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B0" w:rsidRPr="00A93298" w:rsidRDefault="00924DB0" w:rsidP="00D77DBC">
      <w:pPr>
        <w:pStyle w:val="Heading1"/>
        <w:ind w:hanging="1134"/>
        <w:jc w:val="center"/>
        <w:rPr>
          <w:rFonts w:ascii="Times New Roman" w:hAnsi="Times New Roman"/>
          <w:color w:val="auto"/>
        </w:rPr>
      </w:pPr>
      <w:r w:rsidRPr="00027474">
        <w:rPr>
          <w:rFonts w:ascii="Times New Roman" w:hAnsi="Times New Roman"/>
          <w:b w:val="0"/>
          <w:color w:val="auto"/>
          <w:sz w:val="40"/>
          <w:szCs w:val="40"/>
        </w:rPr>
        <w:t xml:space="preserve">   </w:t>
      </w:r>
      <w:r w:rsidRPr="00B422E6">
        <w:rPr>
          <w:rFonts w:ascii="Times New Roman" w:hAnsi="Times New Roman"/>
          <w:b w:val="0"/>
          <w:color w:val="auto"/>
          <w:sz w:val="40"/>
          <w:szCs w:val="40"/>
        </w:rPr>
        <w:t xml:space="preserve"> </w:t>
      </w:r>
      <w:r w:rsidRPr="00A93298">
        <w:rPr>
          <w:rFonts w:ascii="Times New Roman" w:hAnsi="Times New Roman"/>
          <w:b w:val="0"/>
          <w:color w:val="auto"/>
          <w:sz w:val="40"/>
          <w:szCs w:val="40"/>
        </w:rPr>
        <w:t>ООО  «КЕН»</w:t>
      </w:r>
    </w:p>
    <w:p w:rsidR="00924DB0" w:rsidRPr="001D714A" w:rsidRDefault="00924DB0" w:rsidP="00D77DBC">
      <w:pPr>
        <w:pStyle w:val="ListParagraph"/>
        <w:spacing w:line="360" w:lineRule="auto"/>
        <w:ind w:hanging="1134"/>
        <w:jc w:val="center"/>
        <w:rPr>
          <w:rFonts w:ascii="Times New Roman" w:hAnsi="Times New Roman"/>
        </w:rPr>
      </w:pPr>
    </w:p>
    <w:p w:rsidR="00924DB0" w:rsidRPr="001D714A" w:rsidRDefault="00924DB0" w:rsidP="00D77DBC">
      <w:pPr>
        <w:pStyle w:val="ListParagraph"/>
        <w:spacing w:line="360" w:lineRule="auto"/>
        <w:ind w:hanging="1134"/>
        <w:jc w:val="center"/>
        <w:rPr>
          <w:rFonts w:ascii="Times New Roman" w:hAnsi="Times New Roman"/>
          <w:b/>
          <w:sz w:val="40"/>
          <w:szCs w:val="40"/>
        </w:rPr>
      </w:pPr>
      <w:r w:rsidRPr="001D714A">
        <w:rPr>
          <w:rFonts w:ascii="Times New Roman" w:hAnsi="Times New Roman"/>
          <w:b/>
          <w:sz w:val="40"/>
          <w:szCs w:val="40"/>
        </w:rPr>
        <w:t>Генеральный план</w:t>
      </w:r>
    </w:p>
    <w:p w:rsidR="00924DB0" w:rsidRPr="001D714A" w:rsidRDefault="00924DB0" w:rsidP="00D77DBC">
      <w:pPr>
        <w:pStyle w:val="ListParagraph"/>
        <w:spacing w:line="360" w:lineRule="auto"/>
        <w:ind w:hanging="1134"/>
        <w:jc w:val="center"/>
        <w:rPr>
          <w:rFonts w:ascii="Times New Roman" w:hAnsi="Times New Roman"/>
          <w:sz w:val="32"/>
          <w:szCs w:val="32"/>
        </w:rPr>
      </w:pPr>
      <w:r w:rsidRPr="001D714A">
        <w:rPr>
          <w:rFonts w:ascii="Times New Roman" w:hAnsi="Times New Roman"/>
          <w:sz w:val="32"/>
          <w:szCs w:val="32"/>
        </w:rPr>
        <w:t>муниципального образования</w:t>
      </w:r>
    </w:p>
    <w:p w:rsidR="00924DB0" w:rsidRPr="001D714A" w:rsidRDefault="00924DB0" w:rsidP="00D77DBC">
      <w:pPr>
        <w:pStyle w:val="ListParagraph"/>
        <w:spacing w:line="360" w:lineRule="auto"/>
        <w:ind w:hanging="1134"/>
        <w:jc w:val="center"/>
        <w:rPr>
          <w:rFonts w:ascii="Times New Roman" w:hAnsi="Times New Roman"/>
          <w:sz w:val="32"/>
          <w:szCs w:val="32"/>
        </w:rPr>
      </w:pPr>
      <w:r>
        <w:rPr>
          <w:rFonts w:ascii="Times New Roman" w:hAnsi="Times New Roman"/>
          <w:sz w:val="32"/>
          <w:szCs w:val="32"/>
        </w:rPr>
        <w:t>«Большеширданское сельское поселение»</w:t>
      </w:r>
    </w:p>
    <w:p w:rsidR="00924DB0" w:rsidRPr="001D714A" w:rsidRDefault="00924DB0" w:rsidP="00D77DBC">
      <w:pPr>
        <w:pStyle w:val="ListParagraph"/>
        <w:spacing w:line="360" w:lineRule="auto"/>
        <w:ind w:hanging="1134"/>
        <w:jc w:val="center"/>
        <w:rPr>
          <w:rFonts w:ascii="Times New Roman" w:hAnsi="Times New Roman"/>
          <w:sz w:val="32"/>
          <w:szCs w:val="32"/>
        </w:rPr>
      </w:pPr>
      <w:r w:rsidRPr="001D714A">
        <w:rPr>
          <w:rFonts w:ascii="Times New Roman" w:hAnsi="Times New Roman"/>
          <w:sz w:val="32"/>
          <w:szCs w:val="32"/>
        </w:rPr>
        <w:t xml:space="preserve">Зеленодольского </w:t>
      </w:r>
      <w:r>
        <w:rPr>
          <w:rFonts w:ascii="Times New Roman" w:hAnsi="Times New Roman"/>
          <w:sz w:val="32"/>
          <w:szCs w:val="32"/>
        </w:rPr>
        <w:t xml:space="preserve">муниципального </w:t>
      </w:r>
      <w:r w:rsidRPr="001D714A">
        <w:rPr>
          <w:rFonts w:ascii="Times New Roman" w:hAnsi="Times New Roman"/>
          <w:sz w:val="32"/>
          <w:szCs w:val="32"/>
        </w:rPr>
        <w:t>района</w:t>
      </w:r>
    </w:p>
    <w:p w:rsidR="00924DB0" w:rsidRPr="001D714A" w:rsidRDefault="00924DB0" w:rsidP="00D77DBC">
      <w:pPr>
        <w:pStyle w:val="ListParagraph"/>
        <w:spacing w:line="360" w:lineRule="auto"/>
        <w:ind w:hanging="1134"/>
        <w:jc w:val="center"/>
        <w:rPr>
          <w:rFonts w:ascii="Times New Roman" w:hAnsi="Times New Roman"/>
          <w:sz w:val="32"/>
          <w:szCs w:val="32"/>
        </w:rPr>
      </w:pPr>
      <w:r w:rsidRPr="00B422E6">
        <w:rPr>
          <w:rFonts w:ascii="Times New Roman" w:hAnsi="Times New Roman"/>
          <w:sz w:val="32"/>
          <w:szCs w:val="32"/>
        </w:rPr>
        <w:t xml:space="preserve">  </w:t>
      </w:r>
      <w:r w:rsidRPr="001D714A">
        <w:rPr>
          <w:rFonts w:ascii="Times New Roman" w:hAnsi="Times New Roman"/>
          <w:sz w:val="32"/>
          <w:szCs w:val="32"/>
        </w:rPr>
        <w:t>Республики Татарстан</w:t>
      </w:r>
    </w:p>
    <w:p w:rsidR="00924DB0" w:rsidRPr="001D714A" w:rsidRDefault="00924DB0" w:rsidP="00D77DBC">
      <w:pPr>
        <w:pStyle w:val="ListParagraph"/>
        <w:spacing w:line="360" w:lineRule="auto"/>
        <w:ind w:hanging="1134"/>
        <w:jc w:val="center"/>
        <w:rPr>
          <w:rFonts w:ascii="Times New Roman" w:hAnsi="Times New Roman"/>
          <w:b/>
          <w:sz w:val="32"/>
          <w:szCs w:val="32"/>
        </w:rPr>
      </w:pPr>
    </w:p>
    <w:p w:rsidR="00924DB0" w:rsidRPr="001D714A" w:rsidRDefault="00924DB0" w:rsidP="00D77DBC">
      <w:pPr>
        <w:pStyle w:val="ListParagraph"/>
        <w:spacing w:line="360" w:lineRule="auto"/>
        <w:ind w:hanging="1134"/>
        <w:jc w:val="center"/>
        <w:rPr>
          <w:rFonts w:ascii="Times New Roman" w:hAnsi="Times New Roman"/>
          <w:sz w:val="36"/>
          <w:szCs w:val="36"/>
        </w:rPr>
      </w:pPr>
      <w:r w:rsidRPr="001D714A">
        <w:rPr>
          <w:rFonts w:ascii="Times New Roman" w:hAnsi="Times New Roman"/>
          <w:sz w:val="36"/>
          <w:szCs w:val="36"/>
        </w:rPr>
        <w:t>МАТЕРИАЛЫ</w:t>
      </w:r>
    </w:p>
    <w:p w:rsidR="00924DB0" w:rsidRPr="001D714A" w:rsidRDefault="00924DB0" w:rsidP="00D77DBC">
      <w:pPr>
        <w:pStyle w:val="ListParagraph"/>
        <w:spacing w:line="360" w:lineRule="auto"/>
        <w:ind w:hanging="1134"/>
        <w:jc w:val="center"/>
        <w:rPr>
          <w:rFonts w:ascii="Times New Roman" w:hAnsi="Times New Roman"/>
          <w:sz w:val="36"/>
          <w:szCs w:val="36"/>
        </w:rPr>
      </w:pPr>
      <w:r w:rsidRPr="001D714A">
        <w:rPr>
          <w:rFonts w:ascii="Times New Roman" w:hAnsi="Times New Roman"/>
          <w:sz w:val="36"/>
          <w:szCs w:val="36"/>
        </w:rPr>
        <w:t>ПО ОБОСНОВАНИЮ ПРОЕКТА</w:t>
      </w:r>
    </w:p>
    <w:p w:rsidR="00924DB0" w:rsidRPr="001D714A" w:rsidRDefault="00924DB0" w:rsidP="00D77DBC">
      <w:pPr>
        <w:pStyle w:val="ListParagraph"/>
        <w:spacing w:line="360" w:lineRule="auto"/>
        <w:ind w:hanging="1134"/>
        <w:jc w:val="center"/>
        <w:rPr>
          <w:rFonts w:ascii="Times New Roman" w:hAnsi="Times New Roman"/>
        </w:rPr>
      </w:pPr>
      <w:r w:rsidRPr="001D714A">
        <w:rPr>
          <w:rFonts w:ascii="Times New Roman" w:hAnsi="Times New Roman"/>
          <w:sz w:val="36"/>
          <w:szCs w:val="36"/>
        </w:rPr>
        <w:t>ГЕНЕРАЛЬНОГО ПЛАНА</w:t>
      </w:r>
    </w:p>
    <w:p w:rsidR="00924DB0" w:rsidRPr="001D714A" w:rsidRDefault="00924DB0" w:rsidP="00D77DBC">
      <w:pPr>
        <w:pStyle w:val="ListParagraph"/>
        <w:spacing w:line="360" w:lineRule="auto"/>
        <w:ind w:hanging="1134"/>
        <w:jc w:val="center"/>
        <w:rPr>
          <w:rFonts w:ascii="Times New Roman" w:hAnsi="Times New Roman"/>
        </w:rPr>
      </w:pPr>
    </w:p>
    <w:p w:rsidR="00924DB0" w:rsidRPr="001D714A" w:rsidRDefault="00924DB0" w:rsidP="00D77DBC">
      <w:pPr>
        <w:pStyle w:val="ListParagraph"/>
        <w:spacing w:line="360" w:lineRule="auto"/>
        <w:ind w:hanging="1134"/>
        <w:jc w:val="center"/>
        <w:rPr>
          <w:rFonts w:ascii="Times New Roman" w:hAnsi="Times New Roman"/>
        </w:rPr>
      </w:pPr>
    </w:p>
    <w:p w:rsidR="00924DB0" w:rsidRPr="001D714A" w:rsidRDefault="00924DB0" w:rsidP="00D77DBC">
      <w:pPr>
        <w:pStyle w:val="ListParagraph"/>
        <w:spacing w:line="360" w:lineRule="auto"/>
        <w:ind w:hanging="1134"/>
        <w:jc w:val="center"/>
        <w:rPr>
          <w:rFonts w:ascii="Times New Roman" w:hAnsi="Times New Roman"/>
          <w:sz w:val="36"/>
          <w:szCs w:val="36"/>
        </w:rPr>
      </w:pPr>
      <w:r w:rsidRPr="001D714A">
        <w:rPr>
          <w:rFonts w:ascii="Times New Roman" w:hAnsi="Times New Roman"/>
          <w:sz w:val="36"/>
          <w:szCs w:val="36"/>
        </w:rPr>
        <w:t>Описание обоснований</w:t>
      </w:r>
    </w:p>
    <w:p w:rsidR="00924DB0" w:rsidRPr="001D714A" w:rsidRDefault="00924DB0" w:rsidP="00D77DBC">
      <w:pPr>
        <w:pStyle w:val="ListParagraph"/>
        <w:spacing w:line="360" w:lineRule="auto"/>
        <w:ind w:hanging="1134"/>
        <w:jc w:val="center"/>
        <w:rPr>
          <w:rFonts w:ascii="Times New Roman" w:hAnsi="Times New Roman"/>
        </w:rPr>
      </w:pPr>
      <w:r w:rsidRPr="001D714A">
        <w:rPr>
          <w:rFonts w:ascii="Times New Roman" w:hAnsi="Times New Roman"/>
          <w:sz w:val="36"/>
          <w:szCs w:val="36"/>
        </w:rPr>
        <w:t>проекта генерального плана</w:t>
      </w:r>
    </w:p>
    <w:p w:rsidR="00924DB0" w:rsidRPr="001D714A" w:rsidRDefault="00924DB0" w:rsidP="00D77DBC">
      <w:pPr>
        <w:pStyle w:val="ListParagraph"/>
        <w:spacing w:line="360" w:lineRule="auto"/>
        <w:ind w:hanging="1134"/>
        <w:jc w:val="center"/>
        <w:rPr>
          <w:rFonts w:ascii="Times New Roman" w:hAnsi="Times New Roman"/>
        </w:rPr>
      </w:pPr>
    </w:p>
    <w:p w:rsidR="00924DB0" w:rsidRPr="001D714A" w:rsidRDefault="00924DB0" w:rsidP="00D77DBC">
      <w:pPr>
        <w:pStyle w:val="ListParagraph"/>
        <w:spacing w:line="360" w:lineRule="auto"/>
        <w:ind w:hanging="1134"/>
        <w:jc w:val="center"/>
        <w:rPr>
          <w:rFonts w:ascii="Times New Roman" w:hAnsi="Times New Roman"/>
          <w:sz w:val="36"/>
          <w:szCs w:val="36"/>
        </w:rPr>
      </w:pPr>
      <w:r w:rsidRPr="001D714A">
        <w:rPr>
          <w:rFonts w:ascii="Times New Roman" w:hAnsi="Times New Roman"/>
          <w:sz w:val="36"/>
          <w:szCs w:val="36"/>
        </w:rPr>
        <w:t>Том 2</w:t>
      </w:r>
    </w:p>
    <w:p w:rsidR="00924DB0" w:rsidRPr="001D714A" w:rsidRDefault="00924DB0" w:rsidP="001D714A">
      <w:pPr>
        <w:pStyle w:val="ListParagraph"/>
        <w:spacing w:line="360" w:lineRule="auto"/>
        <w:rPr>
          <w:rFonts w:ascii="Times New Roman" w:hAnsi="Times New Roman"/>
        </w:rPr>
      </w:pPr>
    </w:p>
    <w:p w:rsidR="00924DB0" w:rsidRPr="001D714A" w:rsidRDefault="00924DB0" w:rsidP="001D714A">
      <w:pPr>
        <w:pStyle w:val="ListParagraph"/>
        <w:spacing w:line="360" w:lineRule="auto"/>
        <w:rPr>
          <w:rFonts w:ascii="Times New Roman" w:hAnsi="Times New Roman"/>
        </w:rPr>
      </w:pPr>
    </w:p>
    <w:p w:rsidR="00924DB0" w:rsidRDefault="00924DB0" w:rsidP="001D714A">
      <w:pPr>
        <w:pStyle w:val="ListParagraph"/>
        <w:spacing w:line="360" w:lineRule="auto"/>
        <w:rPr>
          <w:rFonts w:ascii="Times New Roman" w:hAnsi="Times New Roman"/>
        </w:rPr>
      </w:pPr>
    </w:p>
    <w:p w:rsidR="00924DB0" w:rsidRPr="001D714A" w:rsidRDefault="00924DB0" w:rsidP="001D714A">
      <w:pPr>
        <w:pStyle w:val="ListParagraph"/>
        <w:spacing w:line="360" w:lineRule="auto"/>
        <w:rPr>
          <w:rFonts w:ascii="Times New Roman" w:hAnsi="Times New Roman"/>
          <w:sz w:val="28"/>
          <w:szCs w:val="28"/>
        </w:rPr>
      </w:pPr>
    </w:p>
    <w:p w:rsidR="00924DB0" w:rsidRPr="001D714A" w:rsidRDefault="00924DB0" w:rsidP="001D714A">
      <w:pPr>
        <w:spacing w:line="360" w:lineRule="auto"/>
        <w:rPr>
          <w:rFonts w:ascii="Times New Roman" w:hAnsi="Times New Roman"/>
          <w:sz w:val="28"/>
          <w:szCs w:val="28"/>
        </w:rPr>
      </w:pPr>
      <w:r w:rsidRPr="001D714A">
        <w:rPr>
          <w:rFonts w:ascii="Times New Roman" w:hAnsi="Times New Roman"/>
          <w:sz w:val="28"/>
          <w:szCs w:val="28"/>
        </w:rPr>
        <w:t xml:space="preserve"> ГЕНЕРАЛЬНЫЙ ДИРЕКТОР                                               Доломанова А.В.</w:t>
      </w:r>
    </w:p>
    <w:p w:rsidR="00924DB0" w:rsidRPr="001D714A" w:rsidRDefault="00924DB0" w:rsidP="001D714A">
      <w:pPr>
        <w:pStyle w:val="ListParagraph"/>
        <w:spacing w:line="360" w:lineRule="auto"/>
        <w:jc w:val="center"/>
        <w:rPr>
          <w:rFonts w:ascii="Times New Roman" w:hAnsi="Times New Roman"/>
          <w:sz w:val="28"/>
          <w:szCs w:val="28"/>
        </w:rPr>
      </w:pPr>
      <w:r w:rsidRPr="001D714A">
        <w:rPr>
          <w:rFonts w:ascii="Times New Roman" w:hAnsi="Times New Roman"/>
          <w:sz w:val="28"/>
          <w:szCs w:val="28"/>
        </w:rPr>
        <w:t xml:space="preserve">  </w:t>
      </w:r>
    </w:p>
    <w:p w:rsidR="00924DB0" w:rsidRPr="001D714A" w:rsidRDefault="00924DB0" w:rsidP="001D714A">
      <w:pPr>
        <w:pStyle w:val="ListParagraph"/>
        <w:spacing w:line="360" w:lineRule="auto"/>
        <w:jc w:val="center"/>
        <w:rPr>
          <w:rFonts w:ascii="Times New Roman" w:hAnsi="Times New Roman"/>
          <w:sz w:val="28"/>
          <w:szCs w:val="28"/>
        </w:rPr>
      </w:pPr>
    </w:p>
    <w:p w:rsidR="00924DB0" w:rsidRPr="001D714A" w:rsidRDefault="00924DB0" w:rsidP="00A6203E">
      <w:pPr>
        <w:pStyle w:val="ListParagraph"/>
        <w:spacing w:line="360" w:lineRule="auto"/>
        <w:ind w:hanging="1854"/>
        <w:jc w:val="center"/>
        <w:rPr>
          <w:rFonts w:ascii="Times New Roman" w:hAnsi="Times New Roman"/>
          <w:b/>
          <w:sz w:val="28"/>
          <w:szCs w:val="28"/>
        </w:rPr>
      </w:pPr>
      <w:r w:rsidRPr="001D714A">
        <w:rPr>
          <w:rFonts w:ascii="Times New Roman" w:hAnsi="Times New Roman"/>
          <w:b/>
          <w:sz w:val="28"/>
          <w:szCs w:val="28"/>
        </w:rPr>
        <w:t>г. Казань</w:t>
      </w:r>
    </w:p>
    <w:p w:rsidR="00924DB0" w:rsidRPr="001D714A" w:rsidRDefault="00924DB0" w:rsidP="00A6203E">
      <w:pPr>
        <w:pStyle w:val="ListParagraph"/>
        <w:spacing w:line="360" w:lineRule="auto"/>
        <w:ind w:hanging="1854"/>
        <w:jc w:val="center"/>
        <w:rPr>
          <w:rFonts w:ascii="Times New Roman" w:hAnsi="Times New Roman"/>
          <w:b/>
          <w:sz w:val="28"/>
          <w:szCs w:val="28"/>
        </w:rPr>
      </w:pPr>
      <w:smartTag w:uri="urn:schemas-microsoft-com:office:smarttags" w:element="metricconverter">
        <w:smartTagPr>
          <w:attr w:name="ProductID" w:val="2014 г"/>
        </w:smartTagPr>
        <w:r w:rsidRPr="001D714A">
          <w:rPr>
            <w:rFonts w:ascii="Times New Roman" w:hAnsi="Times New Roman"/>
            <w:b/>
            <w:sz w:val="28"/>
            <w:szCs w:val="28"/>
          </w:rPr>
          <w:t>201</w:t>
        </w:r>
        <w:r>
          <w:rPr>
            <w:rFonts w:ascii="Times New Roman" w:hAnsi="Times New Roman"/>
            <w:b/>
            <w:sz w:val="28"/>
            <w:szCs w:val="28"/>
          </w:rPr>
          <w:t>4</w:t>
        </w:r>
        <w:r w:rsidRPr="001D714A">
          <w:rPr>
            <w:rFonts w:ascii="Times New Roman" w:hAnsi="Times New Roman"/>
            <w:b/>
            <w:sz w:val="28"/>
            <w:szCs w:val="28"/>
          </w:rPr>
          <w:t xml:space="preserve"> г</w:t>
        </w:r>
      </w:smartTag>
      <w:r w:rsidRPr="001D714A">
        <w:rPr>
          <w:rFonts w:ascii="Times New Roman" w:hAnsi="Times New Roman"/>
          <w:b/>
          <w:sz w:val="28"/>
          <w:szCs w:val="28"/>
        </w:rPr>
        <w:t>.</w:t>
      </w:r>
    </w:p>
    <w:p w:rsidR="00924DB0" w:rsidRPr="001D714A" w:rsidRDefault="00924DB0" w:rsidP="00F53D08">
      <w:pPr>
        <w:pStyle w:val="ListParagraph"/>
        <w:spacing w:after="0" w:line="360" w:lineRule="auto"/>
        <w:jc w:val="center"/>
        <w:rPr>
          <w:rFonts w:ascii="Times New Roman" w:hAnsi="Times New Roman"/>
          <w:b/>
          <w:sz w:val="40"/>
          <w:szCs w:val="40"/>
        </w:rPr>
      </w:pPr>
      <w:r w:rsidRPr="001D714A">
        <w:rPr>
          <w:rFonts w:ascii="Times New Roman" w:hAnsi="Times New Roman"/>
          <w:b/>
          <w:sz w:val="40"/>
          <w:szCs w:val="40"/>
        </w:rPr>
        <w:t>Генеральный план</w:t>
      </w:r>
    </w:p>
    <w:p w:rsidR="00924DB0" w:rsidRPr="001D714A" w:rsidRDefault="00924DB0" w:rsidP="00F53D08">
      <w:pPr>
        <w:pStyle w:val="ListParagraph"/>
        <w:spacing w:after="0" w:line="360" w:lineRule="auto"/>
        <w:jc w:val="center"/>
        <w:rPr>
          <w:rFonts w:ascii="Times New Roman" w:hAnsi="Times New Roman"/>
          <w:sz w:val="32"/>
          <w:szCs w:val="32"/>
        </w:rPr>
      </w:pPr>
      <w:r w:rsidRPr="001D714A">
        <w:rPr>
          <w:rFonts w:ascii="Times New Roman" w:hAnsi="Times New Roman"/>
          <w:sz w:val="32"/>
          <w:szCs w:val="32"/>
        </w:rPr>
        <w:t>муниципального образования</w:t>
      </w:r>
    </w:p>
    <w:p w:rsidR="00924DB0" w:rsidRPr="001D714A" w:rsidRDefault="00924DB0" w:rsidP="00F53D08">
      <w:pPr>
        <w:pStyle w:val="ListParagraph"/>
        <w:spacing w:after="0" w:line="360" w:lineRule="auto"/>
        <w:jc w:val="center"/>
        <w:rPr>
          <w:rFonts w:ascii="Times New Roman" w:hAnsi="Times New Roman"/>
          <w:sz w:val="32"/>
          <w:szCs w:val="32"/>
        </w:rPr>
      </w:pPr>
      <w:r>
        <w:rPr>
          <w:rFonts w:ascii="Times New Roman" w:hAnsi="Times New Roman"/>
          <w:sz w:val="32"/>
          <w:szCs w:val="32"/>
        </w:rPr>
        <w:t>«Большеширданское сельское поселение»</w:t>
      </w:r>
    </w:p>
    <w:p w:rsidR="00924DB0" w:rsidRPr="001D714A" w:rsidRDefault="00924DB0" w:rsidP="00F53D08">
      <w:pPr>
        <w:pStyle w:val="ListParagraph"/>
        <w:spacing w:after="0" w:line="360" w:lineRule="auto"/>
        <w:jc w:val="center"/>
        <w:rPr>
          <w:rFonts w:ascii="Times New Roman" w:hAnsi="Times New Roman"/>
          <w:sz w:val="32"/>
          <w:szCs w:val="32"/>
        </w:rPr>
      </w:pPr>
      <w:r w:rsidRPr="001D714A">
        <w:rPr>
          <w:rFonts w:ascii="Times New Roman" w:hAnsi="Times New Roman"/>
          <w:sz w:val="32"/>
          <w:szCs w:val="32"/>
        </w:rPr>
        <w:t xml:space="preserve">Зеленодольского </w:t>
      </w:r>
      <w:r>
        <w:rPr>
          <w:rFonts w:ascii="Times New Roman" w:hAnsi="Times New Roman"/>
          <w:sz w:val="32"/>
          <w:szCs w:val="32"/>
        </w:rPr>
        <w:t xml:space="preserve">муниципального </w:t>
      </w:r>
      <w:r w:rsidRPr="001D714A">
        <w:rPr>
          <w:rFonts w:ascii="Times New Roman" w:hAnsi="Times New Roman"/>
          <w:sz w:val="32"/>
          <w:szCs w:val="32"/>
        </w:rPr>
        <w:t>района</w:t>
      </w:r>
    </w:p>
    <w:p w:rsidR="00924DB0" w:rsidRPr="001D714A" w:rsidRDefault="00924DB0" w:rsidP="00F53D08">
      <w:pPr>
        <w:pStyle w:val="ListParagraph"/>
        <w:spacing w:after="0" w:line="360" w:lineRule="auto"/>
        <w:jc w:val="center"/>
        <w:rPr>
          <w:rFonts w:ascii="Times New Roman" w:hAnsi="Times New Roman"/>
          <w:sz w:val="32"/>
          <w:szCs w:val="32"/>
        </w:rPr>
      </w:pPr>
      <w:r w:rsidRPr="001D714A">
        <w:rPr>
          <w:rFonts w:ascii="Times New Roman" w:hAnsi="Times New Roman"/>
          <w:sz w:val="32"/>
          <w:szCs w:val="32"/>
        </w:rPr>
        <w:t>Республики Татарстан</w:t>
      </w:r>
    </w:p>
    <w:p w:rsidR="00924DB0" w:rsidRDefault="00924DB0" w:rsidP="001D714A">
      <w:pPr>
        <w:spacing w:after="0" w:line="360" w:lineRule="auto"/>
        <w:rPr>
          <w:rFonts w:ascii="Times New Roman" w:hAnsi="Times New Roman"/>
          <w:sz w:val="28"/>
          <w:szCs w:val="28"/>
        </w:rPr>
      </w:pPr>
    </w:p>
    <w:p w:rsidR="00924DB0" w:rsidRPr="007E5A3B" w:rsidRDefault="00924DB0" w:rsidP="001D714A">
      <w:pPr>
        <w:spacing w:after="0" w:line="360" w:lineRule="auto"/>
        <w:rPr>
          <w:rFonts w:ascii="Times New Roman" w:hAnsi="Times New Roman"/>
          <w:sz w:val="28"/>
          <w:szCs w:val="28"/>
        </w:rPr>
      </w:pPr>
    </w:p>
    <w:p w:rsidR="00924DB0" w:rsidRPr="004359C4" w:rsidRDefault="00924DB0" w:rsidP="005106CF">
      <w:pPr>
        <w:pStyle w:val="BodyTxt"/>
        <w:keepLines w:val="0"/>
        <w:widowControl w:val="0"/>
        <w:spacing w:before="120" w:after="0" w:line="360" w:lineRule="auto"/>
        <w:ind w:left="-993" w:firstLine="1713"/>
        <w:jc w:val="left"/>
        <w:rPr>
          <w:rFonts w:ascii="Times New Roman" w:hAnsi="Times New Roman"/>
          <w:color w:val="000000"/>
          <w:sz w:val="28"/>
          <w:szCs w:val="28"/>
        </w:rPr>
      </w:pPr>
      <w:r w:rsidRPr="00104634">
        <w:rPr>
          <w:rFonts w:ascii="Times New Roman" w:hAnsi="Times New Roman"/>
          <w:color w:val="000000"/>
          <w:sz w:val="28"/>
          <w:szCs w:val="28"/>
        </w:rPr>
        <w:t>Генеральный п</w:t>
      </w:r>
      <w:r>
        <w:rPr>
          <w:rFonts w:ascii="Times New Roman" w:hAnsi="Times New Roman"/>
          <w:color w:val="000000"/>
          <w:sz w:val="28"/>
          <w:szCs w:val="28"/>
        </w:rPr>
        <w:t>лан муниципального образования «Большеширданское сельское поселение»</w:t>
      </w:r>
      <w:r w:rsidRPr="00104634">
        <w:rPr>
          <w:rFonts w:ascii="Times New Roman" w:hAnsi="Times New Roman"/>
          <w:color w:val="000000"/>
          <w:sz w:val="28"/>
          <w:szCs w:val="28"/>
        </w:rPr>
        <w:t xml:space="preserve"> разработан в соответствии с договором №</w:t>
      </w:r>
      <w:r>
        <w:rPr>
          <w:rFonts w:ascii="Times New Roman" w:hAnsi="Times New Roman"/>
          <w:color w:val="000000"/>
          <w:sz w:val="28"/>
          <w:szCs w:val="28"/>
        </w:rPr>
        <w:t xml:space="preserve"> 11/1 </w:t>
      </w:r>
      <w:r w:rsidRPr="00104634">
        <w:rPr>
          <w:rFonts w:ascii="Times New Roman" w:hAnsi="Times New Roman"/>
          <w:color w:val="000000"/>
          <w:sz w:val="28"/>
          <w:szCs w:val="28"/>
        </w:rPr>
        <w:t xml:space="preserve"> </w:t>
      </w:r>
      <w:r>
        <w:rPr>
          <w:rFonts w:ascii="Times New Roman" w:hAnsi="Times New Roman"/>
          <w:color w:val="000000"/>
          <w:sz w:val="28"/>
          <w:szCs w:val="28"/>
        </w:rPr>
        <w:t xml:space="preserve"> </w:t>
      </w:r>
      <w:r w:rsidRPr="00104634">
        <w:rPr>
          <w:rFonts w:ascii="Times New Roman" w:hAnsi="Times New Roman"/>
          <w:color w:val="000000"/>
          <w:sz w:val="28"/>
          <w:szCs w:val="28"/>
        </w:rPr>
        <w:t xml:space="preserve">от </w:t>
      </w:r>
      <w:r>
        <w:rPr>
          <w:rFonts w:ascii="Times New Roman" w:hAnsi="Times New Roman"/>
          <w:color w:val="000000"/>
          <w:sz w:val="28"/>
          <w:szCs w:val="28"/>
        </w:rPr>
        <w:t xml:space="preserve"> 01 июня  </w:t>
      </w:r>
      <w:smartTag w:uri="urn:schemas-microsoft-com:office:smarttags" w:element="metricconverter">
        <w:smartTagPr>
          <w:attr w:name="ProductID" w:val="2014 г"/>
        </w:smartTagPr>
        <w:r>
          <w:rPr>
            <w:rFonts w:ascii="Times New Roman" w:hAnsi="Times New Roman"/>
            <w:color w:val="000000"/>
            <w:sz w:val="28"/>
            <w:szCs w:val="28"/>
          </w:rPr>
          <w:t>2014 г</w:t>
        </w:r>
      </w:smartTag>
      <w:r>
        <w:rPr>
          <w:rFonts w:ascii="Times New Roman" w:hAnsi="Times New Roman"/>
          <w:color w:val="000000"/>
          <w:sz w:val="28"/>
          <w:szCs w:val="28"/>
        </w:rPr>
        <w:t>.</w:t>
      </w:r>
      <w:r w:rsidRPr="00104634">
        <w:rPr>
          <w:rFonts w:ascii="Times New Roman" w:hAnsi="Times New Roman"/>
          <w:color w:val="000000"/>
          <w:sz w:val="28"/>
          <w:szCs w:val="28"/>
        </w:rPr>
        <w:t xml:space="preserve"> между Исполнительным</w:t>
      </w:r>
      <w:r>
        <w:rPr>
          <w:rFonts w:ascii="Times New Roman" w:hAnsi="Times New Roman"/>
          <w:color w:val="000000"/>
          <w:sz w:val="28"/>
          <w:szCs w:val="28"/>
        </w:rPr>
        <w:t xml:space="preserve"> комитетом Большеширданского сельского поселения Зеленодольского муниципального района Республики Татарстан</w:t>
      </w:r>
      <w:r w:rsidRPr="004359C4">
        <w:rPr>
          <w:rFonts w:ascii="Times New Roman" w:hAnsi="Times New Roman"/>
          <w:color w:val="000000"/>
          <w:sz w:val="28"/>
          <w:szCs w:val="28"/>
        </w:rPr>
        <w:t xml:space="preserve"> </w:t>
      </w:r>
      <w:r>
        <w:rPr>
          <w:rFonts w:ascii="Times New Roman" w:hAnsi="Times New Roman"/>
          <w:color w:val="000000"/>
          <w:sz w:val="28"/>
          <w:szCs w:val="28"/>
        </w:rPr>
        <w:t xml:space="preserve">(Заказчик), </w:t>
      </w:r>
      <w:r w:rsidRPr="004359C4">
        <w:rPr>
          <w:rFonts w:ascii="Times New Roman" w:hAnsi="Times New Roman"/>
          <w:color w:val="000000"/>
          <w:sz w:val="28"/>
          <w:szCs w:val="28"/>
        </w:rPr>
        <w:t xml:space="preserve"> ООО «КЕН»</w:t>
      </w:r>
      <w:r>
        <w:rPr>
          <w:rFonts w:ascii="Times New Roman" w:hAnsi="Times New Roman"/>
          <w:color w:val="000000"/>
          <w:sz w:val="28"/>
          <w:szCs w:val="28"/>
        </w:rPr>
        <w:t xml:space="preserve"> (Подрядчик)</w:t>
      </w:r>
      <w:r w:rsidRPr="004359C4">
        <w:rPr>
          <w:rFonts w:ascii="Times New Roman" w:hAnsi="Times New Roman"/>
          <w:color w:val="000000"/>
          <w:sz w:val="28"/>
          <w:szCs w:val="28"/>
        </w:rPr>
        <w:t>.</w:t>
      </w:r>
    </w:p>
    <w:p w:rsidR="00924DB0" w:rsidRPr="004359C4" w:rsidRDefault="00924DB0" w:rsidP="005106CF">
      <w:pPr>
        <w:pStyle w:val="BodyTxt"/>
        <w:keepLines w:val="0"/>
        <w:widowControl w:val="0"/>
        <w:spacing w:before="120" w:after="0" w:line="360" w:lineRule="auto"/>
        <w:ind w:left="-993" w:firstLine="1713"/>
        <w:jc w:val="left"/>
        <w:rPr>
          <w:rFonts w:ascii="Times New Roman" w:hAnsi="Times New Roman"/>
          <w:color w:val="000000"/>
          <w:sz w:val="28"/>
          <w:szCs w:val="28"/>
        </w:rPr>
      </w:pPr>
      <w:r w:rsidRPr="004359C4">
        <w:rPr>
          <w:rFonts w:ascii="Times New Roman" w:hAnsi="Times New Roman"/>
          <w:color w:val="000000"/>
          <w:sz w:val="28"/>
          <w:szCs w:val="28"/>
        </w:rPr>
        <w:t>Генеральный пл</w:t>
      </w:r>
      <w:r>
        <w:rPr>
          <w:rFonts w:ascii="Times New Roman" w:hAnsi="Times New Roman"/>
          <w:color w:val="000000"/>
          <w:sz w:val="28"/>
          <w:szCs w:val="28"/>
        </w:rPr>
        <w:t>ан муниципального образования  Большеширданское сельское поселение</w:t>
      </w:r>
      <w:r w:rsidRPr="004359C4">
        <w:rPr>
          <w:rFonts w:ascii="Times New Roman" w:hAnsi="Times New Roman"/>
          <w:color w:val="000000"/>
          <w:sz w:val="28"/>
          <w:szCs w:val="28"/>
        </w:rPr>
        <w:t xml:space="preserve"> разработали специалисты ООО «КЕН»: </w:t>
      </w:r>
    </w:p>
    <w:p w:rsidR="00924DB0" w:rsidRPr="007E5A3B" w:rsidRDefault="00924DB0" w:rsidP="005106CF">
      <w:pPr>
        <w:spacing w:after="0" w:line="360" w:lineRule="auto"/>
        <w:ind w:left="-993" w:firstLine="1713"/>
        <w:rPr>
          <w:rFonts w:ascii="Times New Roman" w:hAnsi="Times New Roman"/>
          <w:sz w:val="28"/>
          <w:szCs w:val="28"/>
        </w:rPr>
      </w:pPr>
    </w:p>
    <w:p w:rsidR="00924DB0" w:rsidRPr="007E5A3B" w:rsidRDefault="00924DB0" w:rsidP="005106CF">
      <w:pPr>
        <w:spacing w:after="0" w:line="360" w:lineRule="auto"/>
        <w:ind w:left="-993" w:firstLine="1713"/>
        <w:rPr>
          <w:rFonts w:ascii="Times New Roman" w:hAnsi="Times New Roman"/>
          <w:sz w:val="28"/>
          <w:szCs w:val="28"/>
        </w:rPr>
      </w:pPr>
    </w:p>
    <w:p w:rsidR="00924DB0" w:rsidRPr="007E5A3B" w:rsidRDefault="00924DB0" w:rsidP="005106CF">
      <w:pPr>
        <w:spacing w:after="0" w:line="360" w:lineRule="auto"/>
        <w:ind w:left="-993" w:firstLine="1713"/>
        <w:rPr>
          <w:rFonts w:ascii="Times New Roman" w:hAnsi="Times New Roman"/>
          <w:sz w:val="28"/>
          <w:szCs w:val="28"/>
        </w:rPr>
      </w:pPr>
    </w:p>
    <w:p w:rsidR="00924DB0" w:rsidRPr="007E5A3B" w:rsidRDefault="00924DB0" w:rsidP="005106CF">
      <w:pPr>
        <w:spacing w:after="0" w:line="360" w:lineRule="auto"/>
        <w:ind w:left="-993" w:firstLine="1713"/>
        <w:rPr>
          <w:rFonts w:ascii="Times New Roman" w:hAnsi="Times New Roman"/>
          <w:sz w:val="28"/>
          <w:szCs w:val="28"/>
        </w:rPr>
      </w:pPr>
    </w:p>
    <w:p w:rsidR="00924DB0" w:rsidRPr="007E5A3B" w:rsidRDefault="00924DB0" w:rsidP="005106CF">
      <w:pPr>
        <w:spacing w:after="0" w:line="360" w:lineRule="auto"/>
        <w:ind w:left="-993" w:firstLine="1713"/>
        <w:rPr>
          <w:rFonts w:ascii="Times New Roman" w:hAnsi="Times New Roman"/>
          <w:sz w:val="28"/>
          <w:szCs w:val="28"/>
        </w:rPr>
      </w:pPr>
    </w:p>
    <w:tbl>
      <w:tblPr>
        <w:tblpPr w:leftFromText="180" w:rightFromText="180" w:vertAnchor="text" w:horzAnchor="margin" w:tblpX="-318" w:tblpY="32"/>
        <w:tblW w:w="5000" w:type="pct"/>
        <w:tblLook w:val="0000"/>
      </w:tblPr>
      <w:tblGrid>
        <w:gridCol w:w="4644"/>
        <w:gridCol w:w="2000"/>
        <w:gridCol w:w="2927"/>
      </w:tblGrid>
      <w:tr w:rsidR="00924DB0" w:rsidRPr="00452D8F" w:rsidTr="00C12319">
        <w:trPr>
          <w:trHeight w:val="416"/>
        </w:trPr>
        <w:tc>
          <w:tcPr>
            <w:tcW w:w="2426" w:type="pct"/>
          </w:tcPr>
          <w:p w:rsidR="00924DB0" w:rsidRPr="00452D8F" w:rsidRDefault="00924DB0" w:rsidP="00C12319">
            <w:pPr>
              <w:spacing w:after="0" w:line="360" w:lineRule="auto"/>
              <w:ind w:left="-993" w:firstLine="1713"/>
              <w:rPr>
                <w:rFonts w:ascii="Times New Roman" w:hAnsi="Times New Roman"/>
                <w:sz w:val="28"/>
                <w:szCs w:val="28"/>
              </w:rPr>
            </w:pPr>
          </w:p>
        </w:tc>
        <w:tc>
          <w:tcPr>
            <w:tcW w:w="1045" w:type="pct"/>
          </w:tcPr>
          <w:p w:rsidR="00924DB0" w:rsidRPr="00452D8F" w:rsidRDefault="00924DB0" w:rsidP="00C12319">
            <w:pPr>
              <w:spacing w:after="0" w:line="360" w:lineRule="auto"/>
              <w:ind w:left="-993" w:firstLine="1713"/>
              <w:rPr>
                <w:rFonts w:ascii="Times New Roman" w:hAnsi="Times New Roman"/>
                <w:sz w:val="28"/>
                <w:szCs w:val="28"/>
              </w:rPr>
            </w:pPr>
          </w:p>
        </w:tc>
        <w:tc>
          <w:tcPr>
            <w:tcW w:w="1529" w:type="pct"/>
          </w:tcPr>
          <w:p w:rsidR="00924DB0" w:rsidRPr="00452D8F" w:rsidRDefault="00924DB0" w:rsidP="00C12319">
            <w:pPr>
              <w:spacing w:after="0" w:line="360" w:lineRule="auto"/>
              <w:ind w:left="-993" w:firstLine="1713"/>
              <w:rPr>
                <w:rFonts w:ascii="Times New Roman" w:hAnsi="Times New Roman"/>
                <w:sz w:val="28"/>
                <w:szCs w:val="28"/>
              </w:rPr>
            </w:pPr>
          </w:p>
        </w:tc>
      </w:tr>
      <w:tr w:rsidR="00924DB0" w:rsidRPr="00452D8F" w:rsidTr="00C12319">
        <w:tc>
          <w:tcPr>
            <w:tcW w:w="2426"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Главный архитектор проекта</w:t>
            </w:r>
          </w:p>
        </w:tc>
        <w:tc>
          <w:tcPr>
            <w:tcW w:w="1045" w:type="pct"/>
          </w:tcPr>
          <w:p w:rsidR="00924DB0" w:rsidRPr="00452D8F" w:rsidRDefault="00924DB0" w:rsidP="00C12319">
            <w:pPr>
              <w:spacing w:after="0" w:line="480" w:lineRule="auto"/>
              <w:ind w:left="-993" w:firstLine="1713"/>
              <w:rPr>
                <w:rFonts w:ascii="Times New Roman" w:hAnsi="Times New Roman"/>
                <w:sz w:val="28"/>
                <w:szCs w:val="28"/>
              </w:rPr>
            </w:pPr>
          </w:p>
        </w:tc>
        <w:tc>
          <w:tcPr>
            <w:tcW w:w="1529"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Доломанов А.С.</w:t>
            </w:r>
          </w:p>
        </w:tc>
      </w:tr>
      <w:tr w:rsidR="00924DB0" w:rsidRPr="00452D8F" w:rsidTr="00C12319">
        <w:tc>
          <w:tcPr>
            <w:tcW w:w="2426"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Главный инженер проекта</w:t>
            </w:r>
          </w:p>
        </w:tc>
        <w:tc>
          <w:tcPr>
            <w:tcW w:w="1045" w:type="pct"/>
          </w:tcPr>
          <w:p w:rsidR="00924DB0" w:rsidRPr="00452D8F" w:rsidRDefault="00924DB0" w:rsidP="00C12319">
            <w:pPr>
              <w:spacing w:after="0" w:line="480" w:lineRule="auto"/>
              <w:ind w:left="-993" w:firstLine="1713"/>
              <w:rPr>
                <w:rFonts w:ascii="Times New Roman" w:hAnsi="Times New Roman"/>
                <w:sz w:val="28"/>
                <w:szCs w:val="28"/>
              </w:rPr>
            </w:pPr>
          </w:p>
        </w:tc>
        <w:tc>
          <w:tcPr>
            <w:tcW w:w="1529"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Доломанов А.С.</w:t>
            </w:r>
          </w:p>
        </w:tc>
      </w:tr>
      <w:tr w:rsidR="00924DB0" w:rsidRPr="00452D8F" w:rsidTr="00C12319">
        <w:tc>
          <w:tcPr>
            <w:tcW w:w="2426"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Главный специалист</w:t>
            </w:r>
          </w:p>
        </w:tc>
        <w:tc>
          <w:tcPr>
            <w:tcW w:w="1045" w:type="pct"/>
          </w:tcPr>
          <w:p w:rsidR="00924DB0" w:rsidRPr="00452D8F" w:rsidRDefault="00924DB0" w:rsidP="00C12319">
            <w:pPr>
              <w:spacing w:after="0" w:line="480" w:lineRule="auto"/>
              <w:ind w:left="-993" w:firstLine="1713"/>
              <w:rPr>
                <w:rFonts w:ascii="Times New Roman" w:hAnsi="Times New Roman"/>
                <w:sz w:val="28"/>
                <w:szCs w:val="28"/>
              </w:rPr>
            </w:pPr>
          </w:p>
        </w:tc>
        <w:tc>
          <w:tcPr>
            <w:tcW w:w="1529"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Чибирева Е.В.</w:t>
            </w:r>
          </w:p>
        </w:tc>
      </w:tr>
      <w:tr w:rsidR="00924DB0" w:rsidRPr="00452D8F" w:rsidTr="00C12319">
        <w:tc>
          <w:tcPr>
            <w:tcW w:w="2426"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Архитектор</w:t>
            </w:r>
          </w:p>
        </w:tc>
        <w:tc>
          <w:tcPr>
            <w:tcW w:w="1045" w:type="pct"/>
          </w:tcPr>
          <w:p w:rsidR="00924DB0" w:rsidRPr="00452D8F" w:rsidRDefault="00924DB0" w:rsidP="00C12319">
            <w:pPr>
              <w:spacing w:after="0" w:line="480" w:lineRule="auto"/>
              <w:ind w:left="-993" w:firstLine="1713"/>
              <w:rPr>
                <w:rFonts w:ascii="Times New Roman" w:hAnsi="Times New Roman"/>
                <w:sz w:val="28"/>
                <w:szCs w:val="28"/>
              </w:rPr>
            </w:pPr>
          </w:p>
        </w:tc>
        <w:tc>
          <w:tcPr>
            <w:tcW w:w="1529" w:type="pct"/>
          </w:tcPr>
          <w:p w:rsidR="00924DB0" w:rsidRPr="00452D8F" w:rsidRDefault="00924DB0" w:rsidP="00C12319">
            <w:pPr>
              <w:spacing w:after="0" w:line="480" w:lineRule="auto"/>
              <w:ind w:left="-993" w:firstLine="1713"/>
              <w:rPr>
                <w:rFonts w:ascii="Times New Roman" w:hAnsi="Times New Roman"/>
                <w:sz w:val="28"/>
                <w:szCs w:val="28"/>
              </w:rPr>
            </w:pPr>
            <w:r w:rsidRPr="00452D8F">
              <w:rPr>
                <w:rFonts w:ascii="Times New Roman" w:hAnsi="Times New Roman"/>
                <w:sz w:val="28"/>
                <w:szCs w:val="28"/>
              </w:rPr>
              <w:t>Мельников А.С.</w:t>
            </w:r>
          </w:p>
        </w:tc>
      </w:tr>
    </w:tbl>
    <w:p w:rsidR="00924DB0" w:rsidRPr="007E5A3B" w:rsidRDefault="00924DB0" w:rsidP="001D714A">
      <w:pPr>
        <w:spacing w:after="0" w:line="360" w:lineRule="auto"/>
        <w:rPr>
          <w:rFonts w:ascii="Times New Roman" w:hAnsi="Times New Roman"/>
          <w:sz w:val="28"/>
          <w:szCs w:val="28"/>
        </w:rPr>
      </w:pPr>
    </w:p>
    <w:p w:rsidR="00924DB0" w:rsidRDefault="00924DB0" w:rsidP="001D714A">
      <w:pPr>
        <w:spacing w:after="0" w:line="360" w:lineRule="auto"/>
        <w:jc w:val="center"/>
        <w:rPr>
          <w:b/>
          <w:sz w:val="28"/>
          <w:szCs w:val="28"/>
        </w:rPr>
      </w:pPr>
    </w:p>
    <w:p w:rsidR="00924DB0" w:rsidRPr="003147A7" w:rsidRDefault="00924DB0" w:rsidP="003147A7">
      <w:pPr>
        <w:pageBreakBefore/>
        <w:spacing w:after="0" w:line="360" w:lineRule="auto"/>
        <w:jc w:val="center"/>
        <w:rPr>
          <w:rFonts w:ascii="Times New Roman" w:hAnsi="Times New Roman"/>
          <w:b/>
          <w:sz w:val="28"/>
          <w:szCs w:val="28"/>
        </w:rPr>
      </w:pPr>
      <w:r w:rsidRPr="003147A7">
        <w:rPr>
          <w:rFonts w:ascii="Times New Roman" w:hAnsi="Times New Roman"/>
          <w:b/>
          <w:sz w:val="28"/>
          <w:szCs w:val="28"/>
        </w:rPr>
        <w:t>Структура и состав проектных материалов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1386"/>
        <w:gridCol w:w="5515"/>
        <w:gridCol w:w="1524"/>
      </w:tblGrid>
      <w:tr w:rsidR="00924DB0" w:rsidRPr="00452D8F" w:rsidTr="001D714A">
        <w:tc>
          <w:tcPr>
            <w:tcW w:w="599" w:type="pct"/>
          </w:tcPr>
          <w:p w:rsidR="00924DB0" w:rsidRPr="00452D8F" w:rsidRDefault="00924DB0" w:rsidP="003147A7">
            <w:pPr>
              <w:spacing w:after="0" w:line="360" w:lineRule="auto"/>
              <w:jc w:val="center"/>
              <w:rPr>
                <w:rFonts w:ascii="Times New Roman" w:hAnsi="Times New Roman"/>
                <w:sz w:val="28"/>
                <w:szCs w:val="28"/>
              </w:rPr>
            </w:pPr>
            <w:r w:rsidRPr="00452D8F">
              <w:rPr>
                <w:rFonts w:ascii="Times New Roman" w:hAnsi="Times New Roman"/>
                <w:sz w:val="28"/>
                <w:szCs w:val="28"/>
              </w:rPr>
              <w:t>№№ частей</w:t>
            </w:r>
          </w:p>
        </w:tc>
        <w:tc>
          <w:tcPr>
            <w:tcW w:w="724" w:type="pct"/>
          </w:tcPr>
          <w:p w:rsidR="00924DB0" w:rsidRPr="00452D8F" w:rsidRDefault="00924DB0" w:rsidP="003147A7">
            <w:pPr>
              <w:spacing w:after="0" w:line="360" w:lineRule="auto"/>
              <w:jc w:val="center"/>
              <w:rPr>
                <w:rFonts w:ascii="Times New Roman" w:hAnsi="Times New Roman"/>
                <w:sz w:val="28"/>
                <w:szCs w:val="28"/>
              </w:rPr>
            </w:pPr>
            <w:r w:rsidRPr="00452D8F">
              <w:rPr>
                <w:rFonts w:ascii="Times New Roman" w:hAnsi="Times New Roman"/>
                <w:sz w:val="28"/>
                <w:szCs w:val="28"/>
              </w:rPr>
              <w:t>№№ разделов</w:t>
            </w:r>
          </w:p>
        </w:tc>
        <w:tc>
          <w:tcPr>
            <w:tcW w:w="2881" w:type="pct"/>
          </w:tcPr>
          <w:p w:rsidR="00924DB0" w:rsidRPr="00452D8F" w:rsidRDefault="00924DB0" w:rsidP="003147A7">
            <w:pPr>
              <w:spacing w:after="0" w:line="360" w:lineRule="auto"/>
              <w:jc w:val="center"/>
              <w:rPr>
                <w:rFonts w:ascii="Times New Roman" w:hAnsi="Times New Roman"/>
                <w:sz w:val="28"/>
                <w:szCs w:val="28"/>
              </w:rPr>
            </w:pPr>
            <w:r w:rsidRPr="00452D8F">
              <w:rPr>
                <w:rFonts w:ascii="Times New Roman" w:hAnsi="Times New Roman"/>
                <w:sz w:val="28"/>
                <w:szCs w:val="28"/>
              </w:rPr>
              <w:t>Наименование</w:t>
            </w:r>
          </w:p>
        </w:tc>
        <w:tc>
          <w:tcPr>
            <w:tcW w:w="797" w:type="pct"/>
          </w:tcPr>
          <w:p w:rsidR="00924DB0" w:rsidRPr="00452D8F" w:rsidRDefault="00924DB0" w:rsidP="003147A7">
            <w:pPr>
              <w:spacing w:after="0" w:line="360" w:lineRule="auto"/>
              <w:jc w:val="center"/>
              <w:rPr>
                <w:rFonts w:ascii="Times New Roman" w:hAnsi="Times New Roman"/>
                <w:sz w:val="28"/>
                <w:szCs w:val="28"/>
              </w:rPr>
            </w:pPr>
            <w:r w:rsidRPr="00452D8F">
              <w:rPr>
                <w:rFonts w:ascii="Times New Roman" w:hAnsi="Times New Roman"/>
                <w:sz w:val="28"/>
                <w:szCs w:val="28"/>
              </w:rPr>
              <w:t>Комплектация по томам</w:t>
            </w:r>
          </w:p>
        </w:tc>
      </w:tr>
      <w:tr w:rsidR="00924DB0" w:rsidRPr="00452D8F" w:rsidTr="001D714A">
        <w:tc>
          <w:tcPr>
            <w:tcW w:w="5000" w:type="pct"/>
            <w:gridSpan w:val="4"/>
          </w:tcPr>
          <w:p w:rsidR="00924DB0" w:rsidRPr="00452D8F" w:rsidRDefault="00924DB0" w:rsidP="003147A7">
            <w:pPr>
              <w:spacing w:after="0" w:line="360" w:lineRule="auto"/>
              <w:jc w:val="center"/>
              <w:rPr>
                <w:rFonts w:ascii="Times New Roman" w:hAnsi="Times New Roman"/>
                <w:b/>
                <w:sz w:val="28"/>
                <w:szCs w:val="28"/>
              </w:rPr>
            </w:pPr>
            <w:r w:rsidRPr="00452D8F">
              <w:rPr>
                <w:rFonts w:ascii="Times New Roman" w:hAnsi="Times New Roman"/>
                <w:b/>
                <w:sz w:val="28"/>
                <w:szCs w:val="28"/>
              </w:rPr>
              <w:t>Проект генерального плана</w:t>
            </w:r>
          </w:p>
        </w:tc>
      </w:tr>
      <w:tr w:rsidR="00924DB0" w:rsidRPr="00452D8F" w:rsidTr="001D714A">
        <w:tc>
          <w:tcPr>
            <w:tcW w:w="599" w:type="pct"/>
            <w:vMerge w:val="restart"/>
            <w:vAlign w:val="center"/>
          </w:tcPr>
          <w:p w:rsidR="00924DB0" w:rsidRPr="00452D8F" w:rsidRDefault="00924DB0" w:rsidP="003147A7">
            <w:pPr>
              <w:spacing w:after="0" w:line="360" w:lineRule="auto"/>
              <w:jc w:val="center"/>
              <w:rPr>
                <w:rFonts w:ascii="Times New Roman" w:hAnsi="Times New Roman"/>
                <w:sz w:val="28"/>
                <w:szCs w:val="28"/>
              </w:rPr>
            </w:pPr>
            <w:r w:rsidRPr="00452D8F">
              <w:rPr>
                <w:rFonts w:ascii="Times New Roman" w:hAnsi="Times New Roman"/>
                <w:sz w:val="28"/>
                <w:szCs w:val="28"/>
              </w:rPr>
              <w:t>Часть1</w:t>
            </w:r>
          </w:p>
        </w:tc>
        <w:tc>
          <w:tcPr>
            <w:tcW w:w="3605" w:type="pct"/>
            <w:gridSpan w:val="2"/>
          </w:tcPr>
          <w:p w:rsidR="00924DB0" w:rsidRPr="00452D8F" w:rsidRDefault="00924DB0" w:rsidP="005F13F8">
            <w:pPr>
              <w:spacing w:after="0" w:line="360" w:lineRule="auto"/>
              <w:jc w:val="center"/>
              <w:rPr>
                <w:rFonts w:ascii="Times New Roman" w:hAnsi="Times New Roman"/>
                <w:b/>
                <w:sz w:val="28"/>
                <w:szCs w:val="28"/>
              </w:rPr>
            </w:pPr>
            <w:r w:rsidRPr="00452D8F">
              <w:rPr>
                <w:rFonts w:ascii="Times New Roman" w:hAnsi="Times New Roman"/>
                <w:b/>
                <w:sz w:val="28"/>
                <w:szCs w:val="28"/>
              </w:rPr>
              <w:t>Положения о территориальном планировании</w:t>
            </w:r>
          </w:p>
        </w:tc>
        <w:tc>
          <w:tcPr>
            <w:tcW w:w="796" w:type="pct"/>
            <w:vMerge w:val="restart"/>
          </w:tcPr>
          <w:p w:rsidR="00924DB0" w:rsidRPr="00452D8F" w:rsidRDefault="00924DB0" w:rsidP="003147A7">
            <w:pPr>
              <w:spacing w:after="0" w:line="360" w:lineRule="auto"/>
              <w:jc w:val="center"/>
              <w:rPr>
                <w:rFonts w:ascii="Times New Roman" w:hAnsi="Times New Roman"/>
                <w:b/>
                <w:sz w:val="28"/>
                <w:szCs w:val="28"/>
              </w:rPr>
            </w:pPr>
            <w:r w:rsidRPr="00452D8F">
              <w:rPr>
                <w:rFonts w:ascii="Times New Roman" w:hAnsi="Times New Roman"/>
                <w:b/>
                <w:sz w:val="28"/>
                <w:szCs w:val="28"/>
              </w:rPr>
              <w:t>Том 1</w:t>
            </w:r>
          </w:p>
        </w:tc>
      </w:tr>
      <w:tr w:rsidR="00924DB0" w:rsidRPr="00452D8F" w:rsidTr="001D714A">
        <w:tc>
          <w:tcPr>
            <w:tcW w:w="599" w:type="pct"/>
            <w:vMerge/>
          </w:tcPr>
          <w:p w:rsidR="00924DB0" w:rsidRPr="00452D8F" w:rsidRDefault="00924DB0" w:rsidP="003147A7">
            <w:pPr>
              <w:spacing w:after="0" w:line="360" w:lineRule="auto"/>
              <w:jc w:val="center"/>
              <w:rPr>
                <w:rFonts w:ascii="Times New Roman" w:hAnsi="Times New Roman"/>
                <w:sz w:val="28"/>
                <w:szCs w:val="28"/>
              </w:rPr>
            </w:pPr>
          </w:p>
        </w:tc>
        <w:tc>
          <w:tcPr>
            <w:tcW w:w="724"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 xml:space="preserve">Раздел 1 </w:t>
            </w:r>
          </w:p>
        </w:tc>
        <w:tc>
          <w:tcPr>
            <w:tcW w:w="2881"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Цели и задачи территориального планирования</w:t>
            </w:r>
          </w:p>
        </w:tc>
        <w:tc>
          <w:tcPr>
            <w:tcW w:w="796" w:type="pct"/>
            <w:vMerge/>
          </w:tcPr>
          <w:p w:rsidR="00924DB0" w:rsidRPr="00452D8F" w:rsidRDefault="00924DB0" w:rsidP="003147A7">
            <w:pPr>
              <w:spacing w:after="0" w:line="360" w:lineRule="auto"/>
              <w:jc w:val="center"/>
              <w:rPr>
                <w:rFonts w:ascii="Times New Roman" w:hAnsi="Times New Roman"/>
                <w:sz w:val="28"/>
                <w:szCs w:val="28"/>
              </w:rPr>
            </w:pPr>
          </w:p>
        </w:tc>
      </w:tr>
      <w:tr w:rsidR="00924DB0" w:rsidRPr="00452D8F" w:rsidTr="001D714A">
        <w:tc>
          <w:tcPr>
            <w:tcW w:w="599" w:type="pct"/>
            <w:vMerge/>
          </w:tcPr>
          <w:p w:rsidR="00924DB0" w:rsidRPr="00452D8F" w:rsidRDefault="00924DB0" w:rsidP="003147A7">
            <w:pPr>
              <w:spacing w:after="0" w:line="360" w:lineRule="auto"/>
              <w:jc w:val="center"/>
              <w:rPr>
                <w:rFonts w:ascii="Times New Roman" w:hAnsi="Times New Roman"/>
                <w:sz w:val="28"/>
                <w:szCs w:val="28"/>
              </w:rPr>
            </w:pPr>
          </w:p>
        </w:tc>
        <w:tc>
          <w:tcPr>
            <w:tcW w:w="724"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Раздел 2</w:t>
            </w:r>
          </w:p>
        </w:tc>
        <w:tc>
          <w:tcPr>
            <w:tcW w:w="2881"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Мероприятия по территориальному планированию и последовательность их выполнения</w:t>
            </w:r>
          </w:p>
        </w:tc>
        <w:tc>
          <w:tcPr>
            <w:tcW w:w="796" w:type="pct"/>
            <w:vMerge/>
          </w:tcPr>
          <w:p w:rsidR="00924DB0" w:rsidRPr="00452D8F" w:rsidRDefault="00924DB0" w:rsidP="003147A7">
            <w:pPr>
              <w:spacing w:after="0" w:line="360" w:lineRule="auto"/>
              <w:jc w:val="center"/>
              <w:rPr>
                <w:rFonts w:ascii="Times New Roman" w:hAnsi="Times New Roman"/>
                <w:sz w:val="28"/>
                <w:szCs w:val="28"/>
              </w:rPr>
            </w:pPr>
          </w:p>
        </w:tc>
      </w:tr>
      <w:tr w:rsidR="00924DB0" w:rsidRPr="00452D8F" w:rsidTr="001D714A">
        <w:tc>
          <w:tcPr>
            <w:tcW w:w="5000" w:type="pct"/>
            <w:gridSpan w:val="4"/>
          </w:tcPr>
          <w:p w:rsidR="00924DB0" w:rsidRPr="00452D8F" w:rsidRDefault="00924DB0" w:rsidP="005F13F8">
            <w:pPr>
              <w:spacing w:after="0" w:line="360" w:lineRule="auto"/>
              <w:jc w:val="center"/>
              <w:rPr>
                <w:rFonts w:ascii="Times New Roman" w:hAnsi="Times New Roman"/>
                <w:b/>
                <w:sz w:val="28"/>
                <w:szCs w:val="28"/>
              </w:rPr>
            </w:pPr>
            <w:r w:rsidRPr="00452D8F">
              <w:rPr>
                <w:rFonts w:ascii="Times New Roman" w:hAnsi="Times New Roman"/>
                <w:b/>
                <w:sz w:val="28"/>
                <w:szCs w:val="28"/>
              </w:rPr>
              <w:t>Материалы по обоснованию проекта генерального плана</w:t>
            </w:r>
          </w:p>
        </w:tc>
      </w:tr>
      <w:tr w:rsidR="00924DB0" w:rsidRPr="00452D8F" w:rsidTr="001D714A">
        <w:tc>
          <w:tcPr>
            <w:tcW w:w="599" w:type="pct"/>
            <w:vMerge w:val="restart"/>
          </w:tcPr>
          <w:p w:rsidR="00924DB0" w:rsidRPr="00452D8F" w:rsidRDefault="00924DB0" w:rsidP="003147A7">
            <w:pPr>
              <w:spacing w:after="0" w:line="360" w:lineRule="auto"/>
              <w:jc w:val="center"/>
              <w:rPr>
                <w:rFonts w:ascii="Times New Roman" w:hAnsi="Times New Roman"/>
                <w:sz w:val="28"/>
                <w:szCs w:val="28"/>
              </w:rPr>
            </w:pPr>
            <w:r w:rsidRPr="00452D8F">
              <w:rPr>
                <w:rFonts w:ascii="Times New Roman" w:hAnsi="Times New Roman"/>
                <w:sz w:val="28"/>
                <w:szCs w:val="28"/>
              </w:rPr>
              <w:t>Часть 1</w:t>
            </w:r>
          </w:p>
        </w:tc>
        <w:tc>
          <w:tcPr>
            <w:tcW w:w="3605" w:type="pct"/>
            <w:gridSpan w:val="2"/>
          </w:tcPr>
          <w:p w:rsidR="00924DB0" w:rsidRPr="00452D8F" w:rsidRDefault="00924DB0" w:rsidP="005F13F8">
            <w:pPr>
              <w:spacing w:after="0" w:line="360" w:lineRule="auto"/>
              <w:jc w:val="center"/>
              <w:rPr>
                <w:rFonts w:ascii="Times New Roman" w:hAnsi="Times New Roman"/>
                <w:b/>
                <w:sz w:val="28"/>
                <w:szCs w:val="28"/>
              </w:rPr>
            </w:pPr>
            <w:r w:rsidRPr="00452D8F">
              <w:rPr>
                <w:rFonts w:ascii="Times New Roman" w:hAnsi="Times New Roman"/>
                <w:b/>
                <w:sz w:val="28"/>
                <w:szCs w:val="28"/>
              </w:rPr>
              <w:t>Описание обоснований проекта генерального плана</w:t>
            </w:r>
          </w:p>
        </w:tc>
        <w:tc>
          <w:tcPr>
            <w:tcW w:w="796" w:type="pct"/>
            <w:vMerge w:val="restart"/>
          </w:tcPr>
          <w:p w:rsidR="00924DB0" w:rsidRPr="00452D8F" w:rsidRDefault="00924DB0" w:rsidP="003147A7">
            <w:pPr>
              <w:spacing w:after="0" w:line="360" w:lineRule="auto"/>
              <w:jc w:val="center"/>
              <w:rPr>
                <w:rFonts w:ascii="Times New Roman" w:hAnsi="Times New Roman"/>
                <w:b/>
                <w:sz w:val="28"/>
                <w:szCs w:val="28"/>
              </w:rPr>
            </w:pPr>
            <w:r w:rsidRPr="00452D8F">
              <w:rPr>
                <w:rFonts w:ascii="Times New Roman" w:hAnsi="Times New Roman"/>
                <w:b/>
                <w:sz w:val="28"/>
                <w:szCs w:val="28"/>
              </w:rPr>
              <w:t>Том 2</w:t>
            </w:r>
          </w:p>
        </w:tc>
      </w:tr>
      <w:tr w:rsidR="00924DB0" w:rsidRPr="00452D8F" w:rsidTr="001D714A">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724" w:type="pct"/>
          </w:tcPr>
          <w:p w:rsidR="00924DB0" w:rsidRPr="00452D8F" w:rsidRDefault="00924DB0" w:rsidP="005F13F8">
            <w:pPr>
              <w:spacing w:after="0" w:line="360" w:lineRule="auto"/>
              <w:rPr>
                <w:rFonts w:ascii="Times New Roman" w:hAnsi="Times New Roman"/>
                <w:b/>
                <w:sz w:val="28"/>
                <w:szCs w:val="28"/>
              </w:rPr>
            </w:pPr>
            <w:r w:rsidRPr="00452D8F">
              <w:rPr>
                <w:rFonts w:ascii="Times New Roman" w:hAnsi="Times New Roman"/>
                <w:b/>
                <w:sz w:val="28"/>
                <w:szCs w:val="28"/>
              </w:rPr>
              <w:t>Раздел 1</w:t>
            </w:r>
          </w:p>
        </w:tc>
        <w:tc>
          <w:tcPr>
            <w:tcW w:w="2881"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 xml:space="preserve">Анализ состояния и перспектив комплексного   развития территории </w:t>
            </w:r>
          </w:p>
        </w:tc>
        <w:tc>
          <w:tcPr>
            <w:tcW w:w="796"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724" w:type="pct"/>
          </w:tcPr>
          <w:p w:rsidR="00924DB0" w:rsidRPr="00452D8F" w:rsidRDefault="00924DB0" w:rsidP="005F13F8">
            <w:pPr>
              <w:spacing w:after="0" w:line="360" w:lineRule="auto"/>
              <w:rPr>
                <w:rFonts w:ascii="Times New Roman" w:hAnsi="Times New Roman"/>
                <w:b/>
                <w:sz w:val="28"/>
                <w:szCs w:val="28"/>
              </w:rPr>
            </w:pPr>
            <w:r w:rsidRPr="00452D8F">
              <w:rPr>
                <w:rFonts w:ascii="Times New Roman" w:hAnsi="Times New Roman"/>
                <w:b/>
                <w:sz w:val="28"/>
                <w:szCs w:val="28"/>
              </w:rPr>
              <w:t>Раздел 2</w:t>
            </w:r>
          </w:p>
        </w:tc>
        <w:tc>
          <w:tcPr>
            <w:tcW w:w="2881"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 xml:space="preserve">Обоснование вариантов решения задач территориального планирования </w:t>
            </w:r>
          </w:p>
        </w:tc>
        <w:tc>
          <w:tcPr>
            <w:tcW w:w="796"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645"/>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724" w:type="pct"/>
          </w:tcPr>
          <w:p w:rsidR="00924DB0" w:rsidRPr="00452D8F" w:rsidRDefault="00924DB0" w:rsidP="005F13F8">
            <w:pPr>
              <w:spacing w:after="0" w:line="360" w:lineRule="auto"/>
              <w:rPr>
                <w:rFonts w:ascii="Times New Roman" w:hAnsi="Times New Roman"/>
                <w:b/>
                <w:sz w:val="28"/>
                <w:szCs w:val="28"/>
              </w:rPr>
            </w:pPr>
            <w:r w:rsidRPr="00452D8F">
              <w:rPr>
                <w:rFonts w:ascii="Times New Roman" w:hAnsi="Times New Roman"/>
                <w:b/>
                <w:sz w:val="28"/>
                <w:szCs w:val="28"/>
              </w:rPr>
              <w:t>Раздел 3</w:t>
            </w:r>
          </w:p>
        </w:tc>
        <w:tc>
          <w:tcPr>
            <w:tcW w:w="2881"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Перечень мероприятий по территориальному планированию</w:t>
            </w:r>
          </w:p>
        </w:tc>
        <w:tc>
          <w:tcPr>
            <w:tcW w:w="796"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680"/>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724" w:type="pct"/>
          </w:tcPr>
          <w:p w:rsidR="00924DB0" w:rsidRPr="00452D8F" w:rsidRDefault="00924DB0" w:rsidP="005F13F8">
            <w:pPr>
              <w:spacing w:after="0" w:line="360" w:lineRule="auto"/>
              <w:rPr>
                <w:rFonts w:ascii="Times New Roman" w:hAnsi="Times New Roman"/>
                <w:b/>
                <w:sz w:val="28"/>
                <w:szCs w:val="28"/>
              </w:rPr>
            </w:pPr>
            <w:r w:rsidRPr="00452D8F">
              <w:rPr>
                <w:rFonts w:ascii="Times New Roman" w:hAnsi="Times New Roman"/>
                <w:b/>
                <w:sz w:val="28"/>
                <w:szCs w:val="28"/>
              </w:rPr>
              <w:t>Раздел 4</w:t>
            </w:r>
          </w:p>
        </w:tc>
        <w:tc>
          <w:tcPr>
            <w:tcW w:w="2881" w:type="pct"/>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sz w:val="28"/>
                <w:szCs w:val="28"/>
              </w:rPr>
              <w:t>Обоснование предложений по территориальному планированию, этапы их реализации</w:t>
            </w:r>
          </w:p>
        </w:tc>
        <w:tc>
          <w:tcPr>
            <w:tcW w:w="796"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1024"/>
        </w:trPr>
        <w:tc>
          <w:tcPr>
            <w:tcW w:w="599" w:type="pct"/>
            <w:vMerge/>
          </w:tcPr>
          <w:p w:rsidR="00924DB0" w:rsidRPr="00452D8F" w:rsidRDefault="00924DB0" w:rsidP="003147A7">
            <w:pPr>
              <w:spacing w:after="0" w:line="360" w:lineRule="auto"/>
              <w:jc w:val="center"/>
              <w:rPr>
                <w:rFonts w:ascii="Times New Roman" w:hAnsi="Times New Roman"/>
                <w:sz w:val="28"/>
                <w:szCs w:val="28"/>
              </w:rPr>
            </w:pPr>
          </w:p>
        </w:tc>
        <w:tc>
          <w:tcPr>
            <w:tcW w:w="724" w:type="pct"/>
          </w:tcPr>
          <w:p w:rsidR="00924DB0" w:rsidRPr="00452D8F" w:rsidRDefault="00924DB0" w:rsidP="005F13F8">
            <w:pPr>
              <w:spacing w:after="0" w:line="360" w:lineRule="auto"/>
              <w:rPr>
                <w:rFonts w:ascii="Times New Roman" w:hAnsi="Times New Roman"/>
                <w:b/>
                <w:sz w:val="28"/>
                <w:szCs w:val="28"/>
              </w:rPr>
            </w:pPr>
            <w:r w:rsidRPr="00452D8F">
              <w:rPr>
                <w:rFonts w:ascii="Times New Roman" w:hAnsi="Times New Roman"/>
                <w:b/>
                <w:sz w:val="28"/>
                <w:szCs w:val="28"/>
              </w:rPr>
              <w:t>Раздел 5</w:t>
            </w:r>
          </w:p>
        </w:tc>
        <w:tc>
          <w:tcPr>
            <w:tcW w:w="2881" w:type="pct"/>
          </w:tcPr>
          <w:p w:rsidR="00924DB0" w:rsidRPr="00452D8F" w:rsidRDefault="00924DB0" w:rsidP="005F13F8">
            <w:pPr>
              <w:spacing w:after="0" w:line="360" w:lineRule="auto"/>
              <w:rPr>
                <w:rFonts w:ascii="Times New Roman" w:hAnsi="Times New Roman"/>
                <w:sz w:val="28"/>
                <w:szCs w:val="28"/>
              </w:rPr>
            </w:pPr>
            <w:r w:rsidRPr="003147A7">
              <w:rPr>
                <w:rFonts w:ascii="Times New Roman" w:eastAsia="MS Mincho" w:hAnsi="Times New Roman"/>
                <w:sz w:val="28"/>
                <w:szCs w:val="28"/>
              </w:rPr>
              <w:t>Перечень основных факторов риска возникновения чрезвычайных ситуаций природного и  техногенного характера</w:t>
            </w:r>
            <w:r w:rsidRPr="00452D8F">
              <w:rPr>
                <w:rFonts w:ascii="Times New Roman" w:hAnsi="Times New Roman"/>
                <w:sz w:val="28"/>
                <w:szCs w:val="28"/>
              </w:rPr>
              <w:tab/>
            </w:r>
          </w:p>
        </w:tc>
        <w:tc>
          <w:tcPr>
            <w:tcW w:w="796"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324"/>
        </w:trPr>
        <w:tc>
          <w:tcPr>
            <w:tcW w:w="5000" w:type="pct"/>
            <w:gridSpan w:val="4"/>
          </w:tcPr>
          <w:p w:rsidR="00924DB0" w:rsidRPr="00452D8F" w:rsidRDefault="00924DB0" w:rsidP="005F13F8">
            <w:pPr>
              <w:spacing w:after="0" w:line="360" w:lineRule="auto"/>
              <w:rPr>
                <w:rFonts w:ascii="Times New Roman" w:hAnsi="Times New Roman"/>
                <w:b/>
                <w:sz w:val="28"/>
                <w:szCs w:val="28"/>
              </w:rPr>
            </w:pPr>
            <w:r w:rsidRPr="00452D8F">
              <w:rPr>
                <w:rFonts w:ascii="Times New Roman" w:hAnsi="Times New Roman"/>
                <w:b/>
                <w:sz w:val="28"/>
                <w:szCs w:val="28"/>
              </w:rPr>
              <w:t>Графические материалы:</w:t>
            </w:r>
          </w:p>
        </w:tc>
      </w:tr>
      <w:tr w:rsidR="00924DB0" w:rsidRPr="00452D8F" w:rsidTr="001D714A">
        <w:trPr>
          <w:trHeight w:val="415"/>
        </w:trPr>
        <w:tc>
          <w:tcPr>
            <w:tcW w:w="599" w:type="pct"/>
            <w:vMerge w:val="restart"/>
          </w:tcPr>
          <w:p w:rsidR="00924DB0" w:rsidRPr="00452D8F" w:rsidRDefault="00924DB0" w:rsidP="003147A7">
            <w:pPr>
              <w:spacing w:after="0" w:line="360" w:lineRule="auto"/>
              <w:jc w:val="center"/>
              <w:rPr>
                <w:rFonts w:ascii="Times New Roman" w:hAnsi="Times New Roman"/>
                <w:sz w:val="28"/>
                <w:szCs w:val="28"/>
              </w:rPr>
            </w:pPr>
          </w:p>
        </w:tc>
        <w:tc>
          <w:tcPr>
            <w:tcW w:w="3605" w:type="pct"/>
            <w:gridSpan w:val="2"/>
            <w:vAlign w:val="center"/>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b/>
                <w:sz w:val="28"/>
                <w:szCs w:val="28"/>
              </w:rPr>
              <w:t>Материалы утверждаемой части проекта</w:t>
            </w:r>
          </w:p>
        </w:tc>
        <w:tc>
          <w:tcPr>
            <w:tcW w:w="797" w:type="pct"/>
            <w:vMerge w:val="restart"/>
          </w:tcPr>
          <w:p w:rsidR="00924DB0" w:rsidRPr="00452D8F" w:rsidRDefault="00924DB0" w:rsidP="003147A7">
            <w:pPr>
              <w:spacing w:after="0" w:line="360" w:lineRule="auto"/>
              <w:rPr>
                <w:rFonts w:ascii="Times New Roman" w:hAnsi="Times New Roman"/>
                <w:b/>
                <w:sz w:val="28"/>
                <w:szCs w:val="28"/>
              </w:rPr>
            </w:pPr>
            <w:r w:rsidRPr="00452D8F">
              <w:rPr>
                <w:rFonts w:ascii="Times New Roman" w:hAnsi="Times New Roman"/>
                <w:b/>
                <w:sz w:val="28"/>
                <w:szCs w:val="28"/>
              </w:rPr>
              <w:t>М1:10000</w:t>
            </w: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p>
          <w:p w:rsidR="00924DB0" w:rsidRPr="00452D8F" w:rsidRDefault="00924DB0" w:rsidP="003147A7">
            <w:pPr>
              <w:spacing w:after="0" w:line="360" w:lineRule="auto"/>
              <w:rPr>
                <w:rFonts w:ascii="Times New Roman" w:hAnsi="Times New Roman"/>
                <w:b/>
                <w:sz w:val="28"/>
                <w:szCs w:val="28"/>
              </w:rPr>
            </w:pPr>
            <w:r w:rsidRPr="00452D8F">
              <w:rPr>
                <w:rFonts w:ascii="Times New Roman" w:hAnsi="Times New Roman"/>
                <w:b/>
                <w:sz w:val="28"/>
                <w:szCs w:val="28"/>
              </w:rPr>
              <w:t>М1:10000</w:t>
            </w:r>
          </w:p>
        </w:tc>
      </w:tr>
      <w:tr w:rsidR="00924DB0" w:rsidRPr="00452D8F" w:rsidTr="001D714A">
        <w:trPr>
          <w:trHeight w:val="148"/>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5F13F8">
            <w:pPr>
              <w:spacing w:before="60" w:after="0" w:line="360" w:lineRule="auto"/>
              <w:rPr>
                <w:rFonts w:ascii="Times New Roman" w:hAnsi="Times New Roman"/>
                <w:sz w:val="28"/>
                <w:szCs w:val="28"/>
              </w:rPr>
            </w:pPr>
            <w:r w:rsidRPr="00452D8F">
              <w:rPr>
                <w:rFonts w:ascii="Times New Roman" w:hAnsi="Times New Roman"/>
                <w:b/>
                <w:sz w:val="28"/>
                <w:szCs w:val="28"/>
              </w:rPr>
              <w:t xml:space="preserve">Карта 1. </w:t>
            </w:r>
            <w:r w:rsidRPr="00452D8F">
              <w:rPr>
                <w:rFonts w:ascii="Times New Roman" w:hAnsi="Times New Roman"/>
                <w:sz w:val="28"/>
                <w:szCs w:val="28"/>
              </w:rPr>
              <w:t xml:space="preserve">Карта границ поселения и населенных пунктов, входящих в его состав. </w:t>
            </w:r>
          </w:p>
        </w:tc>
        <w:tc>
          <w:tcPr>
            <w:tcW w:w="797"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392"/>
        </w:trPr>
        <w:tc>
          <w:tcPr>
            <w:tcW w:w="599" w:type="pct"/>
            <w:vMerge/>
          </w:tcPr>
          <w:p w:rsidR="00924DB0" w:rsidRPr="00452D8F" w:rsidRDefault="00924DB0" w:rsidP="000868F2">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5F13F8">
            <w:pPr>
              <w:spacing w:after="0" w:line="360" w:lineRule="auto"/>
              <w:rPr>
                <w:rFonts w:ascii="Times New Roman" w:hAnsi="Times New Roman"/>
                <w:sz w:val="28"/>
                <w:szCs w:val="28"/>
              </w:rPr>
            </w:pPr>
            <w:r w:rsidRPr="00452D8F">
              <w:rPr>
                <w:rFonts w:ascii="Times New Roman" w:hAnsi="Times New Roman"/>
                <w:b/>
                <w:sz w:val="28"/>
                <w:szCs w:val="28"/>
              </w:rPr>
              <w:t xml:space="preserve">Карта 2. </w:t>
            </w:r>
            <w:r w:rsidRPr="00452D8F">
              <w:rPr>
                <w:rFonts w:ascii="Times New Roman" w:hAnsi="Times New Roman"/>
                <w:sz w:val="28"/>
                <w:szCs w:val="28"/>
              </w:rPr>
              <w:t>Карта функциональных зон поселения</w:t>
            </w:r>
          </w:p>
        </w:tc>
        <w:tc>
          <w:tcPr>
            <w:tcW w:w="797" w:type="pct"/>
            <w:vMerge/>
          </w:tcPr>
          <w:p w:rsidR="00924DB0" w:rsidRPr="00452D8F" w:rsidRDefault="00924DB0" w:rsidP="000868F2">
            <w:pPr>
              <w:spacing w:after="0" w:line="360" w:lineRule="auto"/>
              <w:rPr>
                <w:rFonts w:ascii="Times New Roman" w:hAnsi="Times New Roman"/>
                <w:sz w:val="28"/>
                <w:szCs w:val="28"/>
              </w:rPr>
            </w:pPr>
          </w:p>
        </w:tc>
      </w:tr>
      <w:tr w:rsidR="00924DB0" w:rsidRPr="00452D8F" w:rsidTr="001D714A">
        <w:trPr>
          <w:trHeight w:val="953"/>
        </w:trPr>
        <w:tc>
          <w:tcPr>
            <w:tcW w:w="599" w:type="pct"/>
            <w:vMerge/>
          </w:tcPr>
          <w:p w:rsidR="00924DB0" w:rsidRPr="00452D8F" w:rsidRDefault="00924DB0" w:rsidP="000868F2">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2A2307">
            <w:pPr>
              <w:spacing w:after="0" w:line="360" w:lineRule="auto"/>
              <w:rPr>
                <w:rFonts w:ascii="Times New Roman" w:hAnsi="Times New Roman"/>
                <w:b/>
                <w:sz w:val="28"/>
                <w:szCs w:val="28"/>
              </w:rPr>
            </w:pPr>
            <w:r w:rsidRPr="00452D8F">
              <w:rPr>
                <w:rFonts w:ascii="Times New Roman" w:hAnsi="Times New Roman"/>
                <w:b/>
                <w:sz w:val="28"/>
                <w:szCs w:val="28"/>
              </w:rPr>
              <w:t xml:space="preserve">Карта 4. </w:t>
            </w:r>
            <w:r w:rsidRPr="00452D8F">
              <w:rPr>
                <w:rFonts w:ascii="Times New Roman" w:hAnsi="Times New Roman"/>
                <w:sz w:val="28"/>
                <w:szCs w:val="28"/>
              </w:rPr>
              <w:t>Карта расположения объектов местного значения поселения</w:t>
            </w:r>
            <w:r w:rsidRPr="00452D8F">
              <w:rPr>
                <w:rFonts w:ascii="Times New Roman" w:hAnsi="Times New Roman"/>
                <w:b/>
                <w:sz w:val="28"/>
                <w:szCs w:val="28"/>
              </w:rPr>
              <w:t xml:space="preserve"> </w:t>
            </w:r>
          </w:p>
        </w:tc>
        <w:tc>
          <w:tcPr>
            <w:tcW w:w="797" w:type="pct"/>
            <w:vMerge/>
          </w:tcPr>
          <w:p w:rsidR="00924DB0" w:rsidRPr="00452D8F" w:rsidRDefault="00924DB0" w:rsidP="000868F2">
            <w:pPr>
              <w:spacing w:after="0" w:line="360" w:lineRule="auto"/>
              <w:rPr>
                <w:rFonts w:ascii="Times New Roman" w:hAnsi="Times New Roman"/>
                <w:sz w:val="28"/>
                <w:szCs w:val="28"/>
              </w:rPr>
            </w:pPr>
          </w:p>
        </w:tc>
      </w:tr>
      <w:tr w:rsidR="00924DB0" w:rsidRPr="00452D8F" w:rsidTr="002A2307">
        <w:trPr>
          <w:trHeight w:val="363"/>
        </w:trPr>
        <w:tc>
          <w:tcPr>
            <w:tcW w:w="599" w:type="pct"/>
            <w:vMerge/>
          </w:tcPr>
          <w:p w:rsidR="00924DB0" w:rsidRPr="00452D8F" w:rsidRDefault="00924DB0" w:rsidP="000868F2">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2A2307">
            <w:pPr>
              <w:spacing w:before="60" w:after="0" w:line="360" w:lineRule="auto"/>
              <w:rPr>
                <w:rFonts w:ascii="Times New Roman" w:hAnsi="Times New Roman"/>
                <w:sz w:val="28"/>
                <w:szCs w:val="28"/>
              </w:rPr>
            </w:pPr>
            <w:r w:rsidRPr="00452D8F">
              <w:rPr>
                <w:rFonts w:ascii="Times New Roman" w:hAnsi="Times New Roman"/>
                <w:b/>
                <w:sz w:val="28"/>
                <w:szCs w:val="28"/>
              </w:rPr>
              <w:t xml:space="preserve">Материалы по обоснованию проекта </w:t>
            </w:r>
          </w:p>
        </w:tc>
        <w:tc>
          <w:tcPr>
            <w:tcW w:w="797" w:type="pct"/>
            <w:vMerge/>
          </w:tcPr>
          <w:p w:rsidR="00924DB0" w:rsidRPr="00452D8F" w:rsidRDefault="00924DB0" w:rsidP="000868F2">
            <w:pPr>
              <w:spacing w:after="0" w:line="360" w:lineRule="auto"/>
              <w:rPr>
                <w:rFonts w:ascii="Times New Roman" w:hAnsi="Times New Roman"/>
                <w:sz w:val="28"/>
                <w:szCs w:val="28"/>
              </w:rPr>
            </w:pPr>
          </w:p>
        </w:tc>
      </w:tr>
      <w:tr w:rsidR="00924DB0" w:rsidRPr="00452D8F" w:rsidTr="001D714A">
        <w:trPr>
          <w:trHeight w:val="385"/>
        </w:trPr>
        <w:tc>
          <w:tcPr>
            <w:tcW w:w="599" w:type="pct"/>
            <w:vMerge/>
          </w:tcPr>
          <w:p w:rsidR="00924DB0" w:rsidRPr="00452D8F" w:rsidRDefault="00924DB0" w:rsidP="000868F2">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2A2307">
            <w:pPr>
              <w:spacing w:before="60" w:after="0" w:line="360" w:lineRule="auto"/>
              <w:rPr>
                <w:rFonts w:ascii="Times New Roman" w:hAnsi="Times New Roman"/>
                <w:sz w:val="28"/>
                <w:szCs w:val="28"/>
              </w:rPr>
            </w:pPr>
            <w:r w:rsidRPr="00452D8F">
              <w:rPr>
                <w:rFonts w:ascii="Times New Roman" w:hAnsi="Times New Roman"/>
                <w:b/>
                <w:sz w:val="28"/>
                <w:szCs w:val="28"/>
              </w:rPr>
              <w:t xml:space="preserve">Карта 3. </w:t>
            </w:r>
            <w:r w:rsidRPr="00452D8F">
              <w:rPr>
                <w:rFonts w:ascii="Times New Roman" w:hAnsi="Times New Roman"/>
                <w:sz w:val="28"/>
                <w:szCs w:val="28"/>
              </w:rPr>
              <w:t>Карта зон с особыми условиями использования территории</w:t>
            </w:r>
          </w:p>
        </w:tc>
        <w:tc>
          <w:tcPr>
            <w:tcW w:w="797"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545"/>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5F13F8">
            <w:pPr>
              <w:spacing w:before="60" w:after="0" w:line="360" w:lineRule="auto"/>
              <w:rPr>
                <w:rFonts w:ascii="Times New Roman" w:hAnsi="Times New Roman"/>
                <w:sz w:val="28"/>
                <w:szCs w:val="28"/>
              </w:rPr>
            </w:pPr>
            <w:r w:rsidRPr="00452D8F">
              <w:rPr>
                <w:rFonts w:ascii="Times New Roman" w:hAnsi="Times New Roman"/>
                <w:b/>
                <w:sz w:val="28"/>
                <w:szCs w:val="28"/>
              </w:rPr>
              <w:t>Карта 5.</w:t>
            </w:r>
            <w:r w:rsidRPr="00452D8F">
              <w:rPr>
                <w:rFonts w:ascii="Times New Roman" w:hAnsi="Times New Roman"/>
                <w:sz w:val="28"/>
                <w:szCs w:val="28"/>
              </w:rPr>
              <w:t xml:space="preserve"> Карта территорий, подверженных риску возникновения чрезвычайных ситуаций природного и техногенного  характера</w:t>
            </w:r>
          </w:p>
        </w:tc>
        <w:tc>
          <w:tcPr>
            <w:tcW w:w="797"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527"/>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5F13F8">
            <w:pPr>
              <w:spacing w:before="60" w:after="0" w:line="360" w:lineRule="auto"/>
              <w:rPr>
                <w:rFonts w:ascii="Times New Roman" w:hAnsi="Times New Roman"/>
                <w:sz w:val="28"/>
                <w:szCs w:val="28"/>
              </w:rPr>
            </w:pPr>
            <w:r w:rsidRPr="00452D8F">
              <w:rPr>
                <w:rFonts w:ascii="Times New Roman" w:hAnsi="Times New Roman"/>
                <w:b/>
                <w:sz w:val="28"/>
                <w:szCs w:val="28"/>
              </w:rPr>
              <w:t>Карта 6.</w:t>
            </w:r>
            <w:r w:rsidRPr="00452D8F">
              <w:rPr>
                <w:rFonts w:ascii="Times New Roman" w:hAnsi="Times New Roman"/>
                <w:sz w:val="28"/>
                <w:szCs w:val="28"/>
              </w:rPr>
              <w:t xml:space="preserve"> Карта ограничений использования территорий</w:t>
            </w:r>
          </w:p>
        </w:tc>
        <w:tc>
          <w:tcPr>
            <w:tcW w:w="797"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570"/>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5F13F8">
            <w:pPr>
              <w:spacing w:before="60" w:after="0" w:line="360" w:lineRule="auto"/>
              <w:rPr>
                <w:rFonts w:ascii="Times New Roman" w:hAnsi="Times New Roman"/>
                <w:sz w:val="28"/>
                <w:szCs w:val="28"/>
              </w:rPr>
            </w:pPr>
            <w:r w:rsidRPr="00452D8F">
              <w:rPr>
                <w:rFonts w:ascii="Times New Roman" w:hAnsi="Times New Roman"/>
                <w:b/>
                <w:sz w:val="28"/>
                <w:szCs w:val="28"/>
              </w:rPr>
              <w:t>Карта 7.</w:t>
            </w:r>
            <w:r w:rsidRPr="00452D8F">
              <w:rPr>
                <w:rFonts w:ascii="Times New Roman" w:hAnsi="Times New Roman"/>
                <w:sz w:val="28"/>
                <w:szCs w:val="28"/>
              </w:rPr>
              <w:t xml:space="preserve"> Карта существующих и планируемых границ земель промышленности, энергетики, транспорта, связи</w:t>
            </w:r>
          </w:p>
        </w:tc>
        <w:tc>
          <w:tcPr>
            <w:tcW w:w="797"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148"/>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5F13F8">
            <w:pPr>
              <w:spacing w:before="60" w:after="0" w:line="360" w:lineRule="auto"/>
              <w:rPr>
                <w:rFonts w:ascii="Times New Roman" w:hAnsi="Times New Roman"/>
                <w:sz w:val="28"/>
                <w:szCs w:val="28"/>
              </w:rPr>
            </w:pPr>
            <w:r w:rsidRPr="00452D8F">
              <w:rPr>
                <w:rFonts w:ascii="Times New Roman" w:hAnsi="Times New Roman"/>
                <w:b/>
                <w:sz w:val="28"/>
                <w:szCs w:val="28"/>
              </w:rPr>
              <w:t xml:space="preserve">Карта 8. </w:t>
            </w:r>
            <w:r w:rsidRPr="00452D8F">
              <w:rPr>
                <w:rFonts w:ascii="Times New Roman" w:hAnsi="Times New Roman"/>
                <w:sz w:val="28"/>
                <w:szCs w:val="28"/>
              </w:rPr>
              <w:t>Карта инженерно-транспортной инфраструктуры</w:t>
            </w:r>
          </w:p>
        </w:tc>
        <w:tc>
          <w:tcPr>
            <w:tcW w:w="797" w:type="pct"/>
            <w:vMerge/>
          </w:tcPr>
          <w:p w:rsidR="00924DB0" w:rsidRPr="00452D8F" w:rsidRDefault="00924DB0" w:rsidP="003147A7">
            <w:pPr>
              <w:spacing w:after="0" w:line="360" w:lineRule="auto"/>
              <w:rPr>
                <w:rFonts w:ascii="Times New Roman" w:hAnsi="Times New Roman"/>
                <w:sz w:val="28"/>
                <w:szCs w:val="28"/>
              </w:rPr>
            </w:pPr>
          </w:p>
        </w:tc>
      </w:tr>
      <w:tr w:rsidR="00924DB0" w:rsidRPr="00452D8F" w:rsidTr="001D714A">
        <w:trPr>
          <w:trHeight w:val="523"/>
        </w:trPr>
        <w:tc>
          <w:tcPr>
            <w:tcW w:w="599" w:type="pct"/>
            <w:vMerge/>
          </w:tcPr>
          <w:p w:rsidR="00924DB0" w:rsidRPr="00452D8F" w:rsidRDefault="00924DB0" w:rsidP="003147A7">
            <w:pPr>
              <w:spacing w:after="0" w:line="360" w:lineRule="auto"/>
              <w:jc w:val="center"/>
              <w:rPr>
                <w:rFonts w:ascii="Times New Roman" w:hAnsi="Times New Roman"/>
                <w:b/>
                <w:sz w:val="28"/>
                <w:szCs w:val="28"/>
              </w:rPr>
            </w:pPr>
          </w:p>
        </w:tc>
        <w:tc>
          <w:tcPr>
            <w:tcW w:w="3605" w:type="pct"/>
            <w:gridSpan w:val="2"/>
          </w:tcPr>
          <w:p w:rsidR="00924DB0" w:rsidRPr="00452D8F" w:rsidRDefault="00924DB0" w:rsidP="00E70244">
            <w:pPr>
              <w:spacing w:before="60" w:after="0" w:line="360" w:lineRule="auto"/>
              <w:rPr>
                <w:rFonts w:ascii="Times New Roman" w:hAnsi="Times New Roman"/>
                <w:sz w:val="28"/>
                <w:szCs w:val="28"/>
              </w:rPr>
            </w:pPr>
            <w:r w:rsidRPr="00452D8F">
              <w:rPr>
                <w:rFonts w:ascii="Times New Roman" w:hAnsi="Times New Roman"/>
                <w:b/>
                <w:sz w:val="28"/>
                <w:szCs w:val="28"/>
              </w:rPr>
              <w:t>Карта 9.</w:t>
            </w:r>
            <w:r w:rsidRPr="00452D8F">
              <w:rPr>
                <w:rFonts w:ascii="Times New Roman" w:hAnsi="Times New Roman"/>
                <w:sz w:val="28"/>
                <w:szCs w:val="28"/>
              </w:rPr>
              <w:t xml:space="preserve"> Карта территорий объектов культурного наследия</w:t>
            </w:r>
          </w:p>
        </w:tc>
        <w:tc>
          <w:tcPr>
            <w:tcW w:w="797" w:type="pct"/>
            <w:vMerge/>
          </w:tcPr>
          <w:p w:rsidR="00924DB0" w:rsidRPr="00452D8F" w:rsidRDefault="00924DB0" w:rsidP="003147A7">
            <w:pPr>
              <w:spacing w:after="0" w:line="360" w:lineRule="auto"/>
              <w:rPr>
                <w:rFonts w:ascii="Times New Roman" w:hAnsi="Times New Roman"/>
                <w:sz w:val="28"/>
                <w:szCs w:val="28"/>
              </w:rPr>
            </w:pPr>
          </w:p>
        </w:tc>
      </w:tr>
    </w:tbl>
    <w:p w:rsidR="00924DB0" w:rsidRDefault="00924DB0" w:rsidP="003147A7">
      <w:pPr>
        <w:spacing w:after="0"/>
        <w:rPr>
          <w:rFonts w:ascii="Times New Roman" w:hAnsi="Times New Roman"/>
          <w:highlight w:val="cyan"/>
        </w:rPr>
      </w:pPr>
    </w:p>
    <w:p w:rsidR="00924DB0" w:rsidRDefault="00924DB0" w:rsidP="00E1708F">
      <w:pPr>
        <w:rPr>
          <w:rFonts w:ascii="Times New Roman" w:hAnsi="Times New Roman"/>
          <w:highlight w:val="cyan"/>
        </w:rPr>
      </w:pPr>
    </w:p>
    <w:p w:rsidR="00924DB0" w:rsidRDefault="00924DB0" w:rsidP="00E1708F">
      <w:pPr>
        <w:rPr>
          <w:rFonts w:ascii="Times New Roman" w:hAnsi="Times New Roman"/>
          <w:highlight w:val="cyan"/>
        </w:rPr>
      </w:pPr>
    </w:p>
    <w:p w:rsidR="00924DB0" w:rsidRPr="00A93298" w:rsidRDefault="00924DB0" w:rsidP="001D714A">
      <w:pPr>
        <w:pStyle w:val="Heading1"/>
        <w:pageBreakBefore/>
        <w:spacing w:before="0" w:line="360" w:lineRule="auto"/>
        <w:rPr>
          <w:rFonts w:ascii="Times New Roman" w:hAnsi="Times New Roman"/>
          <w:b w:val="0"/>
          <w:color w:val="auto"/>
        </w:rPr>
      </w:pPr>
      <w:r>
        <w:rPr>
          <w:rFonts w:ascii="Times New Roman" w:hAnsi="Times New Roman"/>
          <w:b w:val="0"/>
          <w:color w:val="auto"/>
        </w:rPr>
        <w:t>ОГЛАВЛЕНИЕ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6"/>
        <w:gridCol w:w="4688"/>
        <w:gridCol w:w="3897"/>
      </w:tblGrid>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highlight w:val="cyan"/>
              </w:rPr>
            </w:pPr>
          </w:p>
        </w:tc>
        <w:tc>
          <w:tcPr>
            <w:tcW w:w="450"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 стр.</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Вводная часть</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ВВОДНАЯ_ЧАСТЬ" w:history="1">
              <w:r w:rsidRPr="00452D8F">
                <w:rPr>
                  <w:rStyle w:val="Hyperlink"/>
                  <w:rFonts w:ascii="Times New Roman" w:hAnsi="Times New Roman"/>
                  <w:color w:val="auto"/>
                  <w:sz w:val="28"/>
                  <w:szCs w:val="28"/>
                  <w:u w:val="none"/>
                </w:rPr>
                <w:t>10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Введение</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Введение" w:history="1">
              <w:r w:rsidRPr="00452D8F">
                <w:rPr>
                  <w:rStyle w:val="Hyperlink"/>
                  <w:rFonts w:ascii="Times New Roman" w:hAnsi="Times New Roman"/>
                  <w:color w:val="auto"/>
                  <w:sz w:val="28"/>
                  <w:szCs w:val="28"/>
                  <w:u w:val="none"/>
                </w:rPr>
                <w:t>10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Общие сведения о поселении</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Общие_сведения_о" w:history="1">
              <w:r w:rsidRPr="00452D8F">
                <w:rPr>
                  <w:rStyle w:val="Hyperlink"/>
                  <w:rFonts w:ascii="Times New Roman" w:hAnsi="Times New Roman"/>
                  <w:color w:val="auto"/>
                  <w:sz w:val="28"/>
                  <w:szCs w:val="28"/>
                  <w:u w:val="none"/>
                </w:rPr>
                <w:t>11</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Исторические сведения</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Исторические_данные_поселения" w:history="1">
              <w:r w:rsidRPr="00452D8F">
                <w:rPr>
                  <w:rStyle w:val="Hyperlink"/>
                  <w:rFonts w:ascii="Times New Roman" w:hAnsi="Times New Roman"/>
                  <w:color w:val="auto"/>
                  <w:sz w:val="28"/>
                  <w:szCs w:val="28"/>
                  <w:u w:val="none"/>
                </w:rPr>
                <w:t>12</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highlight w:val="cyan"/>
              </w:rPr>
            </w:pPr>
            <w:r w:rsidRPr="00452D8F">
              <w:rPr>
                <w:rFonts w:ascii="Times New Roman" w:hAnsi="Times New Roman"/>
                <w:sz w:val="28"/>
                <w:szCs w:val="28"/>
              </w:rPr>
              <w:t>Раздел 1 АНАЛИЗ СОСТОЯНИЯ И ПЕРСПЕКТИВ КОМПЛЕКСНОГО РАЗВИТИЯ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РАЗДЕЛ_1_АНАЛИЗ" w:history="1">
              <w:r w:rsidRPr="00452D8F">
                <w:rPr>
                  <w:rStyle w:val="Hyperlink"/>
                  <w:rFonts w:ascii="Times New Roman" w:hAnsi="Times New Roman"/>
                  <w:color w:val="auto"/>
                  <w:sz w:val="28"/>
                  <w:szCs w:val="28"/>
                  <w:u w:val="none"/>
                  <w:lang w:val="en-US"/>
                </w:rPr>
                <w:t>13</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Природные условия и ресурсы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_Природные_условия" w:history="1">
              <w:r w:rsidRPr="00452D8F">
                <w:rPr>
                  <w:rStyle w:val="Hyperlink"/>
                  <w:rFonts w:ascii="Times New Roman" w:hAnsi="Times New Roman"/>
                  <w:color w:val="auto"/>
                  <w:sz w:val="28"/>
                  <w:szCs w:val="28"/>
                  <w:u w:val="none"/>
                  <w:lang w:val="en-US"/>
                </w:rPr>
                <w:t>13</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Геологическое строение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1_Геологическое_строение" w:history="1">
              <w:r w:rsidRPr="00452D8F">
                <w:rPr>
                  <w:rStyle w:val="Hyperlink"/>
                  <w:rFonts w:ascii="Times New Roman" w:hAnsi="Times New Roman"/>
                  <w:color w:val="auto"/>
                  <w:sz w:val="28"/>
                  <w:szCs w:val="28"/>
                  <w:u w:val="none"/>
                  <w:lang w:val="en-US"/>
                </w:rPr>
                <w:t>13</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Рельеф и физико-геологические процессы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2_Рельеф_и" w:history="1">
              <w:r w:rsidRPr="00452D8F">
                <w:rPr>
                  <w:rStyle w:val="Hyperlink"/>
                  <w:rFonts w:ascii="Times New Roman" w:hAnsi="Times New Roman"/>
                  <w:color w:val="auto"/>
                  <w:sz w:val="28"/>
                  <w:szCs w:val="28"/>
                  <w:u w:val="none"/>
                  <w:lang w:val="en-US"/>
                </w:rPr>
                <w:t>14</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Полезные ископаемые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3_Полезные_ископаемые" w:history="1">
              <w:r w:rsidRPr="00452D8F">
                <w:rPr>
                  <w:rStyle w:val="Hyperlink"/>
                  <w:rFonts w:ascii="Times New Roman" w:hAnsi="Times New Roman"/>
                  <w:color w:val="auto"/>
                  <w:sz w:val="28"/>
                  <w:szCs w:val="28"/>
                  <w:u w:val="none"/>
                  <w:lang w:val="en-US"/>
                </w:rPr>
                <w:t>14</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Гидрогеологические условия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4_Гидрогеологические_условия" w:history="1">
              <w:r w:rsidRPr="00452D8F">
                <w:rPr>
                  <w:rStyle w:val="Hyperlink"/>
                  <w:rFonts w:ascii="Times New Roman" w:hAnsi="Times New Roman"/>
                  <w:color w:val="auto"/>
                  <w:sz w:val="28"/>
                  <w:szCs w:val="28"/>
                  <w:u w:val="none"/>
                  <w:lang w:val="en-US"/>
                </w:rPr>
                <w:t>14</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Гидрологическая характеристика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5_Гидрологическая_характеристик" w:history="1">
              <w:r w:rsidRPr="00452D8F">
                <w:rPr>
                  <w:rStyle w:val="Hyperlink"/>
                  <w:rFonts w:ascii="Times New Roman" w:hAnsi="Times New Roman"/>
                  <w:color w:val="auto"/>
                  <w:sz w:val="28"/>
                  <w:szCs w:val="28"/>
                  <w:u w:val="none"/>
                  <w:lang w:val="en-US"/>
                </w:rPr>
                <w:t>15</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Климатические условия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15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1.1.7</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Ландшафты и почвенный покров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7_Ландшафты_и" w:history="1">
              <w:r w:rsidRPr="00452D8F">
                <w:rPr>
                  <w:rStyle w:val="Hyperlink"/>
                  <w:rFonts w:ascii="Times New Roman" w:hAnsi="Times New Roman"/>
                  <w:color w:val="auto"/>
                  <w:sz w:val="28"/>
                  <w:szCs w:val="28"/>
                  <w:u w:val="none"/>
                  <w:lang w:val="en-US"/>
                </w:rPr>
                <w:t>17</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1.1.8</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Леса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18</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1.1.9</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Инженерно-геологическое районирование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18</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1.1.10</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Особо охраняемые природные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1.10_Особо_охраняемые" w:history="1">
              <w:r w:rsidRPr="00452D8F">
                <w:rPr>
                  <w:rStyle w:val="Hyperlink"/>
                  <w:rFonts w:ascii="Times New Roman" w:hAnsi="Times New Roman"/>
                  <w:color w:val="auto"/>
                  <w:sz w:val="28"/>
                  <w:szCs w:val="28"/>
                  <w:u w:val="none"/>
                  <w:lang w:val="en-US"/>
                </w:rPr>
                <w:t>20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Историко-культурный потенциал</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20</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Рекреационно-туристическая деятельность</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Анализ современного состояния и потенциал развития отраслей хозяйства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Общий анализ экономики поселения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Сельское хозяйство</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4.2_Сельское_хозяйство" w:history="1">
              <w:r w:rsidRPr="00452D8F">
                <w:rPr>
                  <w:rStyle w:val="Hyperlink"/>
                  <w:rFonts w:ascii="Times New Roman" w:hAnsi="Times New Roman"/>
                  <w:color w:val="auto"/>
                  <w:sz w:val="28"/>
                  <w:szCs w:val="28"/>
                  <w:u w:val="none"/>
                  <w:lang w:val="en-US"/>
                </w:rPr>
                <w:t>22</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Промышленное производство</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1.4.3_Промышленное_производство" w:history="1">
              <w:r w:rsidRPr="00452D8F">
                <w:rPr>
                  <w:rStyle w:val="Hyperlink"/>
                  <w:rFonts w:ascii="Times New Roman" w:hAnsi="Times New Roman"/>
                  <w:color w:val="auto"/>
                  <w:sz w:val="28"/>
                  <w:szCs w:val="28"/>
                  <w:u w:val="none"/>
                  <w:lang w:val="en-US"/>
                </w:rPr>
                <w:t>23</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Малое предпринимательство</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24</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Лесное хозяйство</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24</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Транспорт</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24</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1.4.7</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Структура обслуживания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Численность населения, демографический состав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Анализ и оценка современного использования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27</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highlight w:val="cyan"/>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Раздел 2 ОБОСНОВАНИЕ ВАРИАНТОВ РЕШЕНИЯ ЗАДАЧ ТЕРРИТОРИАЛЬНОГО ПЛАНИРОВАНИЯ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Планировочная организация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2.1.1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Планировочная структура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2.1.2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Формирование пространственного каркаса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29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2.1.3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Система расселения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30</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2.1.4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Архитектурно-планировочная организация населенных пунктов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2.1.5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Функциональное зонирование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Социальная инфраструктура и система обслуживания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2.2.1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Жилой фонд</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2.2.2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Структура обслуживания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33</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Транспортная инфраструктура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3_Транспортная_инфраструктура" w:history="1">
              <w:r w:rsidRPr="00804C4E">
                <w:rPr>
                  <w:rStyle w:val="Hyperlink"/>
                </w:rPr>
                <w:t>_2.3_Транспортная_инфраструктура</w:t>
              </w:r>
            </w:hyperlink>
            <w:r w:rsidRPr="00452D8F">
              <w:rPr>
                <w:rFonts w:ascii="Times New Roman" w:hAnsi="Times New Roman"/>
                <w:sz w:val="28"/>
                <w:szCs w:val="28"/>
                <w:lang w:val="en-US"/>
              </w:rPr>
              <w:t>35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2.3.1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Автомобильный транспорт</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2.3.2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Трубопроводный транспорт</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36</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2.3.3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Железнодорожный транспорт</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36</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2.3.4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Водный транспорт</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36</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Инженерная инфраструктура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4_Инженерная_инфраструктура" w:history="1">
              <w:r w:rsidRPr="00452D8F">
                <w:rPr>
                  <w:rStyle w:val="Hyperlink"/>
                  <w:rFonts w:ascii="Times New Roman" w:hAnsi="Times New Roman"/>
                  <w:color w:val="auto"/>
                  <w:sz w:val="28"/>
                  <w:szCs w:val="28"/>
                  <w:u w:val="none"/>
                  <w:lang w:val="en-US"/>
                </w:rPr>
                <w:t>36</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2.4.1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Электроснабжение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36</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2.4.2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Газоснабжение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36</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2.4.3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Водоснабжение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37</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2.4.4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Теплоснабжение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38</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2.4.5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Связь</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4.5_Связь" w:history="1">
              <w:r w:rsidRPr="00452D8F">
                <w:rPr>
                  <w:rStyle w:val="Hyperlink"/>
                  <w:rFonts w:ascii="Times New Roman" w:hAnsi="Times New Roman"/>
                  <w:color w:val="auto"/>
                  <w:sz w:val="28"/>
                  <w:szCs w:val="28"/>
                  <w:u w:val="none"/>
                  <w:lang w:val="en-US"/>
                </w:rPr>
                <w:t>39</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lang w:val="en-US"/>
              </w:rPr>
            </w:pPr>
            <w:r w:rsidRPr="00452D8F">
              <w:rPr>
                <w:rFonts w:ascii="Times New Roman" w:hAnsi="Times New Roman"/>
                <w:sz w:val="28"/>
                <w:szCs w:val="28"/>
                <w:lang w:val="en-US"/>
              </w:rPr>
              <w:t>2.4.6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Электроснабжение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39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Оценка современного состояния окружающей среды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_Оценка_современного" w:history="1">
              <w:r w:rsidRPr="00452D8F">
                <w:rPr>
                  <w:rStyle w:val="Hyperlink"/>
                  <w:rFonts w:ascii="Times New Roman" w:hAnsi="Times New Roman"/>
                  <w:color w:val="auto"/>
                  <w:sz w:val="28"/>
                  <w:szCs w:val="28"/>
                  <w:u w:val="none"/>
                  <w:lang w:val="en-US"/>
                </w:rPr>
                <w:t>39</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защите рельефа и земельных ресурсов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1_Мероприятия_по" w:history="1">
              <w:r w:rsidRPr="00452D8F">
                <w:rPr>
                  <w:rStyle w:val="Hyperlink"/>
                  <w:rFonts w:ascii="Times New Roman" w:hAnsi="Times New Roman"/>
                  <w:color w:val="auto"/>
                  <w:sz w:val="28"/>
                  <w:szCs w:val="28"/>
                  <w:u w:val="none"/>
                  <w:lang w:val="en-US"/>
                </w:rPr>
                <w:t>39</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охране атмосферного воздуха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2_Мероприятия_по" w:history="1">
              <w:r w:rsidRPr="00452D8F">
                <w:rPr>
                  <w:rStyle w:val="Hyperlink"/>
                  <w:rFonts w:ascii="Times New Roman" w:hAnsi="Times New Roman"/>
                  <w:color w:val="auto"/>
                  <w:sz w:val="28"/>
                  <w:szCs w:val="28"/>
                  <w:u w:val="none"/>
                  <w:lang w:val="en-US"/>
                </w:rPr>
                <w:t>39</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охране поверхностных вод и подземных вод</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3_Мероприятия_по" w:history="1">
              <w:r w:rsidRPr="00452D8F">
                <w:rPr>
                  <w:rStyle w:val="Hyperlink"/>
                  <w:rFonts w:ascii="Times New Roman" w:hAnsi="Times New Roman"/>
                  <w:color w:val="auto"/>
                  <w:sz w:val="28"/>
                  <w:szCs w:val="28"/>
                  <w:u w:val="none"/>
                  <w:lang w:val="en-US"/>
                </w:rPr>
                <w:t>40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Радиационно-гигиеническое состояние, электромагнитные и акустические факторы. Шумозащитные мероприятия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rPr>
              <w:t>4</w:t>
            </w:r>
            <w:r w:rsidRPr="00452D8F">
              <w:rPr>
                <w:rFonts w:ascii="Times New Roman" w:hAnsi="Times New Roman"/>
                <w:sz w:val="28"/>
                <w:szCs w:val="28"/>
                <w:lang w:val="en-US"/>
              </w:rPr>
              <w:t>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Отходы производства и потребления, биологические отходы, ритуальное обслуживание населения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5_Отходы_производства" w:history="1">
              <w:r w:rsidRPr="00452D8F">
                <w:rPr>
                  <w:rStyle w:val="Hyperlink"/>
                  <w:rFonts w:ascii="Times New Roman" w:hAnsi="Times New Roman"/>
                  <w:color w:val="auto"/>
                  <w:sz w:val="28"/>
                  <w:szCs w:val="28"/>
                  <w:u w:val="none"/>
                  <w:lang w:val="en-US"/>
                </w:rPr>
                <w:t>44</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защите территорий от загрязнения отходами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6_Мероприятия_по" w:history="1">
              <w:r w:rsidRPr="00452D8F">
                <w:rPr>
                  <w:rStyle w:val="Hyperlink"/>
                  <w:rFonts w:ascii="Times New Roman" w:hAnsi="Times New Roman"/>
                  <w:color w:val="auto"/>
                  <w:sz w:val="28"/>
                  <w:szCs w:val="28"/>
                  <w:u w:val="none"/>
                  <w:lang w:val="en-US"/>
                </w:rPr>
                <w:t>44</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2.5.7</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охране лесов, озелененных территорий и ООПТ</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2.5.7_Мероприятия_по" w:history="1">
              <w:r w:rsidRPr="00452D8F">
                <w:rPr>
                  <w:rStyle w:val="Hyperlink"/>
                  <w:rFonts w:ascii="Times New Roman" w:hAnsi="Times New Roman"/>
                  <w:color w:val="auto"/>
                  <w:sz w:val="28"/>
                  <w:szCs w:val="28"/>
                  <w:u w:val="none"/>
                  <w:lang w:val="en-US"/>
                </w:rPr>
                <w:t>46</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2.5.8</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охране животного мира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rPr>
              <w:t>4</w:t>
            </w:r>
            <w:r w:rsidRPr="00452D8F">
              <w:rPr>
                <w:rFonts w:ascii="Times New Roman" w:hAnsi="Times New Roman"/>
                <w:sz w:val="28"/>
                <w:szCs w:val="28"/>
                <w:lang w:val="en-US"/>
              </w:rPr>
              <w:t>7</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2.5.9</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оптимизации санитарно-эпидемиологического состояния территории и здоровья населения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48</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Зоны с особыми условиями использования территории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49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2.6.1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Санитарно-защитные зоны производственных и иных объектов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49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2.6.2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Санитарно-защитные зоны санитарно-технических объектов</w:t>
            </w:r>
          </w:p>
        </w:tc>
        <w:tc>
          <w:tcPr>
            <w:tcW w:w="450" w:type="pct"/>
          </w:tcPr>
          <w:p w:rsidR="00924DB0" w:rsidRPr="00452D8F" w:rsidRDefault="00924DB0" w:rsidP="00452D8F">
            <w:pPr>
              <w:spacing w:after="0" w:line="360" w:lineRule="auto"/>
              <w:jc w:val="center"/>
              <w:rPr>
                <w:rFonts w:ascii="Times New Roman" w:hAnsi="Times New Roman"/>
                <w:sz w:val="28"/>
                <w:szCs w:val="28"/>
              </w:rPr>
            </w:pPr>
            <w:r w:rsidRPr="00452D8F">
              <w:rPr>
                <w:rFonts w:ascii="Times New Roman" w:hAnsi="Times New Roman"/>
                <w:sz w:val="28"/>
                <w:szCs w:val="28"/>
              </w:rPr>
              <w:t>51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lang w:val="en-US"/>
              </w:rPr>
            </w:pPr>
            <w:r w:rsidRPr="00452D8F">
              <w:rPr>
                <w:rFonts w:ascii="Times New Roman" w:hAnsi="Times New Roman"/>
                <w:sz w:val="28"/>
                <w:szCs w:val="28"/>
                <w:lang w:val="en-US"/>
              </w:rPr>
              <w:t>2.6.3</w:t>
            </w:r>
          </w:p>
          <w:p w:rsidR="00924DB0" w:rsidRPr="00452D8F" w:rsidRDefault="00924DB0" w:rsidP="00452D8F">
            <w:pPr>
              <w:spacing w:after="0" w:line="360" w:lineRule="auto"/>
              <w:rPr>
                <w:rFonts w:ascii="Times New Roman" w:hAnsi="Times New Roman"/>
                <w:sz w:val="28"/>
                <w:szCs w:val="28"/>
                <w:lang w:val="en-US"/>
              </w:rPr>
            </w:pPr>
          </w:p>
        </w:tc>
        <w:tc>
          <w:tcPr>
            <w:tcW w:w="4035" w:type="pct"/>
          </w:tcPr>
          <w:p w:rsidR="00924DB0" w:rsidRPr="00452D8F" w:rsidRDefault="00924DB0" w:rsidP="00452D8F">
            <w:pPr>
              <w:pStyle w:val="Heading3"/>
              <w:spacing w:before="0" w:line="360" w:lineRule="auto"/>
              <w:rPr>
                <w:rFonts w:ascii="Times New Roman" w:hAnsi="Times New Roman"/>
                <w:b w:val="0"/>
                <w:color w:val="auto"/>
                <w:sz w:val="28"/>
                <w:szCs w:val="28"/>
              </w:rPr>
            </w:pPr>
            <w:r w:rsidRPr="00452D8F">
              <w:rPr>
                <w:rFonts w:ascii="Times New Roman" w:hAnsi="Times New Roman"/>
                <w:color w:val="auto"/>
                <w:sz w:val="28"/>
                <w:szCs w:val="28"/>
              </w:rPr>
              <w:t xml:space="preserve"> </w:t>
            </w:r>
            <w:r w:rsidRPr="00452D8F">
              <w:rPr>
                <w:rFonts w:ascii="Times New Roman" w:hAnsi="Times New Roman"/>
                <w:b w:val="0"/>
                <w:color w:val="auto"/>
                <w:sz w:val="28"/>
                <w:szCs w:val="28"/>
              </w:rPr>
              <w:t>Санитарные разрывы и придорожные полосы автомобильных и железных дорог</w:t>
            </w:r>
          </w:p>
          <w:p w:rsidR="00924DB0" w:rsidRPr="00452D8F" w:rsidRDefault="00924DB0" w:rsidP="00452D8F">
            <w:pPr>
              <w:spacing w:after="0" w:line="360" w:lineRule="auto"/>
              <w:rPr>
                <w:rFonts w:ascii="Times New Roman" w:hAnsi="Times New Roman"/>
                <w:sz w:val="28"/>
                <w:szCs w:val="28"/>
              </w:rPr>
            </w:pP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53</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lang w:val="en-US"/>
              </w:rPr>
            </w:pPr>
            <w:r w:rsidRPr="00452D8F">
              <w:rPr>
                <w:rFonts w:ascii="Times New Roman" w:hAnsi="Times New Roman"/>
                <w:sz w:val="28"/>
                <w:szCs w:val="28"/>
              </w:rPr>
              <w:t>2.6.</w:t>
            </w:r>
            <w:r w:rsidRPr="00452D8F">
              <w:rPr>
                <w:rFonts w:ascii="Times New Roman" w:hAnsi="Times New Roman"/>
                <w:sz w:val="28"/>
                <w:szCs w:val="28"/>
                <w:lang w:val="en-US"/>
              </w:rPr>
              <w:t>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Водоохранные зоны поверхностных водных объектов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rPr>
              <w:t>5</w:t>
            </w:r>
            <w:r w:rsidRPr="00452D8F">
              <w:rPr>
                <w:rFonts w:ascii="Times New Roman" w:hAnsi="Times New Roman"/>
                <w:sz w:val="28"/>
                <w:szCs w:val="28"/>
                <w:lang w:val="en-US"/>
              </w:rPr>
              <w:t>6</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lang w:val="en-US"/>
              </w:rPr>
            </w:pPr>
            <w:r w:rsidRPr="00452D8F">
              <w:rPr>
                <w:rFonts w:ascii="Times New Roman" w:hAnsi="Times New Roman"/>
                <w:sz w:val="28"/>
                <w:szCs w:val="28"/>
              </w:rPr>
              <w:t>2.6.</w:t>
            </w:r>
            <w:r w:rsidRPr="00452D8F">
              <w:rPr>
                <w:rFonts w:ascii="Times New Roman" w:hAnsi="Times New Roman"/>
                <w:sz w:val="28"/>
                <w:szCs w:val="28"/>
                <w:lang w:val="en-US"/>
              </w:rPr>
              <w:t>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Зоны санитарной охраны источников питьевого водоснабжения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rPr>
              <w:t>5</w:t>
            </w:r>
            <w:r w:rsidRPr="00452D8F">
              <w:rPr>
                <w:rFonts w:ascii="Times New Roman" w:hAnsi="Times New Roman"/>
                <w:sz w:val="28"/>
                <w:szCs w:val="28"/>
                <w:lang w:val="en-US"/>
              </w:rPr>
              <w:t>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lang w:val="en-US"/>
              </w:rPr>
            </w:pPr>
            <w:r w:rsidRPr="00452D8F">
              <w:rPr>
                <w:rFonts w:ascii="Times New Roman" w:hAnsi="Times New Roman"/>
                <w:sz w:val="28"/>
                <w:szCs w:val="28"/>
              </w:rPr>
              <w:t>2.6.</w:t>
            </w:r>
            <w:r w:rsidRPr="00452D8F">
              <w:rPr>
                <w:rFonts w:ascii="Times New Roman" w:hAnsi="Times New Roman"/>
                <w:sz w:val="28"/>
                <w:szCs w:val="28"/>
                <w:lang w:val="en-US"/>
              </w:rPr>
              <w:t>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Охранные зоны линий электропередач</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62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РАЗДЕЛ 3 ЭТАПЫ РЕАЛИЗАЦИИ ПРЕДЛОЖЕНЙ ПО ТЕРРИТОРИАЛЬНОМУ ПЛАНИРОВАНИЮ, ПЕРЕЧЕНЬ МЕРОПРИЯТИЙ ПО ТЕРРИТОРИАЛЬНОМУ ПЛАНИРОВАНИЮ</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rPr>
              <w:t>6</w:t>
            </w:r>
            <w:r w:rsidRPr="00452D8F">
              <w:rPr>
                <w:rFonts w:ascii="Times New Roman" w:hAnsi="Times New Roman"/>
                <w:sz w:val="28"/>
                <w:szCs w:val="28"/>
                <w:lang w:val="en-US"/>
              </w:rPr>
              <w:t>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Этапы реализации предложений по территориальному планированию</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3.1_Этапы_реализации" w:history="1">
              <w:r w:rsidRPr="00452D8F">
                <w:rPr>
                  <w:rStyle w:val="Hyperlink"/>
                  <w:rFonts w:ascii="Times New Roman" w:hAnsi="Times New Roman"/>
                  <w:color w:val="auto"/>
                  <w:sz w:val="28"/>
                  <w:szCs w:val="28"/>
                  <w:u w:val="none"/>
                  <w:lang w:val="en-US"/>
                </w:rPr>
                <w:t>65</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Перечень мероприятий по территориальному планированию</w:t>
            </w:r>
          </w:p>
        </w:tc>
        <w:tc>
          <w:tcPr>
            <w:tcW w:w="450" w:type="pct"/>
          </w:tcPr>
          <w:p w:rsidR="00924DB0" w:rsidRPr="00452D8F" w:rsidRDefault="00924DB0" w:rsidP="00452D8F">
            <w:pPr>
              <w:spacing w:after="0" w:line="360" w:lineRule="auto"/>
              <w:jc w:val="center"/>
              <w:rPr>
                <w:rFonts w:ascii="Times New Roman" w:hAnsi="Times New Roman"/>
                <w:sz w:val="28"/>
                <w:szCs w:val="28"/>
              </w:rPr>
            </w:pPr>
            <w:r w:rsidRPr="00452D8F">
              <w:rPr>
                <w:rFonts w:ascii="Times New Roman" w:hAnsi="Times New Roman"/>
                <w:sz w:val="28"/>
                <w:szCs w:val="28"/>
              </w:rPr>
              <w:t>6</w:t>
            </w:r>
            <w:r w:rsidRPr="00452D8F">
              <w:rPr>
                <w:rFonts w:ascii="Times New Roman" w:hAnsi="Times New Roman"/>
                <w:sz w:val="28"/>
                <w:szCs w:val="28"/>
                <w:lang w:val="en-US"/>
              </w:rPr>
              <w:t>5</w:t>
            </w:r>
            <w:hyperlink w:anchor="_3.2_Перечень_мероприятий" w:history="1">
              <w:r w:rsidRPr="00804C4E">
                <w:rPr>
                  <w:rStyle w:val="Hyperlink"/>
                </w:rPr>
                <w:t>_3.2_Перечень_мероприятий</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Предложение по изменению границ</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rPr>
              <w:t>6</w:t>
            </w:r>
            <w:r w:rsidRPr="00452D8F">
              <w:rPr>
                <w:rFonts w:ascii="Times New Roman" w:hAnsi="Times New Roman"/>
                <w:sz w:val="28"/>
                <w:szCs w:val="28"/>
                <w:lang w:val="en-US"/>
              </w:rPr>
              <w:t>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развитию жилищного строительства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3.2.2_Мероприятия_по" w:history="1">
              <w:r w:rsidRPr="00452D8F">
                <w:rPr>
                  <w:rStyle w:val="Hyperlink"/>
                  <w:rFonts w:ascii="Times New Roman" w:hAnsi="Times New Roman"/>
                  <w:color w:val="auto"/>
                  <w:sz w:val="28"/>
                  <w:szCs w:val="28"/>
                  <w:u w:val="none"/>
                  <w:lang w:val="en-US"/>
                </w:rPr>
                <w:t>66</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развитию промышленности сельского хозяйства и малого предпринимательства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3.2.3_Мероприятия_по" w:history="1">
              <w:r w:rsidRPr="00452D8F">
                <w:rPr>
                  <w:rStyle w:val="Hyperlink"/>
                  <w:rFonts w:ascii="Times New Roman" w:hAnsi="Times New Roman"/>
                  <w:color w:val="auto"/>
                  <w:sz w:val="28"/>
                  <w:szCs w:val="28"/>
                  <w:u w:val="none"/>
                  <w:lang w:val="en-US"/>
                </w:rPr>
                <w:t>66</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системы социального и культурно-бытового обслуживания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3.2.4_Мероприятия_" w:history="1">
              <w:r w:rsidRPr="00452D8F">
                <w:rPr>
                  <w:rStyle w:val="Hyperlink"/>
                  <w:rFonts w:ascii="Times New Roman" w:hAnsi="Times New Roman"/>
                  <w:color w:val="auto"/>
                  <w:sz w:val="28"/>
                  <w:szCs w:val="28"/>
                  <w:u w:val="none"/>
                  <w:lang w:val="en-US"/>
                </w:rPr>
                <w:t>68</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Мероприятия по развитию инженерной инфраструктуры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3.2.5_Мероприятия_по" w:history="1">
              <w:r w:rsidRPr="00452D8F">
                <w:rPr>
                  <w:rStyle w:val="Hyperlink"/>
                  <w:rFonts w:ascii="Times New Roman" w:hAnsi="Times New Roman"/>
                  <w:color w:val="auto"/>
                  <w:sz w:val="28"/>
                  <w:szCs w:val="28"/>
                  <w:u w:val="none"/>
                  <w:lang w:val="en-US"/>
                </w:rPr>
                <w:t>69</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3.2.5.1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iCs/>
                <w:sz w:val="28"/>
                <w:szCs w:val="28"/>
              </w:rPr>
              <w:t>Мероприятия по развитию системы электроснабжения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3.2.5.1_Мероприятия_по" w:history="1">
              <w:r w:rsidRPr="00452D8F">
                <w:rPr>
                  <w:rStyle w:val="Hyperlink"/>
                  <w:rFonts w:ascii="Times New Roman" w:hAnsi="Times New Roman"/>
                  <w:color w:val="auto"/>
                  <w:sz w:val="28"/>
                  <w:szCs w:val="28"/>
                  <w:u w:val="none"/>
                </w:rPr>
                <w:t>6</w:t>
              </w:r>
            </w:hyperlink>
            <w:r w:rsidRPr="00452D8F">
              <w:rPr>
                <w:rFonts w:ascii="Times New Roman" w:hAnsi="Times New Roman"/>
                <w:sz w:val="28"/>
                <w:szCs w:val="28"/>
                <w:lang w:val="en-US"/>
              </w:rPr>
              <w:t>9</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3.2.5.2</w:t>
            </w:r>
          </w:p>
        </w:tc>
        <w:tc>
          <w:tcPr>
            <w:tcW w:w="4035" w:type="pct"/>
          </w:tcPr>
          <w:p w:rsidR="00924DB0" w:rsidRPr="00452D8F" w:rsidRDefault="00924DB0" w:rsidP="00452D8F">
            <w:pPr>
              <w:spacing w:after="0" w:line="360" w:lineRule="auto"/>
              <w:rPr>
                <w:rFonts w:ascii="Times New Roman" w:hAnsi="Times New Roman"/>
                <w:iCs/>
                <w:sz w:val="28"/>
                <w:szCs w:val="28"/>
              </w:rPr>
            </w:pPr>
            <w:r w:rsidRPr="00452D8F">
              <w:rPr>
                <w:rFonts w:ascii="Times New Roman" w:hAnsi="Times New Roman"/>
                <w:iCs/>
                <w:sz w:val="28"/>
                <w:szCs w:val="28"/>
              </w:rPr>
              <w:t>Мероприятия по развитию системы газоснабжения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70</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3.2.5.3</w:t>
            </w:r>
          </w:p>
        </w:tc>
        <w:tc>
          <w:tcPr>
            <w:tcW w:w="4035" w:type="pct"/>
          </w:tcPr>
          <w:p w:rsidR="00924DB0" w:rsidRPr="00452D8F" w:rsidRDefault="00924DB0" w:rsidP="00452D8F">
            <w:pPr>
              <w:spacing w:after="0" w:line="360" w:lineRule="auto"/>
              <w:rPr>
                <w:rFonts w:ascii="Times New Roman" w:hAnsi="Times New Roman"/>
                <w:iCs/>
                <w:sz w:val="28"/>
                <w:szCs w:val="28"/>
              </w:rPr>
            </w:pPr>
            <w:r w:rsidRPr="00452D8F">
              <w:rPr>
                <w:rFonts w:ascii="Times New Roman" w:hAnsi="Times New Roman"/>
                <w:iCs/>
                <w:sz w:val="28"/>
                <w:szCs w:val="28"/>
              </w:rPr>
              <w:t>Мероприятия по развитию системы водоснабжения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70</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3.2.5.4</w:t>
            </w:r>
          </w:p>
        </w:tc>
        <w:tc>
          <w:tcPr>
            <w:tcW w:w="4035" w:type="pct"/>
          </w:tcPr>
          <w:p w:rsidR="00924DB0" w:rsidRPr="00452D8F" w:rsidRDefault="00924DB0" w:rsidP="00452D8F">
            <w:pPr>
              <w:spacing w:after="0" w:line="360" w:lineRule="auto"/>
              <w:rPr>
                <w:rFonts w:ascii="Times New Roman" w:hAnsi="Times New Roman"/>
                <w:iCs/>
                <w:sz w:val="28"/>
                <w:szCs w:val="28"/>
              </w:rPr>
            </w:pPr>
            <w:r w:rsidRPr="00452D8F">
              <w:rPr>
                <w:rFonts w:ascii="Times New Roman" w:hAnsi="Times New Roman"/>
                <w:iCs/>
                <w:sz w:val="28"/>
                <w:szCs w:val="28"/>
              </w:rPr>
              <w:t>Мероприятия по развитию системы связи</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3.2.5.5</w:t>
            </w:r>
          </w:p>
        </w:tc>
        <w:tc>
          <w:tcPr>
            <w:tcW w:w="4035" w:type="pct"/>
          </w:tcPr>
          <w:p w:rsidR="00924DB0" w:rsidRPr="00452D8F" w:rsidRDefault="00924DB0" w:rsidP="00452D8F">
            <w:pPr>
              <w:spacing w:after="0" w:line="360" w:lineRule="auto"/>
              <w:rPr>
                <w:rFonts w:ascii="Times New Roman" w:hAnsi="Times New Roman"/>
                <w:iCs/>
                <w:sz w:val="28"/>
                <w:szCs w:val="28"/>
              </w:rPr>
            </w:pPr>
            <w:r w:rsidRPr="00452D8F">
              <w:rPr>
                <w:rFonts w:ascii="Times New Roman" w:hAnsi="Times New Roman"/>
                <w:iCs/>
                <w:sz w:val="28"/>
                <w:szCs w:val="28"/>
              </w:rPr>
              <w:t>Мероприятия по развитию системы теплоснабжения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3.2.6</w:t>
            </w:r>
          </w:p>
        </w:tc>
        <w:tc>
          <w:tcPr>
            <w:tcW w:w="4035" w:type="pct"/>
          </w:tcPr>
          <w:p w:rsidR="00924DB0" w:rsidRPr="00452D8F" w:rsidRDefault="00924DB0" w:rsidP="00452D8F">
            <w:pPr>
              <w:spacing w:after="0" w:line="360" w:lineRule="auto"/>
              <w:rPr>
                <w:rFonts w:ascii="Times New Roman" w:hAnsi="Times New Roman"/>
                <w:iCs/>
                <w:sz w:val="28"/>
                <w:szCs w:val="28"/>
              </w:rPr>
            </w:pPr>
            <w:r w:rsidRPr="00452D8F">
              <w:rPr>
                <w:rFonts w:ascii="Times New Roman" w:hAnsi="Times New Roman"/>
                <w:sz w:val="28"/>
                <w:szCs w:val="28"/>
              </w:rPr>
              <w:t>Мероприятия по развитию транспортной инфраструктуры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3.2.6.1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iCs/>
                <w:sz w:val="28"/>
                <w:szCs w:val="28"/>
              </w:rPr>
              <w:t>Автомобильные дороги</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3.2.6.1_Автомобильные_дороги" w:history="1">
              <w:r w:rsidRPr="00452D8F">
                <w:rPr>
                  <w:rStyle w:val="Hyperlink"/>
                  <w:rFonts w:ascii="Times New Roman" w:hAnsi="Times New Roman"/>
                  <w:color w:val="auto"/>
                  <w:sz w:val="28"/>
                  <w:szCs w:val="28"/>
                  <w:u w:val="none"/>
                  <w:lang w:val="en-US"/>
                </w:rPr>
                <w:t>72</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3.2.7</w:t>
            </w:r>
          </w:p>
        </w:tc>
        <w:tc>
          <w:tcPr>
            <w:tcW w:w="4035" w:type="pct"/>
          </w:tcPr>
          <w:p w:rsidR="00924DB0" w:rsidRPr="00452D8F" w:rsidRDefault="00924DB0" w:rsidP="00452D8F">
            <w:pPr>
              <w:spacing w:after="0" w:line="360" w:lineRule="auto"/>
              <w:rPr>
                <w:rFonts w:ascii="Times New Roman" w:hAnsi="Times New Roman"/>
                <w:iCs/>
                <w:sz w:val="28"/>
                <w:szCs w:val="28"/>
              </w:rPr>
            </w:pPr>
            <w:r w:rsidRPr="00452D8F">
              <w:rPr>
                <w:rFonts w:ascii="Times New Roman" w:hAnsi="Times New Roman"/>
                <w:sz w:val="28"/>
                <w:szCs w:val="28"/>
              </w:rPr>
              <w:t>Мероприятия по развитию системы сбора и вывоза бытовых отодов</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 xml:space="preserve">3.2.8  </w:t>
            </w:r>
          </w:p>
        </w:tc>
        <w:tc>
          <w:tcPr>
            <w:tcW w:w="4035" w:type="pct"/>
          </w:tcPr>
          <w:p w:rsidR="00924DB0" w:rsidRPr="00452D8F" w:rsidRDefault="00924DB0" w:rsidP="00452D8F">
            <w:pPr>
              <w:pStyle w:val="Heading3"/>
              <w:spacing w:before="0" w:line="360" w:lineRule="auto"/>
              <w:rPr>
                <w:rFonts w:ascii="Times New Roman" w:hAnsi="Times New Roman"/>
                <w:b w:val="0"/>
                <w:color w:val="auto"/>
                <w:sz w:val="28"/>
                <w:szCs w:val="28"/>
              </w:rPr>
            </w:pPr>
            <w:r w:rsidRPr="00452D8F">
              <w:rPr>
                <w:rFonts w:ascii="Times New Roman" w:hAnsi="Times New Roman"/>
                <w:b w:val="0"/>
                <w:color w:val="auto"/>
                <w:sz w:val="28"/>
                <w:szCs w:val="28"/>
              </w:rPr>
              <w:t>Мероприятия по обеспечению экологической безопасности на территории  МО «Большеширданское  сельское поселение».</w:t>
            </w:r>
          </w:p>
          <w:p w:rsidR="00924DB0" w:rsidRPr="00452D8F" w:rsidRDefault="00924DB0" w:rsidP="00452D8F">
            <w:pPr>
              <w:spacing w:after="0" w:line="360" w:lineRule="auto"/>
              <w:rPr>
                <w:rFonts w:ascii="Times New Roman" w:hAnsi="Times New Roman"/>
                <w:sz w:val="28"/>
                <w:szCs w:val="28"/>
              </w:rPr>
            </w:pP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74</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 xml:space="preserve">3.2.8.1  </w:t>
            </w:r>
          </w:p>
        </w:tc>
        <w:tc>
          <w:tcPr>
            <w:tcW w:w="4035" w:type="pct"/>
          </w:tcPr>
          <w:p w:rsidR="00924DB0" w:rsidRPr="00452D8F" w:rsidRDefault="00924DB0" w:rsidP="00452D8F">
            <w:pPr>
              <w:pStyle w:val="Heading3"/>
              <w:spacing w:before="0" w:line="360" w:lineRule="auto"/>
              <w:rPr>
                <w:rFonts w:ascii="Times New Roman" w:hAnsi="Times New Roman"/>
                <w:b w:val="0"/>
                <w:color w:val="auto"/>
                <w:sz w:val="28"/>
                <w:szCs w:val="28"/>
              </w:rPr>
            </w:pPr>
            <w:r w:rsidRPr="00452D8F">
              <w:rPr>
                <w:rFonts w:ascii="Times New Roman" w:hAnsi="Times New Roman"/>
                <w:b w:val="0"/>
                <w:color w:val="auto"/>
                <w:sz w:val="28"/>
                <w:szCs w:val="28"/>
              </w:rPr>
              <w:t>Мероприятия по охране природы и рациональному природопользованию</w:t>
            </w:r>
          </w:p>
          <w:p w:rsidR="00924DB0" w:rsidRPr="00452D8F" w:rsidRDefault="00924DB0" w:rsidP="00452D8F">
            <w:pPr>
              <w:pStyle w:val="Heading3"/>
              <w:spacing w:before="0" w:line="360" w:lineRule="auto"/>
              <w:rPr>
                <w:rFonts w:ascii="Times New Roman" w:hAnsi="Times New Roman"/>
                <w:b w:val="0"/>
                <w:color w:val="auto"/>
                <w:sz w:val="28"/>
                <w:szCs w:val="28"/>
              </w:rPr>
            </w:pP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3.2.8.2</w:t>
            </w:r>
          </w:p>
        </w:tc>
        <w:tc>
          <w:tcPr>
            <w:tcW w:w="4035" w:type="pct"/>
          </w:tcPr>
          <w:p w:rsidR="00924DB0" w:rsidRPr="00452D8F" w:rsidRDefault="00924DB0" w:rsidP="00452D8F">
            <w:pPr>
              <w:pStyle w:val="2"/>
              <w:numPr>
                <w:ilvl w:val="0"/>
                <w:numId w:val="0"/>
              </w:numPr>
              <w:spacing w:before="0" w:after="0" w:line="360" w:lineRule="auto"/>
              <w:jc w:val="left"/>
              <w:rPr>
                <w:b w:val="0"/>
              </w:rPr>
            </w:pPr>
            <w:r w:rsidRPr="00452D8F">
              <w:rPr>
                <w:b w:val="0"/>
              </w:rPr>
              <w:t>Мероприятия по оптимизации размещения объектов и организации зон с особыми условиями использования территорий</w:t>
            </w:r>
          </w:p>
          <w:p w:rsidR="00924DB0" w:rsidRPr="00452D8F" w:rsidRDefault="00924DB0" w:rsidP="00452D8F">
            <w:pPr>
              <w:pStyle w:val="Heading3"/>
              <w:spacing w:before="0" w:line="360" w:lineRule="auto"/>
              <w:rPr>
                <w:rFonts w:ascii="Times New Roman" w:hAnsi="Times New Roman"/>
                <w:b w:val="0"/>
                <w:color w:val="auto"/>
                <w:sz w:val="28"/>
                <w:szCs w:val="28"/>
              </w:rPr>
            </w:pP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77</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РАЗДЕЛ 4 ПЕРЕЧЕНЬ ОСНОВНЫХ ФАКТОРОВ РИСКА ВОЗНИКНОВЕНИЯ ЧРЕЗВЫЧАЙНЫХ СИТУАЦИЙ ПРИРОДНОГО И ТЕХНОГЕННОГО ХАРАКТЕРА</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РАЗДЕЛ_4_ПЕРЕЧЕНЬ" w:history="1">
              <w:r w:rsidRPr="00452D8F">
                <w:rPr>
                  <w:rStyle w:val="Hyperlink"/>
                  <w:rFonts w:ascii="Times New Roman" w:hAnsi="Times New Roman"/>
                  <w:color w:val="auto"/>
                  <w:sz w:val="28"/>
                  <w:szCs w:val="28"/>
                  <w:u w:val="none"/>
                  <w:lang w:val="en-US"/>
                </w:rPr>
                <w:t>80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Чрезвычайные ситуации</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4.1_Чревычайные_ситуации" w:history="1">
              <w:r w:rsidRPr="00452D8F">
                <w:rPr>
                  <w:rStyle w:val="Hyperlink"/>
                  <w:rFonts w:ascii="Times New Roman" w:hAnsi="Times New Roman"/>
                  <w:color w:val="auto"/>
                  <w:sz w:val="28"/>
                  <w:szCs w:val="28"/>
                  <w:u w:val="none"/>
                  <w:lang w:val="en-US"/>
                </w:rPr>
                <w:t>80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Чрезвычайные ситуации  природного характера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80</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4.2.1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Метеорологические</w:t>
            </w:r>
          </w:p>
        </w:tc>
        <w:tc>
          <w:tcPr>
            <w:tcW w:w="450" w:type="pct"/>
          </w:tcPr>
          <w:p w:rsidR="00924DB0" w:rsidRPr="00452D8F" w:rsidRDefault="00924DB0" w:rsidP="00452D8F">
            <w:pPr>
              <w:spacing w:after="0" w:line="360" w:lineRule="auto"/>
              <w:jc w:val="center"/>
              <w:rPr>
                <w:rFonts w:ascii="Times New Roman" w:hAnsi="Times New Roman"/>
                <w:sz w:val="28"/>
                <w:szCs w:val="28"/>
              </w:rPr>
            </w:pPr>
            <w:hyperlink w:anchor="_4.2.1_Метеорологические" w:history="1">
              <w:r w:rsidRPr="00452D8F">
                <w:rPr>
                  <w:rStyle w:val="Hyperlink"/>
                  <w:rFonts w:ascii="Times New Roman" w:hAnsi="Times New Roman"/>
                  <w:color w:val="auto"/>
                  <w:sz w:val="28"/>
                  <w:szCs w:val="28"/>
                  <w:u w:val="none"/>
                  <w:lang w:val="en-US"/>
                </w:rPr>
                <w:t>80</w:t>
              </w:r>
            </w:hyperlink>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4.2.2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Природные пожары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Чрезвычайные ситуации техногенного характера</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4.3.1</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Аварии на автомобильном транспорте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81</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4.3.2</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Аварии на железнодорожном транспорте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82</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4.3.3</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Аварии на водном транспорте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83</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Аварии на воздушном транспорте</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83</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4.3.5</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Аварии на потенциально-опасных объектах</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84</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4.3.6</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 xml:space="preserve">Аварии на объектах ЖКХ </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84</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4.3.7</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Пожары</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85</w:t>
            </w:r>
          </w:p>
        </w:tc>
      </w:tr>
      <w:tr w:rsidR="00924DB0" w:rsidRPr="00452D8F" w:rsidTr="00452D8F">
        <w:tc>
          <w:tcPr>
            <w:tcW w:w="51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4.4</w:t>
            </w: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 xml:space="preserve">Силы и средства для предупреждения </w:t>
            </w:r>
            <w:r w:rsidRPr="00452D8F">
              <w:rPr>
                <w:rFonts w:ascii="Times New Roman" w:hAnsi="Times New Roman"/>
                <w:sz w:val="28"/>
                <w:szCs w:val="28"/>
              </w:rPr>
              <w:br/>
              <w:t>и ликвидации чрезвычайных ситуаций</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r w:rsidRPr="00452D8F">
              <w:rPr>
                <w:rFonts w:ascii="Times New Roman" w:hAnsi="Times New Roman"/>
                <w:sz w:val="28"/>
                <w:szCs w:val="28"/>
                <w:lang w:val="en-US"/>
              </w:rPr>
              <w:t>86</w:t>
            </w:r>
          </w:p>
        </w:tc>
      </w:tr>
      <w:tr w:rsidR="00924DB0" w:rsidRPr="00452D8F" w:rsidTr="00452D8F">
        <w:trPr>
          <w:trHeight w:val="1425"/>
        </w:trPr>
        <w:tc>
          <w:tcPr>
            <w:tcW w:w="515" w:type="pct"/>
          </w:tcPr>
          <w:p w:rsidR="00924DB0" w:rsidRPr="00452D8F" w:rsidRDefault="00924DB0" w:rsidP="00452D8F">
            <w:pPr>
              <w:spacing w:after="0" w:line="360" w:lineRule="auto"/>
              <w:rPr>
                <w:rFonts w:ascii="Times New Roman" w:hAnsi="Times New Roman"/>
                <w:sz w:val="28"/>
                <w:szCs w:val="28"/>
              </w:rPr>
            </w:pPr>
          </w:p>
        </w:tc>
        <w:tc>
          <w:tcPr>
            <w:tcW w:w="4035"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ОСНОВНЫЕ ТЕХНИКО-ЭКОНОМИЧЕСКИЕ ПОКАЗАТЕЛИ ГЕНЕРАЛЬНОГО ПЛАНА БОЛЬШЕШИРДАНСКОГО СЕЛЬСКОГО ПОСЕЛЕНИЯ</w:t>
            </w:r>
          </w:p>
        </w:tc>
        <w:tc>
          <w:tcPr>
            <w:tcW w:w="450" w:type="pct"/>
          </w:tcPr>
          <w:p w:rsidR="00924DB0" w:rsidRPr="00452D8F" w:rsidRDefault="00924DB0" w:rsidP="00452D8F">
            <w:pPr>
              <w:spacing w:after="0" w:line="360" w:lineRule="auto"/>
              <w:jc w:val="center"/>
              <w:rPr>
                <w:rFonts w:ascii="Times New Roman" w:hAnsi="Times New Roman"/>
                <w:sz w:val="28"/>
                <w:szCs w:val="28"/>
                <w:lang w:val="en-US"/>
              </w:rPr>
            </w:pPr>
            <w:hyperlink w:anchor="_ОСНОВНЫЕ_ТЕХНИКО-ЭКОНОМИЧЕСКИЕ_ПОКА" w:history="1">
              <w:r w:rsidRPr="00452D8F">
                <w:rPr>
                  <w:rStyle w:val="Hyperlink"/>
                  <w:rFonts w:ascii="Times New Roman" w:hAnsi="Times New Roman"/>
                  <w:color w:val="auto"/>
                  <w:sz w:val="28"/>
                  <w:szCs w:val="28"/>
                  <w:u w:val="none"/>
                  <w:lang w:val="en-US"/>
                </w:rPr>
                <w:t>87</w:t>
              </w:r>
            </w:hyperlink>
          </w:p>
        </w:tc>
      </w:tr>
    </w:tbl>
    <w:p w:rsidR="00924DB0" w:rsidRPr="00104634" w:rsidRDefault="00924DB0" w:rsidP="001D714A">
      <w:pPr>
        <w:rPr>
          <w:rFonts w:ascii="Times New Roman" w:hAnsi="Times New Roman"/>
          <w:sz w:val="28"/>
          <w:szCs w:val="28"/>
          <w:highlight w:val="cyan"/>
        </w:rPr>
      </w:pPr>
    </w:p>
    <w:p w:rsidR="00924DB0" w:rsidRPr="00A93298" w:rsidRDefault="00924DB0" w:rsidP="007E5A3B">
      <w:pPr>
        <w:pStyle w:val="Heading1"/>
        <w:pageBreakBefore/>
        <w:spacing w:before="0" w:line="360" w:lineRule="auto"/>
        <w:rPr>
          <w:rFonts w:ascii="Times New Roman" w:hAnsi="Times New Roman"/>
          <w:color w:val="auto"/>
        </w:rPr>
      </w:pPr>
      <w:bookmarkStart w:id="0" w:name="_ВВОДНАЯ_ЧАСТЬ"/>
      <w:bookmarkEnd w:id="0"/>
      <w:r w:rsidRPr="00A93298">
        <w:rPr>
          <w:rFonts w:ascii="Times New Roman" w:hAnsi="Times New Roman"/>
          <w:color w:val="auto"/>
        </w:rPr>
        <w:t>ВВОДНАЯ ЧАСТЬ</w:t>
      </w:r>
    </w:p>
    <w:p w:rsidR="00924DB0" w:rsidRPr="00A93298" w:rsidRDefault="00924DB0" w:rsidP="006060DE">
      <w:pPr>
        <w:pStyle w:val="Heading2"/>
        <w:spacing w:line="360" w:lineRule="auto"/>
        <w:rPr>
          <w:rFonts w:ascii="Times New Roman" w:hAnsi="Times New Roman"/>
          <w:color w:val="auto"/>
          <w:sz w:val="28"/>
          <w:szCs w:val="28"/>
        </w:rPr>
      </w:pPr>
      <w:bookmarkStart w:id="1" w:name="_Введение"/>
      <w:bookmarkEnd w:id="1"/>
      <w:r w:rsidRPr="00A93298">
        <w:rPr>
          <w:rFonts w:ascii="Times New Roman" w:hAnsi="Times New Roman"/>
          <w:color w:val="auto"/>
          <w:sz w:val="28"/>
          <w:szCs w:val="28"/>
        </w:rPr>
        <w:t>Введение</w:t>
      </w:r>
    </w:p>
    <w:p w:rsidR="00924DB0" w:rsidRPr="004359C4" w:rsidRDefault="00924DB0" w:rsidP="00406AE8">
      <w:pPr>
        <w:pStyle w:val="BodyTxt"/>
        <w:keepLines w:val="0"/>
        <w:widowControl w:val="0"/>
        <w:spacing w:before="120" w:after="0" w:line="360" w:lineRule="auto"/>
        <w:ind w:firstLine="720"/>
        <w:jc w:val="left"/>
        <w:rPr>
          <w:rFonts w:ascii="Times New Roman" w:hAnsi="Times New Roman"/>
          <w:color w:val="000000"/>
          <w:sz w:val="28"/>
          <w:szCs w:val="28"/>
        </w:rPr>
      </w:pPr>
      <w:r w:rsidRPr="00704D88">
        <w:rPr>
          <w:rFonts w:ascii="Times New Roman" w:hAnsi="Times New Roman" w:cs="Times New Roman"/>
          <w:sz w:val="28"/>
          <w:szCs w:val="28"/>
        </w:rPr>
        <w:t xml:space="preserve">Проект генерального плана </w:t>
      </w:r>
      <w:r>
        <w:rPr>
          <w:rFonts w:ascii="Times New Roman" w:hAnsi="Times New Roman" w:cs="Times New Roman"/>
          <w:sz w:val="28"/>
          <w:szCs w:val="28"/>
        </w:rPr>
        <w:t>Большеширданского</w:t>
      </w:r>
      <w:r w:rsidRPr="00704D88">
        <w:rPr>
          <w:rFonts w:ascii="Times New Roman" w:hAnsi="Times New Roman" w:cs="Times New Roman"/>
          <w:sz w:val="28"/>
          <w:szCs w:val="28"/>
        </w:rPr>
        <w:t xml:space="preserve"> сельского поселения Зеленодольского муниципального района Республики Татарстан разработан авторским коллективом ООО «КЕН» г. Казань на основе исходных данных предоставленных заказчиком и технического задания на разработку генерального плана, во исполнение договора </w:t>
      </w:r>
      <w:r w:rsidRPr="00104634">
        <w:rPr>
          <w:rFonts w:ascii="Times New Roman" w:hAnsi="Times New Roman"/>
          <w:color w:val="000000"/>
          <w:sz w:val="28"/>
          <w:szCs w:val="28"/>
        </w:rPr>
        <w:t>№</w:t>
      </w:r>
      <w:r>
        <w:rPr>
          <w:rFonts w:ascii="Times New Roman" w:hAnsi="Times New Roman"/>
          <w:color w:val="000000"/>
          <w:sz w:val="28"/>
          <w:szCs w:val="28"/>
        </w:rPr>
        <w:t xml:space="preserve"> 11/1 </w:t>
      </w:r>
      <w:r w:rsidRPr="00104634">
        <w:rPr>
          <w:rFonts w:ascii="Times New Roman" w:hAnsi="Times New Roman"/>
          <w:color w:val="000000"/>
          <w:sz w:val="28"/>
          <w:szCs w:val="28"/>
        </w:rPr>
        <w:t xml:space="preserve"> </w:t>
      </w:r>
      <w:r>
        <w:rPr>
          <w:rFonts w:ascii="Times New Roman" w:hAnsi="Times New Roman"/>
          <w:color w:val="000000"/>
          <w:sz w:val="28"/>
          <w:szCs w:val="28"/>
        </w:rPr>
        <w:t xml:space="preserve"> </w:t>
      </w:r>
      <w:r w:rsidRPr="00104634">
        <w:rPr>
          <w:rFonts w:ascii="Times New Roman" w:hAnsi="Times New Roman"/>
          <w:color w:val="000000"/>
          <w:sz w:val="28"/>
          <w:szCs w:val="28"/>
        </w:rPr>
        <w:t xml:space="preserve">от </w:t>
      </w:r>
      <w:r>
        <w:rPr>
          <w:rFonts w:ascii="Times New Roman" w:hAnsi="Times New Roman"/>
          <w:color w:val="000000"/>
          <w:sz w:val="28"/>
          <w:szCs w:val="28"/>
        </w:rPr>
        <w:t xml:space="preserve"> </w:t>
      </w:r>
      <w:r w:rsidRPr="00E77A04">
        <w:rPr>
          <w:rFonts w:ascii="Times New Roman" w:hAnsi="Times New Roman"/>
          <w:color w:val="000000"/>
          <w:sz w:val="28"/>
          <w:szCs w:val="28"/>
        </w:rPr>
        <w:t xml:space="preserve"> </w:t>
      </w:r>
      <w:r>
        <w:rPr>
          <w:rFonts w:ascii="Times New Roman" w:hAnsi="Times New Roman"/>
          <w:color w:val="000000"/>
          <w:sz w:val="28"/>
          <w:szCs w:val="28"/>
        </w:rPr>
        <w:t xml:space="preserve"> 01 июня</w:t>
      </w:r>
      <w:r w:rsidRPr="00E77A04">
        <w:rPr>
          <w:rFonts w:ascii="Times New Roman" w:hAnsi="Times New Roman"/>
          <w:color w:val="000000"/>
          <w:sz w:val="28"/>
          <w:szCs w:val="28"/>
        </w:rPr>
        <w:t xml:space="preserve"> </w:t>
      </w:r>
      <w:r>
        <w:rPr>
          <w:rFonts w:ascii="Times New Roman" w:hAnsi="Times New Roman"/>
          <w:color w:val="000000"/>
          <w:sz w:val="28"/>
          <w:szCs w:val="28"/>
        </w:rPr>
        <w:t xml:space="preserve"> 2014 г.</w:t>
      </w:r>
    </w:p>
    <w:p w:rsidR="00924DB0" w:rsidRPr="003147A7" w:rsidRDefault="00924DB0" w:rsidP="00406AE8">
      <w:pPr>
        <w:spacing w:after="0" w:line="360" w:lineRule="auto"/>
        <w:ind w:firstLine="720"/>
        <w:rPr>
          <w:rFonts w:ascii="Times New Roman" w:hAnsi="Times New Roman"/>
          <w:sz w:val="28"/>
          <w:szCs w:val="28"/>
        </w:rPr>
      </w:pPr>
      <w:r w:rsidRPr="00704D88">
        <w:rPr>
          <w:rFonts w:ascii="Times New Roman" w:hAnsi="Times New Roman"/>
          <w:sz w:val="28"/>
          <w:szCs w:val="28"/>
        </w:rPr>
        <w:t xml:space="preserve"> Заказчиком на разработку генерального плана является Исполнительный комитет </w:t>
      </w:r>
      <w:r>
        <w:rPr>
          <w:rFonts w:ascii="Times New Roman" w:hAnsi="Times New Roman"/>
          <w:sz w:val="28"/>
          <w:szCs w:val="28"/>
        </w:rPr>
        <w:t>Большеширданского</w:t>
      </w:r>
      <w:r w:rsidRPr="00704D88">
        <w:rPr>
          <w:rFonts w:ascii="Times New Roman" w:hAnsi="Times New Roman"/>
          <w:sz w:val="28"/>
          <w:szCs w:val="28"/>
        </w:rPr>
        <w:t xml:space="preserve"> сельского поселения Зеленодольского муниципального района Республики Татарстан</w:t>
      </w:r>
      <w:r>
        <w:rPr>
          <w:rFonts w:ascii="Times New Roman" w:hAnsi="Times New Roman"/>
          <w:sz w:val="28"/>
          <w:szCs w:val="28"/>
        </w:rPr>
        <w:t xml:space="preserve"> </w:t>
      </w:r>
      <w:r w:rsidRPr="00704D88">
        <w:rPr>
          <w:rFonts w:ascii="Times New Roman" w:hAnsi="Times New Roman"/>
          <w:sz w:val="28"/>
          <w:szCs w:val="28"/>
        </w:rPr>
        <w:t>.</w:t>
      </w:r>
      <w:r w:rsidRPr="003147A7">
        <w:rPr>
          <w:rFonts w:ascii="Times New Roman" w:hAnsi="Times New Roman"/>
          <w:sz w:val="28"/>
          <w:szCs w:val="28"/>
        </w:rPr>
        <w:t xml:space="preserve"> </w:t>
      </w:r>
    </w:p>
    <w:p w:rsidR="00924DB0" w:rsidRDefault="00924DB0" w:rsidP="00406AE8">
      <w:pPr>
        <w:spacing w:after="0" w:line="360" w:lineRule="auto"/>
        <w:ind w:firstLine="720"/>
        <w:rPr>
          <w:rFonts w:ascii="Times New Roman" w:hAnsi="Times New Roman"/>
          <w:sz w:val="28"/>
          <w:szCs w:val="28"/>
        </w:rPr>
      </w:pPr>
      <w:r w:rsidRPr="003147A7">
        <w:rPr>
          <w:rFonts w:ascii="Times New Roman" w:hAnsi="Times New Roman"/>
          <w:sz w:val="28"/>
          <w:szCs w:val="28"/>
        </w:rPr>
        <w:t xml:space="preserve">Генеральный план </w:t>
      </w:r>
      <w:r>
        <w:rPr>
          <w:rFonts w:ascii="Times New Roman" w:hAnsi="Times New Roman"/>
          <w:sz w:val="28"/>
          <w:szCs w:val="28"/>
        </w:rPr>
        <w:t>Большеширданского</w:t>
      </w:r>
      <w:r w:rsidRPr="003147A7">
        <w:rPr>
          <w:rFonts w:ascii="Times New Roman" w:hAnsi="Times New Roman"/>
          <w:sz w:val="28"/>
          <w:szCs w:val="28"/>
        </w:rPr>
        <w:t xml:space="preserve"> сельского поселения относится к градостроительной документации муниципального уровня и разработан согласно «Инструкции о порядке разработки, согласования, экспертизы и утверждения градостроительной документации», утвержденной приказом Госстроя России от 29 октября 2002 года № 150 и зарегистрированной в Министерстве юстиции Российской Федерации 12 февраля 2003 года, регистрационный № 4207.</w:t>
      </w:r>
      <w:r>
        <w:rPr>
          <w:rFonts w:ascii="Times New Roman" w:hAnsi="Times New Roman"/>
          <w:sz w:val="28"/>
          <w:szCs w:val="28"/>
        </w:rPr>
        <w:t xml:space="preserve"> </w:t>
      </w:r>
    </w:p>
    <w:p w:rsidR="00924DB0" w:rsidRDefault="00924DB0" w:rsidP="00406AE8">
      <w:pPr>
        <w:spacing w:after="0" w:line="360" w:lineRule="auto"/>
        <w:ind w:firstLine="720"/>
        <w:rPr>
          <w:rFonts w:ascii="Times New Roman" w:hAnsi="Times New Roman"/>
          <w:sz w:val="28"/>
          <w:szCs w:val="28"/>
        </w:rPr>
      </w:pPr>
      <w:r w:rsidRPr="00375C75">
        <w:rPr>
          <w:rFonts w:ascii="Times New Roman" w:hAnsi="Times New Roman"/>
          <w:sz w:val="28"/>
          <w:szCs w:val="28"/>
        </w:rPr>
        <w:t>В основу разработки проекта положены следующие исходные данные:</w:t>
      </w:r>
    </w:p>
    <w:p w:rsidR="00924DB0" w:rsidRPr="001D5BAC" w:rsidRDefault="00924DB0" w:rsidP="006752ED">
      <w:pPr>
        <w:pStyle w:val="ListParagraph"/>
        <w:numPr>
          <w:ilvl w:val="0"/>
          <w:numId w:val="14"/>
        </w:numPr>
        <w:spacing w:after="0" w:line="360" w:lineRule="auto"/>
        <w:ind w:left="0" w:firstLine="720"/>
        <w:rPr>
          <w:rFonts w:ascii="Times New Roman" w:hAnsi="Times New Roman"/>
          <w:sz w:val="28"/>
          <w:szCs w:val="28"/>
        </w:rPr>
      </w:pPr>
      <w:r w:rsidRPr="001D5BAC">
        <w:rPr>
          <w:rFonts w:ascii="Times New Roman" w:hAnsi="Times New Roman"/>
          <w:sz w:val="28"/>
          <w:szCs w:val="28"/>
        </w:rPr>
        <w:t>Схема территориального планирования Республики Татарстан;</w:t>
      </w:r>
    </w:p>
    <w:p w:rsidR="00924DB0" w:rsidRPr="001D5BAC" w:rsidRDefault="00924DB0" w:rsidP="006752ED">
      <w:pPr>
        <w:pStyle w:val="ListParagraph"/>
        <w:numPr>
          <w:ilvl w:val="0"/>
          <w:numId w:val="14"/>
        </w:numPr>
        <w:spacing w:after="0" w:line="360" w:lineRule="auto"/>
        <w:ind w:left="0" w:firstLine="720"/>
        <w:rPr>
          <w:rFonts w:ascii="Times New Roman" w:hAnsi="Times New Roman"/>
          <w:sz w:val="28"/>
          <w:szCs w:val="28"/>
        </w:rPr>
      </w:pPr>
      <w:r w:rsidRPr="001D5BAC">
        <w:rPr>
          <w:rFonts w:ascii="Times New Roman" w:hAnsi="Times New Roman"/>
          <w:sz w:val="28"/>
          <w:szCs w:val="28"/>
        </w:rPr>
        <w:t>Схема территориального планирования Зеленодольского муниципального района Республики Татарстан;</w:t>
      </w:r>
    </w:p>
    <w:p w:rsidR="00924DB0" w:rsidRPr="001D5BAC" w:rsidRDefault="00924DB0" w:rsidP="006752ED">
      <w:pPr>
        <w:pStyle w:val="ListParagraph"/>
        <w:numPr>
          <w:ilvl w:val="0"/>
          <w:numId w:val="14"/>
        </w:numPr>
        <w:spacing w:after="0" w:line="360" w:lineRule="auto"/>
        <w:ind w:left="0" w:firstLine="720"/>
        <w:rPr>
          <w:rFonts w:ascii="Times New Roman" w:hAnsi="Times New Roman"/>
          <w:sz w:val="28"/>
          <w:szCs w:val="28"/>
        </w:rPr>
      </w:pPr>
      <w:r w:rsidRPr="001D5BAC">
        <w:rPr>
          <w:rFonts w:ascii="Times New Roman" w:hAnsi="Times New Roman"/>
          <w:sz w:val="28"/>
          <w:szCs w:val="28"/>
        </w:rPr>
        <w:t>Долгосрочная концепция общественной инфраструктуры Республики Татарстан с перечнем строек и объектов Республики Татарстан;</w:t>
      </w:r>
    </w:p>
    <w:p w:rsidR="00924DB0" w:rsidRPr="001D5BAC" w:rsidRDefault="00924DB0" w:rsidP="006752ED">
      <w:pPr>
        <w:pStyle w:val="ListParagraph"/>
        <w:numPr>
          <w:ilvl w:val="0"/>
          <w:numId w:val="14"/>
        </w:numPr>
        <w:spacing w:after="0" w:line="360" w:lineRule="auto"/>
        <w:ind w:left="0" w:firstLine="720"/>
        <w:rPr>
          <w:rFonts w:ascii="Times New Roman" w:hAnsi="Times New Roman"/>
          <w:sz w:val="28"/>
          <w:szCs w:val="28"/>
        </w:rPr>
      </w:pPr>
      <w:r w:rsidRPr="001D5BAC">
        <w:rPr>
          <w:rFonts w:ascii="Times New Roman" w:hAnsi="Times New Roman"/>
          <w:sz w:val="28"/>
          <w:szCs w:val="28"/>
        </w:rPr>
        <w:t xml:space="preserve">Паспорт территории </w:t>
      </w:r>
      <w:r>
        <w:rPr>
          <w:rFonts w:ascii="Times New Roman" w:hAnsi="Times New Roman"/>
          <w:sz w:val="28"/>
          <w:szCs w:val="28"/>
        </w:rPr>
        <w:t>Большеширданского</w:t>
      </w:r>
      <w:r w:rsidRPr="001D5BAC">
        <w:rPr>
          <w:rFonts w:ascii="Times New Roman" w:hAnsi="Times New Roman"/>
          <w:sz w:val="28"/>
          <w:szCs w:val="28"/>
        </w:rPr>
        <w:t xml:space="preserve"> сельского поселения Зеленодольского  района Республики Татарстан;</w:t>
      </w:r>
    </w:p>
    <w:p w:rsidR="00924DB0" w:rsidRPr="003147A7" w:rsidRDefault="00924DB0" w:rsidP="006752ED">
      <w:pPr>
        <w:pStyle w:val="BodyTextIndent"/>
        <w:numPr>
          <w:ilvl w:val="0"/>
          <w:numId w:val="14"/>
        </w:numPr>
        <w:spacing w:after="0" w:line="360" w:lineRule="auto"/>
        <w:ind w:left="0" w:firstLine="720"/>
        <w:rPr>
          <w:sz w:val="28"/>
          <w:szCs w:val="28"/>
        </w:rPr>
      </w:pPr>
      <w:r w:rsidRPr="003147A7">
        <w:rPr>
          <w:sz w:val="28"/>
          <w:szCs w:val="28"/>
        </w:rPr>
        <w:t>Методические и справочные материалы</w:t>
      </w:r>
      <w:r>
        <w:rPr>
          <w:sz w:val="28"/>
          <w:szCs w:val="28"/>
        </w:rPr>
        <w:t>;</w:t>
      </w:r>
    </w:p>
    <w:p w:rsidR="00924DB0" w:rsidRPr="003147A7" w:rsidRDefault="00924DB0" w:rsidP="006752ED">
      <w:pPr>
        <w:pStyle w:val="a"/>
        <w:numPr>
          <w:ilvl w:val="0"/>
          <w:numId w:val="14"/>
        </w:numPr>
        <w:spacing w:line="360" w:lineRule="auto"/>
        <w:ind w:left="0" w:right="-1" w:firstLine="720"/>
        <w:jc w:val="left"/>
        <w:rPr>
          <w:szCs w:val="28"/>
        </w:rPr>
      </w:pPr>
      <w:r w:rsidRPr="003147A7">
        <w:rPr>
          <w:szCs w:val="28"/>
        </w:rPr>
        <w:t xml:space="preserve">Анкетные данные, предоставленные Исполнительным комитетом </w:t>
      </w:r>
      <w:r>
        <w:rPr>
          <w:szCs w:val="28"/>
        </w:rPr>
        <w:t>Большеширданского</w:t>
      </w:r>
      <w:r w:rsidRPr="003147A7">
        <w:rPr>
          <w:szCs w:val="28"/>
        </w:rPr>
        <w:t xml:space="preserve"> сельского поселения Зеленодольского района РТ.</w:t>
      </w:r>
    </w:p>
    <w:p w:rsidR="00924DB0" w:rsidRPr="003147A7" w:rsidRDefault="00924DB0" w:rsidP="00375C75">
      <w:pPr>
        <w:spacing w:after="0" w:line="360" w:lineRule="auto"/>
        <w:ind w:firstLine="720"/>
        <w:rPr>
          <w:rFonts w:ascii="Times New Roman" w:hAnsi="Times New Roman"/>
          <w:sz w:val="28"/>
          <w:szCs w:val="28"/>
        </w:rPr>
      </w:pPr>
      <w:r w:rsidRPr="003147A7">
        <w:rPr>
          <w:rFonts w:ascii="Times New Roman" w:hAnsi="Times New Roman"/>
          <w:sz w:val="28"/>
          <w:szCs w:val="28"/>
        </w:rPr>
        <w:t>При разработке проекта учтены следующие нормативно-правовые материалы:</w:t>
      </w:r>
    </w:p>
    <w:p w:rsidR="00924DB0" w:rsidRPr="003147A7" w:rsidRDefault="00924DB0" w:rsidP="00DC5B5A">
      <w:pPr>
        <w:pStyle w:val="a"/>
        <w:numPr>
          <w:ilvl w:val="0"/>
          <w:numId w:val="15"/>
        </w:numPr>
        <w:spacing w:line="360" w:lineRule="auto"/>
        <w:ind w:right="-1"/>
        <w:jc w:val="left"/>
        <w:rPr>
          <w:szCs w:val="28"/>
        </w:rPr>
      </w:pPr>
      <w:r w:rsidRPr="003147A7">
        <w:rPr>
          <w:szCs w:val="28"/>
        </w:rPr>
        <w:t>Градостроительный кодекс РФ от 29.12.2004 г. № 190-ФЗ</w:t>
      </w:r>
      <w:r>
        <w:rPr>
          <w:szCs w:val="28"/>
        </w:rPr>
        <w:t>;</w:t>
      </w:r>
    </w:p>
    <w:p w:rsidR="00924DB0" w:rsidRPr="003147A7" w:rsidRDefault="00924DB0" w:rsidP="00DC5B5A">
      <w:pPr>
        <w:pStyle w:val="a"/>
        <w:numPr>
          <w:ilvl w:val="0"/>
          <w:numId w:val="15"/>
        </w:numPr>
        <w:spacing w:line="360" w:lineRule="auto"/>
        <w:ind w:right="-1"/>
        <w:jc w:val="left"/>
        <w:rPr>
          <w:szCs w:val="28"/>
        </w:rPr>
      </w:pPr>
      <w:r w:rsidRPr="003147A7">
        <w:rPr>
          <w:szCs w:val="28"/>
        </w:rPr>
        <w:t>Земельный кодекс РФ от 25.10.2001г. №136-ФЗ</w:t>
      </w:r>
      <w:r>
        <w:rPr>
          <w:szCs w:val="28"/>
        </w:rPr>
        <w:t>;</w:t>
      </w:r>
    </w:p>
    <w:p w:rsidR="00924DB0" w:rsidRPr="003147A7" w:rsidRDefault="00924DB0" w:rsidP="00DC5B5A">
      <w:pPr>
        <w:pStyle w:val="a"/>
        <w:numPr>
          <w:ilvl w:val="0"/>
          <w:numId w:val="15"/>
        </w:numPr>
        <w:spacing w:line="360" w:lineRule="auto"/>
        <w:ind w:right="-1"/>
        <w:jc w:val="left"/>
        <w:rPr>
          <w:szCs w:val="28"/>
        </w:rPr>
      </w:pPr>
      <w:r w:rsidRPr="003147A7">
        <w:rPr>
          <w:szCs w:val="28"/>
        </w:rPr>
        <w:t xml:space="preserve">Водный кодекс </w:t>
      </w:r>
      <w:r>
        <w:rPr>
          <w:szCs w:val="28"/>
        </w:rPr>
        <w:t xml:space="preserve">РФ </w:t>
      </w:r>
      <w:r w:rsidRPr="003147A7">
        <w:rPr>
          <w:szCs w:val="28"/>
        </w:rPr>
        <w:t>от 3.06.2006г. №74-ФЗ</w:t>
      </w:r>
      <w:r>
        <w:rPr>
          <w:szCs w:val="28"/>
        </w:rPr>
        <w:t>;</w:t>
      </w:r>
    </w:p>
    <w:p w:rsidR="00924DB0" w:rsidRPr="003147A7" w:rsidRDefault="00924DB0" w:rsidP="00DC5B5A">
      <w:pPr>
        <w:pStyle w:val="a"/>
        <w:numPr>
          <w:ilvl w:val="0"/>
          <w:numId w:val="15"/>
        </w:numPr>
        <w:spacing w:line="360" w:lineRule="auto"/>
        <w:ind w:right="-1"/>
        <w:jc w:val="left"/>
        <w:rPr>
          <w:szCs w:val="28"/>
        </w:rPr>
      </w:pPr>
      <w:r w:rsidRPr="003147A7">
        <w:rPr>
          <w:szCs w:val="28"/>
        </w:rPr>
        <w:t xml:space="preserve">Лесной кодекс </w:t>
      </w:r>
      <w:r>
        <w:rPr>
          <w:szCs w:val="28"/>
        </w:rPr>
        <w:t xml:space="preserve">РФ </w:t>
      </w:r>
      <w:r w:rsidRPr="003147A7">
        <w:rPr>
          <w:szCs w:val="28"/>
        </w:rPr>
        <w:t>от 4.12.2006г. №200-ФЗ</w:t>
      </w:r>
      <w:r>
        <w:rPr>
          <w:szCs w:val="28"/>
        </w:rPr>
        <w:t>;</w:t>
      </w:r>
    </w:p>
    <w:p w:rsidR="00924DB0" w:rsidRPr="003147A7" w:rsidRDefault="00924DB0" w:rsidP="00DC5B5A">
      <w:pPr>
        <w:pStyle w:val="a"/>
        <w:numPr>
          <w:ilvl w:val="0"/>
          <w:numId w:val="15"/>
        </w:numPr>
        <w:spacing w:line="360" w:lineRule="auto"/>
        <w:ind w:right="-1"/>
        <w:jc w:val="left"/>
        <w:rPr>
          <w:szCs w:val="28"/>
        </w:rPr>
      </w:pPr>
      <w:r w:rsidRPr="003147A7">
        <w:rPr>
          <w:szCs w:val="28"/>
        </w:rPr>
        <w:t>Закон РТ № 98-ЗРТ (ред. От 10.03.2012) «О градостроительной деятельности в Республике Татарстан»</w:t>
      </w:r>
      <w:r>
        <w:rPr>
          <w:szCs w:val="28"/>
        </w:rPr>
        <w:t>;</w:t>
      </w:r>
    </w:p>
    <w:p w:rsidR="00924DB0" w:rsidRPr="003147A7" w:rsidRDefault="00924DB0" w:rsidP="00DC5B5A">
      <w:pPr>
        <w:pStyle w:val="a"/>
        <w:numPr>
          <w:ilvl w:val="0"/>
          <w:numId w:val="15"/>
        </w:numPr>
        <w:spacing w:line="360" w:lineRule="auto"/>
        <w:ind w:right="-1"/>
        <w:jc w:val="left"/>
        <w:rPr>
          <w:szCs w:val="28"/>
        </w:rPr>
      </w:pPr>
      <w:r w:rsidRPr="003147A7">
        <w:rPr>
          <w:szCs w:val="28"/>
        </w:rPr>
        <w:t>Свод правил СП 42.13330.2011 "СНиП 2.07.01-89*. Градостроительство. Планировка и застройка городских и сельских поселений"</w:t>
      </w:r>
      <w:r>
        <w:rPr>
          <w:szCs w:val="28"/>
        </w:rPr>
        <w:t>;</w:t>
      </w:r>
    </w:p>
    <w:p w:rsidR="00924DB0" w:rsidRPr="003147A7" w:rsidRDefault="00924DB0" w:rsidP="00DC5B5A">
      <w:pPr>
        <w:pStyle w:val="a"/>
        <w:numPr>
          <w:ilvl w:val="0"/>
          <w:numId w:val="15"/>
        </w:numPr>
        <w:spacing w:line="360" w:lineRule="auto"/>
        <w:ind w:right="-1"/>
        <w:jc w:val="left"/>
        <w:rPr>
          <w:szCs w:val="28"/>
        </w:rPr>
      </w:pPr>
      <w:r w:rsidRPr="003147A7">
        <w:rPr>
          <w:szCs w:val="28"/>
        </w:rPr>
        <w:t>СанПиН 2.2.1/2.1.1.1200-03 «Санитарно-защитные зоны и санитарная классификация предприятий, сооружений и иных объектов» от 09.09.2010 №122</w:t>
      </w:r>
      <w:r>
        <w:rPr>
          <w:szCs w:val="28"/>
        </w:rPr>
        <w:t>.</w:t>
      </w:r>
    </w:p>
    <w:p w:rsidR="00924DB0" w:rsidRPr="00375C75"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Генеральный план разработан на следующие временные сроки его реализации:</w:t>
      </w:r>
    </w:p>
    <w:p w:rsidR="00924DB0" w:rsidRPr="00375C75"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Первая очередь, на которую определены первоочередные мероприятия по реализации генерального плана – до 2020 года.</w:t>
      </w:r>
    </w:p>
    <w:p w:rsidR="00924DB0" w:rsidRPr="00375C75"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Расчетный срок, на который запланированы все основные проектные решения генерального плана – до 2035 года.</w:t>
      </w:r>
    </w:p>
    <w:p w:rsidR="00924DB0" w:rsidRDefault="00924DB0" w:rsidP="005D678D">
      <w:pPr>
        <w:pStyle w:val="Heading2"/>
        <w:spacing w:before="0" w:line="360" w:lineRule="auto"/>
        <w:rPr>
          <w:rFonts w:ascii="Times New Roman" w:hAnsi="Times New Roman"/>
          <w:sz w:val="28"/>
          <w:szCs w:val="28"/>
          <w:highlight w:val="cyan"/>
        </w:rPr>
      </w:pPr>
    </w:p>
    <w:p w:rsidR="00924DB0" w:rsidRPr="00A93298" w:rsidRDefault="00924DB0" w:rsidP="006060DE">
      <w:pPr>
        <w:pStyle w:val="Heading2"/>
        <w:spacing w:before="0" w:line="360" w:lineRule="auto"/>
        <w:rPr>
          <w:rFonts w:ascii="Times New Roman" w:hAnsi="Times New Roman"/>
          <w:color w:val="auto"/>
          <w:sz w:val="28"/>
          <w:szCs w:val="28"/>
        </w:rPr>
      </w:pPr>
      <w:bookmarkStart w:id="2" w:name="_Общие_сведения_о"/>
      <w:bookmarkEnd w:id="2"/>
      <w:r w:rsidRPr="00A93298">
        <w:rPr>
          <w:rFonts w:ascii="Times New Roman" w:hAnsi="Times New Roman"/>
          <w:color w:val="auto"/>
          <w:sz w:val="28"/>
          <w:szCs w:val="28"/>
        </w:rPr>
        <w:t>Общие сведения о поселении</w:t>
      </w:r>
    </w:p>
    <w:p w:rsidR="00924DB0" w:rsidRDefault="00924DB0" w:rsidP="00375C75">
      <w:pPr>
        <w:spacing w:after="0" w:line="360" w:lineRule="auto"/>
        <w:ind w:firstLine="720"/>
        <w:rPr>
          <w:rFonts w:ascii="Times New Roman" w:hAnsi="Times New Roman"/>
          <w:sz w:val="28"/>
          <w:szCs w:val="28"/>
        </w:rPr>
      </w:pPr>
      <w:r>
        <w:rPr>
          <w:rFonts w:ascii="Times New Roman" w:hAnsi="Times New Roman"/>
          <w:sz w:val="28"/>
          <w:szCs w:val="28"/>
        </w:rPr>
        <w:t>МО Большеширданское сельское поселение</w:t>
      </w:r>
      <w:r w:rsidRPr="008C5C87">
        <w:rPr>
          <w:rFonts w:ascii="Times New Roman" w:hAnsi="Times New Roman"/>
          <w:sz w:val="28"/>
          <w:szCs w:val="28"/>
        </w:rPr>
        <w:t xml:space="preserve"> расположено в </w:t>
      </w:r>
      <w:r>
        <w:rPr>
          <w:rFonts w:ascii="Times New Roman" w:hAnsi="Times New Roman"/>
          <w:sz w:val="28"/>
          <w:szCs w:val="28"/>
        </w:rPr>
        <w:t>западной</w:t>
      </w:r>
      <w:r w:rsidRPr="008C5C87">
        <w:rPr>
          <w:rFonts w:ascii="Times New Roman" w:hAnsi="Times New Roman"/>
          <w:sz w:val="28"/>
          <w:szCs w:val="28"/>
        </w:rPr>
        <w:t xml:space="preserve">  части Зеленодольского района.  Граничит </w:t>
      </w:r>
      <w:r>
        <w:rPr>
          <w:rFonts w:ascii="Times New Roman" w:hAnsi="Times New Roman"/>
          <w:sz w:val="28"/>
          <w:szCs w:val="28"/>
        </w:rPr>
        <w:t xml:space="preserve"> на севере с   пгт Нижние Вязовые  и  с </w:t>
      </w:r>
      <w:r w:rsidRPr="00B93ED7">
        <w:rPr>
          <w:rFonts w:ascii="Times New Roman" w:hAnsi="Times New Roman"/>
          <w:sz w:val="28"/>
          <w:szCs w:val="28"/>
        </w:rPr>
        <w:t xml:space="preserve"> </w:t>
      </w:r>
      <w:r>
        <w:rPr>
          <w:rFonts w:ascii="Times New Roman" w:hAnsi="Times New Roman"/>
          <w:sz w:val="28"/>
          <w:szCs w:val="28"/>
        </w:rPr>
        <w:t>Чувашской Республикой,  на западе с Большеачасырским сельским поселением на юге и востоке с пгт Нижние Вязовые</w:t>
      </w:r>
      <w:r w:rsidRPr="008C5C87">
        <w:rPr>
          <w:rFonts w:ascii="Times New Roman" w:hAnsi="Times New Roman"/>
          <w:sz w:val="28"/>
          <w:szCs w:val="28"/>
        </w:rPr>
        <w:t>.</w:t>
      </w:r>
    </w:p>
    <w:p w:rsidR="00924DB0" w:rsidRPr="008C5C87" w:rsidRDefault="00924DB0" w:rsidP="00375C75">
      <w:pPr>
        <w:spacing w:after="0" w:line="360" w:lineRule="auto"/>
        <w:ind w:firstLine="720"/>
        <w:rPr>
          <w:rFonts w:ascii="Times New Roman" w:hAnsi="Times New Roman"/>
          <w:sz w:val="28"/>
          <w:szCs w:val="28"/>
        </w:rPr>
      </w:pPr>
      <w:r w:rsidRPr="002D3116">
        <w:rPr>
          <w:rFonts w:ascii="Times New Roman" w:hAnsi="Times New Roman"/>
          <w:sz w:val="28"/>
          <w:szCs w:val="28"/>
        </w:rPr>
        <w:t xml:space="preserve">          </w:t>
      </w:r>
      <w:r>
        <w:rPr>
          <w:rFonts w:ascii="Times New Roman" w:hAnsi="Times New Roman"/>
          <w:sz w:val="28"/>
          <w:szCs w:val="28"/>
        </w:rPr>
        <w:t>На территории МО Большеширданское</w:t>
      </w:r>
      <w:r w:rsidRPr="008C5C87">
        <w:rPr>
          <w:rFonts w:ascii="Times New Roman" w:hAnsi="Times New Roman"/>
          <w:sz w:val="28"/>
          <w:szCs w:val="28"/>
        </w:rPr>
        <w:t xml:space="preserve"> се</w:t>
      </w:r>
      <w:r>
        <w:rPr>
          <w:rFonts w:ascii="Times New Roman" w:hAnsi="Times New Roman"/>
          <w:sz w:val="28"/>
          <w:szCs w:val="28"/>
        </w:rPr>
        <w:t>льское поселение расположены  4</w:t>
      </w:r>
      <w:r w:rsidRPr="008C5C87">
        <w:rPr>
          <w:rFonts w:ascii="Times New Roman" w:hAnsi="Times New Roman"/>
          <w:sz w:val="28"/>
          <w:szCs w:val="28"/>
        </w:rPr>
        <w:t xml:space="preserve">  населенных пункт</w:t>
      </w:r>
      <w:r>
        <w:rPr>
          <w:rFonts w:ascii="Times New Roman" w:hAnsi="Times New Roman"/>
          <w:sz w:val="28"/>
          <w:szCs w:val="28"/>
        </w:rPr>
        <w:t>а</w:t>
      </w:r>
      <w:r w:rsidRPr="008C5C87">
        <w:rPr>
          <w:rFonts w:ascii="Times New Roman" w:hAnsi="Times New Roman"/>
          <w:sz w:val="28"/>
          <w:szCs w:val="28"/>
        </w:rPr>
        <w:t xml:space="preserve">, с населением </w:t>
      </w:r>
      <w:r>
        <w:rPr>
          <w:rFonts w:ascii="Times New Roman" w:hAnsi="Times New Roman"/>
          <w:sz w:val="28"/>
          <w:szCs w:val="28"/>
        </w:rPr>
        <w:t>467  человек. Общая площадь МО Большеширданское  сельское поселение</w:t>
      </w:r>
      <w:r w:rsidRPr="008C5C87">
        <w:rPr>
          <w:rFonts w:ascii="Times New Roman" w:hAnsi="Times New Roman"/>
          <w:sz w:val="28"/>
          <w:szCs w:val="28"/>
        </w:rPr>
        <w:t xml:space="preserve"> составляет  </w:t>
      </w:r>
      <w:r>
        <w:rPr>
          <w:rFonts w:ascii="Times New Roman" w:hAnsi="Times New Roman"/>
          <w:sz w:val="28"/>
          <w:szCs w:val="28"/>
        </w:rPr>
        <w:t>4073</w:t>
      </w:r>
      <w:r w:rsidRPr="008C5C87">
        <w:rPr>
          <w:rFonts w:ascii="Times New Roman" w:hAnsi="Times New Roman"/>
          <w:sz w:val="28"/>
          <w:szCs w:val="28"/>
        </w:rPr>
        <w:t xml:space="preserve"> га.</w:t>
      </w:r>
      <w:r>
        <w:rPr>
          <w:rFonts w:ascii="Times New Roman" w:hAnsi="Times New Roman"/>
          <w:sz w:val="28"/>
          <w:szCs w:val="28"/>
        </w:rPr>
        <w:t xml:space="preserve"> </w:t>
      </w:r>
      <w:r w:rsidRPr="008C5C87">
        <w:rPr>
          <w:rFonts w:ascii="Times New Roman" w:hAnsi="Times New Roman"/>
          <w:sz w:val="28"/>
          <w:szCs w:val="28"/>
        </w:rPr>
        <w:t>Администр</w:t>
      </w:r>
      <w:r w:rsidRPr="008A504C">
        <w:t xml:space="preserve"> </w:t>
      </w:r>
      <w:r w:rsidRPr="008C5C87">
        <w:rPr>
          <w:rFonts w:ascii="Times New Roman" w:hAnsi="Times New Roman"/>
          <w:sz w:val="28"/>
          <w:szCs w:val="28"/>
        </w:rPr>
        <w:t xml:space="preserve">ативный центр- </w:t>
      </w:r>
      <w:r>
        <w:rPr>
          <w:rFonts w:ascii="Times New Roman" w:hAnsi="Times New Roman"/>
          <w:sz w:val="28"/>
          <w:szCs w:val="28"/>
        </w:rPr>
        <w:t>с. Большие Ширданы</w:t>
      </w:r>
      <w:r w:rsidRPr="008C5C87">
        <w:rPr>
          <w:rFonts w:ascii="Times New Roman" w:hAnsi="Times New Roman"/>
          <w:sz w:val="28"/>
          <w:szCs w:val="28"/>
        </w:rPr>
        <w:t xml:space="preserve">. </w:t>
      </w:r>
    </w:p>
    <w:p w:rsidR="00924DB0" w:rsidRPr="00375C75" w:rsidRDefault="00924DB0" w:rsidP="00375C75">
      <w:pPr>
        <w:spacing w:after="0" w:line="360" w:lineRule="auto"/>
        <w:ind w:firstLine="720"/>
        <w:rPr>
          <w:rFonts w:ascii="Times New Roman" w:hAnsi="Times New Roman"/>
          <w:sz w:val="28"/>
          <w:szCs w:val="28"/>
        </w:rPr>
      </w:pPr>
    </w:p>
    <w:p w:rsidR="00924DB0" w:rsidRDefault="00924DB0" w:rsidP="006060DE">
      <w:pPr>
        <w:pStyle w:val="Heading2"/>
        <w:spacing w:before="0" w:line="360" w:lineRule="auto"/>
        <w:rPr>
          <w:rFonts w:ascii="Times New Roman" w:hAnsi="Times New Roman"/>
          <w:color w:val="auto"/>
          <w:sz w:val="28"/>
          <w:szCs w:val="28"/>
        </w:rPr>
      </w:pPr>
      <w:bookmarkStart w:id="3" w:name="_Исторические_данные_поселения"/>
      <w:bookmarkEnd w:id="3"/>
      <w:r w:rsidRPr="00A93298">
        <w:rPr>
          <w:rFonts w:ascii="Times New Roman" w:hAnsi="Times New Roman"/>
          <w:color w:val="auto"/>
          <w:sz w:val="28"/>
          <w:szCs w:val="28"/>
        </w:rPr>
        <w:t>Исторические данные поселения</w:t>
      </w:r>
    </w:p>
    <w:p w:rsidR="00924DB0" w:rsidRDefault="00924DB0" w:rsidP="00536C38"/>
    <w:p w:rsidR="00924DB0" w:rsidRPr="00536C38" w:rsidRDefault="00924DB0" w:rsidP="00536C38">
      <w:pPr>
        <w:spacing w:line="360" w:lineRule="auto"/>
        <w:ind w:firstLine="708"/>
        <w:rPr>
          <w:rFonts w:ascii="Times New Roman" w:hAnsi="Times New Roman"/>
          <w:sz w:val="28"/>
          <w:szCs w:val="28"/>
        </w:rPr>
      </w:pPr>
      <w:r w:rsidRPr="00536C38">
        <w:rPr>
          <w:rFonts w:ascii="Times New Roman" w:hAnsi="Times New Roman"/>
          <w:color w:val="000000"/>
          <w:sz w:val="28"/>
          <w:szCs w:val="28"/>
          <w:shd w:val="clear" w:color="auto" w:fill="FFFFFF"/>
        </w:rPr>
        <w:t>Первыми заселенцами села Большие Ширданы были марийцы. На том месте, где они жили, остался родник названный в их память «Чирмеш».</w:t>
      </w:r>
      <w:r w:rsidRPr="00536C38">
        <w:rPr>
          <w:rFonts w:ascii="Times New Roman" w:hAnsi="Times New Roman"/>
          <w:color w:val="000000"/>
          <w:sz w:val="28"/>
          <w:szCs w:val="28"/>
        </w:rPr>
        <w:br/>
      </w:r>
      <w:r w:rsidRPr="00536C38">
        <w:rPr>
          <w:rFonts w:ascii="Times New Roman" w:hAnsi="Times New Roman"/>
          <w:color w:val="000000"/>
          <w:sz w:val="28"/>
          <w:szCs w:val="28"/>
          <w:shd w:val="clear" w:color="auto" w:fill="FFFFFF"/>
        </w:rPr>
        <w:t>В середине XV века сюда пришли татары. В настоящее время на территории местного самоуправления проживают татары и русские.</w:t>
      </w:r>
      <w:r w:rsidRPr="00536C38">
        <w:rPr>
          <w:rFonts w:ascii="Times New Roman" w:hAnsi="Times New Roman"/>
          <w:color w:val="000000"/>
          <w:sz w:val="28"/>
          <w:szCs w:val="28"/>
        </w:rPr>
        <w:br/>
      </w:r>
      <w:r w:rsidRPr="00536C38">
        <w:rPr>
          <w:rFonts w:ascii="Times New Roman" w:hAnsi="Times New Roman"/>
          <w:color w:val="000000"/>
          <w:sz w:val="28"/>
          <w:szCs w:val="28"/>
          <w:shd w:val="clear" w:color="auto" w:fill="FFFFFF"/>
        </w:rPr>
        <w:t>Территория Большеширданского  сельского поселения граничит на севере с Нижне-Вязовским сельским поселением, на юге Большеходяшевским  сельским поселением, на западе с Большеачасырским  сельским поселением, на востоке с Мизиновским сельским</w:t>
      </w:r>
      <w:r>
        <w:rPr>
          <w:rFonts w:ascii="Times New Roman" w:hAnsi="Times New Roman"/>
          <w:color w:val="000000"/>
          <w:sz w:val="28"/>
          <w:szCs w:val="28"/>
          <w:shd w:val="clear" w:color="auto" w:fill="FFFFFF"/>
        </w:rPr>
        <w:t xml:space="preserve"> </w:t>
      </w:r>
      <w:r w:rsidRPr="00536C38">
        <w:rPr>
          <w:rFonts w:ascii="Times New Roman" w:hAnsi="Times New Roman"/>
          <w:color w:val="000000"/>
          <w:sz w:val="28"/>
          <w:szCs w:val="28"/>
          <w:shd w:val="clear" w:color="auto" w:fill="FFFFFF"/>
        </w:rPr>
        <w:t>поселением.</w:t>
      </w:r>
      <w:r w:rsidRPr="00536C38">
        <w:rPr>
          <w:rFonts w:ascii="Times New Roman" w:hAnsi="Times New Roman"/>
          <w:color w:val="000000"/>
          <w:sz w:val="28"/>
          <w:szCs w:val="28"/>
        </w:rPr>
        <w:br/>
      </w:r>
      <w:r w:rsidRPr="00536C38">
        <w:rPr>
          <w:rFonts w:ascii="Times New Roman" w:hAnsi="Times New Roman"/>
          <w:color w:val="000000"/>
          <w:sz w:val="28"/>
          <w:szCs w:val="28"/>
          <w:shd w:val="clear" w:color="auto" w:fill="FFFFFF"/>
        </w:rPr>
        <w:t>По деревне Большие Ширданы течет речка «Сэкел».  Сохранились 3 родника с интересными названиями: «Чирмеш», «Чэй суы», «Таш инеш». На восточной стороне села находится карьер бутового камня.</w:t>
      </w:r>
      <w:r w:rsidRPr="00536C38">
        <w:rPr>
          <w:rFonts w:ascii="Times New Roman" w:hAnsi="Times New Roman"/>
          <w:color w:val="000000"/>
          <w:sz w:val="28"/>
          <w:szCs w:val="28"/>
        </w:rPr>
        <w:br/>
      </w:r>
      <w:r>
        <w:rPr>
          <w:rFonts w:ascii="Times New Roman" w:hAnsi="Times New Roman"/>
          <w:color w:val="000000"/>
          <w:sz w:val="28"/>
          <w:szCs w:val="28"/>
        </w:rPr>
        <w:t xml:space="preserve"> </w:t>
      </w:r>
      <w:r w:rsidRPr="00536C38">
        <w:rPr>
          <w:rFonts w:ascii="Times New Roman" w:hAnsi="Times New Roman"/>
          <w:color w:val="000000"/>
          <w:sz w:val="28"/>
          <w:szCs w:val="28"/>
          <w:shd w:val="clear" w:color="auto" w:fill="FFFFFF"/>
        </w:rPr>
        <w:t>Деревня Малые Ширданы - родина великого татарского просветителя, ученого, педагога, писателя Каюма Насыйри. В настоящее время сохранился колодец К.Насыйри, который тщательно охраняется.  В 1997 году был установлен бюст великому татарскому просветителю.</w:t>
      </w:r>
      <w:r w:rsidRPr="00536C38">
        <w:rPr>
          <w:rFonts w:ascii="Times New Roman" w:hAnsi="Times New Roman"/>
          <w:color w:val="000000"/>
          <w:sz w:val="28"/>
          <w:szCs w:val="28"/>
        </w:rPr>
        <w:br/>
      </w:r>
      <w:r w:rsidRPr="00536C38">
        <w:rPr>
          <w:rFonts w:ascii="Times New Roman" w:hAnsi="Times New Roman"/>
          <w:color w:val="000000"/>
          <w:sz w:val="28"/>
          <w:szCs w:val="28"/>
          <w:shd w:val="clear" w:color="auto" w:fill="FFFFFF"/>
        </w:rPr>
        <w:t>В 1917 году в селе Большие Ширданы образовался сельский Совет. Его председателем был Юсупов Сафиулла. В селе Большие Ширданы родилась и жила Садыкова З.С.- Герой Социалистического Труда. Она была награждена орденом «Ленина» и золотой медалью «Серп и молот», за доблестный труд в сельскохозяйстваенном производстве.</w:t>
      </w:r>
      <w:r w:rsidRPr="00536C38">
        <w:rPr>
          <w:rFonts w:ascii="Times New Roman" w:hAnsi="Times New Roman"/>
          <w:color w:val="000000"/>
          <w:sz w:val="28"/>
          <w:szCs w:val="28"/>
        </w:rPr>
        <w:br/>
      </w:r>
      <w:r w:rsidRPr="00536C38">
        <w:rPr>
          <w:rFonts w:ascii="Times New Roman" w:hAnsi="Times New Roman"/>
          <w:color w:val="000000"/>
          <w:sz w:val="28"/>
          <w:szCs w:val="28"/>
          <w:shd w:val="clear" w:color="auto" w:fill="FFFFFF"/>
        </w:rPr>
        <w:t>Село Большие Ширданы прославили своим трудом «Заслуженный механизатор РСФСР» - Бадрутдинов Н.Б., «Заслуженная учительницаРСФСР» - Нигматуллина Д.Х.</w:t>
      </w:r>
      <w:r w:rsidRPr="00536C38">
        <w:rPr>
          <w:rFonts w:ascii="Times New Roman" w:hAnsi="Times New Roman"/>
          <w:color w:val="000000"/>
          <w:sz w:val="28"/>
          <w:szCs w:val="28"/>
        </w:rPr>
        <w:br/>
      </w:r>
      <w:r w:rsidRPr="00536C38">
        <w:rPr>
          <w:rFonts w:ascii="Times New Roman" w:hAnsi="Times New Roman"/>
          <w:color w:val="000000"/>
          <w:sz w:val="28"/>
          <w:szCs w:val="28"/>
          <w:shd w:val="clear" w:color="auto" w:fill="FFFFFF"/>
        </w:rPr>
        <w:t>Визитная карточка села Большие Ширданы - это национальный ширданский катык.</w:t>
      </w:r>
    </w:p>
    <w:p w:rsidR="00924DB0" w:rsidRPr="00A93298" w:rsidRDefault="00924DB0" w:rsidP="007E5A3B">
      <w:pPr>
        <w:pStyle w:val="Heading1"/>
        <w:pageBreakBefore/>
        <w:spacing w:before="0" w:line="360" w:lineRule="auto"/>
        <w:rPr>
          <w:rFonts w:ascii="Times New Roman" w:hAnsi="Times New Roman"/>
          <w:color w:val="auto"/>
        </w:rPr>
      </w:pPr>
      <w:bookmarkStart w:id="4" w:name="_РАЗДЕЛ_1_АНАЛИЗ"/>
      <w:bookmarkEnd w:id="4"/>
      <w:r w:rsidRPr="00A93298">
        <w:rPr>
          <w:rFonts w:ascii="Times New Roman" w:hAnsi="Times New Roman"/>
          <w:color w:val="auto"/>
        </w:rPr>
        <w:t>РАЗДЕЛ 1 АНАЛИЗ СОСТОЯНИЯ И ПЕРСПЕКТИВ КОМПЛЕКСНОГО РАЗВИТИЯ ТЕРРИТОРИИ</w:t>
      </w:r>
    </w:p>
    <w:p w:rsidR="00924DB0" w:rsidRPr="00A93298" w:rsidRDefault="00924DB0" w:rsidP="007E5A3B">
      <w:pPr>
        <w:pStyle w:val="Heading2"/>
        <w:spacing w:before="0" w:line="360" w:lineRule="auto"/>
        <w:rPr>
          <w:rFonts w:ascii="Times New Roman" w:hAnsi="Times New Roman"/>
          <w:color w:val="auto"/>
          <w:sz w:val="28"/>
          <w:szCs w:val="28"/>
        </w:rPr>
      </w:pPr>
    </w:p>
    <w:p w:rsidR="00924DB0" w:rsidRPr="00A93298" w:rsidRDefault="00924DB0" w:rsidP="007E5A3B">
      <w:pPr>
        <w:pStyle w:val="Heading2"/>
        <w:spacing w:before="0" w:line="360" w:lineRule="auto"/>
        <w:rPr>
          <w:rFonts w:ascii="Times New Roman" w:hAnsi="Times New Roman"/>
          <w:color w:val="auto"/>
          <w:sz w:val="28"/>
          <w:szCs w:val="28"/>
        </w:rPr>
      </w:pPr>
      <w:bookmarkStart w:id="5" w:name="_1.1_Природные_условия"/>
      <w:bookmarkEnd w:id="5"/>
      <w:r w:rsidRPr="00A93298">
        <w:rPr>
          <w:rFonts w:ascii="Times New Roman" w:hAnsi="Times New Roman"/>
          <w:color w:val="auto"/>
          <w:sz w:val="28"/>
          <w:szCs w:val="28"/>
        </w:rPr>
        <w:t>1.1 Природные условия и ресурсы</w:t>
      </w:r>
    </w:p>
    <w:p w:rsidR="00924DB0" w:rsidRPr="00A93298" w:rsidRDefault="00924DB0" w:rsidP="007E5A3B">
      <w:pPr>
        <w:pStyle w:val="Heading3"/>
        <w:spacing w:before="0" w:line="360" w:lineRule="auto"/>
        <w:rPr>
          <w:rFonts w:ascii="Times New Roman" w:hAnsi="Times New Roman"/>
          <w:color w:val="auto"/>
          <w:sz w:val="28"/>
          <w:szCs w:val="28"/>
        </w:rPr>
      </w:pPr>
      <w:bookmarkStart w:id="6" w:name="_1.1.1_Геологическое_строение"/>
      <w:bookmarkEnd w:id="6"/>
      <w:r w:rsidRPr="00A93298">
        <w:rPr>
          <w:rFonts w:ascii="Times New Roman" w:hAnsi="Times New Roman"/>
          <w:color w:val="auto"/>
          <w:sz w:val="28"/>
          <w:szCs w:val="28"/>
        </w:rPr>
        <w:t>1.1.1 Геологическое строение</w:t>
      </w:r>
    </w:p>
    <w:p w:rsidR="00924DB0" w:rsidRPr="00375C75"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 xml:space="preserve">Территория </w:t>
      </w:r>
      <w:r>
        <w:rPr>
          <w:rFonts w:ascii="Times New Roman" w:hAnsi="Times New Roman"/>
          <w:sz w:val="28"/>
          <w:szCs w:val="28"/>
        </w:rPr>
        <w:t>Большеширданского</w:t>
      </w:r>
      <w:r w:rsidRPr="00375C75">
        <w:rPr>
          <w:rFonts w:ascii="Times New Roman" w:hAnsi="Times New Roman"/>
          <w:sz w:val="28"/>
          <w:szCs w:val="28"/>
        </w:rPr>
        <w:t xml:space="preserve"> сельского поселения расположена на восточной окраине Русской платформы. </w:t>
      </w:r>
    </w:p>
    <w:p w:rsidR="00924DB0"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 xml:space="preserve">В геологическом строении поселения принимают участие породы верхнепермского возраста казанского и татарского ярусов. Группы типов строения геологической среды, преобладающие на территории поселения, относятся к долинному комплексу: аллювиальные отложения разного возраста на коренных породах разного состава, строения и возраста. Первая группа строения геологической среды характеризуется следующими покровными (перекрывающими) отложениями: современные аллювиальные отложения (aIV), переслаивающиеся и фациально замещающиеся пески, иловатые супеси, суглинки, реже глины с гравием и галькой до 10%, с редкими прослойками торфа мощностью 0,5-3,0 м. Общая мощность отложений до 25м. Подстилающие горные породы: в долинах рек Волга, Свияга пойменные  отложения залегают на комплексе верхнепермских отложений казанского яруса; пойменные отложения мелких истоков могут залегать на отложениях неогена, юры-мела и верхней перми татарского яруса. Вторая группа строения геологической среды характеризуется следующими покровными (перекрывающими) отложениями - плейстоценовые аллювиальные отложения I-IV-й надпойменных террас (aII-III): пески от пылеватых до гравелистых, с галькой (до 15%), суглинки и глины от мелкопластичных до тугопластичных, реже твердых, уплотненные. В нижней части разреза с прослойками глин и линз гравия и гальки. Мощность от 10 до 60 м. Подстилающие горные породы: плиоценовые отложения морские глины с прослойками песков, в переуглубленных долинах распространена фациально-изменчивая толща песков и глин с линзами гравия и гальки аллювиального и озерного генезиса. Мощность отложений достигает 50 м, в переуглубленных долинах – до 200м. </w:t>
      </w:r>
    </w:p>
    <w:p w:rsidR="00924DB0" w:rsidRPr="00A93298" w:rsidRDefault="00924DB0" w:rsidP="00375C75">
      <w:pPr>
        <w:spacing w:after="0" w:line="360" w:lineRule="auto"/>
        <w:ind w:firstLine="720"/>
        <w:rPr>
          <w:rFonts w:ascii="Times New Roman" w:hAnsi="Times New Roman"/>
          <w:sz w:val="28"/>
          <w:szCs w:val="28"/>
        </w:rPr>
      </w:pPr>
    </w:p>
    <w:p w:rsidR="00924DB0" w:rsidRPr="00A93298" w:rsidRDefault="00924DB0" w:rsidP="007E5A3B">
      <w:pPr>
        <w:pStyle w:val="Heading3"/>
        <w:spacing w:before="0" w:line="360" w:lineRule="auto"/>
        <w:rPr>
          <w:rFonts w:ascii="Times New Roman" w:hAnsi="Times New Roman"/>
          <w:color w:val="auto"/>
          <w:sz w:val="28"/>
          <w:szCs w:val="28"/>
        </w:rPr>
      </w:pPr>
      <w:bookmarkStart w:id="7" w:name="_1.1.2_Рельеф_и"/>
      <w:bookmarkEnd w:id="7"/>
      <w:r w:rsidRPr="00A93298">
        <w:rPr>
          <w:rFonts w:ascii="Times New Roman" w:hAnsi="Times New Roman"/>
          <w:color w:val="auto"/>
          <w:sz w:val="28"/>
          <w:szCs w:val="28"/>
        </w:rPr>
        <w:t>1.1.2 Рельеф и физико-геологические процессы</w:t>
      </w:r>
    </w:p>
    <w:p w:rsidR="00924DB0" w:rsidRPr="00375C75" w:rsidRDefault="00924DB0" w:rsidP="00375C75">
      <w:pPr>
        <w:spacing w:after="0" w:line="360" w:lineRule="auto"/>
        <w:ind w:firstLine="720"/>
        <w:rPr>
          <w:rFonts w:ascii="Times New Roman" w:hAnsi="Times New Roman"/>
          <w:sz w:val="28"/>
          <w:szCs w:val="28"/>
        </w:rPr>
      </w:pPr>
      <w:r>
        <w:rPr>
          <w:rFonts w:ascii="Times New Roman" w:hAnsi="Times New Roman"/>
          <w:sz w:val="28"/>
          <w:szCs w:val="28"/>
        </w:rPr>
        <w:t>Большеширданское</w:t>
      </w:r>
      <w:r w:rsidRPr="00375C75">
        <w:rPr>
          <w:rFonts w:ascii="Times New Roman" w:hAnsi="Times New Roman"/>
          <w:sz w:val="28"/>
          <w:szCs w:val="28"/>
        </w:rPr>
        <w:t xml:space="preserve"> сельское поселение расположено в пределах крупного геоморфологического элемента: долина р. Волга, для которого характерен равнинный рельеф. По геоморфологическим характеристикам территория делится на две группы. Характеристики первой (преобладающей) группы: поймы крупных речных долин плоские, заболоченные высотой от 1-2м до 10 м. Высота пойм мелких водотоков 1-2 м. Для рассматриваемой территории характерно заболачивание и подтопление. Карбонатные породы верхней перми закарстованы.</w:t>
      </w:r>
    </w:p>
    <w:p w:rsidR="00924DB0" w:rsidRPr="00375C75"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Геоморфологическая характеристика второй группы: надпойменные террасы нескольких уровней от I до IV высотой до 10-15 м, на абсолютных отметках от 60 до 100 м. Для этих участках характерны проявления просадки в лессовидных суглинках и супесях, а так же оползни в уступах террас.</w:t>
      </w:r>
    </w:p>
    <w:p w:rsidR="00924DB0"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В целом, большая часть территории поселения благоприятна для строительства по условиям рельефа.</w:t>
      </w:r>
    </w:p>
    <w:p w:rsidR="00924DB0" w:rsidRPr="00375C75" w:rsidRDefault="00924DB0" w:rsidP="00375C75">
      <w:pPr>
        <w:spacing w:after="0" w:line="360" w:lineRule="auto"/>
        <w:ind w:firstLine="720"/>
        <w:rPr>
          <w:rFonts w:ascii="Times New Roman" w:hAnsi="Times New Roman"/>
          <w:sz w:val="28"/>
          <w:szCs w:val="28"/>
        </w:rPr>
      </w:pPr>
    </w:p>
    <w:p w:rsidR="00924DB0" w:rsidRPr="00A93298" w:rsidRDefault="00924DB0" w:rsidP="007E5A3B">
      <w:pPr>
        <w:pStyle w:val="Heading3"/>
        <w:spacing w:before="0" w:line="360" w:lineRule="auto"/>
        <w:rPr>
          <w:rFonts w:ascii="Times New Roman" w:hAnsi="Times New Roman"/>
          <w:color w:val="auto"/>
          <w:sz w:val="28"/>
          <w:szCs w:val="28"/>
        </w:rPr>
      </w:pPr>
      <w:bookmarkStart w:id="8" w:name="_1.1.3_Полезные_ископаемые"/>
      <w:bookmarkEnd w:id="8"/>
      <w:r w:rsidRPr="00A93298">
        <w:rPr>
          <w:rFonts w:ascii="Times New Roman" w:hAnsi="Times New Roman"/>
          <w:color w:val="auto"/>
          <w:sz w:val="28"/>
          <w:szCs w:val="28"/>
        </w:rPr>
        <w:t xml:space="preserve">1.1.3 Полезные ископаемые </w:t>
      </w:r>
    </w:p>
    <w:p w:rsidR="00924DB0" w:rsidRDefault="00924DB0" w:rsidP="00375C7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w:t>
      </w:r>
      <w:r>
        <w:rPr>
          <w:rFonts w:ascii="Times New Roman" w:hAnsi="Times New Roman"/>
          <w:sz w:val="28"/>
          <w:szCs w:val="28"/>
        </w:rPr>
        <w:t>полезных ископаемых нет</w:t>
      </w:r>
      <w:r w:rsidRPr="007E5A3B">
        <w:rPr>
          <w:rFonts w:ascii="Times New Roman" w:hAnsi="Times New Roman"/>
          <w:sz w:val="28"/>
          <w:szCs w:val="28"/>
        </w:rPr>
        <w:t>.</w:t>
      </w:r>
    </w:p>
    <w:p w:rsidR="00924DB0" w:rsidRPr="007E5A3B" w:rsidRDefault="00924DB0" w:rsidP="00375C75">
      <w:pPr>
        <w:spacing w:after="0" w:line="360" w:lineRule="auto"/>
        <w:ind w:firstLine="720"/>
        <w:rPr>
          <w:rFonts w:ascii="Times New Roman" w:hAnsi="Times New Roman"/>
          <w:sz w:val="28"/>
          <w:szCs w:val="28"/>
        </w:rPr>
      </w:pPr>
    </w:p>
    <w:p w:rsidR="00924DB0" w:rsidRPr="00A93298" w:rsidRDefault="00924DB0" w:rsidP="007E5A3B">
      <w:pPr>
        <w:pStyle w:val="Heading3"/>
        <w:spacing w:before="0" w:line="360" w:lineRule="auto"/>
        <w:rPr>
          <w:rFonts w:ascii="Times New Roman" w:hAnsi="Times New Roman"/>
          <w:color w:val="auto"/>
          <w:sz w:val="28"/>
          <w:szCs w:val="28"/>
        </w:rPr>
      </w:pPr>
      <w:bookmarkStart w:id="9" w:name="_1.1.4_Гидрогеологические_условия"/>
      <w:bookmarkEnd w:id="9"/>
      <w:r w:rsidRPr="00A93298">
        <w:rPr>
          <w:rFonts w:ascii="Times New Roman" w:hAnsi="Times New Roman"/>
          <w:color w:val="auto"/>
          <w:sz w:val="28"/>
          <w:szCs w:val="28"/>
        </w:rPr>
        <w:t>1.1.4 Гидрогеологические условия</w:t>
      </w:r>
    </w:p>
    <w:p w:rsidR="00924DB0" w:rsidRDefault="00924DB0" w:rsidP="00375C75">
      <w:pPr>
        <w:spacing w:after="0" w:line="360" w:lineRule="auto"/>
        <w:ind w:firstLine="720"/>
        <w:rPr>
          <w:rFonts w:ascii="Times New Roman" w:hAnsi="Times New Roman"/>
          <w:sz w:val="28"/>
          <w:szCs w:val="28"/>
        </w:rPr>
      </w:pPr>
      <w:r>
        <w:rPr>
          <w:rFonts w:ascii="Times New Roman" w:hAnsi="Times New Roman"/>
          <w:sz w:val="28"/>
          <w:szCs w:val="28"/>
        </w:rPr>
        <w:t>Большеширданское</w:t>
      </w:r>
      <w:r w:rsidRPr="007E5A3B">
        <w:rPr>
          <w:rFonts w:ascii="Times New Roman" w:hAnsi="Times New Roman"/>
          <w:sz w:val="28"/>
          <w:szCs w:val="28"/>
        </w:rPr>
        <w:t xml:space="preserve"> сельское поселение расположено в пределах Камско-Вятского артезианского бассейна Восточно-Европейской платформы. Гидрогеологические условия на территории поселения делятся на 2 группы. Для первой (преобладающей) группы характерно: грунтовые воды пластовопоровые, безнапорные, пресные с минерализацией от 0,3 до 0,8 г/л. Отложения сильно обводнены с глубины 0,5 м. Для второй группы характерно: грунтовые воды аллювиальных отложений. Глубина залегания на низких террасах 25м, на дренированных участках террас 20м. Воды пресные с минерализацией от 0,2 до 0,8 г/л. Воды </w:t>
      </w:r>
      <w:r w:rsidRPr="00375C75">
        <w:rPr>
          <w:rFonts w:ascii="Times New Roman" w:hAnsi="Times New Roman"/>
          <w:sz w:val="28"/>
          <w:szCs w:val="28"/>
        </w:rPr>
        <w:t>плиоценовых отложений от глубины 320м безнапорные, свыше 20 м. напорные. Воды пресные с минерализацией от 0,2 до 0,8 г/л.</w:t>
      </w:r>
    </w:p>
    <w:p w:rsidR="00924DB0" w:rsidRPr="00A93298" w:rsidRDefault="00924DB0" w:rsidP="00375C75">
      <w:pPr>
        <w:spacing w:after="0" w:line="360" w:lineRule="auto"/>
        <w:ind w:firstLine="720"/>
        <w:rPr>
          <w:rFonts w:ascii="Times New Roman" w:hAnsi="Times New Roman"/>
          <w:sz w:val="28"/>
          <w:szCs w:val="28"/>
        </w:rPr>
      </w:pPr>
    </w:p>
    <w:p w:rsidR="00924DB0" w:rsidRDefault="00924DB0" w:rsidP="007E5A3B">
      <w:pPr>
        <w:pStyle w:val="Heading3"/>
        <w:spacing w:before="0" w:line="360" w:lineRule="auto"/>
        <w:rPr>
          <w:rFonts w:ascii="Times New Roman" w:hAnsi="Times New Roman"/>
          <w:color w:val="auto"/>
          <w:sz w:val="28"/>
          <w:szCs w:val="28"/>
        </w:rPr>
      </w:pPr>
      <w:bookmarkStart w:id="10" w:name="_1.1.5_Гидрологическая_характеристик"/>
      <w:bookmarkEnd w:id="10"/>
      <w:r w:rsidRPr="00A93298">
        <w:rPr>
          <w:rFonts w:ascii="Times New Roman" w:hAnsi="Times New Roman"/>
          <w:color w:val="auto"/>
          <w:sz w:val="28"/>
          <w:szCs w:val="28"/>
        </w:rPr>
        <w:t>1.1.5 Гидрологическая характеристика</w:t>
      </w:r>
    </w:p>
    <w:p w:rsidR="00924DB0" w:rsidRPr="008E619E" w:rsidRDefault="00924DB0" w:rsidP="008E619E">
      <w:pPr>
        <w:snapToGrid w:val="0"/>
        <w:spacing w:line="360" w:lineRule="auto"/>
        <w:ind w:firstLine="708"/>
        <w:jc w:val="both"/>
        <w:rPr>
          <w:rFonts w:ascii="Times New Roman" w:hAnsi="Times New Roman"/>
          <w:color w:val="000000"/>
          <w:sz w:val="28"/>
          <w:szCs w:val="28"/>
        </w:rPr>
      </w:pPr>
      <w:r w:rsidRPr="008E619E">
        <w:rPr>
          <w:rFonts w:ascii="Times New Roman" w:hAnsi="Times New Roman"/>
          <w:color w:val="000000"/>
          <w:sz w:val="28"/>
          <w:szCs w:val="28"/>
        </w:rPr>
        <w:t xml:space="preserve">  За населенными пунктами проходит по долине маленькая речка –Секерка. </w:t>
      </w:r>
    </w:p>
    <w:p w:rsidR="00924DB0" w:rsidRPr="008E619E" w:rsidRDefault="00924DB0" w:rsidP="008E619E">
      <w:pPr>
        <w:snapToGrid w:val="0"/>
        <w:spacing w:line="360" w:lineRule="auto"/>
        <w:jc w:val="both"/>
        <w:rPr>
          <w:rFonts w:ascii="Times New Roman" w:hAnsi="Times New Roman"/>
          <w:color w:val="000000"/>
          <w:sz w:val="28"/>
          <w:szCs w:val="28"/>
        </w:rPr>
      </w:pPr>
      <w:r w:rsidRPr="008E619E">
        <w:rPr>
          <w:rFonts w:ascii="Times New Roman" w:hAnsi="Times New Roman"/>
          <w:color w:val="000000"/>
          <w:sz w:val="28"/>
          <w:szCs w:val="28"/>
        </w:rPr>
        <w:t xml:space="preserve">    В с.Большие Ширданы по ул. Кирова расположен пруд- 84кв.м. и по ул.Габдуллы Тукая</w:t>
      </w:r>
    </w:p>
    <w:p w:rsidR="00924DB0" w:rsidRPr="008E619E" w:rsidRDefault="00924DB0" w:rsidP="008E619E">
      <w:pPr>
        <w:snapToGrid w:val="0"/>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E619E">
        <w:rPr>
          <w:rFonts w:ascii="Times New Roman" w:hAnsi="Times New Roman"/>
          <w:color w:val="000000"/>
          <w:sz w:val="28"/>
          <w:szCs w:val="28"/>
        </w:rPr>
        <w:t>В с.Б.Ширданы расположены 7 родников.</w:t>
      </w:r>
    </w:p>
    <w:p w:rsidR="00924DB0" w:rsidRPr="008E619E" w:rsidRDefault="00924DB0" w:rsidP="008E619E">
      <w:pPr>
        <w:snapToGrid w:val="0"/>
        <w:spacing w:line="360" w:lineRule="auto"/>
        <w:jc w:val="both"/>
        <w:rPr>
          <w:rFonts w:ascii="Times New Roman" w:hAnsi="Times New Roman"/>
          <w:color w:val="000000"/>
          <w:sz w:val="28"/>
          <w:szCs w:val="28"/>
        </w:rPr>
      </w:pPr>
      <w:r w:rsidRPr="008E619E">
        <w:rPr>
          <w:rFonts w:ascii="Times New Roman" w:hAnsi="Times New Roman"/>
          <w:color w:val="000000"/>
          <w:sz w:val="28"/>
          <w:szCs w:val="28"/>
        </w:rPr>
        <w:t xml:space="preserve">    С восточной стороны с.Малые Ширданы </w:t>
      </w:r>
      <w:r>
        <w:rPr>
          <w:rFonts w:ascii="Times New Roman" w:hAnsi="Times New Roman"/>
          <w:color w:val="000000"/>
          <w:sz w:val="28"/>
          <w:szCs w:val="28"/>
        </w:rPr>
        <w:t xml:space="preserve"> </w:t>
      </w:r>
      <w:r w:rsidRPr="008E619E">
        <w:rPr>
          <w:rFonts w:ascii="Times New Roman" w:hAnsi="Times New Roman"/>
          <w:color w:val="000000"/>
          <w:sz w:val="28"/>
          <w:szCs w:val="28"/>
        </w:rPr>
        <w:t>имеется 2 родника и 1</w:t>
      </w:r>
      <w:r>
        <w:rPr>
          <w:rFonts w:ascii="Times New Roman" w:hAnsi="Times New Roman"/>
          <w:color w:val="000000"/>
          <w:sz w:val="28"/>
          <w:szCs w:val="28"/>
        </w:rPr>
        <w:t xml:space="preserve"> </w:t>
      </w:r>
      <w:r w:rsidRPr="008E619E">
        <w:rPr>
          <w:rFonts w:ascii="Times New Roman" w:hAnsi="Times New Roman"/>
          <w:color w:val="000000"/>
          <w:sz w:val="28"/>
          <w:szCs w:val="28"/>
        </w:rPr>
        <w:t>колодец.</w:t>
      </w:r>
    </w:p>
    <w:p w:rsidR="00924DB0" w:rsidRPr="008E619E" w:rsidRDefault="00924DB0" w:rsidP="008E619E">
      <w:pPr>
        <w:snapToGrid w:val="0"/>
        <w:spacing w:line="360" w:lineRule="auto"/>
        <w:jc w:val="both"/>
        <w:rPr>
          <w:rFonts w:ascii="Times New Roman" w:hAnsi="Times New Roman"/>
          <w:color w:val="000000"/>
          <w:sz w:val="28"/>
          <w:szCs w:val="28"/>
        </w:rPr>
      </w:pPr>
      <w:r w:rsidRPr="008E619E">
        <w:rPr>
          <w:rFonts w:ascii="Times New Roman" w:hAnsi="Times New Roman"/>
          <w:color w:val="000000"/>
          <w:sz w:val="28"/>
          <w:szCs w:val="28"/>
        </w:rPr>
        <w:t xml:space="preserve">     В деревне Старые Ширданы расположено озеро площадью -146кв.м.</w:t>
      </w:r>
    </w:p>
    <w:p w:rsidR="00924DB0" w:rsidRPr="008E619E" w:rsidRDefault="00924DB0" w:rsidP="008E619E">
      <w:pPr>
        <w:spacing w:line="360" w:lineRule="auto"/>
        <w:jc w:val="both"/>
        <w:rPr>
          <w:rFonts w:ascii="Times New Roman" w:hAnsi="Times New Roman"/>
          <w:sz w:val="28"/>
          <w:szCs w:val="28"/>
        </w:rPr>
      </w:pPr>
      <w:r w:rsidRPr="008E619E">
        <w:rPr>
          <w:rFonts w:ascii="Times New Roman" w:hAnsi="Times New Roman"/>
          <w:color w:val="000000"/>
          <w:sz w:val="28"/>
          <w:szCs w:val="28"/>
        </w:rPr>
        <w:t xml:space="preserve">    В деревне Селище Говядино расположено озеро площадью – 1,55 га.    </w:t>
      </w:r>
    </w:p>
    <w:p w:rsidR="00924DB0" w:rsidRDefault="00924DB0" w:rsidP="007E5A3B">
      <w:pPr>
        <w:pStyle w:val="Heading3"/>
        <w:spacing w:before="0" w:line="360" w:lineRule="auto"/>
        <w:rPr>
          <w:rFonts w:ascii="Times New Roman" w:hAnsi="Times New Roman"/>
          <w:color w:val="auto"/>
          <w:sz w:val="28"/>
          <w:szCs w:val="28"/>
        </w:rPr>
      </w:pPr>
      <w:bookmarkStart w:id="11" w:name="_1.1.6__Климатические"/>
      <w:bookmarkEnd w:id="11"/>
    </w:p>
    <w:p w:rsidR="00924DB0" w:rsidRDefault="00924DB0" w:rsidP="007E5A3B">
      <w:pPr>
        <w:pStyle w:val="Heading3"/>
        <w:spacing w:before="0" w:line="360" w:lineRule="auto"/>
        <w:rPr>
          <w:rFonts w:ascii="Times New Roman" w:hAnsi="Times New Roman"/>
          <w:color w:val="auto"/>
          <w:sz w:val="28"/>
          <w:szCs w:val="28"/>
        </w:rPr>
      </w:pPr>
    </w:p>
    <w:p w:rsidR="00924DB0" w:rsidRPr="00A93298" w:rsidRDefault="00924DB0" w:rsidP="007E5A3B">
      <w:pPr>
        <w:pStyle w:val="Heading3"/>
        <w:spacing w:before="0" w:line="360" w:lineRule="auto"/>
        <w:rPr>
          <w:rFonts w:ascii="Times New Roman" w:hAnsi="Times New Roman"/>
          <w:color w:val="auto"/>
          <w:sz w:val="28"/>
          <w:szCs w:val="28"/>
        </w:rPr>
      </w:pPr>
      <w:r w:rsidRPr="00A93298">
        <w:rPr>
          <w:rFonts w:ascii="Times New Roman" w:hAnsi="Times New Roman"/>
          <w:color w:val="auto"/>
          <w:sz w:val="28"/>
          <w:szCs w:val="28"/>
        </w:rPr>
        <w:t>1.1.6  Климатические условия</w:t>
      </w:r>
    </w:p>
    <w:p w:rsidR="00924DB0" w:rsidRPr="007E5A3B" w:rsidRDefault="00924DB0" w:rsidP="00375C7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Климатическая характеристика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представлена с использованием материалов СНиП 23-01-99* «Строительная климатология» и метеостанции «Нижние Вязовые».</w:t>
      </w:r>
    </w:p>
    <w:p w:rsidR="00924DB0" w:rsidRDefault="00924DB0" w:rsidP="00375C75">
      <w:pPr>
        <w:spacing w:after="0" w:line="360" w:lineRule="auto"/>
        <w:ind w:firstLine="720"/>
        <w:rPr>
          <w:rFonts w:ascii="Times New Roman" w:hAnsi="Times New Roman"/>
          <w:sz w:val="28"/>
          <w:szCs w:val="28"/>
        </w:rPr>
      </w:pPr>
      <w:r>
        <w:rPr>
          <w:rFonts w:ascii="Times New Roman" w:hAnsi="Times New Roman"/>
          <w:sz w:val="28"/>
          <w:szCs w:val="28"/>
        </w:rPr>
        <w:t>Большеширданское</w:t>
      </w:r>
      <w:r w:rsidRPr="00375C75">
        <w:rPr>
          <w:rFonts w:ascii="Times New Roman" w:hAnsi="Times New Roman"/>
          <w:sz w:val="28"/>
          <w:szCs w:val="28"/>
        </w:rPr>
        <w:t xml:space="preserve">  поселение относится к климатическому подрайону II В, который обладает умеренно-континентальным климатом с теплым летом и умеренно холодной. В таблице 1.1.6.1 представлены данные по среднемесячной и среднегодовой температуре атмосферного воздуха.</w:t>
      </w:r>
    </w:p>
    <w:p w:rsidR="00924DB0" w:rsidRPr="007E5A3B" w:rsidRDefault="00924DB0" w:rsidP="00EC54BD">
      <w:pPr>
        <w:pStyle w:val="BodyTextIndent"/>
        <w:spacing w:line="360" w:lineRule="auto"/>
        <w:ind w:left="0"/>
        <w:rPr>
          <w:sz w:val="28"/>
          <w:szCs w:val="28"/>
          <w:lang w:eastAsia="en-US"/>
        </w:rPr>
      </w:pPr>
      <w:r w:rsidRPr="007E5A3B">
        <w:rPr>
          <w:sz w:val="28"/>
          <w:szCs w:val="28"/>
          <w:lang w:eastAsia="en-US"/>
        </w:rPr>
        <w:t>Таблица 1.1.6.1 Распределение среднемесячных и среднегодовой температуры воздуха (</w:t>
      </w:r>
      <w:r w:rsidRPr="007E5A3B">
        <w:rPr>
          <w:sz w:val="28"/>
          <w:szCs w:val="28"/>
          <w:lang w:eastAsia="en-US"/>
        </w:rPr>
        <w:sym w:font="Symbol" w:char="F0B0"/>
      </w:r>
      <w:r w:rsidRPr="007E5A3B">
        <w:rPr>
          <w:sz w:val="28"/>
          <w:szCs w:val="28"/>
          <w:lang w:eastAsia="en-US"/>
        </w:rPr>
        <w:t>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800"/>
        <w:gridCol w:w="660"/>
        <w:gridCol w:w="566"/>
        <w:gridCol w:w="706"/>
        <w:gridCol w:w="706"/>
        <w:gridCol w:w="706"/>
        <w:gridCol w:w="706"/>
        <w:gridCol w:w="706"/>
        <w:gridCol w:w="566"/>
        <w:gridCol w:w="660"/>
        <w:gridCol w:w="660"/>
        <w:gridCol w:w="661"/>
      </w:tblGrid>
      <w:tr w:rsidR="00924DB0" w:rsidRPr="00452D8F" w:rsidTr="00480A37">
        <w:trPr>
          <w:trHeight w:val="432"/>
        </w:trPr>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III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IV</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VIII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IX</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XII</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Год</w:t>
            </w:r>
          </w:p>
        </w:tc>
      </w:tr>
      <w:tr w:rsidR="00924DB0" w:rsidRPr="00452D8F" w:rsidTr="00480A37">
        <w:trPr>
          <w:trHeight w:val="423"/>
        </w:trPr>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-10,8</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-10,4</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-4,4</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5,0</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13,0</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17,6</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19,6</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17,0</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11,4</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4,2</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-3,7</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-8,8</w:t>
            </w:r>
          </w:p>
        </w:tc>
        <w:tc>
          <w:tcPr>
            <w:tcW w:w="0" w:type="auto"/>
          </w:tcPr>
          <w:p w:rsidR="00924DB0" w:rsidRPr="007E5A3B" w:rsidRDefault="00924DB0" w:rsidP="007E5A3B">
            <w:pPr>
              <w:pStyle w:val="Subtitle"/>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4,1</w:t>
            </w:r>
          </w:p>
        </w:tc>
      </w:tr>
    </w:tbl>
    <w:p w:rsidR="00924DB0" w:rsidRDefault="00924DB0" w:rsidP="00375C75">
      <w:pPr>
        <w:spacing w:after="0" w:line="360" w:lineRule="auto"/>
        <w:ind w:firstLine="720"/>
        <w:rPr>
          <w:rFonts w:ascii="Times New Roman" w:hAnsi="Times New Roman"/>
          <w:sz w:val="28"/>
          <w:szCs w:val="28"/>
        </w:rPr>
      </w:pPr>
    </w:p>
    <w:p w:rsidR="00924DB0" w:rsidRDefault="00924DB0" w:rsidP="00375C75">
      <w:pPr>
        <w:spacing w:after="0" w:line="360" w:lineRule="auto"/>
        <w:ind w:firstLine="720"/>
        <w:rPr>
          <w:rFonts w:ascii="Times New Roman" w:hAnsi="Times New Roman"/>
          <w:sz w:val="28"/>
          <w:szCs w:val="28"/>
        </w:rPr>
      </w:pPr>
      <w:r w:rsidRPr="00375C75">
        <w:rPr>
          <w:rFonts w:ascii="Times New Roman" w:hAnsi="Times New Roman"/>
          <w:sz w:val="28"/>
          <w:szCs w:val="28"/>
        </w:rPr>
        <w:t>Расчетные температуры для проектирования отопления и вентиляции составляют –33ºС и –18ºС. Продолжительность отопительного периода - 216-221 день. Снежный покров держится в среднем 150 дней, достигая высоты 40 см</w:t>
      </w:r>
      <w:r>
        <w:rPr>
          <w:rFonts w:ascii="Times New Roman" w:hAnsi="Times New Roman"/>
          <w:sz w:val="28"/>
          <w:szCs w:val="28"/>
        </w:rPr>
        <w:t>.</w:t>
      </w:r>
    </w:p>
    <w:p w:rsidR="00924DB0" w:rsidRPr="00375C75" w:rsidRDefault="00924DB0" w:rsidP="00375C75">
      <w:pPr>
        <w:spacing w:after="0" w:line="360" w:lineRule="auto"/>
        <w:ind w:firstLine="720"/>
        <w:rPr>
          <w:rFonts w:ascii="Times New Roman" w:hAnsi="Times New Roman"/>
          <w:sz w:val="28"/>
          <w:szCs w:val="28"/>
        </w:rPr>
      </w:pPr>
    </w:p>
    <w:p w:rsidR="00924DB0" w:rsidRPr="007E5A3B" w:rsidRDefault="00924DB0" w:rsidP="00F546B7">
      <w:pPr>
        <w:pStyle w:val="10"/>
        <w:spacing w:after="240" w:line="360" w:lineRule="auto"/>
        <w:ind w:firstLine="0"/>
        <w:jc w:val="left"/>
        <w:rPr>
          <w:szCs w:val="28"/>
          <w:lang w:eastAsia="en-US"/>
        </w:rPr>
      </w:pPr>
      <w:r w:rsidRPr="007E5A3B">
        <w:rPr>
          <w:szCs w:val="28"/>
          <w:lang w:eastAsia="en-US"/>
        </w:rPr>
        <w:t>Таблица 1.1.6.2 Среднемесячное и годовое количество осадков,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706"/>
        <w:gridCol w:w="706"/>
        <w:gridCol w:w="706"/>
        <w:gridCol w:w="706"/>
        <w:gridCol w:w="706"/>
        <w:gridCol w:w="706"/>
        <w:gridCol w:w="706"/>
        <w:gridCol w:w="706"/>
        <w:gridCol w:w="706"/>
        <w:gridCol w:w="706"/>
        <w:gridCol w:w="706"/>
        <w:gridCol w:w="661"/>
      </w:tblGrid>
      <w:tr w:rsidR="00924DB0" w:rsidRPr="00452D8F" w:rsidTr="00480A37">
        <w:trPr>
          <w:trHeight w:val="432"/>
        </w:trPr>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IV</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IX</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Год</w:t>
            </w:r>
          </w:p>
        </w:tc>
      </w:tr>
      <w:tr w:rsidR="00924DB0" w:rsidRPr="00452D8F" w:rsidTr="00480A37">
        <w:trPr>
          <w:trHeight w:val="423"/>
        </w:trPr>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31,2</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23,8</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23,1</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28,5</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35,6</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58,4</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64,7</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48,8</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49,2</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44,6</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36,7</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32,4</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477</w:t>
            </w:r>
          </w:p>
        </w:tc>
      </w:tr>
    </w:tbl>
    <w:p w:rsidR="00924DB0" w:rsidRDefault="00924DB0" w:rsidP="00375C75">
      <w:pPr>
        <w:spacing w:after="0" w:line="360" w:lineRule="auto"/>
        <w:ind w:firstLine="720"/>
        <w:rPr>
          <w:rFonts w:ascii="Times New Roman" w:hAnsi="Times New Roman"/>
          <w:sz w:val="28"/>
          <w:szCs w:val="28"/>
        </w:rPr>
      </w:pPr>
    </w:p>
    <w:p w:rsidR="00924DB0" w:rsidRDefault="00924DB0" w:rsidP="00375C7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Среднегодовая влажность воздуха составляет 76% с максимумом в декабре (86 %) и минимумом в июне (62 %). Поселение расположено в зоне достаточного увлажнения. 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поселения преобладают южные и юго-западные ветры в холодный период и северо-западные - в теплый. </w:t>
      </w:r>
    </w:p>
    <w:p w:rsidR="00924DB0" w:rsidRPr="007E5A3B" w:rsidRDefault="00924DB0" w:rsidP="00375C75">
      <w:pPr>
        <w:spacing w:after="0" w:line="360" w:lineRule="auto"/>
        <w:ind w:firstLine="720"/>
        <w:rPr>
          <w:rFonts w:ascii="Times New Roman" w:hAnsi="Times New Roman"/>
          <w:sz w:val="28"/>
          <w:szCs w:val="28"/>
        </w:rPr>
      </w:pPr>
    </w:p>
    <w:p w:rsidR="00924DB0" w:rsidRPr="007E5A3B" w:rsidRDefault="00924DB0" w:rsidP="007E5A3B">
      <w:pPr>
        <w:pStyle w:val="BodyTextIndent3"/>
        <w:spacing w:line="360" w:lineRule="auto"/>
        <w:ind w:left="0"/>
        <w:rPr>
          <w:rFonts w:ascii="Times New Roman" w:hAnsi="Times New Roman"/>
          <w:sz w:val="28"/>
          <w:szCs w:val="28"/>
        </w:rPr>
      </w:pPr>
      <w:r w:rsidRPr="007E5A3B">
        <w:rPr>
          <w:rFonts w:ascii="Times New Roman" w:hAnsi="Times New Roman"/>
          <w:sz w:val="28"/>
          <w:szCs w:val="28"/>
        </w:rPr>
        <w:t xml:space="preserve">Таблица </w:t>
      </w:r>
      <w:r>
        <w:rPr>
          <w:rFonts w:ascii="Times New Roman" w:hAnsi="Times New Roman"/>
          <w:sz w:val="28"/>
          <w:szCs w:val="28"/>
        </w:rPr>
        <w:t>1.1.6.3</w:t>
      </w:r>
      <w:r w:rsidRPr="007E5A3B">
        <w:rPr>
          <w:rFonts w:ascii="Times New Roman" w:hAnsi="Times New Roman"/>
          <w:sz w:val="28"/>
          <w:szCs w:val="28"/>
        </w:rPr>
        <w:t xml:space="preserve"> Средняя месячная и годовая скорость ветра,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566"/>
        <w:gridCol w:w="566"/>
        <w:gridCol w:w="566"/>
        <w:gridCol w:w="566"/>
        <w:gridCol w:w="566"/>
        <w:gridCol w:w="605"/>
        <w:gridCol w:w="698"/>
        <w:gridCol w:w="566"/>
        <w:gridCol w:w="566"/>
        <w:gridCol w:w="566"/>
        <w:gridCol w:w="605"/>
        <w:gridCol w:w="661"/>
      </w:tblGrid>
      <w:tr w:rsidR="00924DB0" w:rsidRPr="00452D8F" w:rsidTr="00480A37">
        <w:trPr>
          <w:trHeight w:val="355"/>
        </w:trPr>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IV</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VIII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IX</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XII</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Год</w:t>
            </w:r>
          </w:p>
        </w:tc>
      </w:tr>
      <w:tr w:rsidR="00924DB0" w:rsidRPr="00452D8F" w:rsidTr="00480A37">
        <w:trPr>
          <w:trHeight w:val="356"/>
        </w:trPr>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4,7</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4,5</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4,1</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4,0</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4,2</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3,6</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3,2</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3,4</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4,0</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4,3</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4,5</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4,4</w:t>
            </w:r>
          </w:p>
        </w:tc>
        <w:tc>
          <w:tcPr>
            <w:tcW w:w="0" w:type="auto"/>
          </w:tcPr>
          <w:p w:rsidR="00924DB0" w:rsidRPr="007E5A3B" w:rsidRDefault="00924DB0" w:rsidP="007E5A3B">
            <w:pPr>
              <w:pStyle w:val="Subtitle"/>
              <w:keepLines/>
              <w:spacing w:after="0" w:line="360" w:lineRule="auto"/>
              <w:rPr>
                <w:rFonts w:ascii="Times New Roman" w:hAnsi="Times New Roman"/>
                <w:i w:val="0"/>
                <w:iCs w:val="0"/>
                <w:color w:val="auto"/>
                <w:spacing w:val="0"/>
                <w:sz w:val="28"/>
                <w:szCs w:val="28"/>
              </w:rPr>
            </w:pPr>
            <w:r w:rsidRPr="007E5A3B">
              <w:rPr>
                <w:rFonts w:ascii="Times New Roman" w:hAnsi="Times New Roman"/>
                <w:i w:val="0"/>
                <w:iCs w:val="0"/>
                <w:color w:val="auto"/>
                <w:spacing w:val="0"/>
                <w:sz w:val="28"/>
                <w:szCs w:val="28"/>
              </w:rPr>
              <w:t>4,1</w:t>
            </w:r>
          </w:p>
        </w:tc>
      </w:tr>
    </w:tbl>
    <w:p w:rsidR="00924DB0" w:rsidRDefault="00924DB0" w:rsidP="005D678D">
      <w:pPr>
        <w:spacing w:after="0" w:line="360" w:lineRule="auto"/>
        <w:ind w:firstLine="720"/>
        <w:rPr>
          <w:rFonts w:ascii="Times New Roman" w:hAnsi="Times New Roman"/>
          <w:sz w:val="28"/>
          <w:szCs w:val="28"/>
        </w:rPr>
      </w:pP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Неблагоприятные атмосферные явления:</w:t>
      </w:r>
    </w:p>
    <w:p w:rsidR="00924DB0" w:rsidRPr="001D5BAC" w:rsidRDefault="00924DB0" w:rsidP="00DC5B5A">
      <w:pPr>
        <w:pStyle w:val="ListParagraph"/>
        <w:numPr>
          <w:ilvl w:val="0"/>
          <w:numId w:val="12"/>
        </w:numPr>
        <w:spacing w:after="0" w:line="360" w:lineRule="auto"/>
        <w:rPr>
          <w:rFonts w:ascii="Times New Roman" w:hAnsi="Times New Roman"/>
          <w:sz w:val="28"/>
          <w:szCs w:val="28"/>
        </w:rPr>
      </w:pPr>
      <w:r>
        <w:rPr>
          <w:rFonts w:ascii="Times New Roman" w:hAnsi="Times New Roman"/>
          <w:sz w:val="28"/>
          <w:szCs w:val="28"/>
        </w:rPr>
        <w:t>Ч</w:t>
      </w:r>
      <w:r w:rsidRPr="001D5BAC">
        <w:rPr>
          <w:rFonts w:ascii="Times New Roman" w:hAnsi="Times New Roman"/>
          <w:sz w:val="28"/>
          <w:szCs w:val="28"/>
        </w:rPr>
        <w:t>исло дней с сильным ветром более 15 м/сек – около 20;</w:t>
      </w:r>
    </w:p>
    <w:p w:rsidR="00924DB0" w:rsidRDefault="00924DB0" w:rsidP="00DC5B5A">
      <w:pPr>
        <w:pStyle w:val="ListParagraph"/>
        <w:numPr>
          <w:ilvl w:val="0"/>
          <w:numId w:val="12"/>
        </w:numPr>
        <w:spacing w:after="0" w:line="360" w:lineRule="auto"/>
        <w:rPr>
          <w:rFonts w:ascii="Times New Roman" w:hAnsi="Times New Roman"/>
          <w:sz w:val="28"/>
          <w:szCs w:val="28"/>
        </w:rPr>
      </w:pPr>
      <w:r>
        <w:rPr>
          <w:rFonts w:ascii="Times New Roman" w:hAnsi="Times New Roman"/>
          <w:sz w:val="28"/>
          <w:szCs w:val="28"/>
        </w:rPr>
        <w:t>Т</w:t>
      </w:r>
      <w:r w:rsidRPr="001D5BAC">
        <w:rPr>
          <w:rFonts w:ascii="Times New Roman" w:hAnsi="Times New Roman"/>
          <w:sz w:val="28"/>
          <w:szCs w:val="28"/>
        </w:rPr>
        <w:t>уманы - 18 дней в году;</w:t>
      </w:r>
    </w:p>
    <w:p w:rsidR="00924DB0" w:rsidRPr="001D5BAC" w:rsidRDefault="00924DB0" w:rsidP="00DC5B5A">
      <w:pPr>
        <w:pStyle w:val="ListParagraph"/>
        <w:numPr>
          <w:ilvl w:val="0"/>
          <w:numId w:val="12"/>
        </w:numPr>
        <w:spacing w:after="0" w:line="360" w:lineRule="auto"/>
        <w:rPr>
          <w:rFonts w:ascii="Times New Roman" w:hAnsi="Times New Roman"/>
          <w:sz w:val="28"/>
          <w:szCs w:val="28"/>
        </w:rPr>
      </w:pPr>
      <w:r w:rsidRPr="001D5BAC">
        <w:rPr>
          <w:rFonts w:ascii="Times New Roman" w:hAnsi="Times New Roman"/>
          <w:sz w:val="28"/>
          <w:szCs w:val="28"/>
        </w:rPr>
        <w:t xml:space="preserve"> </w:t>
      </w:r>
      <w:r>
        <w:rPr>
          <w:rFonts w:ascii="Times New Roman" w:hAnsi="Times New Roman"/>
          <w:sz w:val="28"/>
          <w:szCs w:val="28"/>
        </w:rPr>
        <w:t>М</w:t>
      </w:r>
      <w:r w:rsidRPr="001D5BAC">
        <w:rPr>
          <w:rFonts w:ascii="Times New Roman" w:hAnsi="Times New Roman"/>
          <w:sz w:val="28"/>
          <w:szCs w:val="28"/>
        </w:rPr>
        <w:t>етели - 44 дня в году.</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Куйбышевское водохранилище оказывает влияние на микроклимат прибрежной зоны (4-5 км):</w:t>
      </w:r>
    </w:p>
    <w:p w:rsidR="00924DB0" w:rsidRPr="001D5BAC" w:rsidRDefault="00924DB0" w:rsidP="00DC5B5A">
      <w:pPr>
        <w:pStyle w:val="ListParagraph"/>
        <w:numPr>
          <w:ilvl w:val="0"/>
          <w:numId w:val="13"/>
        </w:numPr>
        <w:spacing w:after="0" w:line="360" w:lineRule="auto"/>
        <w:rPr>
          <w:rFonts w:ascii="Times New Roman" w:hAnsi="Times New Roman"/>
          <w:sz w:val="28"/>
          <w:szCs w:val="28"/>
        </w:rPr>
      </w:pPr>
      <w:r>
        <w:rPr>
          <w:rFonts w:ascii="Times New Roman" w:hAnsi="Times New Roman"/>
          <w:sz w:val="28"/>
          <w:szCs w:val="28"/>
        </w:rPr>
        <w:t>У</w:t>
      </w:r>
      <w:r w:rsidRPr="001D5BAC">
        <w:rPr>
          <w:rFonts w:ascii="Times New Roman" w:hAnsi="Times New Roman"/>
          <w:sz w:val="28"/>
          <w:szCs w:val="28"/>
        </w:rPr>
        <w:t>величивает среднемесячную скорость ветра до 6,2 м/сек в декабре-январе и до 5,5 м/сек в июле;</w:t>
      </w:r>
    </w:p>
    <w:p w:rsidR="00924DB0" w:rsidRPr="001D5BAC" w:rsidRDefault="00924DB0" w:rsidP="00DC5B5A">
      <w:pPr>
        <w:pStyle w:val="ListParagraph"/>
        <w:numPr>
          <w:ilvl w:val="0"/>
          <w:numId w:val="13"/>
        </w:numPr>
        <w:spacing w:after="0" w:line="360" w:lineRule="auto"/>
        <w:rPr>
          <w:rFonts w:ascii="Times New Roman" w:hAnsi="Times New Roman"/>
          <w:sz w:val="28"/>
          <w:szCs w:val="28"/>
        </w:rPr>
      </w:pPr>
      <w:r>
        <w:rPr>
          <w:rFonts w:ascii="Times New Roman" w:hAnsi="Times New Roman"/>
          <w:sz w:val="28"/>
          <w:szCs w:val="28"/>
        </w:rPr>
        <w:t>У</w:t>
      </w:r>
      <w:r w:rsidRPr="001D5BAC">
        <w:rPr>
          <w:rFonts w:ascii="Times New Roman" w:hAnsi="Times New Roman"/>
          <w:sz w:val="28"/>
          <w:szCs w:val="28"/>
        </w:rPr>
        <w:t>величивает среднемесячные температуры переходных периодов на 1-1,5ºС;</w:t>
      </w:r>
    </w:p>
    <w:p w:rsidR="00924DB0" w:rsidRPr="001D5BAC" w:rsidRDefault="00924DB0" w:rsidP="00DC5B5A">
      <w:pPr>
        <w:pStyle w:val="ListParagraph"/>
        <w:numPr>
          <w:ilvl w:val="0"/>
          <w:numId w:val="13"/>
        </w:numPr>
        <w:spacing w:after="0" w:line="360" w:lineRule="auto"/>
        <w:rPr>
          <w:rFonts w:ascii="Times New Roman" w:hAnsi="Times New Roman"/>
          <w:sz w:val="28"/>
          <w:szCs w:val="28"/>
        </w:rPr>
      </w:pPr>
      <w:r>
        <w:rPr>
          <w:rFonts w:ascii="Times New Roman" w:hAnsi="Times New Roman"/>
          <w:sz w:val="28"/>
          <w:szCs w:val="28"/>
        </w:rPr>
        <w:t>П</w:t>
      </w:r>
      <w:r w:rsidRPr="001D5BAC">
        <w:rPr>
          <w:rFonts w:ascii="Times New Roman" w:hAnsi="Times New Roman"/>
          <w:sz w:val="28"/>
          <w:szCs w:val="28"/>
        </w:rPr>
        <w:t>онижает температуры теплого периода на 1-2ºС;</w:t>
      </w:r>
    </w:p>
    <w:p w:rsidR="00924DB0" w:rsidRPr="001D5BAC" w:rsidRDefault="00924DB0" w:rsidP="00DC5B5A">
      <w:pPr>
        <w:pStyle w:val="ListParagraph"/>
        <w:numPr>
          <w:ilvl w:val="0"/>
          <w:numId w:val="13"/>
        </w:numPr>
        <w:spacing w:after="0" w:line="360" w:lineRule="auto"/>
        <w:rPr>
          <w:rFonts w:ascii="Times New Roman" w:hAnsi="Times New Roman"/>
          <w:sz w:val="28"/>
          <w:szCs w:val="28"/>
        </w:rPr>
      </w:pPr>
      <w:r>
        <w:rPr>
          <w:rFonts w:ascii="Times New Roman" w:hAnsi="Times New Roman"/>
          <w:sz w:val="28"/>
          <w:szCs w:val="28"/>
        </w:rPr>
        <w:t>Б</w:t>
      </w:r>
      <w:r w:rsidRPr="001D5BAC">
        <w:rPr>
          <w:rFonts w:ascii="Times New Roman" w:hAnsi="Times New Roman"/>
          <w:sz w:val="28"/>
          <w:szCs w:val="28"/>
        </w:rPr>
        <w:t>олее частые ливневые дожди в зоне влияния водохранилища.</w:t>
      </w:r>
    </w:p>
    <w:p w:rsidR="00924DB0" w:rsidRPr="00A93298" w:rsidRDefault="00924DB0" w:rsidP="007E5A3B">
      <w:pPr>
        <w:spacing w:after="0" w:line="360" w:lineRule="auto"/>
        <w:rPr>
          <w:rFonts w:ascii="Times New Roman" w:hAnsi="Times New Roman"/>
          <w:sz w:val="28"/>
          <w:szCs w:val="28"/>
        </w:rPr>
      </w:pPr>
    </w:p>
    <w:p w:rsidR="00924DB0" w:rsidRPr="00A93298" w:rsidRDefault="00924DB0" w:rsidP="007E5A3B">
      <w:pPr>
        <w:pStyle w:val="Heading3"/>
        <w:spacing w:before="0" w:line="360" w:lineRule="auto"/>
        <w:rPr>
          <w:rFonts w:ascii="Times New Roman" w:hAnsi="Times New Roman"/>
          <w:color w:val="auto"/>
          <w:sz w:val="28"/>
          <w:szCs w:val="28"/>
        </w:rPr>
      </w:pPr>
      <w:bookmarkStart w:id="12" w:name="_1.1.7_Ландшафты_и"/>
      <w:bookmarkEnd w:id="12"/>
      <w:r w:rsidRPr="00A93298">
        <w:rPr>
          <w:rFonts w:ascii="Times New Roman" w:hAnsi="Times New Roman"/>
          <w:color w:val="auto"/>
          <w:sz w:val="28"/>
          <w:szCs w:val="28"/>
        </w:rPr>
        <w:t>1.1.7 Ландшафты и почвенный покров</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Территория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расположена на Восточно-Европейской равнине и относится к левобережной подзоне долины реки Свияга зоны лесостепного Предволжья, характеризующаяся мягким рельефом, типично долинным типом расселения и северным лесостепным широколиственным ландшафтом. Обширная площадь приурочена к долинным (пойменным и террасовым) типам ландшафта. </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преобладает черноземный почвенный покров, который обладает тяжелосуглинистым и глинистым механическим составом. Содержание гумуса в пахотном горизонте 5,28-10,50 %. Сумма поглощенных оснований составляет 19,5 мг. экв./100 г. Степень насыщенности основаниями - высокая (74,0-96,2 %). Почвы слабокислые, иногда более кислые и бедны подвижными формами фосфора и калия. Эти почвы не распылены, имеют хорошую водопроницаемую структуру и достаточно устойчивы к разрушающему воздействию обрабатывающих орудий. Они требуют известкования и внесения фосфорных удобрений. К эрозионной деятельности почвы среднеустойчивы. </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Так же 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есть небольшие участки с дерново-подзолистыми почвами, лесостепными и почвами заливных долин -  пойменные (аллювиальные).</w:t>
      </w:r>
    </w:p>
    <w:p w:rsidR="00924DB0"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Растительность поселения характеризуется 3 зонами: 1) пойменные луга, кустарники, леса и сельскохозяйственные земли на их месте; 2) сельскохозяйственные земли на месте широколиственных лесов; 3) лесостепная зона. </w:t>
      </w:r>
    </w:p>
    <w:p w:rsidR="00924DB0" w:rsidRPr="00F41899" w:rsidRDefault="00924DB0" w:rsidP="005D678D">
      <w:pPr>
        <w:spacing w:after="0" w:line="360" w:lineRule="auto"/>
        <w:ind w:firstLine="720"/>
        <w:rPr>
          <w:rFonts w:ascii="Times New Roman" w:hAnsi="Times New Roman"/>
          <w:sz w:val="28"/>
          <w:szCs w:val="28"/>
        </w:rPr>
      </w:pPr>
    </w:p>
    <w:p w:rsidR="00924DB0" w:rsidRPr="00F41899" w:rsidRDefault="00924DB0" w:rsidP="005D678D">
      <w:pPr>
        <w:pStyle w:val="Heading3"/>
        <w:spacing w:before="0" w:line="360" w:lineRule="auto"/>
        <w:rPr>
          <w:rFonts w:ascii="Times New Roman" w:hAnsi="Times New Roman"/>
          <w:color w:val="auto"/>
          <w:sz w:val="28"/>
          <w:szCs w:val="28"/>
        </w:rPr>
      </w:pPr>
      <w:bookmarkStart w:id="13" w:name="_1.1.8_Леса"/>
      <w:bookmarkEnd w:id="13"/>
      <w:r w:rsidRPr="00CA5C2E">
        <w:rPr>
          <w:rFonts w:ascii="Times New Roman" w:hAnsi="Times New Roman"/>
          <w:color w:val="auto"/>
          <w:sz w:val="28"/>
          <w:szCs w:val="28"/>
        </w:rPr>
        <w:t>1.1.8 Леса</w:t>
      </w:r>
    </w:p>
    <w:p w:rsidR="00924DB0" w:rsidRPr="00555CA5"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Леса носят островной характер</w:t>
      </w:r>
      <w:r>
        <w:rPr>
          <w:rFonts w:ascii="Times New Roman" w:hAnsi="Times New Roman"/>
          <w:sz w:val="28"/>
          <w:szCs w:val="28"/>
        </w:rPr>
        <w:t xml:space="preserve"> </w:t>
      </w:r>
      <w:r w:rsidRPr="00555CA5">
        <w:rPr>
          <w:rFonts w:ascii="Times New Roman" w:hAnsi="Times New Roman"/>
          <w:sz w:val="28"/>
          <w:szCs w:val="28"/>
        </w:rPr>
        <w:t xml:space="preserve">. </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Определены следующие категории защитных лесов:</w:t>
      </w:r>
    </w:p>
    <w:p w:rsidR="00924DB0" w:rsidRPr="001D5BAC" w:rsidRDefault="00924DB0" w:rsidP="00DC5B5A">
      <w:pPr>
        <w:pStyle w:val="ListParagraph"/>
        <w:numPr>
          <w:ilvl w:val="0"/>
          <w:numId w:val="16"/>
        </w:numPr>
        <w:spacing w:after="0" w:line="360" w:lineRule="auto"/>
        <w:rPr>
          <w:rFonts w:ascii="Times New Roman" w:hAnsi="Times New Roman"/>
          <w:sz w:val="28"/>
          <w:szCs w:val="28"/>
        </w:rPr>
      </w:pPr>
      <w:r>
        <w:rPr>
          <w:rFonts w:ascii="Times New Roman" w:hAnsi="Times New Roman"/>
          <w:sz w:val="28"/>
          <w:szCs w:val="28"/>
        </w:rPr>
        <w:t>В</w:t>
      </w:r>
      <w:r w:rsidRPr="001D5BAC">
        <w:rPr>
          <w:rFonts w:ascii="Times New Roman" w:hAnsi="Times New Roman"/>
          <w:sz w:val="28"/>
          <w:szCs w:val="28"/>
        </w:rPr>
        <w:t>одоохранные защитные леса</w:t>
      </w:r>
      <w:r>
        <w:rPr>
          <w:rFonts w:ascii="Times New Roman" w:hAnsi="Times New Roman"/>
          <w:sz w:val="28"/>
          <w:szCs w:val="28"/>
        </w:rPr>
        <w:t>;</w:t>
      </w:r>
    </w:p>
    <w:p w:rsidR="00924DB0" w:rsidRPr="0030240F" w:rsidRDefault="00924DB0" w:rsidP="00DC5B5A">
      <w:pPr>
        <w:pStyle w:val="ListParagraph"/>
        <w:numPr>
          <w:ilvl w:val="0"/>
          <w:numId w:val="16"/>
        </w:numPr>
        <w:spacing w:after="0" w:line="360" w:lineRule="auto"/>
        <w:rPr>
          <w:rFonts w:ascii="Times New Roman" w:hAnsi="Times New Roman"/>
          <w:sz w:val="28"/>
          <w:szCs w:val="28"/>
        </w:rPr>
      </w:pPr>
      <w:r w:rsidRPr="0030240F">
        <w:rPr>
          <w:rFonts w:ascii="Times New Roman" w:hAnsi="Times New Roman"/>
          <w:sz w:val="28"/>
          <w:szCs w:val="28"/>
        </w:rPr>
        <w:t>Леса, защищающие нерестилища особо ценных промысловых рыб. Защитные лесополосы вдоль автодорог, железной дороги;</w:t>
      </w:r>
    </w:p>
    <w:p w:rsidR="00924DB0" w:rsidRPr="001D5BAC" w:rsidRDefault="00924DB0" w:rsidP="00DC5B5A">
      <w:pPr>
        <w:pStyle w:val="ListParagraph"/>
        <w:numPr>
          <w:ilvl w:val="0"/>
          <w:numId w:val="16"/>
        </w:numPr>
        <w:spacing w:after="0" w:line="360" w:lineRule="auto"/>
        <w:rPr>
          <w:rFonts w:ascii="Times New Roman" w:hAnsi="Times New Roman"/>
          <w:sz w:val="28"/>
          <w:szCs w:val="28"/>
        </w:rPr>
      </w:pPr>
      <w:r>
        <w:rPr>
          <w:rFonts w:ascii="Times New Roman" w:hAnsi="Times New Roman"/>
          <w:sz w:val="28"/>
          <w:szCs w:val="28"/>
        </w:rPr>
        <w:t>В</w:t>
      </w:r>
      <w:r w:rsidRPr="001D5BAC">
        <w:rPr>
          <w:rFonts w:ascii="Times New Roman" w:hAnsi="Times New Roman"/>
          <w:sz w:val="28"/>
          <w:szCs w:val="28"/>
        </w:rPr>
        <w:t>етрозащитные лесополосы</w:t>
      </w:r>
      <w:r>
        <w:rPr>
          <w:rFonts w:ascii="Times New Roman" w:hAnsi="Times New Roman"/>
          <w:sz w:val="28"/>
          <w:szCs w:val="28"/>
        </w:rPr>
        <w:t>.</w:t>
      </w:r>
    </w:p>
    <w:p w:rsidR="00924DB0" w:rsidRPr="00332717"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Леса густые, с хорошо развитым подлеском и травянистым покровом.</w:t>
      </w:r>
      <w:r>
        <w:rPr>
          <w:rFonts w:ascii="Times New Roman" w:hAnsi="Times New Roman"/>
          <w:sz w:val="28"/>
          <w:szCs w:val="28"/>
        </w:rPr>
        <w:t xml:space="preserve"> </w:t>
      </w:r>
      <w:r w:rsidRPr="00332717">
        <w:rPr>
          <w:rFonts w:ascii="Times New Roman" w:hAnsi="Times New Roman"/>
          <w:sz w:val="28"/>
          <w:szCs w:val="28"/>
        </w:rPr>
        <w:t>Лесная растительность представлена в основном широколиственными лесами.</w:t>
      </w:r>
      <w:r>
        <w:rPr>
          <w:rFonts w:ascii="Times New Roman" w:hAnsi="Times New Roman"/>
          <w:sz w:val="28"/>
          <w:szCs w:val="28"/>
        </w:rPr>
        <w:t xml:space="preserve"> </w:t>
      </w:r>
      <w:r w:rsidRPr="00332717">
        <w:rPr>
          <w:rFonts w:ascii="Times New Roman" w:hAnsi="Times New Roman"/>
          <w:sz w:val="28"/>
          <w:szCs w:val="28"/>
        </w:rPr>
        <w:t>Произрастают: береза, дубы, осина, сосны, орешник, клен</w:t>
      </w:r>
      <w:r>
        <w:rPr>
          <w:rFonts w:ascii="Times New Roman" w:hAnsi="Times New Roman"/>
          <w:sz w:val="28"/>
          <w:szCs w:val="28"/>
        </w:rPr>
        <w:t xml:space="preserve">. </w:t>
      </w:r>
      <w:r w:rsidRPr="00332717">
        <w:rPr>
          <w:rFonts w:ascii="Times New Roman" w:hAnsi="Times New Roman"/>
          <w:sz w:val="28"/>
          <w:szCs w:val="28"/>
        </w:rPr>
        <w:t>Грибы: опят</w:t>
      </w:r>
      <w:r>
        <w:rPr>
          <w:rFonts w:ascii="Times New Roman" w:hAnsi="Times New Roman"/>
          <w:sz w:val="28"/>
          <w:szCs w:val="28"/>
        </w:rPr>
        <w:t>а</w:t>
      </w:r>
      <w:r w:rsidRPr="00332717">
        <w:rPr>
          <w:rFonts w:ascii="Times New Roman" w:hAnsi="Times New Roman"/>
          <w:sz w:val="28"/>
          <w:szCs w:val="28"/>
        </w:rPr>
        <w:t>, белые</w:t>
      </w:r>
      <w:r>
        <w:rPr>
          <w:rFonts w:ascii="Times New Roman" w:hAnsi="Times New Roman"/>
          <w:sz w:val="28"/>
          <w:szCs w:val="28"/>
        </w:rPr>
        <w:t>, подосиновики</w:t>
      </w:r>
      <w:r w:rsidRPr="00332717">
        <w:rPr>
          <w:rFonts w:ascii="Times New Roman" w:hAnsi="Times New Roman"/>
          <w:sz w:val="28"/>
          <w:szCs w:val="28"/>
        </w:rPr>
        <w:t>, подберезовики, грузди, маслята</w:t>
      </w:r>
      <w:r>
        <w:rPr>
          <w:rFonts w:ascii="Times New Roman" w:hAnsi="Times New Roman"/>
          <w:sz w:val="28"/>
          <w:szCs w:val="28"/>
        </w:rPr>
        <w:t>. В лесах обитают: лиса, кабан, лоси, заяц.</w:t>
      </w:r>
    </w:p>
    <w:p w:rsidR="00924DB0"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Наличие лесов и водных объектов делают территорию поселения привлекательной для отдельных видов рекреационной деятельности.</w:t>
      </w:r>
    </w:p>
    <w:p w:rsidR="00924DB0" w:rsidRDefault="00924DB0" w:rsidP="005D678D">
      <w:pPr>
        <w:spacing w:after="0" w:line="360" w:lineRule="auto"/>
        <w:ind w:firstLine="720"/>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14" w:name="_1.1.9_Инженерно-геологическое_район"/>
      <w:bookmarkEnd w:id="14"/>
      <w:r w:rsidRPr="00F41899">
        <w:rPr>
          <w:rFonts w:ascii="Times New Roman" w:hAnsi="Times New Roman"/>
          <w:color w:val="auto"/>
          <w:sz w:val="28"/>
          <w:szCs w:val="28"/>
        </w:rPr>
        <w:t>1.1.9 Инженерно-геологическое районирование</w:t>
      </w:r>
    </w:p>
    <w:p w:rsidR="00924DB0" w:rsidRDefault="00924DB0" w:rsidP="001D5BAC">
      <w:pPr>
        <w:spacing w:after="0" w:line="360" w:lineRule="auto"/>
        <w:ind w:firstLine="720"/>
        <w:rPr>
          <w:rFonts w:ascii="Times New Roman" w:hAnsi="Times New Roman"/>
          <w:sz w:val="28"/>
          <w:szCs w:val="28"/>
        </w:rPr>
      </w:pPr>
      <w:r w:rsidRPr="007E5A3B">
        <w:rPr>
          <w:rFonts w:ascii="Times New Roman" w:hAnsi="Times New Roman"/>
          <w:sz w:val="28"/>
          <w:szCs w:val="28"/>
        </w:rPr>
        <w:t>С учетом рельефа, геологических и гидрогеологических условий и физико-геологических процессов в пределах территории поселения  выделяются следующие подрайоны инженерно-геологического района «Долины рек»:</w:t>
      </w:r>
    </w:p>
    <w:p w:rsidR="00924DB0" w:rsidRPr="001D5BAC" w:rsidRDefault="00924DB0" w:rsidP="00DC5B5A">
      <w:pPr>
        <w:pStyle w:val="ListParagraph"/>
        <w:numPr>
          <w:ilvl w:val="0"/>
          <w:numId w:val="11"/>
        </w:numPr>
        <w:spacing w:after="0" w:line="360" w:lineRule="auto"/>
        <w:rPr>
          <w:rFonts w:ascii="Times New Roman" w:hAnsi="Times New Roman"/>
          <w:sz w:val="28"/>
          <w:szCs w:val="28"/>
        </w:rPr>
      </w:pPr>
      <w:r>
        <w:rPr>
          <w:rFonts w:ascii="Times New Roman" w:hAnsi="Times New Roman"/>
          <w:sz w:val="28"/>
          <w:szCs w:val="28"/>
        </w:rPr>
        <w:t>В</w:t>
      </w:r>
      <w:r w:rsidRPr="001D5BAC">
        <w:rPr>
          <w:rFonts w:ascii="Times New Roman" w:hAnsi="Times New Roman"/>
          <w:sz w:val="28"/>
          <w:szCs w:val="28"/>
        </w:rPr>
        <w:t>ысокие террасы;</w:t>
      </w:r>
    </w:p>
    <w:p w:rsidR="00924DB0" w:rsidRPr="001D5BAC" w:rsidRDefault="00924DB0" w:rsidP="00DC5B5A">
      <w:pPr>
        <w:pStyle w:val="ListParagraph"/>
        <w:numPr>
          <w:ilvl w:val="0"/>
          <w:numId w:val="11"/>
        </w:numPr>
        <w:spacing w:after="0" w:line="360" w:lineRule="auto"/>
        <w:rPr>
          <w:rFonts w:ascii="Times New Roman" w:hAnsi="Times New Roman"/>
          <w:sz w:val="28"/>
          <w:szCs w:val="28"/>
        </w:rPr>
      </w:pPr>
      <w:r>
        <w:rPr>
          <w:rFonts w:ascii="Times New Roman" w:hAnsi="Times New Roman"/>
          <w:sz w:val="28"/>
          <w:szCs w:val="28"/>
        </w:rPr>
        <w:t>Н</w:t>
      </w:r>
      <w:r w:rsidRPr="001D5BAC">
        <w:rPr>
          <w:rFonts w:ascii="Times New Roman" w:hAnsi="Times New Roman"/>
          <w:sz w:val="28"/>
          <w:szCs w:val="28"/>
        </w:rPr>
        <w:t>изкие террасы;</w:t>
      </w:r>
    </w:p>
    <w:p w:rsidR="00924DB0" w:rsidRPr="001D5BAC" w:rsidRDefault="00924DB0" w:rsidP="00DC5B5A">
      <w:pPr>
        <w:pStyle w:val="ListParagraph"/>
        <w:numPr>
          <w:ilvl w:val="0"/>
          <w:numId w:val="11"/>
        </w:numPr>
        <w:spacing w:after="0" w:line="360" w:lineRule="auto"/>
        <w:rPr>
          <w:rFonts w:ascii="Times New Roman" w:hAnsi="Times New Roman"/>
          <w:sz w:val="28"/>
          <w:szCs w:val="28"/>
        </w:rPr>
      </w:pPr>
      <w:r>
        <w:rPr>
          <w:rFonts w:ascii="Times New Roman" w:hAnsi="Times New Roman"/>
          <w:sz w:val="28"/>
          <w:szCs w:val="28"/>
        </w:rPr>
        <w:t>П</w:t>
      </w:r>
      <w:r w:rsidRPr="001D5BAC">
        <w:rPr>
          <w:rFonts w:ascii="Times New Roman" w:hAnsi="Times New Roman"/>
          <w:sz w:val="28"/>
          <w:szCs w:val="28"/>
        </w:rPr>
        <w:t>оймы.</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Высокие террасы выделяются в долинах рек</w:t>
      </w:r>
      <w:r>
        <w:rPr>
          <w:rFonts w:ascii="Times New Roman" w:hAnsi="Times New Roman"/>
          <w:sz w:val="28"/>
          <w:szCs w:val="28"/>
        </w:rPr>
        <w:t xml:space="preserve">и </w:t>
      </w:r>
      <w:r w:rsidRPr="007E5A3B">
        <w:rPr>
          <w:rFonts w:ascii="Times New Roman" w:hAnsi="Times New Roman"/>
          <w:sz w:val="28"/>
          <w:szCs w:val="28"/>
        </w:rPr>
        <w:t xml:space="preserve"> Свияга. Ширина их изменяется от сотен метров до 20-25 км. Для них характерен равнинный, местами слабо волнистый, рельеф с абсолютными отметками поверхности от 70 до 150 м. С первой надпойменной террасой они сочленяются относительно крутым уступом высотой до 20-30 м. Поверхность их осложнена на отдельных участках эоловыми всхолмлениями, оврагами, карстовыми понижениями.</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Слагаются высокие террасы аллювиальными образованиями – разнозернистыми песками, супесями, суглинками, глинами, перекрытыми делювиальными отложениями – переслаиванием суглинков и супесей с линзами пылеватых песков. Местами делювиальные осадки имеют макропористую структуру и при замачивании могут давать осадки под нагрузками.</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Грунтовые воды залегают на глубине свыше 3-5 м, но на отдельных участках возможно появление верховодки.</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В целом, эти участки благоприятны для строительства, за исключением оврагов, участков развития эоловых песков и просадочных грунтов.</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Низкие террасы (I надпойменная терраса) наибольшие площади занимают в долинах рек Волга и Свияга, где ширина их достигает 3-5 км. Поверхность террас равнинная, полого наклоненная в сторону реки с абсолютными отметками 55-70 м.</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Сложены они песками от пылеватых до разнозернистых, супесями, суглинками.</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Грунтовые воды на большей части территории залегают на глубине менее 2 м, что в отдельных случаях отрицательно сказывается на несущей способности грунтов оснований.</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Из физико-геологических процессов здесь имеют место заболачивание, затопление пониженных участков террас и карст.</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В целом территория этих участков ограниченно благоприятна для строительства вследствие близкого залегания грунтовых вод, процессов заболачивания и развития на отдельных участках грунтов с пониженной несущей способностью (с условными расчетными сопротивлениями 0,1-0,15 Мпа). Затапливаемые территории неблагоприятны для освоения.</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Поймы рек выделяются в долине реки Свияга . Ширина их изменяется от первых сотен метров до 2-3 км.</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Для них характерна плоская заболоченная поверхность с наличием стариц и озер, затапливаемая паводками.</w:t>
      </w:r>
    </w:p>
    <w:p w:rsidR="00924DB0" w:rsidRPr="007E5A3B"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Слагаются поймы суглинками, супесями с прослоями песков, торфа, ила. Грунтовые воды обычно залегают на глубине ближе 2 м.</w:t>
      </w:r>
    </w:p>
    <w:p w:rsidR="00924DB0" w:rsidRDefault="00924DB0" w:rsidP="005D678D">
      <w:pPr>
        <w:spacing w:after="0" w:line="360" w:lineRule="auto"/>
        <w:ind w:firstLine="720"/>
        <w:rPr>
          <w:rFonts w:ascii="Times New Roman" w:hAnsi="Times New Roman"/>
          <w:sz w:val="28"/>
          <w:szCs w:val="28"/>
        </w:rPr>
      </w:pPr>
      <w:r w:rsidRPr="007E5A3B">
        <w:rPr>
          <w:rFonts w:ascii="Times New Roman" w:hAnsi="Times New Roman"/>
          <w:sz w:val="28"/>
          <w:szCs w:val="28"/>
        </w:rPr>
        <w:t>Район не благоприятен для строительства из-за затопления паводками, а также высокого положения уровня грунтовых вод, широкого развития заболоченных территорий и грунтов с пониженной несущей способностью.</w:t>
      </w:r>
    </w:p>
    <w:p w:rsidR="00924DB0" w:rsidRDefault="00924DB0" w:rsidP="005D678D">
      <w:pPr>
        <w:spacing w:after="0" w:line="360" w:lineRule="auto"/>
        <w:ind w:firstLine="720"/>
        <w:rPr>
          <w:rFonts w:ascii="Times New Roman" w:hAnsi="Times New Roman"/>
          <w:sz w:val="28"/>
          <w:szCs w:val="28"/>
        </w:rPr>
      </w:pPr>
    </w:p>
    <w:p w:rsidR="00924DB0" w:rsidRPr="00F41899" w:rsidRDefault="00924DB0" w:rsidP="00063A18">
      <w:pPr>
        <w:pStyle w:val="Heading3"/>
        <w:spacing w:before="0" w:line="360" w:lineRule="auto"/>
        <w:rPr>
          <w:rFonts w:ascii="Times New Roman" w:hAnsi="Times New Roman"/>
          <w:color w:val="auto"/>
          <w:sz w:val="28"/>
          <w:szCs w:val="28"/>
        </w:rPr>
      </w:pPr>
      <w:bookmarkStart w:id="15" w:name="_1.1.10_Особо_охраняемые"/>
      <w:bookmarkEnd w:id="15"/>
      <w:r w:rsidRPr="00F41899">
        <w:rPr>
          <w:rFonts w:ascii="Times New Roman" w:hAnsi="Times New Roman"/>
          <w:color w:val="auto"/>
          <w:sz w:val="28"/>
          <w:szCs w:val="28"/>
        </w:rPr>
        <w:t>1.1.10 Особо охраняемые природные территории</w:t>
      </w:r>
    </w:p>
    <w:p w:rsidR="00924DB0" w:rsidRPr="00AA7054" w:rsidRDefault="00924DB0" w:rsidP="001D1A94">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w:t>
      </w:r>
      <w:r>
        <w:rPr>
          <w:rFonts w:ascii="Times New Roman" w:hAnsi="Times New Roman"/>
          <w:sz w:val="28"/>
          <w:szCs w:val="28"/>
        </w:rPr>
        <w:t xml:space="preserve"> нет ООПТ.</w:t>
      </w:r>
    </w:p>
    <w:p w:rsidR="00924DB0" w:rsidRDefault="00924DB0" w:rsidP="007E5A3B">
      <w:pPr>
        <w:pStyle w:val="BodyTextIndent3"/>
        <w:spacing w:after="0" w:line="360" w:lineRule="auto"/>
        <w:rPr>
          <w:rFonts w:ascii="Times New Roman" w:hAnsi="Times New Roman"/>
          <w:sz w:val="28"/>
          <w:szCs w:val="28"/>
        </w:rPr>
      </w:pPr>
    </w:p>
    <w:p w:rsidR="00924DB0" w:rsidRPr="00F41899" w:rsidRDefault="00924DB0" w:rsidP="007E5A3B">
      <w:pPr>
        <w:pStyle w:val="Heading2"/>
        <w:spacing w:before="0" w:line="360" w:lineRule="auto"/>
        <w:rPr>
          <w:rFonts w:ascii="Times New Roman" w:hAnsi="Times New Roman"/>
          <w:color w:val="auto"/>
          <w:sz w:val="28"/>
          <w:szCs w:val="28"/>
        </w:rPr>
      </w:pPr>
      <w:bookmarkStart w:id="16" w:name="_1.2_Историко-культурный_потенциал"/>
      <w:bookmarkEnd w:id="16"/>
      <w:r w:rsidRPr="00F41899">
        <w:rPr>
          <w:rFonts w:ascii="Times New Roman" w:hAnsi="Times New Roman"/>
          <w:color w:val="auto"/>
          <w:sz w:val="28"/>
          <w:szCs w:val="28"/>
        </w:rPr>
        <w:t xml:space="preserve">1.2 Историко-культурный потенциал </w:t>
      </w:r>
    </w:p>
    <w:p w:rsidR="00924DB0" w:rsidRDefault="00924DB0" w:rsidP="001D5BAC">
      <w:pPr>
        <w:spacing w:after="0" w:line="360" w:lineRule="auto"/>
        <w:ind w:firstLine="720"/>
        <w:rPr>
          <w:rFonts w:ascii="Times New Roman" w:hAnsi="Times New Roman"/>
          <w:color w:val="000000"/>
          <w:sz w:val="28"/>
          <w:szCs w:val="28"/>
        </w:rPr>
      </w:pPr>
      <w:r w:rsidRPr="0010413B">
        <w:rPr>
          <w:rFonts w:ascii="Times New Roman" w:hAnsi="Times New Roman"/>
          <w:color w:val="000000"/>
          <w:sz w:val="28"/>
          <w:szCs w:val="28"/>
        </w:rPr>
        <w:t xml:space="preserve">    С</w:t>
      </w:r>
      <w:r>
        <w:rPr>
          <w:rFonts w:ascii="Times New Roman" w:hAnsi="Times New Roman"/>
          <w:color w:val="000000"/>
          <w:sz w:val="28"/>
          <w:szCs w:val="28"/>
        </w:rPr>
        <w:t xml:space="preserve">ело </w:t>
      </w:r>
      <w:r w:rsidRPr="0010413B">
        <w:rPr>
          <w:rFonts w:ascii="Times New Roman" w:hAnsi="Times New Roman"/>
          <w:color w:val="000000"/>
          <w:sz w:val="28"/>
          <w:szCs w:val="28"/>
        </w:rPr>
        <w:t xml:space="preserve"> Малые Ширданы – родина великого татарского просветителя, ученого, педагога, писателя Каюма Насыри</w:t>
      </w:r>
      <w:r>
        <w:rPr>
          <w:rFonts w:ascii="Times New Roman" w:hAnsi="Times New Roman"/>
          <w:color w:val="000000"/>
          <w:sz w:val="28"/>
          <w:szCs w:val="28"/>
        </w:rPr>
        <w:t>. В поселении имеется памятник К. Насыри.</w:t>
      </w:r>
    </w:p>
    <w:p w:rsidR="00924DB0" w:rsidRPr="007E5A3B" w:rsidRDefault="00924DB0" w:rsidP="001D5BAC">
      <w:pPr>
        <w:spacing w:after="0" w:line="360" w:lineRule="auto"/>
        <w:ind w:firstLine="720"/>
        <w:rPr>
          <w:rFonts w:ascii="Times New Roman" w:hAnsi="Times New Roman"/>
          <w:sz w:val="28"/>
          <w:szCs w:val="28"/>
        </w:rPr>
      </w:pPr>
      <w:r w:rsidRPr="007E5A3B">
        <w:rPr>
          <w:rFonts w:ascii="Times New Roman" w:hAnsi="Times New Roman"/>
          <w:sz w:val="28"/>
          <w:szCs w:val="28"/>
        </w:rPr>
        <w:t>Предполагается проведение следующих мероприятий:</w:t>
      </w:r>
    </w:p>
    <w:p w:rsidR="00924DB0" w:rsidRPr="001D5BAC" w:rsidRDefault="00924DB0" w:rsidP="00DC5B5A">
      <w:pPr>
        <w:pStyle w:val="ListParagraph"/>
        <w:numPr>
          <w:ilvl w:val="0"/>
          <w:numId w:val="10"/>
        </w:numPr>
        <w:spacing w:line="360" w:lineRule="auto"/>
        <w:rPr>
          <w:rFonts w:ascii="Times New Roman" w:hAnsi="Times New Roman"/>
          <w:sz w:val="28"/>
          <w:szCs w:val="28"/>
        </w:rPr>
      </w:pPr>
      <w:r>
        <w:rPr>
          <w:rFonts w:ascii="Times New Roman" w:hAnsi="Times New Roman"/>
          <w:sz w:val="28"/>
          <w:szCs w:val="28"/>
        </w:rPr>
        <w:t>П</w:t>
      </w:r>
      <w:r w:rsidRPr="001D5BAC">
        <w:rPr>
          <w:rFonts w:ascii="Times New Roman" w:hAnsi="Times New Roman"/>
          <w:sz w:val="28"/>
          <w:szCs w:val="28"/>
        </w:rPr>
        <w:t>роведение научно-изыскательских работ на территориях выявленных объектов культурного наследия (археологические памятники, церковь) и приспособление их для современного использования;</w:t>
      </w:r>
    </w:p>
    <w:p w:rsidR="00924DB0" w:rsidRPr="001D5BAC" w:rsidRDefault="00924DB0" w:rsidP="00DC5B5A">
      <w:pPr>
        <w:pStyle w:val="ListParagraph"/>
        <w:numPr>
          <w:ilvl w:val="0"/>
          <w:numId w:val="10"/>
        </w:numPr>
        <w:spacing w:line="360" w:lineRule="auto"/>
        <w:rPr>
          <w:rFonts w:ascii="Times New Roman" w:hAnsi="Times New Roman"/>
          <w:sz w:val="28"/>
          <w:szCs w:val="28"/>
        </w:rPr>
      </w:pPr>
      <w:r>
        <w:rPr>
          <w:rFonts w:ascii="Times New Roman" w:hAnsi="Times New Roman"/>
          <w:sz w:val="28"/>
          <w:szCs w:val="28"/>
        </w:rPr>
        <w:t>О</w:t>
      </w:r>
      <w:r w:rsidRPr="001D5BAC">
        <w:rPr>
          <w:rFonts w:ascii="Times New Roman" w:hAnsi="Times New Roman"/>
          <w:sz w:val="28"/>
          <w:szCs w:val="28"/>
        </w:rPr>
        <w:t>беспечение общественной доступности объектов (памятников истории и культуры) и предметов культурного наследия;</w:t>
      </w:r>
    </w:p>
    <w:p w:rsidR="00924DB0" w:rsidRPr="001D5BAC" w:rsidRDefault="00924DB0" w:rsidP="00DC5B5A">
      <w:pPr>
        <w:pStyle w:val="ListParagraph"/>
        <w:numPr>
          <w:ilvl w:val="0"/>
          <w:numId w:val="10"/>
        </w:numPr>
        <w:spacing w:line="360" w:lineRule="auto"/>
        <w:rPr>
          <w:rFonts w:ascii="Times New Roman" w:hAnsi="Times New Roman"/>
          <w:sz w:val="28"/>
          <w:szCs w:val="28"/>
        </w:rPr>
      </w:pPr>
      <w:r>
        <w:rPr>
          <w:rFonts w:ascii="Times New Roman" w:hAnsi="Times New Roman"/>
          <w:sz w:val="28"/>
          <w:szCs w:val="28"/>
        </w:rPr>
        <w:t>У</w:t>
      </w:r>
      <w:r w:rsidRPr="001D5BAC">
        <w:rPr>
          <w:rFonts w:ascii="Times New Roman" w:hAnsi="Times New Roman"/>
          <w:sz w:val="28"/>
          <w:szCs w:val="28"/>
        </w:rPr>
        <w:t>довлетворение потребностей граждан в научной, популярной и справочной литературе в образовательных целях;</w:t>
      </w:r>
    </w:p>
    <w:p w:rsidR="00924DB0" w:rsidRPr="001D5BAC" w:rsidRDefault="00924DB0" w:rsidP="00DC5B5A">
      <w:pPr>
        <w:pStyle w:val="ListParagraph"/>
        <w:numPr>
          <w:ilvl w:val="0"/>
          <w:numId w:val="10"/>
        </w:numPr>
        <w:spacing w:line="360" w:lineRule="auto"/>
        <w:rPr>
          <w:rFonts w:ascii="Times New Roman" w:hAnsi="Times New Roman"/>
          <w:sz w:val="28"/>
          <w:szCs w:val="28"/>
        </w:rPr>
      </w:pPr>
      <w:r>
        <w:rPr>
          <w:rFonts w:ascii="Times New Roman" w:hAnsi="Times New Roman"/>
          <w:sz w:val="28"/>
          <w:szCs w:val="28"/>
        </w:rPr>
        <w:t>У</w:t>
      </w:r>
      <w:r w:rsidRPr="001D5BAC">
        <w:rPr>
          <w:rFonts w:ascii="Times New Roman" w:hAnsi="Times New Roman"/>
          <w:sz w:val="28"/>
          <w:szCs w:val="28"/>
        </w:rPr>
        <w:t>лучшение физического состояния особо ценных предметов и документов музейных, библиотечных и архивных фондов, их страховое копирование;</w:t>
      </w:r>
    </w:p>
    <w:p w:rsidR="00924DB0" w:rsidRDefault="00924DB0" w:rsidP="00DC5B5A">
      <w:pPr>
        <w:pStyle w:val="ListParagraph"/>
        <w:numPr>
          <w:ilvl w:val="0"/>
          <w:numId w:val="10"/>
        </w:numPr>
        <w:spacing w:after="0" w:line="360" w:lineRule="auto"/>
        <w:rPr>
          <w:rFonts w:ascii="Times New Roman" w:hAnsi="Times New Roman"/>
          <w:sz w:val="28"/>
          <w:szCs w:val="28"/>
        </w:rPr>
      </w:pPr>
      <w:r>
        <w:rPr>
          <w:rFonts w:ascii="Times New Roman" w:hAnsi="Times New Roman"/>
          <w:sz w:val="28"/>
          <w:szCs w:val="28"/>
        </w:rPr>
        <w:t>П</w:t>
      </w:r>
      <w:r w:rsidRPr="001D5BAC">
        <w:rPr>
          <w:rFonts w:ascii="Times New Roman" w:hAnsi="Times New Roman"/>
          <w:sz w:val="28"/>
          <w:szCs w:val="28"/>
        </w:rPr>
        <w:t>ополнение музейных, библиотечных и архивных фондов особо ценными предметами и документами.</w:t>
      </w:r>
    </w:p>
    <w:p w:rsidR="00924DB0" w:rsidRPr="001D5BAC" w:rsidRDefault="00924DB0" w:rsidP="006060DE">
      <w:pPr>
        <w:pStyle w:val="ListParagraph"/>
        <w:spacing w:after="0" w:line="360" w:lineRule="auto"/>
        <w:ind w:left="360"/>
        <w:rPr>
          <w:rFonts w:ascii="Times New Roman" w:hAnsi="Times New Roman"/>
          <w:sz w:val="28"/>
          <w:szCs w:val="28"/>
        </w:rPr>
      </w:pPr>
    </w:p>
    <w:p w:rsidR="00924DB0" w:rsidRPr="00F41899" w:rsidRDefault="00924DB0" w:rsidP="007E5A3B">
      <w:pPr>
        <w:pStyle w:val="Heading2"/>
        <w:spacing w:before="0" w:line="360" w:lineRule="auto"/>
        <w:rPr>
          <w:rFonts w:ascii="Times New Roman" w:hAnsi="Times New Roman"/>
          <w:color w:val="auto"/>
          <w:sz w:val="28"/>
          <w:szCs w:val="28"/>
        </w:rPr>
      </w:pPr>
      <w:bookmarkStart w:id="17" w:name="_1.3_Рекреационно-туристическая_деят"/>
      <w:bookmarkEnd w:id="17"/>
      <w:r w:rsidRPr="00F41899">
        <w:rPr>
          <w:rFonts w:ascii="Times New Roman" w:hAnsi="Times New Roman"/>
          <w:color w:val="auto"/>
          <w:sz w:val="28"/>
          <w:szCs w:val="28"/>
        </w:rPr>
        <w:t>1.3 Рекреационно-туристическая деятельность</w:t>
      </w:r>
    </w:p>
    <w:p w:rsidR="00924DB0" w:rsidRDefault="00924DB0" w:rsidP="001D5BAC">
      <w:pPr>
        <w:spacing w:after="0" w:line="360" w:lineRule="auto"/>
        <w:ind w:firstLine="720"/>
        <w:rPr>
          <w:rFonts w:ascii="Times New Roman" w:hAnsi="Times New Roman"/>
          <w:sz w:val="28"/>
          <w:szCs w:val="28"/>
        </w:rPr>
      </w:pPr>
      <w:r>
        <w:rPr>
          <w:rFonts w:ascii="Times New Roman" w:hAnsi="Times New Roman"/>
          <w:sz w:val="28"/>
          <w:szCs w:val="28"/>
        </w:rPr>
        <w:t>Мероприятия по развитию туристско-рекреационной деятельности:</w:t>
      </w:r>
    </w:p>
    <w:p w:rsidR="00924DB0" w:rsidRPr="001D5BAC" w:rsidRDefault="00924DB0" w:rsidP="00DC5B5A">
      <w:pPr>
        <w:pStyle w:val="ListParagraph"/>
        <w:numPr>
          <w:ilvl w:val="0"/>
          <w:numId w:val="17"/>
        </w:numPr>
        <w:spacing w:after="0" w:line="360" w:lineRule="auto"/>
        <w:rPr>
          <w:rFonts w:ascii="Times New Roman" w:hAnsi="Times New Roman"/>
          <w:sz w:val="28"/>
          <w:szCs w:val="28"/>
        </w:rPr>
      </w:pPr>
      <w:r>
        <w:rPr>
          <w:rFonts w:ascii="Times New Roman" w:hAnsi="Times New Roman"/>
          <w:sz w:val="28"/>
          <w:szCs w:val="28"/>
        </w:rPr>
        <w:t>Б</w:t>
      </w:r>
      <w:r w:rsidRPr="001D5BAC">
        <w:rPr>
          <w:rFonts w:ascii="Times New Roman" w:hAnsi="Times New Roman"/>
          <w:sz w:val="28"/>
          <w:szCs w:val="28"/>
        </w:rPr>
        <w:t>лагоустройство пляжной зоны</w:t>
      </w:r>
      <w:r>
        <w:rPr>
          <w:rFonts w:ascii="Times New Roman" w:hAnsi="Times New Roman"/>
          <w:sz w:val="28"/>
          <w:szCs w:val="28"/>
        </w:rPr>
        <w:t>;</w:t>
      </w:r>
    </w:p>
    <w:p w:rsidR="00924DB0" w:rsidRPr="001D5BAC" w:rsidRDefault="00924DB0" w:rsidP="00DC5B5A">
      <w:pPr>
        <w:pStyle w:val="ListParagraph"/>
        <w:numPr>
          <w:ilvl w:val="0"/>
          <w:numId w:val="17"/>
        </w:numPr>
        <w:spacing w:after="0" w:line="360" w:lineRule="auto"/>
        <w:rPr>
          <w:rFonts w:ascii="Times New Roman" w:hAnsi="Times New Roman"/>
          <w:sz w:val="28"/>
          <w:szCs w:val="28"/>
        </w:rPr>
      </w:pPr>
      <w:r>
        <w:rPr>
          <w:rFonts w:ascii="Times New Roman" w:hAnsi="Times New Roman"/>
          <w:sz w:val="28"/>
          <w:szCs w:val="28"/>
        </w:rPr>
        <w:t>Ф</w:t>
      </w:r>
      <w:r w:rsidRPr="001D5BAC">
        <w:rPr>
          <w:rFonts w:ascii="Times New Roman" w:hAnsi="Times New Roman"/>
          <w:sz w:val="28"/>
          <w:szCs w:val="28"/>
        </w:rPr>
        <w:t>ормирование новых туристических маршрутов и создание сети достопримечательных мест</w:t>
      </w:r>
      <w:r>
        <w:rPr>
          <w:rFonts w:ascii="Times New Roman" w:hAnsi="Times New Roman"/>
          <w:sz w:val="28"/>
          <w:szCs w:val="28"/>
        </w:rPr>
        <w:t>;</w:t>
      </w:r>
    </w:p>
    <w:p w:rsidR="00924DB0" w:rsidRPr="001D5BAC" w:rsidRDefault="00924DB0" w:rsidP="00DC5B5A">
      <w:pPr>
        <w:pStyle w:val="ListParagraph"/>
        <w:numPr>
          <w:ilvl w:val="0"/>
          <w:numId w:val="17"/>
        </w:numPr>
        <w:spacing w:after="0" w:line="360" w:lineRule="auto"/>
        <w:rPr>
          <w:rFonts w:ascii="Times New Roman" w:hAnsi="Times New Roman"/>
          <w:sz w:val="28"/>
          <w:szCs w:val="28"/>
        </w:rPr>
      </w:pPr>
      <w:r w:rsidRPr="00E60E62">
        <w:rPr>
          <w:rFonts w:ascii="Times New Roman" w:hAnsi="Times New Roman"/>
          <w:sz w:val="28"/>
          <w:szCs w:val="28"/>
        </w:rPr>
        <w:t>Создание конкурентоспособного туристско-рекреационного и автотуристского кластера, который станет точкой развития региона  и межрегиональных связей, активизировав вокруг себя развитие малого и среднего бизнеса</w:t>
      </w:r>
      <w:r>
        <w:rPr>
          <w:rFonts w:ascii="Times New Roman" w:hAnsi="Times New Roman"/>
          <w:sz w:val="28"/>
          <w:szCs w:val="28"/>
        </w:rPr>
        <w:t>.</w:t>
      </w:r>
    </w:p>
    <w:p w:rsidR="00924DB0" w:rsidRDefault="00924DB0" w:rsidP="00DC5B5A">
      <w:pPr>
        <w:pStyle w:val="ListParagraph"/>
        <w:numPr>
          <w:ilvl w:val="0"/>
          <w:numId w:val="17"/>
        </w:numPr>
        <w:spacing w:after="0" w:line="360" w:lineRule="auto"/>
        <w:rPr>
          <w:rFonts w:ascii="Times New Roman" w:hAnsi="Times New Roman"/>
          <w:sz w:val="28"/>
          <w:szCs w:val="28"/>
        </w:rPr>
      </w:pPr>
      <w:r>
        <w:rPr>
          <w:rFonts w:ascii="Times New Roman" w:hAnsi="Times New Roman"/>
          <w:sz w:val="28"/>
          <w:szCs w:val="28"/>
        </w:rPr>
        <w:t>С</w:t>
      </w:r>
      <w:r w:rsidRPr="001D5BAC">
        <w:rPr>
          <w:rFonts w:ascii="Times New Roman" w:hAnsi="Times New Roman"/>
          <w:sz w:val="28"/>
          <w:szCs w:val="28"/>
        </w:rPr>
        <w:t>троительство объектов обслуживающей сферы: гостиницы, туристические домики, кемпинги, объекты питания, торговли, развлечения, спорта и транспортной инфраструктуры.</w:t>
      </w:r>
    </w:p>
    <w:p w:rsidR="00924DB0" w:rsidRPr="001D5BAC" w:rsidRDefault="00924DB0" w:rsidP="001D5BAC">
      <w:pPr>
        <w:pStyle w:val="ListParagraph"/>
        <w:spacing w:after="0" w:line="360" w:lineRule="auto"/>
        <w:ind w:left="360"/>
        <w:rPr>
          <w:rFonts w:ascii="Times New Roman" w:hAnsi="Times New Roman"/>
          <w:sz w:val="28"/>
          <w:szCs w:val="28"/>
        </w:rPr>
      </w:pPr>
    </w:p>
    <w:p w:rsidR="00924DB0" w:rsidRPr="00F41899" w:rsidRDefault="00924DB0" w:rsidP="007E5A3B">
      <w:pPr>
        <w:pStyle w:val="Heading2"/>
        <w:spacing w:before="0" w:line="360" w:lineRule="auto"/>
        <w:rPr>
          <w:rFonts w:ascii="Times New Roman" w:hAnsi="Times New Roman"/>
          <w:color w:val="auto"/>
          <w:sz w:val="28"/>
          <w:szCs w:val="28"/>
        </w:rPr>
      </w:pPr>
      <w:bookmarkStart w:id="18" w:name="_1.4_Анализ_современного"/>
      <w:bookmarkEnd w:id="18"/>
      <w:r w:rsidRPr="00F41899">
        <w:rPr>
          <w:rFonts w:ascii="Times New Roman" w:hAnsi="Times New Roman"/>
          <w:color w:val="auto"/>
          <w:sz w:val="28"/>
          <w:szCs w:val="28"/>
        </w:rPr>
        <w:t>1.4 Анализ современного состояния и потенциал развития отраслей хозяйства</w:t>
      </w:r>
    </w:p>
    <w:p w:rsidR="00924DB0" w:rsidRPr="00F41899" w:rsidRDefault="00924DB0" w:rsidP="007E5A3B">
      <w:pPr>
        <w:pStyle w:val="Heading3"/>
        <w:spacing w:before="0" w:line="360" w:lineRule="auto"/>
        <w:rPr>
          <w:rFonts w:ascii="Times New Roman" w:hAnsi="Times New Roman"/>
          <w:color w:val="auto"/>
          <w:sz w:val="28"/>
          <w:szCs w:val="28"/>
        </w:rPr>
      </w:pPr>
      <w:bookmarkStart w:id="19" w:name="_1.4.1_Общий_анализ"/>
      <w:bookmarkEnd w:id="19"/>
      <w:r w:rsidRPr="00F41899">
        <w:rPr>
          <w:rFonts w:ascii="Times New Roman" w:hAnsi="Times New Roman"/>
          <w:color w:val="auto"/>
          <w:sz w:val="28"/>
          <w:szCs w:val="28"/>
        </w:rPr>
        <w:t xml:space="preserve">1.4.1 Общий анализ экономики поселения </w:t>
      </w:r>
    </w:p>
    <w:p w:rsidR="00924DB0" w:rsidRPr="001D5BAC" w:rsidRDefault="00924DB0" w:rsidP="001D5BAC">
      <w:pPr>
        <w:spacing w:after="0" w:line="360" w:lineRule="auto"/>
        <w:ind w:firstLine="720"/>
        <w:rPr>
          <w:rFonts w:ascii="Times New Roman" w:hAnsi="Times New Roman"/>
          <w:sz w:val="28"/>
          <w:szCs w:val="28"/>
        </w:rPr>
      </w:pPr>
      <w:r w:rsidRPr="001D5BAC">
        <w:rPr>
          <w:rFonts w:ascii="Times New Roman" w:hAnsi="Times New Roman"/>
          <w:sz w:val="28"/>
          <w:szCs w:val="28"/>
        </w:rPr>
        <w:t xml:space="preserve">Общая площадь территории поселения составляет </w:t>
      </w:r>
      <w:r>
        <w:rPr>
          <w:rFonts w:ascii="Times New Roman" w:hAnsi="Times New Roman"/>
          <w:sz w:val="28"/>
          <w:szCs w:val="28"/>
        </w:rPr>
        <w:t>4073</w:t>
      </w:r>
      <w:r w:rsidRPr="001D5BAC">
        <w:rPr>
          <w:rFonts w:ascii="Times New Roman" w:hAnsi="Times New Roman"/>
          <w:sz w:val="28"/>
          <w:szCs w:val="28"/>
        </w:rPr>
        <w:t xml:space="preserve">  га.</w:t>
      </w:r>
      <w:r w:rsidRPr="007E5A3B">
        <w:rPr>
          <w:rFonts w:ascii="Times New Roman" w:hAnsi="Times New Roman"/>
          <w:sz w:val="28"/>
          <w:szCs w:val="28"/>
        </w:rPr>
        <w:t xml:space="preserve"> </w:t>
      </w:r>
      <w:r w:rsidRPr="001D5BAC">
        <w:rPr>
          <w:rFonts w:ascii="Times New Roman" w:hAnsi="Times New Roman"/>
          <w:sz w:val="28"/>
          <w:szCs w:val="28"/>
        </w:rPr>
        <w:t>Экономика поселения представлена предприятиями агропромышленного комплекса, малым бизнесом</w:t>
      </w:r>
      <w:r>
        <w:rPr>
          <w:rFonts w:ascii="Times New Roman" w:hAnsi="Times New Roman"/>
          <w:sz w:val="28"/>
          <w:szCs w:val="28"/>
        </w:rPr>
        <w:t xml:space="preserve"> (</w:t>
      </w:r>
      <w:r w:rsidRPr="001D5BAC">
        <w:rPr>
          <w:rFonts w:ascii="Times New Roman" w:hAnsi="Times New Roman"/>
          <w:sz w:val="28"/>
          <w:szCs w:val="28"/>
        </w:rPr>
        <w:t>обслуживающая сфера</w:t>
      </w:r>
      <w:r>
        <w:rPr>
          <w:rFonts w:ascii="Times New Roman" w:hAnsi="Times New Roman"/>
          <w:sz w:val="28"/>
          <w:szCs w:val="28"/>
        </w:rPr>
        <w:t>)</w:t>
      </w:r>
      <w:r w:rsidRPr="001D5BAC">
        <w:rPr>
          <w:rFonts w:ascii="Times New Roman" w:hAnsi="Times New Roman"/>
          <w:sz w:val="28"/>
          <w:szCs w:val="28"/>
        </w:rPr>
        <w:t>.</w:t>
      </w:r>
    </w:p>
    <w:p w:rsidR="00924DB0" w:rsidRPr="007E5A3B" w:rsidRDefault="00924DB0" w:rsidP="001D5BAC">
      <w:pPr>
        <w:spacing w:after="0" w:line="360" w:lineRule="auto"/>
        <w:ind w:firstLine="720"/>
        <w:rPr>
          <w:rFonts w:ascii="Times New Roman" w:hAnsi="Times New Roman"/>
          <w:sz w:val="28"/>
          <w:szCs w:val="28"/>
        </w:rPr>
      </w:pPr>
      <w:r w:rsidRPr="007E5A3B">
        <w:rPr>
          <w:rFonts w:ascii="Times New Roman" w:hAnsi="Times New Roman"/>
          <w:sz w:val="28"/>
          <w:szCs w:val="28"/>
        </w:rPr>
        <w:t>Существует ряд проблем, сдерживающих развитие</w:t>
      </w:r>
      <w:r>
        <w:rPr>
          <w:rFonts w:ascii="Times New Roman" w:hAnsi="Times New Roman"/>
          <w:sz w:val="28"/>
          <w:szCs w:val="28"/>
        </w:rPr>
        <w:t xml:space="preserve"> экономики поселения</w:t>
      </w:r>
      <w:r w:rsidRPr="007E5A3B">
        <w:rPr>
          <w:rFonts w:ascii="Times New Roman" w:hAnsi="Times New Roman"/>
          <w:sz w:val="28"/>
          <w:szCs w:val="28"/>
        </w:rPr>
        <w:t>:</w:t>
      </w:r>
    </w:p>
    <w:p w:rsidR="00924DB0" w:rsidRPr="007E5A3B" w:rsidRDefault="00924DB0" w:rsidP="00DC5B5A">
      <w:pPr>
        <w:pStyle w:val="ad"/>
        <w:numPr>
          <w:ilvl w:val="0"/>
          <w:numId w:val="8"/>
        </w:numPr>
        <w:spacing w:line="360" w:lineRule="auto"/>
        <w:jc w:val="left"/>
        <w:rPr>
          <w:szCs w:val="28"/>
        </w:rPr>
      </w:pPr>
      <w:r w:rsidRPr="007E5A3B">
        <w:rPr>
          <w:szCs w:val="28"/>
        </w:rPr>
        <w:t>Недостаточный объем средств, необходимых для инвестирования, недостаточный уровень внутреннего реального платежеспособного спроса</w:t>
      </w:r>
      <w:r>
        <w:rPr>
          <w:szCs w:val="28"/>
        </w:rPr>
        <w:t>;</w:t>
      </w:r>
    </w:p>
    <w:p w:rsidR="00924DB0" w:rsidRPr="007E5A3B" w:rsidRDefault="00924DB0" w:rsidP="00DC5B5A">
      <w:pPr>
        <w:pStyle w:val="ad"/>
        <w:numPr>
          <w:ilvl w:val="0"/>
          <w:numId w:val="8"/>
        </w:numPr>
        <w:spacing w:line="360" w:lineRule="auto"/>
        <w:jc w:val="left"/>
        <w:rPr>
          <w:szCs w:val="28"/>
        </w:rPr>
      </w:pPr>
      <w:r w:rsidRPr="007E5A3B">
        <w:rPr>
          <w:szCs w:val="28"/>
        </w:rPr>
        <w:t>Неоптимальная структура крупных и малых предприятий, отсутствие конструктивных форм взаимодействия крупных и малых предприятий</w:t>
      </w:r>
      <w:r>
        <w:rPr>
          <w:szCs w:val="28"/>
        </w:rPr>
        <w:t>;</w:t>
      </w:r>
    </w:p>
    <w:p w:rsidR="00924DB0" w:rsidRPr="004B34BB" w:rsidRDefault="00924DB0" w:rsidP="00DC5B5A">
      <w:pPr>
        <w:pStyle w:val="ad"/>
        <w:numPr>
          <w:ilvl w:val="0"/>
          <w:numId w:val="8"/>
        </w:numPr>
        <w:spacing w:line="360" w:lineRule="auto"/>
        <w:jc w:val="left"/>
        <w:rPr>
          <w:szCs w:val="28"/>
        </w:rPr>
      </w:pPr>
      <w:r w:rsidRPr="004B34BB">
        <w:rPr>
          <w:szCs w:val="28"/>
        </w:rPr>
        <w:t>Нехватка квалифицированных ИТР и рабочих кадров</w:t>
      </w:r>
      <w:r>
        <w:rPr>
          <w:szCs w:val="28"/>
        </w:rPr>
        <w:t>.</w:t>
      </w:r>
      <w:r w:rsidRPr="004B34BB">
        <w:rPr>
          <w:szCs w:val="28"/>
        </w:rPr>
        <w:t xml:space="preserve"> </w:t>
      </w:r>
    </w:p>
    <w:p w:rsidR="00924DB0" w:rsidRPr="001D5BAC" w:rsidRDefault="00924DB0" w:rsidP="001D5BAC">
      <w:pPr>
        <w:spacing w:after="0" w:line="360" w:lineRule="auto"/>
        <w:ind w:firstLine="720"/>
        <w:rPr>
          <w:rFonts w:ascii="Times New Roman" w:hAnsi="Times New Roman"/>
          <w:sz w:val="28"/>
          <w:szCs w:val="28"/>
        </w:rPr>
      </w:pPr>
      <w:r w:rsidRPr="001D5BAC">
        <w:rPr>
          <w:rFonts w:ascii="Times New Roman" w:hAnsi="Times New Roman"/>
          <w:sz w:val="28"/>
          <w:szCs w:val="28"/>
        </w:rPr>
        <w:t>Приоритетные направления развития:</w:t>
      </w:r>
    </w:p>
    <w:p w:rsidR="00924DB0" w:rsidRDefault="00924DB0" w:rsidP="00DC5B5A">
      <w:pPr>
        <w:pStyle w:val="ad"/>
        <w:numPr>
          <w:ilvl w:val="0"/>
          <w:numId w:val="9"/>
        </w:numPr>
        <w:spacing w:line="360" w:lineRule="auto"/>
        <w:jc w:val="left"/>
        <w:rPr>
          <w:szCs w:val="28"/>
        </w:rPr>
      </w:pPr>
      <w:r w:rsidRPr="0076465E">
        <w:rPr>
          <w:szCs w:val="28"/>
        </w:rPr>
        <w:t xml:space="preserve">Стимулирование инвестиционных проектов </w:t>
      </w:r>
      <w:r>
        <w:rPr>
          <w:szCs w:val="28"/>
        </w:rPr>
        <w:t>и инфраструктуры</w:t>
      </w:r>
      <w:r w:rsidRPr="0076465E">
        <w:rPr>
          <w:szCs w:val="28"/>
        </w:rPr>
        <w:t xml:space="preserve"> по освоению конкурентоспособной продукции</w:t>
      </w:r>
      <w:r>
        <w:rPr>
          <w:szCs w:val="28"/>
        </w:rPr>
        <w:t>;</w:t>
      </w:r>
    </w:p>
    <w:p w:rsidR="00924DB0" w:rsidRPr="0076465E" w:rsidRDefault="00924DB0" w:rsidP="00DC5B5A">
      <w:pPr>
        <w:pStyle w:val="ad"/>
        <w:numPr>
          <w:ilvl w:val="0"/>
          <w:numId w:val="9"/>
        </w:numPr>
        <w:spacing w:line="360" w:lineRule="auto"/>
        <w:jc w:val="left"/>
        <w:rPr>
          <w:szCs w:val="28"/>
        </w:rPr>
      </w:pPr>
      <w:r w:rsidRPr="0076465E">
        <w:rPr>
          <w:szCs w:val="28"/>
        </w:rPr>
        <w:t>Создание условий для оптимального сочетания интересов и взаимодействия малого предпринимательст</w:t>
      </w:r>
      <w:r>
        <w:rPr>
          <w:szCs w:val="28"/>
        </w:rPr>
        <w:t>ва с крупным и средним бизнесом;</w:t>
      </w:r>
    </w:p>
    <w:p w:rsidR="00924DB0" w:rsidRPr="0076465E" w:rsidRDefault="00924DB0" w:rsidP="00DC5B5A">
      <w:pPr>
        <w:pStyle w:val="ad"/>
        <w:numPr>
          <w:ilvl w:val="0"/>
          <w:numId w:val="9"/>
        </w:numPr>
        <w:spacing w:line="360" w:lineRule="auto"/>
        <w:jc w:val="left"/>
        <w:rPr>
          <w:szCs w:val="28"/>
        </w:rPr>
      </w:pPr>
      <w:r w:rsidRPr="0076465E">
        <w:rPr>
          <w:szCs w:val="28"/>
        </w:rPr>
        <w:t>Информационная, кадровая поддержка инвестиционной деятельности</w:t>
      </w:r>
      <w:r>
        <w:rPr>
          <w:szCs w:val="28"/>
        </w:rPr>
        <w:t>;</w:t>
      </w:r>
    </w:p>
    <w:p w:rsidR="00924DB0" w:rsidRDefault="00924DB0" w:rsidP="00DC5B5A">
      <w:pPr>
        <w:pStyle w:val="ad"/>
        <w:numPr>
          <w:ilvl w:val="0"/>
          <w:numId w:val="9"/>
        </w:numPr>
        <w:spacing w:line="360" w:lineRule="auto"/>
        <w:jc w:val="left"/>
        <w:rPr>
          <w:szCs w:val="28"/>
        </w:rPr>
      </w:pPr>
      <w:r w:rsidRPr="0076465E">
        <w:rPr>
          <w:szCs w:val="28"/>
        </w:rPr>
        <w:t xml:space="preserve">Развитие экономики ориентировано на внедрение в производство и переработку современной сельскохозяйственной техники и оборудования, новых технологий, позволяющих повысить производительность труда, рентабельность производства. Такой путь развития будет обеспечен, прежде всего, благодаря дальнейшему процессу вхождения собственных инвесторов в сельхозпроизводство. </w:t>
      </w:r>
    </w:p>
    <w:p w:rsidR="00924DB0" w:rsidRPr="0076465E" w:rsidRDefault="00924DB0" w:rsidP="0076465E">
      <w:pPr>
        <w:pStyle w:val="ad"/>
        <w:tabs>
          <w:tab w:val="clear" w:pos="1429"/>
          <w:tab w:val="num" w:pos="360"/>
        </w:tabs>
        <w:spacing w:line="360" w:lineRule="auto"/>
        <w:ind w:left="709" w:firstLine="0"/>
        <w:jc w:val="left"/>
        <w:rPr>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20" w:name="_1.4.2_Сельское_хозяйство"/>
      <w:bookmarkEnd w:id="20"/>
      <w:r w:rsidRPr="00F41899">
        <w:rPr>
          <w:rFonts w:ascii="Times New Roman" w:hAnsi="Times New Roman"/>
          <w:color w:val="auto"/>
          <w:sz w:val="28"/>
          <w:szCs w:val="28"/>
        </w:rPr>
        <w:t xml:space="preserve">1.4.2 Сельское хозяйство </w:t>
      </w:r>
    </w:p>
    <w:p w:rsidR="00924DB0" w:rsidRDefault="00924DB0" w:rsidP="008E2ADD">
      <w:pPr>
        <w:spacing w:after="0" w:line="360" w:lineRule="auto"/>
        <w:ind w:firstLine="720"/>
        <w:rPr>
          <w:rFonts w:ascii="Times New Roman" w:hAnsi="Times New Roman"/>
          <w:sz w:val="28"/>
          <w:szCs w:val="28"/>
        </w:rPr>
      </w:pPr>
      <w:r w:rsidRPr="00F546B7">
        <w:rPr>
          <w:rFonts w:ascii="Times New Roman" w:hAnsi="Times New Roman"/>
          <w:sz w:val="28"/>
          <w:szCs w:val="28"/>
        </w:rPr>
        <w:t xml:space="preserve">Сельское хозяйство является одной из основных отраслей в поселении. На территории поселения выращивают пшеницу, рожь, горох, картофель. Животноводство в поселении развито и представлено </w:t>
      </w:r>
      <w:r>
        <w:rPr>
          <w:rFonts w:ascii="Times New Roman" w:hAnsi="Times New Roman"/>
          <w:sz w:val="28"/>
          <w:szCs w:val="28"/>
        </w:rPr>
        <w:t xml:space="preserve"> </w:t>
      </w:r>
    </w:p>
    <w:p w:rsidR="00924DB0" w:rsidRPr="008E2ADD" w:rsidRDefault="00924DB0" w:rsidP="008E2ADD">
      <w:pPr>
        <w:snapToGrid w:val="0"/>
        <w:ind w:firstLine="708"/>
        <w:rPr>
          <w:rFonts w:ascii="Times New Roman" w:hAnsi="Times New Roman"/>
          <w:color w:val="000000"/>
          <w:sz w:val="28"/>
          <w:szCs w:val="28"/>
        </w:rPr>
      </w:pPr>
      <w:r w:rsidRPr="008E2ADD">
        <w:rPr>
          <w:rFonts w:ascii="Times New Roman" w:hAnsi="Times New Roman"/>
          <w:color w:val="000000"/>
          <w:sz w:val="28"/>
          <w:szCs w:val="28"/>
        </w:rPr>
        <w:t>Производство  культур в поселении:</w:t>
      </w:r>
    </w:p>
    <w:p w:rsidR="00924DB0" w:rsidRPr="008E2ADD" w:rsidRDefault="00924DB0" w:rsidP="008E2ADD">
      <w:pPr>
        <w:snapToGrid w:val="0"/>
        <w:rPr>
          <w:rFonts w:ascii="Times New Roman" w:hAnsi="Times New Roman"/>
          <w:color w:val="000000"/>
          <w:sz w:val="28"/>
          <w:szCs w:val="28"/>
        </w:rPr>
      </w:pPr>
      <w:r w:rsidRPr="008E2ADD">
        <w:rPr>
          <w:rFonts w:ascii="Times New Roman" w:hAnsi="Times New Roman"/>
          <w:color w:val="000000"/>
          <w:sz w:val="28"/>
          <w:szCs w:val="28"/>
        </w:rPr>
        <w:t xml:space="preserve">  Озимая пшеница –  20%,</w:t>
      </w:r>
    </w:p>
    <w:p w:rsidR="00924DB0" w:rsidRPr="008E2ADD" w:rsidRDefault="00924DB0" w:rsidP="008E2ADD">
      <w:pPr>
        <w:snapToGrid w:val="0"/>
        <w:rPr>
          <w:rFonts w:ascii="Times New Roman" w:hAnsi="Times New Roman"/>
          <w:color w:val="000000"/>
          <w:sz w:val="28"/>
          <w:szCs w:val="28"/>
        </w:rPr>
      </w:pPr>
      <w:r w:rsidRPr="008E2ADD">
        <w:rPr>
          <w:rFonts w:ascii="Times New Roman" w:hAnsi="Times New Roman"/>
          <w:color w:val="000000"/>
          <w:sz w:val="28"/>
          <w:szCs w:val="28"/>
        </w:rPr>
        <w:t xml:space="preserve">  Ячмень                  -  10%,</w:t>
      </w:r>
    </w:p>
    <w:p w:rsidR="00924DB0" w:rsidRPr="008E2ADD" w:rsidRDefault="00924DB0" w:rsidP="008E2ADD">
      <w:pPr>
        <w:snapToGrid w:val="0"/>
        <w:rPr>
          <w:rFonts w:ascii="Times New Roman" w:hAnsi="Times New Roman"/>
          <w:color w:val="000000"/>
          <w:sz w:val="28"/>
          <w:szCs w:val="28"/>
        </w:rPr>
      </w:pPr>
      <w:r w:rsidRPr="008E2ADD">
        <w:rPr>
          <w:rFonts w:ascii="Times New Roman" w:hAnsi="Times New Roman"/>
          <w:color w:val="000000"/>
          <w:sz w:val="28"/>
          <w:szCs w:val="28"/>
        </w:rPr>
        <w:t xml:space="preserve">  Овес                      -  15%,</w:t>
      </w:r>
    </w:p>
    <w:p w:rsidR="00924DB0" w:rsidRPr="008E2ADD" w:rsidRDefault="00924DB0" w:rsidP="008E2ADD">
      <w:pPr>
        <w:snapToGrid w:val="0"/>
        <w:rPr>
          <w:rFonts w:ascii="Times New Roman" w:hAnsi="Times New Roman"/>
          <w:color w:val="000000"/>
          <w:sz w:val="28"/>
          <w:szCs w:val="28"/>
        </w:rPr>
      </w:pPr>
      <w:r w:rsidRPr="008E2ADD">
        <w:rPr>
          <w:rFonts w:ascii="Times New Roman" w:hAnsi="Times New Roman"/>
          <w:color w:val="000000"/>
          <w:sz w:val="28"/>
          <w:szCs w:val="28"/>
        </w:rPr>
        <w:t xml:space="preserve">  Подсолнух           -   30%,</w:t>
      </w:r>
    </w:p>
    <w:p w:rsidR="00924DB0" w:rsidRDefault="00924DB0" w:rsidP="008E2ADD">
      <w:pPr>
        <w:snapToGrid w:val="0"/>
        <w:rPr>
          <w:rFonts w:ascii="Times New Roman" w:hAnsi="Times New Roman"/>
          <w:color w:val="000000"/>
          <w:sz w:val="28"/>
          <w:szCs w:val="28"/>
        </w:rPr>
      </w:pPr>
      <w:r w:rsidRPr="008E2ADD">
        <w:rPr>
          <w:rFonts w:ascii="Times New Roman" w:hAnsi="Times New Roman"/>
          <w:color w:val="000000"/>
          <w:sz w:val="28"/>
          <w:szCs w:val="28"/>
        </w:rPr>
        <w:t xml:space="preserve">  Кукуруза              -   25%.</w:t>
      </w:r>
    </w:p>
    <w:p w:rsidR="00924DB0" w:rsidRDefault="00924DB0" w:rsidP="008E2ADD">
      <w:pPr>
        <w:snapToGrid w:val="0"/>
        <w:rPr>
          <w:rFonts w:ascii="Times New Roman" w:hAnsi="Times New Roman"/>
          <w:color w:val="000000"/>
          <w:sz w:val="28"/>
          <w:szCs w:val="28"/>
        </w:rPr>
      </w:pPr>
      <w:r>
        <w:rPr>
          <w:rFonts w:ascii="Times New Roman" w:hAnsi="Times New Roman"/>
          <w:color w:val="000000"/>
          <w:sz w:val="28"/>
          <w:szCs w:val="28"/>
        </w:rPr>
        <w:t>Предприятия:</w:t>
      </w:r>
    </w:p>
    <w:p w:rsidR="00924DB0" w:rsidRPr="008E2ADD" w:rsidRDefault="00924DB0" w:rsidP="008E2ADD">
      <w:pPr>
        <w:snapToGrid w:val="0"/>
        <w:jc w:val="both"/>
        <w:rPr>
          <w:rFonts w:ascii="Times New Roman" w:hAnsi="Times New Roman"/>
          <w:color w:val="000000"/>
          <w:sz w:val="28"/>
          <w:szCs w:val="28"/>
        </w:rPr>
      </w:pPr>
      <w:r w:rsidRPr="008E2ADD">
        <w:rPr>
          <w:rFonts w:ascii="Times New Roman" w:hAnsi="Times New Roman"/>
          <w:color w:val="000000"/>
          <w:sz w:val="28"/>
          <w:szCs w:val="28"/>
        </w:rPr>
        <w:t xml:space="preserve">       ОАО «Красный Восток АГРО» (ООО «ВЗП Заволжье», ООО «Племенное дело Заволжья»,</w:t>
      </w:r>
    </w:p>
    <w:p w:rsidR="00924DB0" w:rsidRPr="008E2ADD" w:rsidRDefault="00924DB0" w:rsidP="008E2ADD">
      <w:pPr>
        <w:snapToGrid w:val="0"/>
        <w:jc w:val="both"/>
        <w:rPr>
          <w:rFonts w:ascii="Times New Roman" w:hAnsi="Times New Roman"/>
          <w:color w:val="000000"/>
          <w:sz w:val="28"/>
          <w:szCs w:val="28"/>
        </w:rPr>
      </w:pPr>
      <w:r w:rsidRPr="008E2ADD">
        <w:rPr>
          <w:rFonts w:ascii="Times New Roman" w:hAnsi="Times New Roman"/>
          <w:color w:val="000000"/>
          <w:sz w:val="28"/>
          <w:szCs w:val="28"/>
        </w:rPr>
        <w:t xml:space="preserve">       КФХ Абдуллин И.Г.;</w:t>
      </w:r>
    </w:p>
    <w:p w:rsidR="00924DB0" w:rsidRPr="008E2ADD" w:rsidRDefault="00924DB0" w:rsidP="008E2ADD">
      <w:pPr>
        <w:snapToGrid w:val="0"/>
        <w:jc w:val="both"/>
        <w:rPr>
          <w:rFonts w:ascii="Times New Roman" w:hAnsi="Times New Roman"/>
          <w:color w:val="000000"/>
          <w:sz w:val="28"/>
          <w:szCs w:val="28"/>
        </w:rPr>
      </w:pPr>
      <w:r w:rsidRPr="008E2ADD">
        <w:rPr>
          <w:rFonts w:ascii="Times New Roman" w:hAnsi="Times New Roman"/>
          <w:color w:val="000000"/>
          <w:sz w:val="28"/>
          <w:szCs w:val="28"/>
        </w:rPr>
        <w:t xml:space="preserve">       КФХ Байрамов Т.Б.:</w:t>
      </w:r>
    </w:p>
    <w:p w:rsidR="00924DB0" w:rsidRPr="008E2ADD" w:rsidRDefault="00924DB0" w:rsidP="008E2ADD">
      <w:pPr>
        <w:snapToGrid w:val="0"/>
        <w:jc w:val="both"/>
        <w:rPr>
          <w:rFonts w:ascii="Times New Roman" w:hAnsi="Times New Roman"/>
          <w:color w:val="000000"/>
          <w:sz w:val="28"/>
          <w:szCs w:val="28"/>
        </w:rPr>
      </w:pPr>
      <w:r w:rsidRPr="008E2ADD">
        <w:rPr>
          <w:rFonts w:ascii="Times New Roman" w:hAnsi="Times New Roman"/>
          <w:color w:val="000000"/>
          <w:sz w:val="28"/>
          <w:szCs w:val="28"/>
        </w:rPr>
        <w:t xml:space="preserve">       Личные подсобные хозяйства- 416;</w:t>
      </w:r>
    </w:p>
    <w:p w:rsidR="00924DB0" w:rsidRPr="008E2ADD" w:rsidRDefault="00924DB0" w:rsidP="008E2ADD">
      <w:pPr>
        <w:snapToGrid w:val="0"/>
        <w:jc w:val="both"/>
        <w:rPr>
          <w:rFonts w:ascii="Times New Roman" w:hAnsi="Times New Roman"/>
          <w:color w:val="000000"/>
          <w:sz w:val="28"/>
          <w:szCs w:val="28"/>
        </w:rPr>
      </w:pPr>
      <w:r w:rsidRPr="008E2ADD">
        <w:rPr>
          <w:rFonts w:ascii="Times New Roman" w:hAnsi="Times New Roman"/>
          <w:color w:val="000000"/>
          <w:sz w:val="28"/>
          <w:szCs w:val="28"/>
        </w:rPr>
        <w:t xml:space="preserve">       Садоводческие товарищество- 6.</w:t>
      </w:r>
    </w:p>
    <w:p w:rsidR="00924DB0" w:rsidRDefault="00924DB0" w:rsidP="00F546B7">
      <w:pPr>
        <w:spacing w:after="0" w:line="360" w:lineRule="auto"/>
        <w:ind w:firstLine="720"/>
        <w:rPr>
          <w:rFonts w:ascii="Times New Roman" w:hAnsi="Times New Roman"/>
          <w:sz w:val="28"/>
          <w:szCs w:val="28"/>
        </w:rPr>
      </w:pPr>
    </w:p>
    <w:p w:rsidR="00924DB0" w:rsidRDefault="00924DB0" w:rsidP="00F546B7">
      <w:pPr>
        <w:spacing w:after="0" w:line="360" w:lineRule="auto"/>
        <w:ind w:firstLine="720"/>
        <w:rPr>
          <w:rFonts w:ascii="Times New Roman" w:hAnsi="Times New Roman"/>
          <w:sz w:val="28"/>
          <w:szCs w:val="28"/>
        </w:rPr>
      </w:pPr>
      <w:r w:rsidRPr="00F546B7">
        <w:rPr>
          <w:rFonts w:ascii="Times New Roman" w:hAnsi="Times New Roman"/>
          <w:sz w:val="28"/>
          <w:szCs w:val="28"/>
        </w:rPr>
        <w:t xml:space="preserve">Природно-климатические условия поселения благоприятны для ведения сельскохозяйственного производства. </w:t>
      </w:r>
    </w:p>
    <w:p w:rsidR="00924DB0" w:rsidRPr="00F546B7" w:rsidRDefault="00924DB0" w:rsidP="00F546B7">
      <w:pPr>
        <w:spacing w:after="0" w:line="360" w:lineRule="auto"/>
        <w:ind w:firstLine="720"/>
        <w:rPr>
          <w:rFonts w:ascii="Times New Roman" w:hAnsi="Times New Roman"/>
          <w:sz w:val="28"/>
          <w:szCs w:val="28"/>
        </w:rPr>
      </w:pPr>
      <w:r w:rsidRPr="00F546B7">
        <w:rPr>
          <w:rFonts w:ascii="Times New Roman" w:hAnsi="Times New Roman"/>
          <w:sz w:val="28"/>
          <w:szCs w:val="28"/>
        </w:rPr>
        <w:t>Основную часть пахотных земель составляют черноземы.</w:t>
      </w:r>
      <w:r>
        <w:rPr>
          <w:rFonts w:ascii="Times New Roman" w:hAnsi="Times New Roman"/>
          <w:sz w:val="28"/>
          <w:szCs w:val="28"/>
        </w:rPr>
        <w:t xml:space="preserve"> </w:t>
      </w:r>
      <w:r w:rsidRPr="00F546B7">
        <w:rPr>
          <w:rFonts w:ascii="Times New Roman" w:hAnsi="Times New Roman"/>
          <w:sz w:val="28"/>
          <w:szCs w:val="28"/>
        </w:rPr>
        <w:t>Они позволяют успешно развивать многоотраслевое сельское хозяйство, производить высококачественные, продукты питания и сырье для перерабатывающей промышленности.</w:t>
      </w:r>
    </w:p>
    <w:p w:rsidR="00924DB0" w:rsidRPr="00F546B7" w:rsidRDefault="00924DB0" w:rsidP="00F546B7">
      <w:pPr>
        <w:spacing w:after="0" w:line="360" w:lineRule="auto"/>
        <w:ind w:firstLine="720"/>
        <w:rPr>
          <w:rFonts w:ascii="Times New Roman" w:hAnsi="Times New Roman"/>
          <w:sz w:val="28"/>
          <w:szCs w:val="28"/>
        </w:rPr>
      </w:pPr>
      <w:r w:rsidRPr="00F546B7">
        <w:rPr>
          <w:rFonts w:ascii="Times New Roman" w:hAnsi="Times New Roman"/>
          <w:sz w:val="28"/>
          <w:szCs w:val="28"/>
        </w:rPr>
        <w:t>Имеющиеся в поселении земельные ресурсы позволят в полном объёме обеспечивать потребности населения в растениеводческой продукции, перерабатывающей промышленности в необходимом сырье, а так же вывозить часть производимой продукции за пределы района.</w:t>
      </w:r>
    </w:p>
    <w:p w:rsidR="00924DB0" w:rsidRPr="00F546B7" w:rsidRDefault="00924DB0" w:rsidP="00F546B7">
      <w:pPr>
        <w:spacing w:after="0" w:line="360" w:lineRule="auto"/>
        <w:ind w:firstLine="720"/>
        <w:rPr>
          <w:rFonts w:ascii="Times New Roman" w:hAnsi="Times New Roman"/>
          <w:sz w:val="28"/>
          <w:szCs w:val="28"/>
        </w:rPr>
      </w:pPr>
      <w:r w:rsidRPr="00F546B7">
        <w:rPr>
          <w:rFonts w:ascii="Times New Roman" w:hAnsi="Times New Roman"/>
          <w:sz w:val="28"/>
          <w:szCs w:val="28"/>
        </w:rPr>
        <w:t>Перспективное развитие животноводства является приоритетным направлением развития сельского хозяйства.</w:t>
      </w:r>
    </w:p>
    <w:p w:rsidR="00924DB0" w:rsidRPr="00F546B7" w:rsidRDefault="00924DB0" w:rsidP="00F546B7">
      <w:pPr>
        <w:spacing w:after="0" w:line="360" w:lineRule="auto"/>
        <w:ind w:firstLine="720"/>
        <w:rPr>
          <w:rFonts w:ascii="Times New Roman" w:hAnsi="Times New Roman"/>
          <w:sz w:val="28"/>
          <w:szCs w:val="28"/>
        </w:rPr>
      </w:pPr>
      <w:r w:rsidRPr="00F546B7">
        <w:rPr>
          <w:rFonts w:ascii="Times New Roman" w:hAnsi="Times New Roman"/>
          <w:sz w:val="28"/>
          <w:szCs w:val="28"/>
        </w:rPr>
        <w:t>Для развития КФХ и ЛПХ необходимо участие в целевой программе  «Развитие семейных животноводческих ферм на базе крестьянских (фермерских) ферм  на 2012-2014 годы».</w:t>
      </w:r>
    </w:p>
    <w:p w:rsidR="00924DB0" w:rsidRDefault="00924DB0" w:rsidP="00F546B7">
      <w:pPr>
        <w:spacing w:after="0" w:line="360" w:lineRule="auto"/>
        <w:ind w:firstLine="720"/>
        <w:rPr>
          <w:rFonts w:ascii="Times New Roman" w:hAnsi="Times New Roman"/>
          <w:sz w:val="28"/>
          <w:szCs w:val="28"/>
        </w:rPr>
      </w:pPr>
    </w:p>
    <w:p w:rsidR="00924DB0" w:rsidRPr="007E5A3B" w:rsidRDefault="00924DB0" w:rsidP="00F546B7">
      <w:pPr>
        <w:spacing w:after="0" w:line="360" w:lineRule="auto"/>
        <w:ind w:firstLine="720"/>
        <w:rPr>
          <w:rFonts w:ascii="Times New Roman" w:hAnsi="Times New Roman"/>
          <w:sz w:val="28"/>
          <w:szCs w:val="28"/>
        </w:rPr>
      </w:pPr>
      <w:r w:rsidRPr="007E5A3B">
        <w:rPr>
          <w:rFonts w:ascii="Times New Roman" w:hAnsi="Times New Roman"/>
          <w:sz w:val="28"/>
          <w:szCs w:val="28"/>
        </w:rPr>
        <w:t>Наиболее перспективные формы аграрной политики:</w:t>
      </w:r>
    </w:p>
    <w:p w:rsidR="00924DB0" w:rsidRPr="00F546B7" w:rsidRDefault="00924DB0" w:rsidP="00DC5B5A">
      <w:pPr>
        <w:pStyle w:val="ListParagraph"/>
        <w:numPr>
          <w:ilvl w:val="0"/>
          <w:numId w:val="18"/>
        </w:numPr>
        <w:spacing w:after="0" w:line="360" w:lineRule="auto"/>
        <w:rPr>
          <w:rFonts w:ascii="Times New Roman" w:hAnsi="Times New Roman"/>
          <w:sz w:val="28"/>
          <w:szCs w:val="28"/>
        </w:rPr>
      </w:pPr>
      <w:r>
        <w:rPr>
          <w:rFonts w:ascii="Times New Roman" w:hAnsi="Times New Roman"/>
          <w:sz w:val="28"/>
          <w:szCs w:val="28"/>
        </w:rPr>
        <w:t>С</w:t>
      </w:r>
      <w:r w:rsidRPr="00F546B7">
        <w:rPr>
          <w:rFonts w:ascii="Times New Roman" w:hAnsi="Times New Roman"/>
          <w:sz w:val="28"/>
          <w:szCs w:val="28"/>
        </w:rPr>
        <w:t>оздание  агрофирм и подсобных хозяйств крупных предприятий, в рамках которых идет поиск и укрепление взаимовыгодных хозяйственных отношений между городом и селом;</w:t>
      </w:r>
    </w:p>
    <w:p w:rsidR="00924DB0" w:rsidRPr="00F546B7" w:rsidRDefault="00924DB0" w:rsidP="00DC5B5A">
      <w:pPr>
        <w:pStyle w:val="ListParagraph"/>
        <w:numPr>
          <w:ilvl w:val="0"/>
          <w:numId w:val="18"/>
        </w:numPr>
        <w:spacing w:after="0" w:line="360" w:lineRule="auto"/>
        <w:rPr>
          <w:rFonts w:ascii="Times New Roman" w:hAnsi="Times New Roman"/>
          <w:sz w:val="28"/>
          <w:szCs w:val="28"/>
        </w:rPr>
      </w:pPr>
      <w:r>
        <w:rPr>
          <w:rFonts w:ascii="Times New Roman" w:hAnsi="Times New Roman"/>
          <w:sz w:val="28"/>
          <w:szCs w:val="28"/>
        </w:rPr>
        <w:t>К</w:t>
      </w:r>
      <w:r w:rsidRPr="00F546B7">
        <w:rPr>
          <w:rFonts w:ascii="Times New Roman" w:hAnsi="Times New Roman"/>
          <w:sz w:val="28"/>
          <w:szCs w:val="28"/>
        </w:rPr>
        <w:t>онцентрация новых форм хозяйствования: фермерские хозяйства, сельскохозяйственные кооперативы, малые арендные акционерные предприятия;</w:t>
      </w:r>
    </w:p>
    <w:p w:rsidR="00924DB0" w:rsidRDefault="00924DB0" w:rsidP="00DC5B5A">
      <w:pPr>
        <w:pStyle w:val="ListParagraph"/>
        <w:numPr>
          <w:ilvl w:val="0"/>
          <w:numId w:val="18"/>
        </w:numPr>
        <w:spacing w:after="0" w:line="360" w:lineRule="auto"/>
        <w:rPr>
          <w:rFonts w:ascii="Times New Roman" w:hAnsi="Times New Roman"/>
          <w:sz w:val="28"/>
          <w:szCs w:val="28"/>
        </w:rPr>
      </w:pPr>
      <w:r>
        <w:rPr>
          <w:rFonts w:ascii="Times New Roman" w:hAnsi="Times New Roman"/>
          <w:sz w:val="28"/>
          <w:szCs w:val="28"/>
        </w:rPr>
        <w:t>П</w:t>
      </w:r>
      <w:r w:rsidRPr="00F546B7">
        <w:rPr>
          <w:rFonts w:ascii="Times New Roman" w:hAnsi="Times New Roman"/>
          <w:sz w:val="28"/>
          <w:szCs w:val="28"/>
        </w:rPr>
        <w:t>ривлечение новейших технологий, научной информации, высо</w:t>
      </w:r>
      <w:r>
        <w:rPr>
          <w:rFonts w:ascii="Times New Roman" w:hAnsi="Times New Roman"/>
          <w:sz w:val="28"/>
          <w:szCs w:val="28"/>
        </w:rPr>
        <w:t>ко</w:t>
      </w:r>
      <w:r w:rsidRPr="00F546B7">
        <w:rPr>
          <w:rFonts w:ascii="Times New Roman" w:hAnsi="Times New Roman"/>
          <w:sz w:val="28"/>
          <w:szCs w:val="28"/>
        </w:rPr>
        <w:t>квалифицированных кадров.</w:t>
      </w:r>
    </w:p>
    <w:p w:rsidR="00924DB0" w:rsidRPr="00F546B7" w:rsidRDefault="00924DB0" w:rsidP="00F546B7">
      <w:pPr>
        <w:pStyle w:val="ListParagraph"/>
        <w:spacing w:after="0" w:line="360" w:lineRule="auto"/>
        <w:ind w:left="360"/>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21" w:name="_1.4.3_Промышленное_производство"/>
      <w:bookmarkEnd w:id="21"/>
      <w:r w:rsidRPr="00F41899">
        <w:rPr>
          <w:rFonts w:ascii="Times New Roman" w:hAnsi="Times New Roman"/>
          <w:color w:val="auto"/>
          <w:sz w:val="28"/>
          <w:szCs w:val="28"/>
        </w:rPr>
        <w:t xml:space="preserve">1.4.3 Промышленное производство </w:t>
      </w:r>
    </w:p>
    <w:p w:rsidR="00924DB0" w:rsidRDefault="00924DB0" w:rsidP="007E5A3B">
      <w:pPr>
        <w:spacing w:after="0" w:line="360" w:lineRule="auto"/>
        <w:ind w:firstLine="708"/>
        <w:rPr>
          <w:rFonts w:ascii="Times New Roman" w:hAnsi="Times New Roman"/>
          <w:sz w:val="28"/>
          <w:szCs w:val="28"/>
        </w:rPr>
      </w:pPr>
      <w:r w:rsidRPr="007E5A3B">
        <w:rPr>
          <w:rFonts w:ascii="Times New Roman" w:hAnsi="Times New Roman"/>
          <w:sz w:val="28"/>
          <w:szCs w:val="28"/>
        </w:rPr>
        <w:t>Промышленные предприятия в поселении отсутствуют.</w:t>
      </w:r>
    </w:p>
    <w:p w:rsidR="00924DB0" w:rsidRPr="007E5A3B" w:rsidRDefault="00924DB0" w:rsidP="007E5A3B">
      <w:pPr>
        <w:spacing w:after="0" w:line="360" w:lineRule="auto"/>
        <w:ind w:firstLine="708"/>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22" w:name="_1.4.4_Малое_предпринимательство"/>
      <w:bookmarkEnd w:id="22"/>
      <w:r w:rsidRPr="00F41899">
        <w:rPr>
          <w:rFonts w:ascii="Times New Roman" w:hAnsi="Times New Roman"/>
          <w:color w:val="auto"/>
          <w:sz w:val="28"/>
          <w:szCs w:val="28"/>
        </w:rPr>
        <w:t xml:space="preserve">1.4.4 Малое предпринимательство </w:t>
      </w:r>
    </w:p>
    <w:p w:rsidR="00924DB0" w:rsidRDefault="00924DB0" w:rsidP="00F546B7">
      <w:pPr>
        <w:spacing w:after="0" w:line="360" w:lineRule="auto"/>
        <w:ind w:firstLine="708"/>
        <w:rPr>
          <w:rFonts w:ascii="Times New Roman" w:hAnsi="Times New Roman"/>
          <w:sz w:val="28"/>
          <w:szCs w:val="28"/>
        </w:rPr>
      </w:pPr>
      <w:r w:rsidRPr="007E5A3B">
        <w:rPr>
          <w:rFonts w:ascii="Times New Roman" w:hAnsi="Times New Roman"/>
          <w:sz w:val="28"/>
          <w:szCs w:val="28"/>
        </w:rPr>
        <w:t>Малое предпринимательство представлено обслуживающими сферами: магазины, сосредоточенные во всех населенных пунктах поселения.</w:t>
      </w:r>
    </w:p>
    <w:p w:rsidR="00924DB0" w:rsidRDefault="00924DB0" w:rsidP="00F546B7">
      <w:pPr>
        <w:spacing w:after="0" w:line="360" w:lineRule="auto"/>
        <w:ind w:firstLine="708"/>
        <w:rPr>
          <w:rFonts w:ascii="Times New Roman" w:hAnsi="Times New Roman"/>
          <w:sz w:val="28"/>
          <w:szCs w:val="28"/>
        </w:rPr>
      </w:pPr>
    </w:p>
    <w:p w:rsidR="00924DB0" w:rsidRPr="00E67EA3" w:rsidRDefault="00924DB0" w:rsidP="00F546B7">
      <w:pPr>
        <w:spacing w:after="0" w:line="360" w:lineRule="auto"/>
        <w:ind w:firstLine="708"/>
        <w:rPr>
          <w:rFonts w:ascii="Times New Roman" w:hAnsi="Times New Roman"/>
          <w:sz w:val="28"/>
          <w:szCs w:val="28"/>
        </w:rPr>
      </w:pPr>
      <w:r w:rsidRPr="00E67EA3">
        <w:rPr>
          <w:rFonts w:ascii="Times New Roman" w:hAnsi="Times New Roman"/>
          <w:sz w:val="28"/>
          <w:szCs w:val="28"/>
        </w:rPr>
        <w:t>Проблемы:</w:t>
      </w:r>
    </w:p>
    <w:p w:rsidR="00924DB0" w:rsidRPr="00F546B7" w:rsidRDefault="00924DB0" w:rsidP="00DC5B5A">
      <w:pPr>
        <w:pStyle w:val="ListParagraph"/>
        <w:numPr>
          <w:ilvl w:val="0"/>
          <w:numId w:val="19"/>
        </w:numPr>
        <w:spacing w:line="360" w:lineRule="auto"/>
        <w:rPr>
          <w:rFonts w:ascii="Times New Roman" w:hAnsi="Times New Roman"/>
          <w:sz w:val="28"/>
          <w:szCs w:val="28"/>
        </w:rPr>
      </w:pPr>
      <w:r>
        <w:rPr>
          <w:rFonts w:ascii="Times New Roman" w:hAnsi="Times New Roman"/>
          <w:sz w:val="28"/>
          <w:szCs w:val="28"/>
        </w:rPr>
        <w:t>Н</w:t>
      </w:r>
      <w:r w:rsidRPr="00F546B7">
        <w:rPr>
          <w:rFonts w:ascii="Times New Roman" w:hAnsi="Times New Roman"/>
          <w:sz w:val="28"/>
          <w:szCs w:val="28"/>
        </w:rPr>
        <w:t>едостаточный рост количества малых предприятий, занятых в производственной сфере;</w:t>
      </w:r>
    </w:p>
    <w:p w:rsidR="00924DB0" w:rsidRPr="00F546B7" w:rsidRDefault="00924DB0" w:rsidP="00DC5B5A">
      <w:pPr>
        <w:pStyle w:val="ListParagraph"/>
        <w:numPr>
          <w:ilvl w:val="0"/>
          <w:numId w:val="19"/>
        </w:numPr>
        <w:spacing w:after="0" w:line="360" w:lineRule="auto"/>
        <w:rPr>
          <w:rFonts w:ascii="Times New Roman" w:hAnsi="Times New Roman"/>
          <w:sz w:val="28"/>
          <w:szCs w:val="28"/>
        </w:rPr>
      </w:pPr>
      <w:r>
        <w:rPr>
          <w:rFonts w:ascii="Times New Roman" w:hAnsi="Times New Roman"/>
          <w:sz w:val="28"/>
          <w:szCs w:val="28"/>
        </w:rPr>
        <w:t>Н</w:t>
      </w:r>
      <w:r w:rsidRPr="00F546B7">
        <w:rPr>
          <w:rFonts w:ascii="Times New Roman" w:hAnsi="Times New Roman"/>
          <w:sz w:val="28"/>
          <w:szCs w:val="28"/>
        </w:rPr>
        <w:t>изкая доля объема выпуска продукции (работ, услуг) малых предприятий в общем объеме производства.</w:t>
      </w:r>
    </w:p>
    <w:p w:rsidR="00924DB0" w:rsidRPr="007E5A3B" w:rsidRDefault="00924DB0" w:rsidP="00F546B7">
      <w:pPr>
        <w:spacing w:after="0" w:line="360" w:lineRule="auto"/>
        <w:ind w:firstLine="720"/>
        <w:rPr>
          <w:rFonts w:ascii="Times New Roman" w:hAnsi="Times New Roman"/>
          <w:sz w:val="28"/>
          <w:szCs w:val="28"/>
        </w:rPr>
      </w:pPr>
      <w:r w:rsidRPr="007E5A3B">
        <w:rPr>
          <w:rFonts w:ascii="Times New Roman" w:hAnsi="Times New Roman"/>
          <w:sz w:val="28"/>
          <w:szCs w:val="28"/>
        </w:rPr>
        <w:t>Одним из направлений обеспечения устойчивого роста экономики является увеличение удельного веса малого бизнеса и оптимизации его отраслевой структуры.</w:t>
      </w:r>
    </w:p>
    <w:p w:rsidR="00924DB0" w:rsidRDefault="00924DB0" w:rsidP="00F546B7">
      <w:pPr>
        <w:spacing w:after="0" w:line="360" w:lineRule="auto"/>
        <w:ind w:firstLine="720"/>
        <w:rPr>
          <w:rFonts w:ascii="Times New Roman" w:hAnsi="Times New Roman"/>
          <w:sz w:val="28"/>
          <w:szCs w:val="28"/>
        </w:rPr>
      </w:pPr>
      <w:r w:rsidRPr="007E5A3B">
        <w:rPr>
          <w:rFonts w:ascii="Times New Roman" w:hAnsi="Times New Roman"/>
          <w:sz w:val="28"/>
          <w:szCs w:val="28"/>
        </w:rPr>
        <w:t>Дальнейшее развитие потребительского рынка позволит улучшить качество обслуживания населения. Растущая конкуренция и изобилие товарных предложений стимулируют снижение цен и повышение качества торгового сервиса, поиска новых инновационных форм работы с клиентами.</w:t>
      </w:r>
    </w:p>
    <w:p w:rsidR="00924DB0" w:rsidRPr="007E5A3B" w:rsidRDefault="00924DB0" w:rsidP="00F546B7">
      <w:pPr>
        <w:spacing w:after="0" w:line="360" w:lineRule="auto"/>
        <w:ind w:firstLine="720"/>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highlight w:val="cyan"/>
        </w:rPr>
      </w:pPr>
      <w:bookmarkStart w:id="23" w:name="_1.4.5_Лесное_хозяйство"/>
      <w:bookmarkStart w:id="24" w:name="_Toc270162667"/>
      <w:bookmarkEnd w:id="23"/>
      <w:r w:rsidRPr="00F41899">
        <w:rPr>
          <w:rFonts w:ascii="Times New Roman" w:hAnsi="Times New Roman"/>
          <w:color w:val="auto"/>
          <w:sz w:val="28"/>
          <w:szCs w:val="28"/>
        </w:rPr>
        <w:t>1.4.5 Лесное хозяйство</w:t>
      </w:r>
      <w:bookmarkEnd w:id="24"/>
    </w:p>
    <w:p w:rsidR="00924DB0" w:rsidRDefault="00924DB0" w:rsidP="00F546B7">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w:t>
      </w:r>
      <w:r>
        <w:rPr>
          <w:rFonts w:ascii="Times New Roman" w:hAnsi="Times New Roman"/>
          <w:sz w:val="28"/>
          <w:szCs w:val="28"/>
        </w:rPr>
        <w:t xml:space="preserve"> лесное хозяйство не развито.</w:t>
      </w:r>
    </w:p>
    <w:p w:rsidR="00924DB0" w:rsidRPr="007E5A3B" w:rsidRDefault="00924DB0" w:rsidP="00F546B7">
      <w:pPr>
        <w:spacing w:after="0" w:line="360" w:lineRule="auto"/>
        <w:ind w:firstLine="720"/>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25" w:name="_1.4.6_Транспорт"/>
      <w:bookmarkEnd w:id="25"/>
      <w:r w:rsidRPr="00F41899">
        <w:rPr>
          <w:rFonts w:ascii="Times New Roman" w:hAnsi="Times New Roman"/>
          <w:color w:val="auto"/>
          <w:sz w:val="28"/>
          <w:szCs w:val="28"/>
        </w:rPr>
        <w:t xml:space="preserve">1.4.6 Транспорт </w:t>
      </w:r>
    </w:p>
    <w:p w:rsidR="00924DB0" w:rsidRPr="00F546B7" w:rsidRDefault="00924DB0" w:rsidP="00F546B7">
      <w:pPr>
        <w:spacing w:after="0" w:line="360" w:lineRule="auto"/>
        <w:ind w:firstLine="720"/>
        <w:rPr>
          <w:rFonts w:ascii="Times New Roman" w:hAnsi="Times New Roman"/>
          <w:sz w:val="28"/>
          <w:szCs w:val="28"/>
        </w:rPr>
      </w:pPr>
      <w:r w:rsidRPr="00F546B7">
        <w:rPr>
          <w:rFonts w:ascii="Times New Roman" w:hAnsi="Times New Roman"/>
          <w:sz w:val="28"/>
          <w:szCs w:val="28"/>
        </w:rPr>
        <w:t xml:space="preserve">Транспорт в </w:t>
      </w:r>
      <w:r>
        <w:rPr>
          <w:rFonts w:ascii="Times New Roman" w:hAnsi="Times New Roman"/>
          <w:sz w:val="28"/>
          <w:szCs w:val="28"/>
        </w:rPr>
        <w:t>Большеширданском</w:t>
      </w:r>
      <w:r w:rsidRPr="00F546B7">
        <w:rPr>
          <w:rFonts w:ascii="Times New Roman" w:hAnsi="Times New Roman"/>
          <w:sz w:val="28"/>
          <w:szCs w:val="28"/>
        </w:rPr>
        <w:t xml:space="preserve"> сельском поселении включают в себя</w:t>
      </w:r>
      <w:r>
        <w:rPr>
          <w:rFonts w:ascii="Times New Roman" w:hAnsi="Times New Roman"/>
          <w:sz w:val="28"/>
          <w:szCs w:val="28"/>
        </w:rPr>
        <w:t xml:space="preserve">    </w:t>
      </w:r>
      <w:r w:rsidRPr="00F546B7">
        <w:rPr>
          <w:rFonts w:ascii="Times New Roman" w:hAnsi="Times New Roman"/>
          <w:sz w:val="28"/>
          <w:szCs w:val="28"/>
        </w:rPr>
        <w:t xml:space="preserve"> </w:t>
      </w:r>
    </w:p>
    <w:p w:rsidR="00924DB0" w:rsidRPr="00C71DDE" w:rsidRDefault="00924DB0" w:rsidP="00C71DDE">
      <w:pPr>
        <w:spacing w:line="360" w:lineRule="auto"/>
        <w:rPr>
          <w:rFonts w:ascii="Times New Roman" w:hAnsi="Times New Roman"/>
          <w:color w:val="000000"/>
          <w:sz w:val="28"/>
          <w:szCs w:val="28"/>
        </w:rPr>
      </w:pPr>
      <w:r w:rsidRPr="00C71DDE">
        <w:rPr>
          <w:rFonts w:ascii="Times New Roman" w:hAnsi="Times New Roman"/>
          <w:color w:val="000000"/>
          <w:sz w:val="28"/>
          <w:szCs w:val="28"/>
        </w:rPr>
        <w:t>автодороги общего пользования, связь по которым осуществляется личным и общественным транспортом.</w:t>
      </w:r>
    </w:p>
    <w:p w:rsidR="00924DB0" w:rsidRPr="00C71DDE" w:rsidRDefault="00924DB0" w:rsidP="00C71DDE">
      <w:pPr>
        <w:snapToGrid w:val="0"/>
        <w:ind w:firstLine="644"/>
        <w:rPr>
          <w:rFonts w:ascii="Times New Roman" w:hAnsi="Times New Roman"/>
          <w:color w:val="000000"/>
          <w:sz w:val="28"/>
          <w:szCs w:val="28"/>
        </w:rPr>
      </w:pPr>
      <w:r w:rsidRPr="00C71DDE">
        <w:rPr>
          <w:rFonts w:ascii="Times New Roman" w:hAnsi="Times New Roman"/>
          <w:color w:val="000000"/>
          <w:sz w:val="28"/>
          <w:szCs w:val="28"/>
        </w:rPr>
        <w:t>Наименование местных маршрутов автотранспорта:</w:t>
      </w:r>
    </w:p>
    <w:p w:rsidR="00924DB0" w:rsidRPr="00C71DDE" w:rsidRDefault="00924DB0" w:rsidP="00C71DDE">
      <w:pPr>
        <w:snapToGrid w:val="0"/>
        <w:rPr>
          <w:rFonts w:ascii="Times New Roman" w:hAnsi="Times New Roman"/>
          <w:color w:val="000000"/>
          <w:sz w:val="28"/>
          <w:szCs w:val="28"/>
        </w:rPr>
      </w:pPr>
      <w:r>
        <w:rPr>
          <w:rFonts w:ascii="Times New Roman" w:hAnsi="Times New Roman"/>
          <w:color w:val="000000"/>
          <w:sz w:val="28"/>
          <w:szCs w:val="28"/>
        </w:rPr>
        <w:t xml:space="preserve"> </w:t>
      </w:r>
      <w:r w:rsidRPr="00C71DDE">
        <w:rPr>
          <w:rFonts w:ascii="Times New Roman" w:hAnsi="Times New Roman"/>
          <w:color w:val="000000"/>
          <w:sz w:val="28"/>
          <w:szCs w:val="28"/>
        </w:rPr>
        <w:t>Нурлаты – о.Свияжск – Н.Вязовые.</w:t>
      </w:r>
    </w:p>
    <w:p w:rsidR="00924DB0" w:rsidRPr="00C71DDE" w:rsidRDefault="00924DB0" w:rsidP="00C71DDE">
      <w:pPr>
        <w:snapToGrid w:val="0"/>
        <w:rPr>
          <w:rFonts w:ascii="Times New Roman" w:hAnsi="Times New Roman"/>
          <w:color w:val="000000"/>
          <w:sz w:val="28"/>
          <w:szCs w:val="28"/>
        </w:rPr>
      </w:pPr>
    </w:p>
    <w:p w:rsidR="00924DB0" w:rsidRDefault="00924DB0" w:rsidP="00C71DDE">
      <w:pPr>
        <w:pStyle w:val="ListParagraph"/>
        <w:spacing w:line="360" w:lineRule="auto"/>
        <w:ind w:left="644"/>
        <w:rPr>
          <w:rFonts w:ascii="Times New Roman" w:hAnsi="Times New Roman"/>
          <w:color w:val="000000"/>
          <w:sz w:val="28"/>
          <w:szCs w:val="28"/>
        </w:rPr>
      </w:pPr>
    </w:p>
    <w:p w:rsidR="00924DB0" w:rsidRDefault="00924DB0" w:rsidP="008A504C">
      <w:pPr>
        <w:spacing w:after="0" w:line="360" w:lineRule="auto"/>
        <w:rPr>
          <w:rFonts w:ascii="Times New Roman" w:hAnsi="Times New Roman"/>
          <w:color w:val="000000"/>
          <w:sz w:val="28"/>
          <w:szCs w:val="28"/>
        </w:rPr>
      </w:pPr>
    </w:p>
    <w:p w:rsidR="00924DB0" w:rsidRPr="008A504C" w:rsidRDefault="00924DB0" w:rsidP="008A504C">
      <w:pPr>
        <w:spacing w:after="0" w:line="360" w:lineRule="auto"/>
        <w:rPr>
          <w:rFonts w:ascii="Times New Roman" w:hAnsi="Times New Roman"/>
          <w:color w:val="000000"/>
          <w:sz w:val="28"/>
          <w:szCs w:val="28"/>
        </w:rPr>
      </w:pPr>
    </w:p>
    <w:p w:rsidR="00924DB0" w:rsidRPr="00F546B7" w:rsidRDefault="00924DB0" w:rsidP="00F546B7">
      <w:pPr>
        <w:pStyle w:val="ListParagraph"/>
        <w:spacing w:after="0" w:line="360" w:lineRule="auto"/>
        <w:ind w:left="360"/>
        <w:rPr>
          <w:rFonts w:ascii="Times New Roman" w:hAnsi="Times New Roman"/>
          <w:color w:val="000000"/>
          <w:sz w:val="28"/>
          <w:szCs w:val="28"/>
        </w:rPr>
      </w:pPr>
    </w:p>
    <w:p w:rsidR="00924DB0" w:rsidRDefault="00924DB0" w:rsidP="007E5A3B">
      <w:pPr>
        <w:pStyle w:val="Heading3"/>
        <w:spacing w:before="0" w:line="360" w:lineRule="auto"/>
        <w:rPr>
          <w:rFonts w:ascii="Times New Roman" w:hAnsi="Times New Roman"/>
          <w:color w:val="auto"/>
          <w:sz w:val="28"/>
          <w:szCs w:val="28"/>
        </w:rPr>
      </w:pPr>
      <w:bookmarkStart w:id="26" w:name="_1.4.7_Структура_обслуживания"/>
      <w:bookmarkEnd w:id="26"/>
      <w:r w:rsidRPr="00F41899">
        <w:rPr>
          <w:rFonts w:ascii="Times New Roman" w:hAnsi="Times New Roman"/>
          <w:color w:val="auto"/>
          <w:sz w:val="28"/>
          <w:szCs w:val="28"/>
        </w:rPr>
        <w:t xml:space="preserve">1.4.7 Структура обслуживания </w:t>
      </w:r>
    </w:p>
    <w:p w:rsidR="00924DB0" w:rsidRPr="00FE295F" w:rsidRDefault="00924DB0" w:rsidP="00FE295F"/>
    <w:p w:rsidR="00924DB0" w:rsidRPr="007E5A3B" w:rsidRDefault="00924DB0" w:rsidP="00F546B7">
      <w:pPr>
        <w:spacing w:line="360" w:lineRule="auto"/>
        <w:rPr>
          <w:rFonts w:ascii="Times New Roman" w:hAnsi="Times New Roman"/>
          <w:sz w:val="28"/>
          <w:szCs w:val="28"/>
        </w:rPr>
      </w:pPr>
      <w:r w:rsidRPr="007E5A3B">
        <w:rPr>
          <w:rFonts w:ascii="Times New Roman" w:hAnsi="Times New Roman"/>
          <w:sz w:val="28"/>
          <w:szCs w:val="28"/>
        </w:rPr>
        <w:t xml:space="preserve">Таблица 1.4.7.1 Организация системы социального и культурно-бытового обслуживания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население </w:t>
      </w:r>
      <w:r>
        <w:rPr>
          <w:rFonts w:ascii="Times New Roman" w:hAnsi="Times New Roman"/>
          <w:sz w:val="28"/>
          <w:szCs w:val="28"/>
        </w:rPr>
        <w:t>467</w:t>
      </w:r>
      <w:r w:rsidRPr="007E5A3B">
        <w:rPr>
          <w:rFonts w:ascii="Times New Roman" w:hAnsi="Times New Roman"/>
          <w:sz w:val="28"/>
          <w:szCs w:val="28"/>
        </w:rPr>
        <w:t xml:space="preserve">  чел.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
        <w:gridCol w:w="5264"/>
        <w:gridCol w:w="3455"/>
      </w:tblGrid>
      <w:tr w:rsidR="00924DB0" w:rsidRPr="00452D8F" w:rsidTr="00B24814">
        <w:trPr>
          <w:trHeight w:val="917"/>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 пп</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Наименование учреждений обслуживания</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Существующие</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bCs/>
                <w:sz w:val="28"/>
                <w:szCs w:val="28"/>
              </w:rPr>
            </w:pPr>
            <w:r w:rsidRPr="00452D8F">
              <w:rPr>
                <w:rFonts w:ascii="Times New Roman" w:hAnsi="Times New Roman"/>
                <w:bCs/>
                <w:sz w:val="28"/>
                <w:szCs w:val="28"/>
              </w:rPr>
              <w:t>1</w:t>
            </w:r>
          </w:p>
        </w:tc>
        <w:tc>
          <w:tcPr>
            <w:tcW w:w="2750" w:type="pct"/>
          </w:tcPr>
          <w:p w:rsidR="00924DB0" w:rsidRPr="00452D8F" w:rsidRDefault="00924DB0" w:rsidP="00F546B7">
            <w:pPr>
              <w:spacing w:after="0" w:line="360" w:lineRule="auto"/>
              <w:rPr>
                <w:rFonts w:ascii="Times New Roman" w:hAnsi="Times New Roman"/>
                <w:bCs/>
                <w:sz w:val="28"/>
                <w:szCs w:val="28"/>
              </w:rPr>
            </w:pPr>
            <w:r w:rsidRPr="00452D8F">
              <w:rPr>
                <w:rFonts w:ascii="Times New Roman" w:hAnsi="Times New Roman"/>
                <w:bCs/>
                <w:sz w:val="28"/>
                <w:szCs w:val="28"/>
              </w:rPr>
              <w:t>2</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bCs/>
                <w:sz w:val="28"/>
                <w:szCs w:val="28"/>
              </w:rPr>
            </w:pPr>
            <w:r w:rsidRPr="00452D8F">
              <w:rPr>
                <w:rFonts w:ascii="Times New Roman" w:hAnsi="Times New Roman"/>
                <w:bCs/>
                <w:sz w:val="28"/>
                <w:szCs w:val="28"/>
              </w:rPr>
              <w:t>3</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1</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Местное самоуправление</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2</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Библиотеки</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Малые Ширданы</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3</w:t>
            </w:r>
          </w:p>
        </w:tc>
        <w:tc>
          <w:tcPr>
            <w:tcW w:w="2750" w:type="pct"/>
          </w:tcPr>
          <w:p w:rsidR="00924DB0" w:rsidRPr="00452D8F" w:rsidRDefault="00924DB0" w:rsidP="005216A2">
            <w:pPr>
              <w:spacing w:after="0" w:line="360" w:lineRule="auto"/>
              <w:rPr>
                <w:rFonts w:ascii="Times New Roman" w:hAnsi="Times New Roman"/>
                <w:sz w:val="28"/>
                <w:szCs w:val="28"/>
              </w:rPr>
            </w:pPr>
            <w:r w:rsidRPr="00452D8F">
              <w:rPr>
                <w:rFonts w:ascii="Times New Roman" w:hAnsi="Times New Roman"/>
                <w:sz w:val="28"/>
                <w:szCs w:val="28"/>
              </w:rPr>
              <w:t xml:space="preserve">Объекты учреждений торговли </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4</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ФАП</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5</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«Начальная школа-детский сад»</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6</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СДК</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r>
      <w:tr w:rsidR="00924DB0" w:rsidRPr="00452D8F" w:rsidTr="00B24814">
        <w:trPr>
          <w:jc w:val="center"/>
        </w:trPr>
        <w:tc>
          <w:tcPr>
            <w:tcW w:w="445"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7</w:t>
            </w:r>
          </w:p>
        </w:tc>
        <w:tc>
          <w:tcPr>
            <w:tcW w:w="2750" w:type="pct"/>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СК</w:t>
            </w:r>
          </w:p>
        </w:tc>
        <w:tc>
          <w:tcPr>
            <w:tcW w:w="1805" w:type="pct"/>
            <w:tcBorders>
              <w:right w:val="single" w:sz="4" w:space="0" w:color="auto"/>
            </w:tcBorders>
          </w:tcPr>
          <w:p w:rsidR="00924DB0" w:rsidRPr="00452D8F" w:rsidRDefault="00924DB0" w:rsidP="00F546B7">
            <w:pPr>
              <w:spacing w:after="0" w:line="360" w:lineRule="auto"/>
              <w:rPr>
                <w:rFonts w:ascii="Times New Roman" w:hAnsi="Times New Roman"/>
                <w:sz w:val="28"/>
                <w:szCs w:val="28"/>
              </w:rPr>
            </w:pPr>
            <w:r w:rsidRPr="00452D8F">
              <w:rPr>
                <w:rFonts w:ascii="Times New Roman" w:hAnsi="Times New Roman"/>
                <w:sz w:val="28"/>
                <w:szCs w:val="28"/>
              </w:rPr>
              <w:t>с. Малые Ширданы</w:t>
            </w:r>
          </w:p>
        </w:tc>
      </w:tr>
    </w:tbl>
    <w:p w:rsidR="00924DB0" w:rsidRDefault="00924DB0" w:rsidP="00104634">
      <w:pPr>
        <w:pStyle w:val="Heading2"/>
        <w:spacing w:before="0" w:line="360" w:lineRule="auto"/>
        <w:rPr>
          <w:rFonts w:ascii="Times New Roman" w:hAnsi="Times New Roman"/>
          <w:color w:val="auto"/>
          <w:sz w:val="28"/>
          <w:szCs w:val="28"/>
        </w:rPr>
      </w:pPr>
      <w:bookmarkStart w:id="27" w:name="_1.5_Численность_населения,"/>
      <w:bookmarkEnd w:id="27"/>
    </w:p>
    <w:p w:rsidR="00924DB0" w:rsidRPr="00F41899" w:rsidRDefault="00924DB0" w:rsidP="00104634">
      <w:pPr>
        <w:pStyle w:val="Heading2"/>
        <w:spacing w:before="0" w:line="360" w:lineRule="auto"/>
        <w:rPr>
          <w:rFonts w:ascii="Times New Roman" w:hAnsi="Times New Roman"/>
          <w:color w:val="auto"/>
          <w:sz w:val="28"/>
          <w:szCs w:val="28"/>
        </w:rPr>
      </w:pPr>
      <w:r w:rsidRPr="00F41899">
        <w:rPr>
          <w:rFonts w:ascii="Times New Roman" w:hAnsi="Times New Roman"/>
          <w:color w:val="auto"/>
          <w:sz w:val="28"/>
          <w:szCs w:val="28"/>
        </w:rPr>
        <w:t xml:space="preserve">1.5 Численность населения, демографический состав </w:t>
      </w:r>
    </w:p>
    <w:p w:rsidR="00924DB0" w:rsidRPr="002E2330" w:rsidRDefault="00924DB0" w:rsidP="002E2330">
      <w:pPr>
        <w:spacing w:after="0" w:line="360" w:lineRule="auto"/>
        <w:ind w:firstLine="720"/>
        <w:rPr>
          <w:rFonts w:ascii="Times New Roman" w:hAnsi="Times New Roman"/>
          <w:sz w:val="28"/>
          <w:szCs w:val="28"/>
        </w:rPr>
      </w:pPr>
    </w:p>
    <w:p w:rsidR="00924DB0"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 xml:space="preserve">Таблица 1.5.1.1 Распределения населения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по населённым пунктам</w:t>
      </w:r>
    </w:p>
    <w:p w:rsidR="00924DB0" w:rsidRDefault="00924DB0" w:rsidP="007E5A3B">
      <w:pPr>
        <w:tabs>
          <w:tab w:val="left" w:pos="1080"/>
        </w:tabs>
        <w:spacing w:line="360" w:lineRule="auto"/>
        <w:rPr>
          <w:rFonts w:ascii="Times New Roman" w:hAnsi="Times New Roman"/>
          <w:sz w:val="28"/>
          <w:szCs w:val="28"/>
        </w:rPr>
      </w:pPr>
    </w:p>
    <w:p w:rsidR="00924DB0" w:rsidRPr="007E5A3B" w:rsidRDefault="00924DB0" w:rsidP="007E5A3B">
      <w:pPr>
        <w:tabs>
          <w:tab w:val="left" w:pos="1080"/>
        </w:tabs>
        <w:spacing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156"/>
        <w:gridCol w:w="776"/>
        <w:gridCol w:w="776"/>
        <w:gridCol w:w="776"/>
        <w:gridCol w:w="776"/>
        <w:gridCol w:w="1673"/>
        <w:gridCol w:w="1673"/>
      </w:tblGrid>
      <w:tr w:rsidR="00924DB0" w:rsidRPr="00452D8F" w:rsidTr="00613D7D">
        <w:trPr>
          <w:trHeight w:val="1831"/>
        </w:trPr>
        <w:tc>
          <w:tcPr>
            <w:tcW w:w="1965" w:type="dxa"/>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Наименование населённых пунктов</w:t>
            </w:r>
          </w:p>
        </w:tc>
        <w:tc>
          <w:tcPr>
            <w:tcW w:w="4260" w:type="dxa"/>
            <w:gridSpan w:val="5"/>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Численность населённых пунктов за последние годы (чел.)</w:t>
            </w:r>
          </w:p>
        </w:tc>
        <w:tc>
          <w:tcPr>
            <w:tcW w:w="0" w:type="auto"/>
            <w:gridSpan w:val="2"/>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Прогноз по внутрихозяйственному расселению (чел.)</w:t>
            </w:r>
          </w:p>
        </w:tc>
      </w:tr>
      <w:tr w:rsidR="00924DB0" w:rsidRPr="00452D8F" w:rsidTr="00613D7D">
        <w:trPr>
          <w:trHeight w:val="490"/>
        </w:trPr>
        <w:tc>
          <w:tcPr>
            <w:tcW w:w="1965" w:type="dxa"/>
            <w:vMerge w:val="restart"/>
          </w:tcPr>
          <w:p w:rsidR="00924DB0" w:rsidRPr="007E5A3B" w:rsidRDefault="00924DB0" w:rsidP="002E2330">
            <w:pPr>
              <w:tabs>
                <w:tab w:val="left" w:pos="1080"/>
              </w:tabs>
              <w:spacing w:after="0" w:line="360" w:lineRule="auto"/>
              <w:rPr>
                <w:rFonts w:ascii="Times New Roman" w:hAnsi="Times New Roman"/>
                <w:sz w:val="28"/>
                <w:szCs w:val="28"/>
              </w:rPr>
            </w:pPr>
          </w:p>
        </w:tc>
        <w:tc>
          <w:tcPr>
            <w:tcW w:w="1156" w:type="dxa"/>
            <w:vMerge w:val="restart"/>
          </w:tcPr>
          <w:p w:rsidR="00924DB0" w:rsidRPr="007E5A3B" w:rsidRDefault="00924DB0" w:rsidP="002E2330">
            <w:pPr>
              <w:tabs>
                <w:tab w:val="left" w:pos="1080"/>
              </w:tabs>
              <w:spacing w:after="0" w:line="360" w:lineRule="auto"/>
              <w:rPr>
                <w:rFonts w:ascii="Times New Roman" w:hAnsi="Times New Roman"/>
                <w:sz w:val="28"/>
                <w:szCs w:val="28"/>
              </w:rPr>
            </w:pPr>
            <w:r>
              <w:rPr>
                <w:rFonts w:ascii="Times New Roman" w:hAnsi="Times New Roman"/>
                <w:sz w:val="28"/>
                <w:szCs w:val="28"/>
              </w:rPr>
              <w:t>2009</w:t>
            </w:r>
          </w:p>
        </w:tc>
        <w:tc>
          <w:tcPr>
            <w:tcW w:w="0" w:type="auto"/>
            <w:vMerge w:val="restart"/>
          </w:tcPr>
          <w:p w:rsidR="00924DB0" w:rsidRPr="007E5A3B" w:rsidRDefault="00924DB0" w:rsidP="002E2330">
            <w:pPr>
              <w:tabs>
                <w:tab w:val="left" w:pos="1080"/>
              </w:tabs>
              <w:spacing w:after="0" w:line="360" w:lineRule="auto"/>
              <w:rPr>
                <w:rFonts w:ascii="Times New Roman" w:hAnsi="Times New Roman"/>
                <w:sz w:val="28"/>
                <w:szCs w:val="28"/>
              </w:rPr>
            </w:pPr>
            <w:r>
              <w:rPr>
                <w:rFonts w:ascii="Times New Roman" w:hAnsi="Times New Roman"/>
                <w:sz w:val="28"/>
                <w:szCs w:val="28"/>
              </w:rPr>
              <w:t>2010</w:t>
            </w:r>
          </w:p>
        </w:tc>
        <w:tc>
          <w:tcPr>
            <w:tcW w:w="0" w:type="auto"/>
            <w:vMerge w:val="restart"/>
          </w:tcPr>
          <w:p w:rsidR="00924DB0" w:rsidRPr="007E5A3B" w:rsidRDefault="00924DB0" w:rsidP="002E2330">
            <w:pPr>
              <w:tabs>
                <w:tab w:val="left" w:pos="1080"/>
              </w:tabs>
              <w:spacing w:after="0" w:line="360" w:lineRule="auto"/>
              <w:rPr>
                <w:rFonts w:ascii="Times New Roman" w:hAnsi="Times New Roman"/>
                <w:sz w:val="28"/>
                <w:szCs w:val="28"/>
              </w:rPr>
            </w:pPr>
            <w:r>
              <w:rPr>
                <w:rFonts w:ascii="Times New Roman" w:hAnsi="Times New Roman"/>
                <w:sz w:val="28"/>
                <w:szCs w:val="28"/>
              </w:rPr>
              <w:t>2011</w:t>
            </w:r>
          </w:p>
        </w:tc>
        <w:tc>
          <w:tcPr>
            <w:tcW w:w="0" w:type="auto"/>
            <w:vMerge w:val="restart"/>
          </w:tcPr>
          <w:p w:rsidR="00924DB0" w:rsidRPr="007E5A3B" w:rsidRDefault="00924DB0" w:rsidP="002E2330">
            <w:pPr>
              <w:tabs>
                <w:tab w:val="left" w:pos="1080"/>
              </w:tabs>
              <w:spacing w:after="0" w:line="360" w:lineRule="auto"/>
              <w:rPr>
                <w:rFonts w:ascii="Times New Roman" w:hAnsi="Times New Roman"/>
                <w:sz w:val="28"/>
                <w:szCs w:val="28"/>
              </w:rPr>
            </w:pPr>
            <w:r>
              <w:rPr>
                <w:rFonts w:ascii="Times New Roman" w:hAnsi="Times New Roman"/>
                <w:sz w:val="28"/>
                <w:szCs w:val="28"/>
              </w:rPr>
              <w:t>2012</w:t>
            </w:r>
          </w:p>
        </w:tc>
        <w:tc>
          <w:tcPr>
            <w:tcW w:w="0" w:type="auto"/>
            <w:vMerge w:val="restart"/>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201</w:t>
            </w:r>
            <w:r>
              <w:rPr>
                <w:rFonts w:ascii="Times New Roman" w:hAnsi="Times New Roman"/>
                <w:sz w:val="28"/>
                <w:szCs w:val="28"/>
              </w:rPr>
              <w:t>3</w:t>
            </w:r>
          </w:p>
        </w:tc>
        <w:tc>
          <w:tcPr>
            <w:tcW w:w="0" w:type="auto"/>
            <w:gridSpan w:val="2"/>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Расчётные периоды</w:t>
            </w:r>
          </w:p>
        </w:tc>
      </w:tr>
      <w:tr w:rsidR="00924DB0" w:rsidRPr="00452D8F" w:rsidTr="00613D7D">
        <w:trPr>
          <w:trHeight w:val="490"/>
        </w:trPr>
        <w:tc>
          <w:tcPr>
            <w:tcW w:w="1965" w:type="dxa"/>
            <w:vMerge/>
          </w:tcPr>
          <w:p w:rsidR="00924DB0" w:rsidRPr="007E5A3B" w:rsidRDefault="00924DB0" w:rsidP="002E2330">
            <w:pPr>
              <w:tabs>
                <w:tab w:val="left" w:pos="1080"/>
              </w:tabs>
              <w:spacing w:after="0" w:line="360" w:lineRule="auto"/>
              <w:rPr>
                <w:rFonts w:ascii="Times New Roman" w:hAnsi="Times New Roman"/>
                <w:sz w:val="28"/>
                <w:szCs w:val="28"/>
              </w:rPr>
            </w:pPr>
          </w:p>
        </w:tc>
        <w:tc>
          <w:tcPr>
            <w:tcW w:w="1156" w:type="dxa"/>
            <w:vMerge/>
          </w:tcPr>
          <w:p w:rsidR="00924DB0" w:rsidRPr="007E5A3B" w:rsidRDefault="00924DB0" w:rsidP="002E2330">
            <w:pPr>
              <w:tabs>
                <w:tab w:val="left" w:pos="1080"/>
              </w:tabs>
              <w:spacing w:after="0" w:line="360" w:lineRule="auto"/>
              <w:rPr>
                <w:rFonts w:ascii="Times New Roman" w:hAnsi="Times New Roman"/>
                <w:sz w:val="28"/>
                <w:szCs w:val="28"/>
              </w:rPr>
            </w:pPr>
          </w:p>
        </w:tc>
        <w:tc>
          <w:tcPr>
            <w:tcW w:w="0" w:type="auto"/>
            <w:vMerge/>
          </w:tcPr>
          <w:p w:rsidR="00924DB0" w:rsidRPr="007E5A3B" w:rsidRDefault="00924DB0" w:rsidP="002E2330">
            <w:pPr>
              <w:tabs>
                <w:tab w:val="left" w:pos="1080"/>
              </w:tabs>
              <w:spacing w:after="0" w:line="360" w:lineRule="auto"/>
              <w:rPr>
                <w:rFonts w:ascii="Times New Roman" w:hAnsi="Times New Roman"/>
                <w:sz w:val="28"/>
                <w:szCs w:val="28"/>
              </w:rPr>
            </w:pPr>
          </w:p>
        </w:tc>
        <w:tc>
          <w:tcPr>
            <w:tcW w:w="0" w:type="auto"/>
            <w:vMerge/>
          </w:tcPr>
          <w:p w:rsidR="00924DB0" w:rsidRPr="007E5A3B" w:rsidRDefault="00924DB0" w:rsidP="002E2330">
            <w:pPr>
              <w:tabs>
                <w:tab w:val="left" w:pos="1080"/>
              </w:tabs>
              <w:spacing w:after="0" w:line="360" w:lineRule="auto"/>
              <w:rPr>
                <w:rFonts w:ascii="Times New Roman" w:hAnsi="Times New Roman"/>
                <w:sz w:val="28"/>
                <w:szCs w:val="28"/>
              </w:rPr>
            </w:pPr>
          </w:p>
        </w:tc>
        <w:tc>
          <w:tcPr>
            <w:tcW w:w="0" w:type="auto"/>
            <w:vMerge/>
          </w:tcPr>
          <w:p w:rsidR="00924DB0" w:rsidRPr="007E5A3B" w:rsidRDefault="00924DB0" w:rsidP="002E2330">
            <w:pPr>
              <w:tabs>
                <w:tab w:val="left" w:pos="1080"/>
              </w:tabs>
              <w:spacing w:after="0" w:line="360" w:lineRule="auto"/>
              <w:rPr>
                <w:rFonts w:ascii="Times New Roman" w:hAnsi="Times New Roman"/>
                <w:sz w:val="28"/>
                <w:szCs w:val="28"/>
              </w:rPr>
            </w:pPr>
          </w:p>
        </w:tc>
        <w:tc>
          <w:tcPr>
            <w:tcW w:w="0" w:type="auto"/>
            <w:vMerge/>
          </w:tcPr>
          <w:p w:rsidR="00924DB0" w:rsidRPr="007E5A3B" w:rsidRDefault="00924DB0" w:rsidP="002E2330">
            <w:pPr>
              <w:tabs>
                <w:tab w:val="left" w:pos="1080"/>
              </w:tabs>
              <w:spacing w:after="0" w:line="360" w:lineRule="auto"/>
              <w:rPr>
                <w:rFonts w:ascii="Times New Roman" w:hAnsi="Times New Roman"/>
                <w:sz w:val="28"/>
                <w:szCs w:val="28"/>
              </w:rPr>
            </w:pPr>
          </w:p>
        </w:tc>
        <w:tc>
          <w:tcPr>
            <w:tcW w:w="0" w:type="auto"/>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I</w:t>
            </w:r>
          </w:p>
        </w:tc>
        <w:tc>
          <w:tcPr>
            <w:tcW w:w="0" w:type="auto"/>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II</w:t>
            </w:r>
          </w:p>
        </w:tc>
      </w:tr>
      <w:tr w:rsidR="00924DB0" w:rsidRPr="00452D8F" w:rsidTr="00555CA5">
        <w:trPr>
          <w:trHeight w:val="490"/>
        </w:trPr>
        <w:tc>
          <w:tcPr>
            <w:tcW w:w="1965" w:type="dxa"/>
          </w:tcPr>
          <w:p w:rsidR="00924DB0" w:rsidRPr="00786E02" w:rsidRDefault="00924DB0" w:rsidP="00555CA5">
            <w:pPr>
              <w:pStyle w:val="a1"/>
              <w:rPr>
                <w:sz w:val="28"/>
                <w:szCs w:val="28"/>
              </w:rPr>
            </w:pPr>
            <w:r>
              <w:rPr>
                <w:sz w:val="28"/>
                <w:szCs w:val="28"/>
              </w:rPr>
              <w:t>с. Большие Ширданы</w:t>
            </w:r>
          </w:p>
        </w:tc>
        <w:tc>
          <w:tcPr>
            <w:tcW w:w="1156" w:type="dxa"/>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361</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357</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357</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345</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337</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338</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347</w:t>
            </w:r>
          </w:p>
        </w:tc>
      </w:tr>
      <w:tr w:rsidR="00924DB0" w:rsidRPr="00452D8F" w:rsidTr="00555CA5">
        <w:trPr>
          <w:trHeight w:val="473"/>
        </w:trPr>
        <w:tc>
          <w:tcPr>
            <w:tcW w:w="1965" w:type="dxa"/>
          </w:tcPr>
          <w:p w:rsidR="00924DB0" w:rsidRPr="00786E02" w:rsidRDefault="00924DB0" w:rsidP="00555CA5">
            <w:pPr>
              <w:pStyle w:val="a1"/>
              <w:rPr>
                <w:sz w:val="28"/>
                <w:szCs w:val="28"/>
              </w:rPr>
            </w:pPr>
            <w:r>
              <w:rPr>
                <w:sz w:val="28"/>
                <w:szCs w:val="28"/>
              </w:rPr>
              <w:t>с. Малые Ширданы</w:t>
            </w:r>
          </w:p>
        </w:tc>
        <w:tc>
          <w:tcPr>
            <w:tcW w:w="1156" w:type="dxa"/>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115</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111</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114</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108</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95</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95</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98</w:t>
            </w:r>
          </w:p>
        </w:tc>
      </w:tr>
      <w:tr w:rsidR="00924DB0" w:rsidRPr="00452D8F" w:rsidTr="00555CA5">
        <w:trPr>
          <w:trHeight w:val="473"/>
        </w:trPr>
        <w:tc>
          <w:tcPr>
            <w:tcW w:w="1965" w:type="dxa"/>
          </w:tcPr>
          <w:p w:rsidR="00924DB0" w:rsidRPr="00786E02" w:rsidRDefault="00924DB0" w:rsidP="00555CA5">
            <w:pPr>
              <w:pStyle w:val="a1"/>
              <w:rPr>
                <w:sz w:val="28"/>
                <w:szCs w:val="28"/>
              </w:rPr>
            </w:pPr>
            <w:r>
              <w:rPr>
                <w:sz w:val="28"/>
                <w:szCs w:val="28"/>
              </w:rPr>
              <w:t>д. Старые Ширданы</w:t>
            </w:r>
          </w:p>
        </w:tc>
        <w:tc>
          <w:tcPr>
            <w:tcW w:w="1156" w:type="dxa"/>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10</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20</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27</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24</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26</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26</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27</w:t>
            </w:r>
          </w:p>
        </w:tc>
      </w:tr>
      <w:tr w:rsidR="00924DB0" w:rsidRPr="00452D8F" w:rsidTr="00555CA5">
        <w:trPr>
          <w:trHeight w:val="473"/>
        </w:trPr>
        <w:tc>
          <w:tcPr>
            <w:tcW w:w="1965" w:type="dxa"/>
          </w:tcPr>
          <w:p w:rsidR="00924DB0" w:rsidRPr="00786E02" w:rsidRDefault="00924DB0" w:rsidP="00555CA5">
            <w:pPr>
              <w:pStyle w:val="a1"/>
              <w:rPr>
                <w:sz w:val="28"/>
                <w:szCs w:val="28"/>
              </w:rPr>
            </w:pPr>
            <w:r>
              <w:rPr>
                <w:sz w:val="28"/>
                <w:szCs w:val="28"/>
              </w:rPr>
              <w:t>д. Селище Говядино</w:t>
            </w:r>
          </w:p>
        </w:tc>
        <w:tc>
          <w:tcPr>
            <w:tcW w:w="1156" w:type="dxa"/>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10</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10</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10</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9</w:t>
            </w:r>
          </w:p>
        </w:tc>
      </w:tr>
      <w:tr w:rsidR="00924DB0" w:rsidRPr="00452D8F" w:rsidTr="00555CA5">
        <w:trPr>
          <w:trHeight w:val="508"/>
        </w:trPr>
        <w:tc>
          <w:tcPr>
            <w:tcW w:w="1965" w:type="dxa"/>
          </w:tcPr>
          <w:p w:rsidR="00924DB0" w:rsidRPr="007E5A3B" w:rsidRDefault="00924DB0" w:rsidP="002E2330">
            <w:pPr>
              <w:tabs>
                <w:tab w:val="left" w:pos="1080"/>
              </w:tabs>
              <w:spacing w:after="0" w:line="360" w:lineRule="auto"/>
              <w:rPr>
                <w:rFonts w:ascii="Times New Roman" w:hAnsi="Times New Roman"/>
                <w:sz w:val="28"/>
                <w:szCs w:val="28"/>
              </w:rPr>
            </w:pPr>
            <w:r w:rsidRPr="007E5A3B">
              <w:rPr>
                <w:rFonts w:ascii="Times New Roman" w:hAnsi="Times New Roman"/>
                <w:sz w:val="28"/>
                <w:szCs w:val="28"/>
              </w:rPr>
              <w:t>Итого:</w:t>
            </w:r>
          </w:p>
        </w:tc>
        <w:tc>
          <w:tcPr>
            <w:tcW w:w="1156" w:type="dxa"/>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495</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498</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508</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487</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467</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468</w:t>
            </w:r>
          </w:p>
        </w:tc>
        <w:tc>
          <w:tcPr>
            <w:tcW w:w="0" w:type="auto"/>
            <w:vAlign w:val="bottom"/>
          </w:tcPr>
          <w:p w:rsidR="00924DB0" w:rsidRPr="00452D8F" w:rsidRDefault="00924DB0" w:rsidP="00F54A0F">
            <w:pPr>
              <w:jc w:val="center"/>
              <w:rPr>
                <w:rFonts w:ascii="Times New Roman" w:hAnsi="Times New Roman"/>
                <w:color w:val="000000"/>
                <w:sz w:val="28"/>
                <w:szCs w:val="28"/>
              </w:rPr>
            </w:pPr>
            <w:r w:rsidRPr="00452D8F">
              <w:rPr>
                <w:rFonts w:ascii="Times New Roman" w:hAnsi="Times New Roman"/>
                <w:color w:val="000000"/>
                <w:sz w:val="28"/>
                <w:szCs w:val="28"/>
              </w:rPr>
              <w:t>481</w:t>
            </w:r>
          </w:p>
        </w:tc>
      </w:tr>
    </w:tbl>
    <w:p w:rsidR="00924DB0" w:rsidRDefault="00924DB0" w:rsidP="007E5A3B">
      <w:pPr>
        <w:tabs>
          <w:tab w:val="left" w:pos="851"/>
        </w:tabs>
        <w:spacing w:line="360" w:lineRule="auto"/>
        <w:rPr>
          <w:rFonts w:ascii="Times New Roman" w:hAnsi="Times New Roman"/>
          <w:sz w:val="28"/>
          <w:szCs w:val="28"/>
        </w:rPr>
      </w:pPr>
    </w:p>
    <w:p w:rsidR="00924DB0" w:rsidRPr="002E2330" w:rsidRDefault="00924DB0" w:rsidP="002E2330">
      <w:pPr>
        <w:spacing w:after="0" w:line="360" w:lineRule="auto"/>
        <w:ind w:firstLine="720"/>
        <w:rPr>
          <w:rFonts w:ascii="Times New Roman" w:hAnsi="Times New Roman"/>
          <w:sz w:val="28"/>
          <w:szCs w:val="28"/>
        </w:rPr>
      </w:pPr>
      <w:r w:rsidRPr="002E2330">
        <w:rPr>
          <w:rFonts w:ascii="Times New Roman" w:hAnsi="Times New Roman"/>
          <w:sz w:val="28"/>
          <w:szCs w:val="28"/>
        </w:rPr>
        <w:t>Проектная численность на расчётные периоды принимается постоянной по состоянию на 1 января 201</w:t>
      </w:r>
      <w:r>
        <w:rPr>
          <w:rFonts w:ascii="Times New Roman" w:hAnsi="Times New Roman"/>
          <w:sz w:val="28"/>
          <w:szCs w:val="28"/>
        </w:rPr>
        <w:t>3</w:t>
      </w:r>
      <w:r w:rsidRPr="002E2330">
        <w:rPr>
          <w:rFonts w:ascii="Times New Roman" w:hAnsi="Times New Roman"/>
          <w:sz w:val="28"/>
          <w:szCs w:val="28"/>
        </w:rPr>
        <w:t xml:space="preserve"> года. </w:t>
      </w:r>
    </w:p>
    <w:p w:rsidR="00924DB0" w:rsidRPr="007E5A3B" w:rsidRDefault="00924DB0" w:rsidP="007E5A3B">
      <w:pPr>
        <w:tabs>
          <w:tab w:val="left" w:pos="1080"/>
        </w:tabs>
        <w:spacing w:line="360" w:lineRule="auto"/>
        <w:rPr>
          <w:rFonts w:ascii="Times New Roman" w:hAnsi="Times New Roman"/>
          <w:sz w:val="28"/>
          <w:szCs w:val="28"/>
        </w:rPr>
      </w:pPr>
    </w:p>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 xml:space="preserve">Таблица 1.5.1.2 Прогнозируемый возрастной состав по </w:t>
      </w:r>
      <w:r>
        <w:rPr>
          <w:rFonts w:ascii="Times New Roman" w:hAnsi="Times New Roman"/>
          <w:sz w:val="28"/>
          <w:szCs w:val="28"/>
        </w:rPr>
        <w:t>Большеширданском</w:t>
      </w:r>
      <w:r w:rsidRPr="007E5A3B">
        <w:rPr>
          <w:rFonts w:ascii="Times New Roman" w:hAnsi="Times New Roman"/>
          <w:sz w:val="28"/>
          <w:szCs w:val="28"/>
        </w:rPr>
        <w:t>у сельскому поселению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463"/>
        <w:gridCol w:w="1942"/>
        <w:gridCol w:w="833"/>
        <w:gridCol w:w="833"/>
        <w:gridCol w:w="706"/>
        <w:gridCol w:w="706"/>
        <w:gridCol w:w="747"/>
        <w:gridCol w:w="747"/>
      </w:tblGrid>
      <w:tr w:rsidR="00924DB0" w:rsidRPr="00452D8F" w:rsidTr="00651392">
        <w:tc>
          <w:tcPr>
            <w:tcW w:w="310" w:type="pct"/>
            <w:vMerge w:val="restar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w:t>
            </w:r>
          </w:p>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п/п</w:t>
            </w:r>
          </w:p>
        </w:tc>
        <w:tc>
          <w:tcPr>
            <w:tcW w:w="1287" w:type="pct"/>
            <w:vMerge w:val="restar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Наименование возрастной группы</w:t>
            </w:r>
          </w:p>
        </w:tc>
        <w:tc>
          <w:tcPr>
            <w:tcW w:w="1015" w:type="pct"/>
            <w:vMerge w:val="restar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Современное положение</w:t>
            </w:r>
          </w:p>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w:t>
            </w:r>
          </w:p>
        </w:tc>
        <w:tc>
          <w:tcPr>
            <w:tcW w:w="870" w:type="pct"/>
            <w:gridSpan w:val="2"/>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Вероятный сценарий</w:t>
            </w:r>
          </w:p>
        </w:tc>
        <w:tc>
          <w:tcPr>
            <w:tcW w:w="738" w:type="pct"/>
            <w:gridSpan w:val="2"/>
          </w:tcPr>
          <w:p w:rsidR="00924DB0" w:rsidRPr="007E5A3B" w:rsidRDefault="00924DB0" w:rsidP="007E5A3B">
            <w:pPr>
              <w:tabs>
                <w:tab w:val="left" w:pos="1080"/>
              </w:tabs>
              <w:spacing w:line="360" w:lineRule="auto"/>
              <w:ind w:left="-108"/>
              <w:rPr>
                <w:rFonts w:ascii="Times New Roman" w:hAnsi="Times New Roman"/>
                <w:sz w:val="28"/>
                <w:szCs w:val="28"/>
              </w:rPr>
            </w:pPr>
            <w:r w:rsidRPr="007E5A3B">
              <w:rPr>
                <w:rFonts w:ascii="Times New Roman" w:hAnsi="Times New Roman"/>
                <w:sz w:val="28"/>
                <w:szCs w:val="28"/>
              </w:rPr>
              <w:t>Оптимист.</w:t>
            </w:r>
          </w:p>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сценарий</w:t>
            </w:r>
          </w:p>
        </w:tc>
        <w:tc>
          <w:tcPr>
            <w:tcW w:w="780" w:type="pct"/>
            <w:gridSpan w:val="2"/>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Инерцион.</w:t>
            </w:r>
          </w:p>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сценарий</w:t>
            </w:r>
          </w:p>
        </w:tc>
      </w:tr>
      <w:tr w:rsidR="00924DB0" w:rsidRPr="00452D8F" w:rsidTr="00480A37">
        <w:tc>
          <w:tcPr>
            <w:tcW w:w="310" w:type="pct"/>
            <w:vMerge/>
          </w:tcPr>
          <w:p w:rsidR="00924DB0" w:rsidRPr="007E5A3B" w:rsidRDefault="00924DB0" w:rsidP="007E5A3B">
            <w:pPr>
              <w:tabs>
                <w:tab w:val="left" w:pos="1080"/>
              </w:tabs>
              <w:spacing w:line="360" w:lineRule="auto"/>
              <w:rPr>
                <w:rFonts w:ascii="Times New Roman" w:hAnsi="Times New Roman"/>
                <w:sz w:val="28"/>
                <w:szCs w:val="28"/>
              </w:rPr>
            </w:pPr>
          </w:p>
        </w:tc>
        <w:tc>
          <w:tcPr>
            <w:tcW w:w="1287" w:type="pct"/>
            <w:vMerge/>
          </w:tcPr>
          <w:p w:rsidR="00924DB0" w:rsidRPr="007E5A3B" w:rsidRDefault="00924DB0" w:rsidP="007E5A3B">
            <w:pPr>
              <w:tabs>
                <w:tab w:val="left" w:pos="1080"/>
              </w:tabs>
              <w:spacing w:line="360" w:lineRule="auto"/>
              <w:rPr>
                <w:rFonts w:ascii="Times New Roman" w:hAnsi="Times New Roman"/>
                <w:sz w:val="28"/>
                <w:szCs w:val="28"/>
              </w:rPr>
            </w:pPr>
          </w:p>
        </w:tc>
        <w:tc>
          <w:tcPr>
            <w:tcW w:w="1015" w:type="pct"/>
            <w:vMerge/>
          </w:tcPr>
          <w:p w:rsidR="00924DB0" w:rsidRPr="007E5A3B" w:rsidRDefault="00924DB0" w:rsidP="007E5A3B">
            <w:pPr>
              <w:tabs>
                <w:tab w:val="left" w:pos="1080"/>
              </w:tabs>
              <w:spacing w:line="360" w:lineRule="auto"/>
              <w:rPr>
                <w:rFonts w:ascii="Times New Roman" w:hAnsi="Times New Roman"/>
                <w:sz w:val="28"/>
                <w:szCs w:val="28"/>
              </w:rPr>
            </w:pPr>
          </w:p>
        </w:tc>
        <w:tc>
          <w:tcPr>
            <w:tcW w:w="435"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I</w:t>
            </w:r>
          </w:p>
        </w:tc>
        <w:tc>
          <w:tcPr>
            <w:tcW w:w="435"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II</w:t>
            </w:r>
          </w:p>
        </w:tc>
        <w:tc>
          <w:tcPr>
            <w:tcW w:w="369"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I</w:t>
            </w:r>
          </w:p>
        </w:tc>
        <w:tc>
          <w:tcPr>
            <w:tcW w:w="369"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II</w:t>
            </w:r>
          </w:p>
        </w:tc>
        <w:tc>
          <w:tcPr>
            <w:tcW w:w="390"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I</w:t>
            </w:r>
          </w:p>
        </w:tc>
        <w:tc>
          <w:tcPr>
            <w:tcW w:w="390"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II</w:t>
            </w:r>
          </w:p>
        </w:tc>
      </w:tr>
      <w:tr w:rsidR="00924DB0" w:rsidRPr="00452D8F" w:rsidTr="00651392">
        <w:tc>
          <w:tcPr>
            <w:tcW w:w="310"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1</w:t>
            </w:r>
          </w:p>
        </w:tc>
        <w:tc>
          <w:tcPr>
            <w:tcW w:w="1287"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Младше трудоспособн.</w:t>
            </w:r>
          </w:p>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возраста (0-16)</w:t>
            </w:r>
          </w:p>
        </w:tc>
        <w:tc>
          <w:tcPr>
            <w:tcW w:w="1015" w:type="pct"/>
            <w:vAlign w:val="center"/>
          </w:tcPr>
          <w:p w:rsidR="00924DB0" w:rsidRPr="007E5A3B" w:rsidRDefault="00924DB0" w:rsidP="00651392">
            <w:pPr>
              <w:spacing w:line="360" w:lineRule="auto"/>
              <w:jc w:val="center"/>
              <w:rPr>
                <w:rFonts w:ascii="Times New Roman" w:hAnsi="Times New Roman"/>
                <w:sz w:val="28"/>
                <w:szCs w:val="28"/>
              </w:rPr>
            </w:pPr>
            <w:r>
              <w:rPr>
                <w:rFonts w:ascii="Times New Roman" w:hAnsi="Times New Roman"/>
                <w:sz w:val="28"/>
                <w:szCs w:val="28"/>
              </w:rPr>
              <w:t>13,9</w:t>
            </w:r>
          </w:p>
        </w:tc>
        <w:tc>
          <w:tcPr>
            <w:tcW w:w="435"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13,9</w:t>
            </w:r>
          </w:p>
        </w:tc>
        <w:tc>
          <w:tcPr>
            <w:tcW w:w="435" w:type="pct"/>
            <w:vAlign w:val="center"/>
          </w:tcPr>
          <w:p w:rsidR="00924DB0" w:rsidRPr="007E5A3B" w:rsidRDefault="00924DB0" w:rsidP="00651392">
            <w:pPr>
              <w:spacing w:line="360" w:lineRule="auto"/>
              <w:jc w:val="center"/>
              <w:rPr>
                <w:rFonts w:ascii="Times New Roman" w:hAnsi="Times New Roman"/>
                <w:sz w:val="28"/>
                <w:szCs w:val="28"/>
              </w:rPr>
            </w:pPr>
            <w:r>
              <w:rPr>
                <w:rFonts w:ascii="Times New Roman" w:hAnsi="Times New Roman"/>
                <w:sz w:val="28"/>
                <w:szCs w:val="28"/>
              </w:rPr>
              <w:t>14,4</w:t>
            </w:r>
          </w:p>
        </w:tc>
        <w:tc>
          <w:tcPr>
            <w:tcW w:w="369"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14,4</w:t>
            </w:r>
          </w:p>
        </w:tc>
        <w:tc>
          <w:tcPr>
            <w:tcW w:w="369"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14,9</w:t>
            </w:r>
          </w:p>
        </w:tc>
        <w:tc>
          <w:tcPr>
            <w:tcW w:w="390"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13,9</w:t>
            </w:r>
          </w:p>
        </w:tc>
        <w:tc>
          <w:tcPr>
            <w:tcW w:w="390"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13,4</w:t>
            </w:r>
          </w:p>
        </w:tc>
      </w:tr>
      <w:tr w:rsidR="00924DB0" w:rsidRPr="00452D8F" w:rsidTr="00651392">
        <w:tc>
          <w:tcPr>
            <w:tcW w:w="310"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2</w:t>
            </w:r>
          </w:p>
        </w:tc>
        <w:tc>
          <w:tcPr>
            <w:tcW w:w="1287"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Старше трудоспособн. возраста</w:t>
            </w:r>
          </w:p>
        </w:tc>
        <w:tc>
          <w:tcPr>
            <w:tcW w:w="1015" w:type="pct"/>
            <w:vAlign w:val="center"/>
          </w:tcPr>
          <w:p w:rsidR="00924DB0" w:rsidRPr="007E5A3B" w:rsidRDefault="00924DB0" w:rsidP="00651392">
            <w:pPr>
              <w:spacing w:line="360" w:lineRule="auto"/>
              <w:jc w:val="center"/>
              <w:rPr>
                <w:rFonts w:ascii="Times New Roman" w:hAnsi="Times New Roman"/>
                <w:sz w:val="28"/>
                <w:szCs w:val="28"/>
              </w:rPr>
            </w:pPr>
            <w:r>
              <w:rPr>
                <w:rFonts w:ascii="Times New Roman" w:hAnsi="Times New Roman"/>
                <w:sz w:val="28"/>
                <w:szCs w:val="28"/>
              </w:rPr>
              <w:t>34,3</w:t>
            </w:r>
          </w:p>
        </w:tc>
        <w:tc>
          <w:tcPr>
            <w:tcW w:w="435"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34,3</w:t>
            </w:r>
          </w:p>
        </w:tc>
        <w:tc>
          <w:tcPr>
            <w:tcW w:w="435"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33,3</w:t>
            </w:r>
          </w:p>
        </w:tc>
        <w:tc>
          <w:tcPr>
            <w:tcW w:w="369" w:type="pct"/>
            <w:vAlign w:val="center"/>
          </w:tcPr>
          <w:p w:rsidR="00924DB0" w:rsidRPr="007E5A3B" w:rsidRDefault="00924DB0" w:rsidP="00555CA5">
            <w:pPr>
              <w:tabs>
                <w:tab w:val="left" w:pos="1080"/>
              </w:tabs>
              <w:spacing w:line="360" w:lineRule="auto"/>
              <w:jc w:val="center"/>
              <w:rPr>
                <w:rFonts w:ascii="Times New Roman" w:hAnsi="Times New Roman"/>
                <w:sz w:val="28"/>
                <w:szCs w:val="28"/>
              </w:rPr>
            </w:pPr>
            <w:r>
              <w:rPr>
                <w:rFonts w:ascii="Times New Roman" w:hAnsi="Times New Roman"/>
                <w:sz w:val="28"/>
                <w:szCs w:val="28"/>
              </w:rPr>
              <w:t>33,3</w:t>
            </w:r>
          </w:p>
        </w:tc>
        <w:tc>
          <w:tcPr>
            <w:tcW w:w="369"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32,3</w:t>
            </w:r>
          </w:p>
        </w:tc>
        <w:tc>
          <w:tcPr>
            <w:tcW w:w="390"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34,3</w:t>
            </w:r>
          </w:p>
        </w:tc>
        <w:tc>
          <w:tcPr>
            <w:tcW w:w="390"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35,3</w:t>
            </w:r>
          </w:p>
        </w:tc>
      </w:tr>
      <w:tr w:rsidR="00924DB0" w:rsidRPr="00452D8F" w:rsidTr="00651392">
        <w:tc>
          <w:tcPr>
            <w:tcW w:w="310"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3</w:t>
            </w:r>
          </w:p>
        </w:tc>
        <w:tc>
          <w:tcPr>
            <w:tcW w:w="1287" w:type="pct"/>
          </w:tcPr>
          <w:p w:rsidR="00924DB0" w:rsidRPr="007E5A3B" w:rsidRDefault="00924DB0" w:rsidP="007E5A3B">
            <w:pPr>
              <w:tabs>
                <w:tab w:val="left" w:pos="1080"/>
              </w:tabs>
              <w:spacing w:line="360" w:lineRule="auto"/>
              <w:rPr>
                <w:rFonts w:ascii="Times New Roman" w:hAnsi="Times New Roman"/>
                <w:sz w:val="28"/>
                <w:szCs w:val="28"/>
              </w:rPr>
            </w:pPr>
            <w:r w:rsidRPr="007E5A3B">
              <w:rPr>
                <w:rFonts w:ascii="Times New Roman" w:hAnsi="Times New Roman"/>
                <w:sz w:val="28"/>
                <w:szCs w:val="28"/>
              </w:rPr>
              <w:t>Трудоспособный возраст</w:t>
            </w:r>
          </w:p>
        </w:tc>
        <w:tc>
          <w:tcPr>
            <w:tcW w:w="1015" w:type="pct"/>
            <w:vAlign w:val="center"/>
          </w:tcPr>
          <w:p w:rsidR="00924DB0" w:rsidRPr="007E5A3B" w:rsidRDefault="00924DB0" w:rsidP="00651392">
            <w:pPr>
              <w:spacing w:line="360" w:lineRule="auto"/>
              <w:jc w:val="center"/>
              <w:rPr>
                <w:rFonts w:ascii="Times New Roman" w:hAnsi="Times New Roman"/>
                <w:sz w:val="28"/>
                <w:szCs w:val="28"/>
              </w:rPr>
            </w:pPr>
            <w:r>
              <w:rPr>
                <w:rFonts w:ascii="Times New Roman" w:hAnsi="Times New Roman"/>
                <w:sz w:val="28"/>
                <w:szCs w:val="28"/>
              </w:rPr>
              <w:t>51,8</w:t>
            </w:r>
          </w:p>
        </w:tc>
        <w:tc>
          <w:tcPr>
            <w:tcW w:w="435"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51,8</w:t>
            </w:r>
          </w:p>
        </w:tc>
        <w:tc>
          <w:tcPr>
            <w:tcW w:w="435"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52,3</w:t>
            </w:r>
          </w:p>
        </w:tc>
        <w:tc>
          <w:tcPr>
            <w:tcW w:w="369" w:type="pct"/>
            <w:vAlign w:val="center"/>
          </w:tcPr>
          <w:p w:rsidR="00924DB0" w:rsidRPr="007E5A3B" w:rsidRDefault="00924DB0" w:rsidP="00555CA5">
            <w:pPr>
              <w:tabs>
                <w:tab w:val="left" w:pos="1080"/>
              </w:tabs>
              <w:spacing w:line="360" w:lineRule="auto"/>
              <w:jc w:val="center"/>
              <w:rPr>
                <w:rFonts w:ascii="Times New Roman" w:hAnsi="Times New Roman"/>
                <w:sz w:val="28"/>
                <w:szCs w:val="28"/>
              </w:rPr>
            </w:pPr>
            <w:r>
              <w:rPr>
                <w:rFonts w:ascii="Times New Roman" w:hAnsi="Times New Roman"/>
                <w:sz w:val="28"/>
                <w:szCs w:val="28"/>
              </w:rPr>
              <w:t>52,3</w:t>
            </w:r>
          </w:p>
        </w:tc>
        <w:tc>
          <w:tcPr>
            <w:tcW w:w="369"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52,8</w:t>
            </w:r>
          </w:p>
        </w:tc>
        <w:tc>
          <w:tcPr>
            <w:tcW w:w="390" w:type="pct"/>
            <w:vAlign w:val="center"/>
          </w:tcPr>
          <w:p w:rsidR="00924DB0" w:rsidRPr="007E5A3B" w:rsidRDefault="00924DB0" w:rsidP="00555CA5">
            <w:pPr>
              <w:spacing w:line="360" w:lineRule="auto"/>
              <w:jc w:val="center"/>
              <w:rPr>
                <w:rFonts w:ascii="Times New Roman" w:hAnsi="Times New Roman"/>
                <w:sz w:val="28"/>
                <w:szCs w:val="28"/>
              </w:rPr>
            </w:pPr>
            <w:r>
              <w:rPr>
                <w:rFonts w:ascii="Times New Roman" w:hAnsi="Times New Roman"/>
                <w:sz w:val="28"/>
                <w:szCs w:val="28"/>
              </w:rPr>
              <w:t>51,8</w:t>
            </w:r>
          </w:p>
        </w:tc>
        <w:tc>
          <w:tcPr>
            <w:tcW w:w="390" w:type="pct"/>
            <w:vAlign w:val="center"/>
          </w:tcPr>
          <w:p w:rsidR="00924DB0" w:rsidRPr="007E5A3B" w:rsidRDefault="00924DB0" w:rsidP="00651392">
            <w:pPr>
              <w:tabs>
                <w:tab w:val="left" w:pos="1080"/>
              </w:tabs>
              <w:spacing w:line="360" w:lineRule="auto"/>
              <w:jc w:val="center"/>
              <w:rPr>
                <w:rFonts w:ascii="Times New Roman" w:hAnsi="Times New Roman"/>
                <w:sz w:val="28"/>
                <w:szCs w:val="28"/>
              </w:rPr>
            </w:pPr>
            <w:r>
              <w:rPr>
                <w:rFonts w:ascii="Times New Roman" w:hAnsi="Times New Roman"/>
                <w:sz w:val="28"/>
                <w:szCs w:val="28"/>
              </w:rPr>
              <w:t>51,3</w:t>
            </w:r>
          </w:p>
        </w:tc>
      </w:tr>
    </w:tbl>
    <w:p w:rsidR="00924DB0" w:rsidRDefault="00924DB0" w:rsidP="002E2330">
      <w:pPr>
        <w:spacing w:after="0" w:line="360" w:lineRule="auto"/>
        <w:ind w:firstLine="720"/>
        <w:rPr>
          <w:rFonts w:ascii="Times New Roman" w:hAnsi="Times New Roman"/>
          <w:sz w:val="28"/>
          <w:szCs w:val="28"/>
        </w:rPr>
      </w:pPr>
    </w:p>
    <w:p w:rsidR="00924DB0" w:rsidRPr="002E2330" w:rsidRDefault="00924DB0" w:rsidP="002E2330">
      <w:pPr>
        <w:spacing w:after="0" w:line="360" w:lineRule="auto"/>
        <w:ind w:firstLine="720"/>
        <w:rPr>
          <w:rFonts w:ascii="Times New Roman" w:hAnsi="Times New Roman"/>
          <w:sz w:val="28"/>
          <w:szCs w:val="28"/>
        </w:rPr>
      </w:pPr>
      <w:r w:rsidRPr="002E2330">
        <w:rPr>
          <w:rFonts w:ascii="Times New Roman" w:hAnsi="Times New Roman"/>
          <w:sz w:val="28"/>
          <w:szCs w:val="28"/>
        </w:rPr>
        <w:t>В Таблице 1.5.1.2 был проведен прогноз распределения по возрастным группам населения по трем сценариям.</w:t>
      </w:r>
    </w:p>
    <w:p w:rsidR="00924DB0" w:rsidRPr="002E2330" w:rsidRDefault="00924DB0" w:rsidP="002E2330">
      <w:pPr>
        <w:spacing w:after="0" w:line="360" w:lineRule="auto"/>
        <w:ind w:firstLine="720"/>
        <w:rPr>
          <w:rFonts w:ascii="Times New Roman" w:hAnsi="Times New Roman"/>
          <w:sz w:val="28"/>
          <w:szCs w:val="28"/>
        </w:rPr>
      </w:pPr>
      <w:r w:rsidRPr="002E2330">
        <w:rPr>
          <w:rFonts w:ascii="Times New Roman" w:hAnsi="Times New Roman"/>
          <w:sz w:val="28"/>
          <w:szCs w:val="28"/>
        </w:rPr>
        <w:t>Инерционный: Численность населения сокращается из-за отсутствия естественного прироста, высокой смертности и старение населения.</w:t>
      </w:r>
    </w:p>
    <w:p w:rsidR="00924DB0" w:rsidRPr="002E2330" w:rsidRDefault="00924DB0" w:rsidP="002E2330">
      <w:pPr>
        <w:spacing w:after="0" w:line="360" w:lineRule="auto"/>
        <w:ind w:firstLine="720"/>
        <w:rPr>
          <w:rFonts w:ascii="Times New Roman" w:hAnsi="Times New Roman"/>
          <w:sz w:val="28"/>
          <w:szCs w:val="28"/>
        </w:rPr>
      </w:pPr>
      <w:r w:rsidRPr="002E2330">
        <w:rPr>
          <w:rFonts w:ascii="Times New Roman" w:hAnsi="Times New Roman"/>
          <w:sz w:val="28"/>
          <w:szCs w:val="28"/>
        </w:rPr>
        <w:t>Оптимистический: Стабилизируется численность населения, происходит естественный прирост, т.е. повышение показателя рождаемости над смертностью.</w:t>
      </w:r>
    </w:p>
    <w:p w:rsidR="00924DB0" w:rsidRDefault="00924DB0" w:rsidP="002E2330">
      <w:pPr>
        <w:spacing w:after="0" w:line="360" w:lineRule="auto"/>
        <w:ind w:firstLine="720"/>
        <w:rPr>
          <w:rFonts w:ascii="Times New Roman" w:hAnsi="Times New Roman"/>
          <w:sz w:val="28"/>
          <w:szCs w:val="28"/>
        </w:rPr>
      </w:pPr>
      <w:r w:rsidRPr="002E2330">
        <w:rPr>
          <w:rFonts w:ascii="Times New Roman" w:hAnsi="Times New Roman"/>
          <w:sz w:val="28"/>
          <w:szCs w:val="28"/>
        </w:rPr>
        <w:t>Вероятностный: Вероятностный, сочетающий в себе оба предыдущих варианта. Главное, что характеризует этот период – структурная перестройка экономики.</w:t>
      </w:r>
    </w:p>
    <w:p w:rsidR="00924DB0" w:rsidRPr="00F41899" w:rsidRDefault="00924DB0" w:rsidP="002E2330">
      <w:pPr>
        <w:spacing w:after="0" w:line="360" w:lineRule="auto"/>
        <w:ind w:firstLine="720"/>
        <w:rPr>
          <w:rFonts w:ascii="Times New Roman" w:hAnsi="Times New Roman"/>
          <w:sz w:val="28"/>
          <w:szCs w:val="28"/>
        </w:rPr>
      </w:pPr>
    </w:p>
    <w:p w:rsidR="00924DB0" w:rsidRPr="00F41899" w:rsidRDefault="00924DB0" w:rsidP="007E5A3B">
      <w:pPr>
        <w:pStyle w:val="Heading2"/>
        <w:spacing w:before="0" w:line="360" w:lineRule="auto"/>
        <w:rPr>
          <w:rFonts w:ascii="Times New Roman" w:hAnsi="Times New Roman"/>
          <w:color w:val="auto"/>
          <w:sz w:val="28"/>
          <w:szCs w:val="28"/>
        </w:rPr>
      </w:pPr>
      <w:bookmarkStart w:id="28" w:name="_1.6_Анализ_и"/>
      <w:bookmarkEnd w:id="28"/>
      <w:r w:rsidRPr="00F41899">
        <w:rPr>
          <w:rFonts w:ascii="Times New Roman" w:hAnsi="Times New Roman"/>
          <w:color w:val="auto"/>
          <w:sz w:val="28"/>
          <w:szCs w:val="28"/>
        </w:rPr>
        <w:t>1.6 Анализ и оценка современного использования территории</w:t>
      </w:r>
    </w:p>
    <w:p w:rsidR="00924DB0" w:rsidRPr="002E2330" w:rsidRDefault="00924DB0" w:rsidP="002E233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Выполнен системный планировочный анализ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по следующим факторам:</w:t>
      </w:r>
    </w:p>
    <w:p w:rsidR="00924DB0" w:rsidRPr="002E2330" w:rsidRDefault="00924DB0" w:rsidP="00DC5B5A">
      <w:pPr>
        <w:pStyle w:val="ListParagraph"/>
        <w:numPr>
          <w:ilvl w:val="0"/>
          <w:numId w:val="20"/>
        </w:numPr>
        <w:spacing w:line="360" w:lineRule="auto"/>
        <w:rPr>
          <w:rFonts w:ascii="Times New Roman" w:hAnsi="Times New Roman"/>
          <w:sz w:val="28"/>
          <w:szCs w:val="28"/>
        </w:rPr>
      </w:pPr>
      <w:r w:rsidRPr="002E2330">
        <w:rPr>
          <w:rFonts w:ascii="Times New Roman" w:hAnsi="Times New Roman"/>
          <w:sz w:val="28"/>
          <w:szCs w:val="28"/>
        </w:rPr>
        <w:t>Современному градостроительному состоянию территории</w:t>
      </w:r>
      <w:r>
        <w:rPr>
          <w:rFonts w:ascii="Times New Roman" w:hAnsi="Times New Roman"/>
          <w:sz w:val="28"/>
          <w:szCs w:val="28"/>
        </w:rPr>
        <w:t>;</w:t>
      </w:r>
    </w:p>
    <w:p w:rsidR="00924DB0" w:rsidRPr="002E2330" w:rsidRDefault="00924DB0" w:rsidP="00DC5B5A">
      <w:pPr>
        <w:pStyle w:val="ListParagraph"/>
        <w:numPr>
          <w:ilvl w:val="0"/>
          <w:numId w:val="20"/>
        </w:numPr>
        <w:spacing w:line="360" w:lineRule="auto"/>
        <w:rPr>
          <w:rFonts w:ascii="Times New Roman" w:hAnsi="Times New Roman"/>
          <w:sz w:val="28"/>
          <w:szCs w:val="28"/>
        </w:rPr>
      </w:pPr>
      <w:r w:rsidRPr="002E2330">
        <w:rPr>
          <w:rFonts w:ascii="Times New Roman" w:hAnsi="Times New Roman"/>
          <w:sz w:val="28"/>
          <w:szCs w:val="28"/>
        </w:rPr>
        <w:t>Оценке сельскохозяйственных земель</w:t>
      </w:r>
      <w:r>
        <w:rPr>
          <w:rFonts w:ascii="Times New Roman" w:hAnsi="Times New Roman"/>
          <w:sz w:val="28"/>
          <w:szCs w:val="28"/>
        </w:rPr>
        <w:t>;</w:t>
      </w:r>
    </w:p>
    <w:p w:rsidR="00924DB0" w:rsidRPr="002E2330" w:rsidRDefault="00924DB0" w:rsidP="00DC5B5A">
      <w:pPr>
        <w:pStyle w:val="ListParagraph"/>
        <w:numPr>
          <w:ilvl w:val="0"/>
          <w:numId w:val="20"/>
        </w:numPr>
        <w:spacing w:line="360" w:lineRule="auto"/>
        <w:rPr>
          <w:rFonts w:ascii="Times New Roman" w:hAnsi="Times New Roman"/>
          <w:sz w:val="28"/>
          <w:szCs w:val="28"/>
        </w:rPr>
      </w:pPr>
      <w:r w:rsidRPr="002E2330">
        <w:rPr>
          <w:rFonts w:ascii="Times New Roman" w:hAnsi="Times New Roman"/>
          <w:sz w:val="28"/>
          <w:szCs w:val="28"/>
        </w:rPr>
        <w:t>Лесохозяйственному лесоустройству</w:t>
      </w:r>
      <w:r>
        <w:rPr>
          <w:rFonts w:ascii="Times New Roman" w:hAnsi="Times New Roman"/>
          <w:sz w:val="28"/>
          <w:szCs w:val="28"/>
        </w:rPr>
        <w:t>;</w:t>
      </w:r>
    </w:p>
    <w:p w:rsidR="00924DB0" w:rsidRPr="002E2330" w:rsidRDefault="00924DB0" w:rsidP="00DC5B5A">
      <w:pPr>
        <w:pStyle w:val="ListParagraph"/>
        <w:numPr>
          <w:ilvl w:val="0"/>
          <w:numId w:val="20"/>
        </w:numPr>
        <w:spacing w:line="360" w:lineRule="auto"/>
        <w:rPr>
          <w:rFonts w:ascii="Times New Roman" w:hAnsi="Times New Roman"/>
          <w:sz w:val="28"/>
          <w:szCs w:val="28"/>
        </w:rPr>
      </w:pPr>
      <w:r w:rsidRPr="002E2330">
        <w:rPr>
          <w:rFonts w:ascii="Times New Roman" w:hAnsi="Times New Roman"/>
          <w:sz w:val="28"/>
          <w:szCs w:val="28"/>
        </w:rPr>
        <w:t>Анализу состояния ландшафтно-рекреационных ресурсов</w:t>
      </w:r>
      <w:r>
        <w:rPr>
          <w:rFonts w:ascii="Times New Roman" w:hAnsi="Times New Roman"/>
          <w:sz w:val="28"/>
          <w:szCs w:val="28"/>
        </w:rPr>
        <w:t>;</w:t>
      </w:r>
    </w:p>
    <w:p w:rsidR="00924DB0" w:rsidRPr="002E2330" w:rsidRDefault="00924DB0" w:rsidP="00DC5B5A">
      <w:pPr>
        <w:pStyle w:val="ListParagraph"/>
        <w:numPr>
          <w:ilvl w:val="0"/>
          <w:numId w:val="20"/>
        </w:numPr>
        <w:spacing w:line="360" w:lineRule="auto"/>
        <w:rPr>
          <w:rFonts w:ascii="Times New Roman" w:hAnsi="Times New Roman"/>
          <w:sz w:val="28"/>
          <w:szCs w:val="28"/>
        </w:rPr>
      </w:pPr>
      <w:r w:rsidRPr="002E2330">
        <w:rPr>
          <w:rFonts w:ascii="Times New Roman" w:hAnsi="Times New Roman"/>
          <w:sz w:val="28"/>
          <w:szCs w:val="28"/>
        </w:rPr>
        <w:t>Инженерно-строительным условиям</w:t>
      </w:r>
      <w:r>
        <w:rPr>
          <w:rFonts w:ascii="Times New Roman" w:hAnsi="Times New Roman"/>
          <w:sz w:val="28"/>
          <w:szCs w:val="28"/>
        </w:rPr>
        <w:t>;</w:t>
      </w:r>
      <w:r w:rsidRPr="002E2330">
        <w:rPr>
          <w:rFonts w:ascii="Times New Roman" w:hAnsi="Times New Roman"/>
          <w:sz w:val="28"/>
          <w:szCs w:val="28"/>
        </w:rPr>
        <w:t xml:space="preserve"> </w:t>
      </w:r>
    </w:p>
    <w:p w:rsidR="00924DB0" w:rsidRPr="002E2330" w:rsidRDefault="00924DB0" w:rsidP="00DC5B5A">
      <w:pPr>
        <w:pStyle w:val="ListParagraph"/>
        <w:numPr>
          <w:ilvl w:val="0"/>
          <w:numId w:val="20"/>
        </w:numPr>
        <w:spacing w:line="360" w:lineRule="auto"/>
        <w:rPr>
          <w:rFonts w:ascii="Times New Roman" w:hAnsi="Times New Roman"/>
          <w:sz w:val="28"/>
          <w:szCs w:val="28"/>
        </w:rPr>
      </w:pPr>
      <w:r w:rsidRPr="002E2330">
        <w:rPr>
          <w:rFonts w:ascii="Times New Roman" w:hAnsi="Times New Roman"/>
          <w:sz w:val="28"/>
          <w:szCs w:val="28"/>
        </w:rPr>
        <w:t>Условиям водообеспеченности</w:t>
      </w:r>
      <w:r>
        <w:rPr>
          <w:rFonts w:ascii="Times New Roman" w:hAnsi="Times New Roman"/>
          <w:sz w:val="28"/>
          <w:szCs w:val="28"/>
        </w:rPr>
        <w:t>;</w:t>
      </w:r>
    </w:p>
    <w:p w:rsidR="00924DB0" w:rsidRDefault="00924DB0" w:rsidP="00DC5B5A">
      <w:pPr>
        <w:pStyle w:val="ListParagraph"/>
        <w:numPr>
          <w:ilvl w:val="0"/>
          <w:numId w:val="20"/>
        </w:numPr>
        <w:spacing w:after="0" w:line="360" w:lineRule="auto"/>
        <w:rPr>
          <w:rFonts w:ascii="Times New Roman" w:hAnsi="Times New Roman"/>
          <w:sz w:val="28"/>
          <w:szCs w:val="28"/>
        </w:rPr>
      </w:pPr>
      <w:r w:rsidRPr="00E31B5B">
        <w:rPr>
          <w:rFonts w:ascii="Times New Roman" w:hAnsi="Times New Roman"/>
          <w:sz w:val="28"/>
          <w:szCs w:val="28"/>
        </w:rPr>
        <w:t>Агроклиматическим условиям;</w:t>
      </w:r>
    </w:p>
    <w:p w:rsidR="00924DB0" w:rsidRPr="00E31B5B" w:rsidRDefault="00924DB0" w:rsidP="00DC5B5A">
      <w:pPr>
        <w:pStyle w:val="ListParagraph"/>
        <w:numPr>
          <w:ilvl w:val="0"/>
          <w:numId w:val="20"/>
        </w:numPr>
        <w:spacing w:after="0" w:line="360" w:lineRule="auto"/>
        <w:rPr>
          <w:rFonts w:ascii="Times New Roman" w:hAnsi="Times New Roman"/>
          <w:sz w:val="28"/>
          <w:szCs w:val="28"/>
        </w:rPr>
      </w:pPr>
      <w:r w:rsidRPr="00E31B5B">
        <w:rPr>
          <w:rFonts w:ascii="Times New Roman" w:hAnsi="Times New Roman"/>
          <w:sz w:val="28"/>
          <w:szCs w:val="28"/>
        </w:rPr>
        <w:t>Планировочным условиям, включающим оценку по транспортной   обеспеченности.</w:t>
      </w:r>
    </w:p>
    <w:p w:rsidR="00924DB0" w:rsidRDefault="00924DB0" w:rsidP="00E31B5B">
      <w:pPr>
        <w:spacing w:after="0" w:line="360" w:lineRule="auto"/>
        <w:ind w:firstLine="720"/>
        <w:rPr>
          <w:rFonts w:ascii="Times New Roman" w:hAnsi="Times New Roman"/>
          <w:sz w:val="28"/>
          <w:szCs w:val="28"/>
        </w:rPr>
      </w:pPr>
      <w:r w:rsidRPr="00E31B5B">
        <w:rPr>
          <w:rFonts w:ascii="Times New Roman" w:hAnsi="Times New Roman"/>
          <w:sz w:val="28"/>
          <w:szCs w:val="28"/>
        </w:rPr>
        <w:t>На «Карте ограничений использования территории» графически выявлены все эти факторы. Все дополнительные факторы, влияющие на предложения по размещению площадей под разные виды хозяйственной и иной деятельности, даны в главах: Природные условия и ресурсы, Историко-культурный потенциал и др.</w:t>
      </w:r>
    </w:p>
    <w:p w:rsidR="00924DB0" w:rsidRDefault="00924DB0" w:rsidP="00E31B5B">
      <w:pPr>
        <w:spacing w:after="0" w:line="360" w:lineRule="auto"/>
        <w:ind w:firstLine="720"/>
        <w:rPr>
          <w:rFonts w:ascii="Times New Roman" w:hAnsi="Times New Roman"/>
          <w:highlight w:val="cyan"/>
        </w:rPr>
      </w:pPr>
    </w:p>
    <w:p w:rsidR="00924DB0" w:rsidRPr="00F41899" w:rsidRDefault="00924DB0" w:rsidP="009B7107">
      <w:pPr>
        <w:pStyle w:val="Heading1"/>
        <w:pageBreakBefore/>
        <w:spacing w:before="0" w:line="360" w:lineRule="auto"/>
        <w:rPr>
          <w:rFonts w:ascii="Times New Roman" w:hAnsi="Times New Roman"/>
          <w:color w:val="auto"/>
        </w:rPr>
      </w:pPr>
      <w:bookmarkStart w:id="29" w:name="_РАЗДЕЛ_2_ОБОСНОВАНИЕ"/>
      <w:bookmarkEnd w:id="29"/>
      <w:r w:rsidRPr="00F41899">
        <w:rPr>
          <w:rFonts w:ascii="Times New Roman" w:hAnsi="Times New Roman"/>
          <w:color w:val="auto"/>
        </w:rPr>
        <w:t>РАЗДЕЛ 2 ОБОСНОВАНИЕ ВАРИАНТОВ РЕШЕНИЯ ЗАДАЧ ТЕРРИТОРИАЛЬНОГО ПЛАНИРОВАНИЯ</w:t>
      </w:r>
    </w:p>
    <w:p w:rsidR="00924DB0" w:rsidRPr="00F41899" w:rsidRDefault="00924DB0" w:rsidP="006060DE">
      <w:pPr>
        <w:pStyle w:val="Heading2"/>
        <w:spacing w:before="0" w:line="360" w:lineRule="auto"/>
        <w:rPr>
          <w:rFonts w:ascii="Times New Roman" w:hAnsi="Times New Roman"/>
          <w:color w:val="auto"/>
          <w:sz w:val="28"/>
          <w:szCs w:val="28"/>
        </w:rPr>
      </w:pPr>
    </w:p>
    <w:p w:rsidR="00924DB0" w:rsidRPr="00F41899" w:rsidRDefault="00924DB0" w:rsidP="007E5A3B">
      <w:pPr>
        <w:pStyle w:val="Heading2"/>
        <w:spacing w:line="360" w:lineRule="auto"/>
        <w:rPr>
          <w:rFonts w:ascii="Times New Roman" w:hAnsi="Times New Roman"/>
          <w:color w:val="auto"/>
          <w:sz w:val="28"/>
          <w:szCs w:val="28"/>
        </w:rPr>
      </w:pPr>
      <w:bookmarkStart w:id="30" w:name="_2.1_Планировочная_организация"/>
      <w:bookmarkEnd w:id="30"/>
      <w:r w:rsidRPr="00F41899">
        <w:rPr>
          <w:rFonts w:ascii="Times New Roman" w:hAnsi="Times New Roman"/>
          <w:color w:val="auto"/>
          <w:sz w:val="28"/>
          <w:szCs w:val="28"/>
        </w:rPr>
        <w:t xml:space="preserve">2.1 Планировочная организация территории </w:t>
      </w:r>
    </w:p>
    <w:p w:rsidR="00924DB0" w:rsidRPr="00F41899" w:rsidRDefault="00924DB0" w:rsidP="007E5A3B">
      <w:pPr>
        <w:pStyle w:val="Heading3"/>
        <w:spacing w:before="0" w:line="360" w:lineRule="auto"/>
        <w:rPr>
          <w:rFonts w:ascii="Times New Roman" w:hAnsi="Times New Roman"/>
          <w:color w:val="auto"/>
          <w:sz w:val="28"/>
          <w:szCs w:val="28"/>
        </w:rPr>
      </w:pPr>
      <w:bookmarkStart w:id="31" w:name="_2.1.1_Планировочная_структура"/>
      <w:bookmarkEnd w:id="31"/>
      <w:r w:rsidRPr="00F41899">
        <w:rPr>
          <w:rFonts w:ascii="Times New Roman" w:hAnsi="Times New Roman"/>
          <w:color w:val="auto"/>
          <w:sz w:val="28"/>
          <w:szCs w:val="28"/>
        </w:rPr>
        <w:t>2.1.1 Планировочная структура территории</w:t>
      </w:r>
    </w:p>
    <w:p w:rsidR="00924DB0" w:rsidRPr="007E5A3B" w:rsidRDefault="00924DB0" w:rsidP="00E31B5B">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 При разработке генерального плана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на архитектурно-планировочное решение основное влияние оказали: сложившаяся застройка, внешние транспортные связи, рельеф местности, природное окружение. </w:t>
      </w:r>
    </w:p>
    <w:p w:rsidR="00924DB0" w:rsidRPr="007E5A3B" w:rsidRDefault="00924DB0" w:rsidP="00E31B5B">
      <w:pPr>
        <w:spacing w:after="0" w:line="360" w:lineRule="auto"/>
        <w:ind w:firstLine="720"/>
        <w:rPr>
          <w:rFonts w:ascii="Times New Roman" w:hAnsi="Times New Roman"/>
          <w:sz w:val="28"/>
          <w:szCs w:val="28"/>
        </w:rPr>
      </w:pPr>
      <w:r w:rsidRPr="007E5A3B">
        <w:rPr>
          <w:rFonts w:ascii="Times New Roman" w:hAnsi="Times New Roman"/>
          <w:sz w:val="28"/>
          <w:szCs w:val="28"/>
        </w:rPr>
        <w:t>Исторически сложившийся планировочный каркас, современная планировочная структура и функциональное зонирование находятся в тесной взаимосвязи и взаимодействии с планировочно</w:t>
      </w:r>
      <w:r>
        <w:rPr>
          <w:rFonts w:ascii="Times New Roman" w:hAnsi="Times New Roman"/>
          <w:sz w:val="28"/>
          <w:szCs w:val="28"/>
        </w:rPr>
        <w:t xml:space="preserve">  </w:t>
      </w:r>
      <w:r w:rsidRPr="007E5A3B">
        <w:rPr>
          <w:rFonts w:ascii="Times New Roman" w:hAnsi="Times New Roman"/>
          <w:sz w:val="28"/>
          <w:szCs w:val="28"/>
        </w:rPr>
        <w:t>-</w:t>
      </w:r>
      <w:r>
        <w:rPr>
          <w:rFonts w:ascii="Times New Roman" w:hAnsi="Times New Roman"/>
          <w:sz w:val="28"/>
          <w:szCs w:val="28"/>
        </w:rPr>
        <w:t xml:space="preserve"> </w:t>
      </w:r>
      <w:r w:rsidRPr="007E5A3B">
        <w:rPr>
          <w:rFonts w:ascii="Times New Roman" w:hAnsi="Times New Roman"/>
          <w:sz w:val="28"/>
          <w:szCs w:val="28"/>
        </w:rPr>
        <w:t>функциональной структурой окружающих ее территорий – соседних муниципальных о</w:t>
      </w:r>
      <w:r>
        <w:rPr>
          <w:rFonts w:ascii="Times New Roman" w:hAnsi="Times New Roman"/>
          <w:sz w:val="28"/>
          <w:szCs w:val="28"/>
        </w:rPr>
        <w:t>бра</w:t>
      </w:r>
      <w:r w:rsidRPr="007E5A3B">
        <w:rPr>
          <w:rFonts w:ascii="Times New Roman" w:hAnsi="Times New Roman"/>
          <w:sz w:val="28"/>
          <w:szCs w:val="28"/>
        </w:rPr>
        <w:t>зований и районов.</w:t>
      </w:r>
      <w:r>
        <w:rPr>
          <w:rFonts w:ascii="Times New Roman" w:hAnsi="Times New Roman"/>
          <w:sz w:val="28"/>
          <w:szCs w:val="28"/>
        </w:rPr>
        <w:t xml:space="preserve"> </w:t>
      </w:r>
      <w:r w:rsidRPr="007E5A3B">
        <w:rPr>
          <w:rFonts w:ascii="Times New Roman" w:hAnsi="Times New Roman"/>
          <w:sz w:val="28"/>
          <w:szCs w:val="28"/>
        </w:rPr>
        <w:t>В основе перспективного пространственно-планировочного решения, лежат идеи развития территории за счет:</w:t>
      </w:r>
    </w:p>
    <w:p w:rsidR="00924DB0" w:rsidRPr="007E5A3B" w:rsidRDefault="00924DB0" w:rsidP="00DC5B5A">
      <w:pPr>
        <w:pStyle w:val="aa"/>
        <w:numPr>
          <w:ilvl w:val="0"/>
          <w:numId w:val="21"/>
        </w:numPr>
        <w:spacing w:line="360" w:lineRule="auto"/>
        <w:jc w:val="left"/>
        <w:rPr>
          <w:szCs w:val="28"/>
        </w:rPr>
      </w:pPr>
      <w:r>
        <w:rPr>
          <w:szCs w:val="28"/>
        </w:rPr>
        <w:t>С</w:t>
      </w:r>
      <w:r w:rsidRPr="007E5A3B">
        <w:rPr>
          <w:szCs w:val="28"/>
        </w:rPr>
        <w:t>овершенствования транспортной и инженерной инфраструктуры;</w:t>
      </w:r>
    </w:p>
    <w:p w:rsidR="00924DB0" w:rsidRPr="007E5A3B" w:rsidRDefault="00924DB0" w:rsidP="00DC5B5A">
      <w:pPr>
        <w:pStyle w:val="aa"/>
        <w:numPr>
          <w:ilvl w:val="0"/>
          <w:numId w:val="21"/>
        </w:numPr>
        <w:spacing w:line="360" w:lineRule="auto"/>
        <w:jc w:val="left"/>
        <w:rPr>
          <w:szCs w:val="28"/>
        </w:rPr>
      </w:pPr>
      <w:r>
        <w:rPr>
          <w:szCs w:val="28"/>
        </w:rPr>
        <w:t>У</w:t>
      </w:r>
      <w:r w:rsidRPr="007E5A3B">
        <w:rPr>
          <w:szCs w:val="28"/>
        </w:rPr>
        <w:t xml:space="preserve">порядочения систем расселения и межселенного обслуживания, расширение производственных зон </w:t>
      </w:r>
      <w:r>
        <w:rPr>
          <w:szCs w:val="28"/>
        </w:rPr>
        <w:t>и территорий населенных пунктов;</w:t>
      </w:r>
    </w:p>
    <w:p w:rsidR="00924DB0" w:rsidRDefault="00924DB0" w:rsidP="00E31B5B">
      <w:pPr>
        <w:spacing w:after="0" w:line="360" w:lineRule="auto"/>
        <w:ind w:firstLine="720"/>
        <w:rPr>
          <w:rFonts w:ascii="Times New Roman" w:hAnsi="Times New Roman"/>
          <w:sz w:val="28"/>
          <w:szCs w:val="28"/>
        </w:rPr>
      </w:pPr>
      <w:r w:rsidRPr="007E5A3B">
        <w:rPr>
          <w:rFonts w:ascii="Times New Roman" w:hAnsi="Times New Roman"/>
          <w:sz w:val="28"/>
          <w:szCs w:val="28"/>
        </w:rPr>
        <w:t>В основу организации территории поселения положены принципы создания наилучших условий для труда, быта и отдыха населения и отвечающих санитарно-гигиеническим, техническим и эстетическим требованиям, целесообразное размещение по их функциональному назначению и архитектурной выразительности в композиции поселения.</w:t>
      </w:r>
    </w:p>
    <w:p w:rsidR="00924DB0" w:rsidRDefault="00924DB0" w:rsidP="00E31B5B">
      <w:pPr>
        <w:spacing w:after="0" w:line="360" w:lineRule="auto"/>
        <w:ind w:firstLine="720"/>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32" w:name="_2.1.2_Формирование_пространственног"/>
      <w:bookmarkStart w:id="33" w:name="_Toc270342074"/>
      <w:bookmarkStart w:id="34" w:name="_Toc202279554"/>
      <w:bookmarkStart w:id="35" w:name="_Toc202276145"/>
      <w:bookmarkStart w:id="36" w:name="_Toc195609740"/>
      <w:bookmarkEnd w:id="32"/>
      <w:r w:rsidRPr="00F41899">
        <w:rPr>
          <w:rFonts w:ascii="Times New Roman" w:hAnsi="Times New Roman"/>
          <w:color w:val="auto"/>
          <w:sz w:val="28"/>
          <w:szCs w:val="28"/>
        </w:rPr>
        <w:t>2.1.2 Формирование пространственного каркаса</w:t>
      </w:r>
      <w:bookmarkEnd w:id="33"/>
      <w:bookmarkEnd w:id="34"/>
      <w:bookmarkEnd w:id="35"/>
      <w:bookmarkEnd w:id="36"/>
    </w:p>
    <w:p w:rsidR="00924DB0" w:rsidRPr="007E5A3B" w:rsidRDefault="00924DB0" w:rsidP="00E31B5B">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Основными планировочными элементами, влияющими на планировочную структуру являются г. Зеленодольск, пгт Нижние Вязовые, </w:t>
      </w:r>
      <w:r>
        <w:rPr>
          <w:rFonts w:ascii="Times New Roman" w:hAnsi="Times New Roman"/>
          <w:sz w:val="28"/>
          <w:szCs w:val="28"/>
        </w:rPr>
        <w:t>автомобильные дороги</w:t>
      </w:r>
      <w:r w:rsidRPr="007E5A3B">
        <w:rPr>
          <w:rFonts w:ascii="Times New Roman" w:hAnsi="Times New Roman"/>
          <w:sz w:val="28"/>
          <w:szCs w:val="28"/>
        </w:rPr>
        <w:t>.</w:t>
      </w:r>
    </w:p>
    <w:p w:rsidR="00924DB0" w:rsidRDefault="00924DB0" w:rsidP="00E31B5B">
      <w:pPr>
        <w:spacing w:after="0" w:line="360" w:lineRule="auto"/>
        <w:ind w:firstLine="720"/>
        <w:rPr>
          <w:rFonts w:ascii="Times New Roman" w:hAnsi="Times New Roman"/>
          <w:sz w:val="28"/>
          <w:szCs w:val="28"/>
        </w:rPr>
      </w:pPr>
      <w:r w:rsidRPr="007E5A3B">
        <w:rPr>
          <w:rFonts w:ascii="Times New Roman" w:hAnsi="Times New Roman"/>
          <w:sz w:val="28"/>
          <w:szCs w:val="28"/>
        </w:rPr>
        <w:t>Основу планировочного каркаса поселения составляют трассы железных и автомобильных дорог, трубопроводов, ЛЭП, водные артерии. Узлами каркаса являются населенные пункты.</w:t>
      </w:r>
    </w:p>
    <w:p w:rsidR="00924DB0" w:rsidRPr="007E5A3B" w:rsidRDefault="00924DB0" w:rsidP="00E31B5B">
      <w:pPr>
        <w:spacing w:after="0" w:line="360" w:lineRule="auto"/>
        <w:ind w:firstLine="720"/>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37" w:name="_2.1.3_Система_расселения"/>
      <w:bookmarkEnd w:id="37"/>
      <w:r w:rsidRPr="00F41899">
        <w:rPr>
          <w:rFonts w:ascii="Times New Roman" w:hAnsi="Times New Roman"/>
          <w:color w:val="auto"/>
          <w:sz w:val="28"/>
          <w:szCs w:val="28"/>
        </w:rPr>
        <w:t xml:space="preserve">2.1.3 Система расселения </w:t>
      </w:r>
    </w:p>
    <w:p w:rsidR="00924DB0" w:rsidRDefault="00924DB0" w:rsidP="009B7107">
      <w:pPr>
        <w:spacing w:after="0" w:line="360" w:lineRule="auto"/>
        <w:ind w:firstLine="720"/>
        <w:rPr>
          <w:rFonts w:ascii="Times New Roman" w:hAnsi="Times New Roman"/>
          <w:sz w:val="28"/>
          <w:szCs w:val="28"/>
        </w:rPr>
      </w:pPr>
      <w:r>
        <w:rPr>
          <w:rFonts w:ascii="Times New Roman" w:hAnsi="Times New Roman"/>
          <w:sz w:val="28"/>
          <w:szCs w:val="28"/>
        </w:rPr>
        <w:t>Большеширданское</w:t>
      </w:r>
      <w:r w:rsidRPr="007E5A3B">
        <w:rPr>
          <w:rFonts w:ascii="Times New Roman" w:hAnsi="Times New Roman"/>
          <w:sz w:val="28"/>
          <w:szCs w:val="28"/>
        </w:rPr>
        <w:t xml:space="preserve"> сельско</w:t>
      </w:r>
      <w:r>
        <w:rPr>
          <w:rFonts w:ascii="Times New Roman" w:hAnsi="Times New Roman"/>
          <w:sz w:val="28"/>
          <w:szCs w:val="28"/>
        </w:rPr>
        <w:t>е</w:t>
      </w:r>
      <w:r w:rsidRPr="007E5A3B">
        <w:rPr>
          <w:rFonts w:ascii="Times New Roman" w:hAnsi="Times New Roman"/>
          <w:sz w:val="28"/>
          <w:szCs w:val="28"/>
        </w:rPr>
        <w:t xml:space="preserve"> поселени</w:t>
      </w:r>
      <w:r>
        <w:rPr>
          <w:rFonts w:ascii="Times New Roman" w:hAnsi="Times New Roman"/>
          <w:sz w:val="28"/>
          <w:szCs w:val="28"/>
        </w:rPr>
        <w:t>е</w:t>
      </w:r>
      <w:r w:rsidRPr="007E5A3B">
        <w:rPr>
          <w:rFonts w:ascii="Times New Roman" w:hAnsi="Times New Roman"/>
          <w:sz w:val="28"/>
          <w:szCs w:val="28"/>
        </w:rPr>
        <w:t xml:space="preserve"> является частью системы расселения Зеленодольского района РТ с административным центром в г. Зеленодольск. </w:t>
      </w:r>
      <w:r>
        <w:rPr>
          <w:rFonts w:ascii="Times New Roman" w:hAnsi="Times New Roman"/>
          <w:sz w:val="28"/>
          <w:szCs w:val="28"/>
        </w:rPr>
        <w:t xml:space="preserve">Поселение </w:t>
      </w:r>
      <w:r w:rsidRPr="007E5A3B">
        <w:rPr>
          <w:rFonts w:ascii="Times New Roman" w:hAnsi="Times New Roman"/>
          <w:sz w:val="28"/>
          <w:szCs w:val="28"/>
        </w:rPr>
        <w:t>взаимодействует  с соседними поселениями, соседними районами Р</w:t>
      </w:r>
      <w:r>
        <w:rPr>
          <w:rFonts w:ascii="Times New Roman" w:hAnsi="Times New Roman"/>
          <w:sz w:val="28"/>
          <w:szCs w:val="28"/>
        </w:rPr>
        <w:t>Т</w:t>
      </w:r>
      <w:r w:rsidRPr="007E5A3B">
        <w:rPr>
          <w:rFonts w:ascii="Times New Roman" w:hAnsi="Times New Roman"/>
          <w:sz w:val="28"/>
          <w:szCs w:val="28"/>
        </w:rPr>
        <w:t>, г. Зеленодольск, пгт. Нижние Вязовые, г. Казань, а так же соседними Республиками. Устрой</w:t>
      </w:r>
      <w:r>
        <w:rPr>
          <w:rFonts w:ascii="Times New Roman" w:hAnsi="Times New Roman"/>
          <w:sz w:val="28"/>
          <w:szCs w:val="28"/>
        </w:rPr>
        <w:t>ство поселения включает в себя 4</w:t>
      </w:r>
      <w:r w:rsidRPr="007E5A3B">
        <w:rPr>
          <w:rFonts w:ascii="Times New Roman" w:hAnsi="Times New Roman"/>
          <w:sz w:val="28"/>
          <w:szCs w:val="28"/>
        </w:rPr>
        <w:t xml:space="preserve"> населенных пункта с административным центром поселения в </w:t>
      </w:r>
      <w:r>
        <w:rPr>
          <w:rFonts w:ascii="Times New Roman" w:hAnsi="Times New Roman"/>
          <w:sz w:val="28"/>
          <w:szCs w:val="28"/>
        </w:rPr>
        <w:t>с</w:t>
      </w:r>
      <w:r w:rsidRPr="007E5A3B">
        <w:rPr>
          <w:rFonts w:ascii="Times New Roman" w:hAnsi="Times New Roman"/>
          <w:sz w:val="28"/>
          <w:szCs w:val="28"/>
        </w:rPr>
        <w:t xml:space="preserve">. </w:t>
      </w:r>
      <w:r>
        <w:rPr>
          <w:rFonts w:ascii="Times New Roman" w:hAnsi="Times New Roman"/>
          <w:sz w:val="28"/>
          <w:szCs w:val="28"/>
        </w:rPr>
        <w:t>Большие Ширданы</w:t>
      </w:r>
    </w:p>
    <w:p w:rsidR="00924DB0" w:rsidRPr="00E31B5B" w:rsidRDefault="00924DB0" w:rsidP="00E31B5B">
      <w:pPr>
        <w:pStyle w:val="ListParagraph"/>
        <w:spacing w:after="0" w:line="360" w:lineRule="auto"/>
        <w:ind w:left="360"/>
        <w:rPr>
          <w:rFonts w:ascii="Times New Roman" w:hAnsi="Times New Roman"/>
          <w:sz w:val="28"/>
          <w:szCs w:val="28"/>
        </w:rPr>
      </w:pPr>
    </w:p>
    <w:p w:rsidR="00924DB0" w:rsidRPr="007E5A3B" w:rsidRDefault="00924DB0" w:rsidP="007E5A3B">
      <w:pPr>
        <w:spacing w:line="360" w:lineRule="auto"/>
        <w:rPr>
          <w:rFonts w:ascii="Times New Roman" w:hAnsi="Times New Roman"/>
          <w:sz w:val="28"/>
          <w:szCs w:val="28"/>
        </w:rPr>
      </w:pPr>
      <w:r w:rsidRPr="007E5A3B">
        <w:rPr>
          <w:rFonts w:ascii="Times New Roman" w:hAnsi="Times New Roman"/>
          <w:sz w:val="28"/>
          <w:szCs w:val="28"/>
        </w:rPr>
        <w:t xml:space="preserve">Таблица </w:t>
      </w:r>
      <w:r>
        <w:rPr>
          <w:rFonts w:ascii="Times New Roman" w:hAnsi="Times New Roman"/>
          <w:sz w:val="28"/>
          <w:szCs w:val="28"/>
        </w:rPr>
        <w:t>2</w:t>
      </w:r>
      <w:r w:rsidRPr="007E5A3B">
        <w:rPr>
          <w:rFonts w:ascii="Times New Roman" w:hAnsi="Times New Roman"/>
          <w:sz w:val="28"/>
          <w:szCs w:val="28"/>
        </w:rPr>
        <w:t>.</w:t>
      </w:r>
      <w:r>
        <w:rPr>
          <w:rFonts w:ascii="Times New Roman" w:hAnsi="Times New Roman"/>
          <w:sz w:val="28"/>
          <w:szCs w:val="28"/>
        </w:rPr>
        <w:t>1</w:t>
      </w:r>
      <w:r w:rsidRPr="007E5A3B">
        <w:rPr>
          <w:rFonts w:ascii="Times New Roman" w:hAnsi="Times New Roman"/>
          <w:sz w:val="28"/>
          <w:szCs w:val="28"/>
        </w:rPr>
        <w:t xml:space="preserve">.3.1 Роль в системе расселения </w:t>
      </w:r>
      <w:r>
        <w:rPr>
          <w:rFonts w:ascii="Times New Roman" w:hAnsi="Times New Roman"/>
          <w:sz w:val="28"/>
          <w:szCs w:val="28"/>
        </w:rPr>
        <w:t>Большеширданского</w:t>
      </w:r>
      <w:r w:rsidRPr="007E5A3B">
        <w:rPr>
          <w:rFonts w:ascii="Times New Roman" w:hAnsi="Times New Roman"/>
          <w:sz w:val="28"/>
          <w:szCs w:val="28"/>
        </w:rPr>
        <w:t xml:space="preserve">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740"/>
        <w:gridCol w:w="829"/>
        <w:gridCol w:w="1027"/>
        <w:gridCol w:w="4381"/>
      </w:tblGrid>
      <w:tr w:rsidR="00924DB0" w:rsidRPr="00452D8F" w:rsidTr="00452D8F">
        <w:trPr>
          <w:trHeight w:val="143"/>
        </w:trPr>
        <w:tc>
          <w:tcPr>
            <w:tcW w:w="0" w:type="auto"/>
            <w:vAlign w:val="center"/>
          </w:tcPr>
          <w:p w:rsidR="00924DB0" w:rsidRPr="00452D8F" w:rsidRDefault="00924DB0" w:rsidP="00452D8F">
            <w:pPr>
              <w:pStyle w:val="a1"/>
              <w:spacing w:line="360" w:lineRule="auto"/>
              <w:jc w:val="center"/>
              <w:rPr>
                <w:sz w:val="28"/>
                <w:szCs w:val="28"/>
                <w:lang w:eastAsia="en-US"/>
              </w:rPr>
            </w:pPr>
            <w:r w:rsidRPr="00452D8F">
              <w:rPr>
                <w:sz w:val="28"/>
                <w:szCs w:val="28"/>
                <w:lang w:eastAsia="en-US"/>
              </w:rPr>
              <w:t>№</w:t>
            </w:r>
          </w:p>
          <w:p w:rsidR="00924DB0" w:rsidRPr="00452D8F" w:rsidRDefault="00924DB0" w:rsidP="00452D8F">
            <w:pPr>
              <w:pStyle w:val="a1"/>
              <w:spacing w:line="360" w:lineRule="auto"/>
              <w:jc w:val="center"/>
              <w:rPr>
                <w:sz w:val="28"/>
                <w:szCs w:val="28"/>
                <w:lang w:eastAsia="en-US"/>
              </w:rPr>
            </w:pPr>
            <w:r w:rsidRPr="00452D8F">
              <w:rPr>
                <w:sz w:val="28"/>
                <w:szCs w:val="28"/>
                <w:lang w:eastAsia="en-US"/>
              </w:rPr>
              <w:t>п/п</w:t>
            </w:r>
          </w:p>
        </w:tc>
        <w:tc>
          <w:tcPr>
            <w:tcW w:w="0" w:type="auto"/>
            <w:vAlign w:val="center"/>
          </w:tcPr>
          <w:p w:rsidR="00924DB0" w:rsidRPr="00452D8F" w:rsidRDefault="00924DB0" w:rsidP="00452D8F">
            <w:pPr>
              <w:pStyle w:val="a1"/>
              <w:spacing w:line="360" w:lineRule="auto"/>
              <w:rPr>
                <w:sz w:val="28"/>
                <w:szCs w:val="28"/>
                <w:lang w:eastAsia="en-US"/>
              </w:rPr>
            </w:pPr>
            <w:r w:rsidRPr="00452D8F">
              <w:rPr>
                <w:sz w:val="28"/>
                <w:szCs w:val="28"/>
                <w:lang w:eastAsia="en-US"/>
              </w:rPr>
              <w:t>Наименование населенных пунктов</w:t>
            </w:r>
          </w:p>
        </w:tc>
        <w:tc>
          <w:tcPr>
            <w:tcW w:w="0" w:type="auto"/>
            <w:vAlign w:val="center"/>
          </w:tcPr>
          <w:p w:rsidR="00924DB0" w:rsidRPr="00452D8F" w:rsidRDefault="00924DB0" w:rsidP="00452D8F">
            <w:pPr>
              <w:pStyle w:val="a1"/>
              <w:spacing w:line="360" w:lineRule="auto"/>
              <w:rPr>
                <w:sz w:val="28"/>
                <w:szCs w:val="28"/>
                <w:lang w:eastAsia="en-US"/>
              </w:rPr>
            </w:pPr>
            <w:r w:rsidRPr="00452D8F">
              <w:rPr>
                <w:sz w:val="28"/>
                <w:szCs w:val="28"/>
                <w:lang w:eastAsia="en-US"/>
              </w:rPr>
              <w:t>Сущ.</w:t>
            </w:r>
          </w:p>
        </w:tc>
        <w:tc>
          <w:tcPr>
            <w:tcW w:w="0" w:type="auto"/>
            <w:vAlign w:val="center"/>
          </w:tcPr>
          <w:p w:rsidR="00924DB0" w:rsidRPr="00452D8F" w:rsidRDefault="00924DB0" w:rsidP="00452D8F">
            <w:pPr>
              <w:pStyle w:val="a1"/>
              <w:spacing w:line="360" w:lineRule="auto"/>
              <w:rPr>
                <w:sz w:val="28"/>
                <w:szCs w:val="28"/>
                <w:lang w:eastAsia="en-US"/>
              </w:rPr>
            </w:pPr>
            <w:r w:rsidRPr="00452D8F">
              <w:rPr>
                <w:sz w:val="28"/>
                <w:szCs w:val="28"/>
                <w:lang w:eastAsia="en-US"/>
              </w:rPr>
              <w:t>Персп.</w:t>
            </w:r>
          </w:p>
        </w:tc>
        <w:tc>
          <w:tcPr>
            <w:tcW w:w="0" w:type="auto"/>
            <w:vAlign w:val="center"/>
          </w:tcPr>
          <w:p w:rsidR="00924DB0" w:rsidRPr="00452D8F" w:rsidRDefault="00924DB0" w:rsidP="00452D8F">
            <w:pPr>
              <w:pStyle w:val="a1"/>
              <w:spacing w:line="360" w:lineRule="auto"/>
              <w:rPr>
                <w:sz w:val="28"/>
                <w:szCs w:val="28"/>
                <w:lang w:eastAsia="en-US"/>
              </w:rPr>
            </w:pPr>
            <w:r w:rsidRPr="00452D8F">
              <w:rPr>
                <w:sz w:val="28"/>
                <w:szCs w:val="28"/>
                <w:lang w:eastAsia="en-US"/>
              </w:rPr>
              <w:t>Роль в системе расселения</w:t>
            </w:r>
          </w:p>
        </w:tc>
      </w:tr>
      <w:tr w:rsidR="00924DB0" w:rsidRPr="00452D8F" w:rsidTr="00452D8F">
        <w:trPr>
          <w:trHeight w:val="143"/>
        </w:trPr>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1</w:t>
            </w:r>
          </w:p>
        </w:tc>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2</w:t>
            </w:r>
          </w:p>
        </w:tc>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3</w:t>
            </w:r>
          </w:p>
        </w:tc>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4</w:t>
            </w:r>
          </w:p>
        </w:tc>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5</w:t>
            </w:r>
          </w:p>
        </w:tc>
      </w:tr>
      <w:tr w:rsidR="00924DB0" w:rsidRPr="00452D8F" w:rsidTr="00452D8F">
        <w:trPr>
          <w:trHeight w:val="143"/>
        </w:trPr>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1</w:t>
            </w:r>
          </w:p>
        </w:tc>
        <w:tc>
          <w:tcPr>
            <w:tcW w:w="0" w:type="auto"/>
          </w:tcPr>
          <w:p w:rsidR="00924DB0" w:rsidRPr="00452D8F" w:rsidRDefault="00924DB0" w:rsidP="00452D8F">
            <w:pPr>
              <w:pStyle w:val="a1"/>
              <w:jc w:val="both"/>
              <w:rPr>
                <w:sz w:val="28"/>
                <w:szCs w:val="28"/>
              </w:rPr>
            </w:pPr>
            <w:r w:rsidRPr="00452D8F">
              <w:rPr>
                <w:sz w:val="28"/>
                <w:szCs w:val="28"/>
              </w:rPr>
              <w:t>с. Большие Ширданы</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337</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347</w:t>
            </w:r>
          </w:p>
        </w:tc>
        <w:tc>
          <w:tcPr>
            <w:tcW w:w="0" w:type="auto"/>
          </w:tcPr>
          <w:p w:rsidR="00924DB0" w:rsidRPr="00452D8F" w:rsidRDefault="00924DB0" w:rsidP="00452D8F">
            <w:pPr>
              <w:pStyle w:val="a1"/>
              <w:spacing w:line="360" w:lineRule="auto"/>
              <w:rPr>
                <w:sz w:val="28"/>
                <w:szCs w:val="28"/>
                <w:lang w:eastAsia="en-US"/>
              </w:rPr>
            </w:pPr>
            <w:r w:rsidRPr="00452D8F">
              <w:rPr>
                <w:sz w:val="28"/>
                <w:szCs w:val="28"/>
                <w:lang w:eastAsia="en-US"/>
              </w:rPr>
              <w:t xml:space="preserve">Административный, социальный центр, агропромышленный центр </w:t>
            </w:r>
          </w:p>
        </w:tc>
      </w:tr>
      <w:tr w:rsidR="00924DB0" w:rsidRPr="00452D8F" w:rsidTr="00452D8F">
        <w:trPr>
          <w:trHeight w:val="143"/>
        </w:trPr>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2</w:t>
            </w:r>
          </w:p>
        </w:tc>
        <w:tc>
          <w:tcPr>
            <w:tcW w:w="0" w:type="auto"/>
          </w:tcPr>
          <w:p w:rsidR="00924DB0" w:rsidRPr="00452D8F" w:rsidRDefault="00924DB0" w:rsidP="00452D8F">
            <w:pPr>
              <w:pStyle w:val="a1"/>
              <w:jc w:val="both"/>
              <w:rPr>
                <w:sz w:val="28"/>
                <w:szCs w:val="28"/>
              </w:rPr>
            </w:pPr>
            <w:r w:rsidRPr="00452D8F">
              <w:rPr>
                <w:sz w:val="28"/>
                <w:szCs w:val="28"/>
              </w:rPr>
              <w:t>с. Малые Ширданы</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95</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98</w:t>
            </w:r>
          </w:p>
        </w:tc>
        <w:tc>
          <w:tcPr>
            <w:tcW w:w="0" w:type="auto"/>
          </w:tcPr>
          <w:p w:rsidR="00924DB0" w:rsidRPr="00452D8F" w:rsidRDefault="00924DB0" w:rsidP="00452D8F">
            <w:pPr>
              <w:pStyle w:val="a1"/>
              <w:spacing w:line="360" w:lineRule="auto"/>
              <w:rPr>
                <w:sz w:val="28"/>
                <w:szCs w:val="28"/>
                <w:lang w:eastAsia="en-US"/>
              </w:rPr>
            </w:pPr>
            <w:r w:rsidRPr="00452D8F">
              <w:rPr>
                <w:sz w:val="28"/>
                <w:szCs w:val="28"/>
                <w:lang w:eastAsia="en-US"/>
              </w:rPr>
              <w:t>Социальный подцентр и агропромышленный  центр</w:t>
            </w:r>
          </w:p>
        </w:tc>
      </w:tr>
      <w:tr w:rsidR="00924DB0" w:rsidRPr="00452D8F" w:rsidTr="00452D8F">
        <w:trPr>
          <w:trHeight w:val="143"/>
        </w:trPr>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3</w:t>
            </w:r>
          </w:p>
        </w:tc>
        <w:tc>
          <w:tcPr>
            <w:tcW w:w="0" w:type="auto"/>
          </w:tcPr>
          <w:p w:rsidR="00924DB0" w:rsidRPr="00452D8F" w:rsidRDefault="00924DB0" w:rsidP="00452D8F">
            <w:pPr>
              <w:pStyle w:val="a1"/>
              <w:jc w:val="both"/>
              <w:rPr>
                <w:sz w:val="28"/>
                <w:szCs w:val="28"/>
              </w:rPr>
            </w:pPr>
            <w:r w:rsidRPr="00452D8F">
              <w:rPr>
                <w:sz w:val="28"/>
                <w:szCs w:val="28"/>
              </w:rPr>
              <w:t>д. Старые Ширданы</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26</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27</w:t>
            </w:r>
          </w:p>
        </w:tc>
        <w:tc>
          <w:tcPr>
            <w:tcW w:w="0" w:type="auto"/>
          </w:tcPr>
          <w:p w:rsidR="00924DB0" w:rsidRPr="00452D8F" w:rsidRDefault="00924DB0" w:rsidP="00452D8F">
            <w:pPr>
              <w:pStyle w:val="a1"/>
              <w:spacing w:line="360" w:lineRule="auto"/>
              <w:rPr>
                <w:sz w:val="28"/>
                <w:szCs w:val="28"/>
                <w:lang w:eastAsia="en-US"/>
              </w:rPr>
            </w:pPr>
            <w:r w:rsidRPr="00452D8F">
              <w:rPr>
                <w:sz w:val="28"/>
                <w:szCs w:val="28"/>
                <w:lang w:eastAsia="en-US"/>
              </w:rPr>
              <w:t>Социальный подцентр и агропромышленный  центр</w:t>
            </w:r>
          </w:p>
        </w:tc>
      </w:tr>
      <w:tr w:rsidR="00924DB0" w:rsidRPr="00452D8F" w:rsidTr="00452D8F">
        <w:trPr>
          <w:trHeight w:val="143"/>
        </w:trPr>
        <w:tc>
          <w:tcPr>
            <w:tcW w:w="0" w:type="auto"/>
          </w:tcPr>
          <w:p w:rsidR="00924DB0" w:rsidRPr="00452D8F" w:rsidRDefault="00924DB0" w:rsidP="00452D8F">
            <w:pPr>
              <w:pStyle w:val="a1"/>
              <w:spacing w:line="360" w:lineRule="auto"/>
              <w:jc w:val="both"/>
              <w:rPr>
                <w:sz w:val="28"/>
                <w:szCs w:val="28"/>
                <w:lang w:eastAsia="en-US"/>
              </w:rPr>
            </w:pPr>
            <w:r w:rsidRPr="00452D8F">
              <w:rPr>
                <w:sz w:val="28"/>
                <w:szCs w:val="28"/>
                <w:lang w:eastAsia="en-US"/>
              </w:rPr>
              <w:t>4</w:t>
            </w:r>
          </w:p>
        </w:tc>
        <w:tc>
          <w:tcPr>
            <w:tcW w:w="0" w:type="auto"/>
          </w:tcPr>
          <w:p w:rsidR="00924DB0" w:rsidRPr="00452D8F" w:rsidRDefault="00924DB0" w:rsidP="00452D8F">
            <w:pPr>
              <w:pStyle w:val="a1"/>
              <w:jc w:val="both"/>
              <w:rPr>
                <w:sz w:val="28"/>
                <w:szCs w:val="28"/>
              </w:rPr>
            </w:pPr>
            <w:r w:rsidRPr="00452D8F">
              <w:rPr>
                <w:sz w:val="28"/>
                <w:szCs w:val="28"/>
              </w:rPr>
              <w:t>д. Селище Говядино</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9</w:t>
            </w:r>
          </w:p>
        </w:tc>
        <w:tc>
          <w:tcPr>
            <w:tcW w:w="0" w:type="auto"/>
            <w:vAlign w:val="center"/>
          </w:tcPr>
          <w:p w:rsidR="00924DB0" w:rsidRPr="00452D8F" w:rsidRDefault="00924DB0" w:rsidP="00452D8F">
            <w:pPr>
              <w:spacing w:after="0" w:line="240" w:lineRule="auto"/>
              <w:jc w:val="center"/>
              <w:rPr>
                <w:rFonts w:ascii="Times New Roman" w:hAnsi="Times New Roman"/>
                <w:color w:val="000000"/>
                <w:sz w:val="28"/>
                <w:szCs w:val="28"/>
                <w:lang w:eastAsia="ru-RU"/>
              </w:rPr>
            </w:pPr>
            <w:r w:rsidRPr="00452D8F">
              <w:rPr>
                <w:rFonts w:ascii="Times New Roman" w:hAnsi="Times New Roman"/>
                <w:color w:val="000000"/>
                <w:sz w:val="28"/>
                <w:szCs w:val="28"/>
                <w:lang w:eastAsia="ru-RU"/>
              </w:rPr>
              <w:t>9</w:t>
            </w:r>
          </w:p>
        </w:tc>
        <w:tc>
          <w:tcPr>
            <w:tcW w:w="0" w:type="auto"/>
          </w:tcPr>
          <w:p w:rsidR="00924DB0" w:rsidRPr="00452D8F" w:rsidRDefault="00924DB0" w:rsidP="00452D8F">
            <w:pPr>
              <w:pStyle w:val="a1"/>
              <w:spacing w:line="360" w:lineRule="auto"/>
              <w:rPr>
                <w:sz w:val="28"/>
                <w:szCs w:val="28"/>
                <w:lang w:eastAsia="en-US"/>
              </w:rPr>
            </w:pPr>
            <w:r w:rsidRPr="00452D8F">
              <w:rPr>
                <w:sz w:val="28"/>
                <w:szCs w:val="28"/>
                <w:lang w:eastAsia="en-US"/>
              </w:rPr>
              <w:t>Социальный подцентр и агропромышленный  центр</w:t>
            </w:r>
          </w:p>
        </w:tc>
      </w:tr>
    </w:tbl>
    <w:p w:rsidR="00924DB0" w:rsidRDefault="00924DB0" w:rsidP="009B7107">
      <w:pPr>
        <w:spacing w:after="0" w:line="360" w:lineRule="auto"/>
        <w:ind w:firstLine="720"/>
        <w:rPr>
          <w:rFonts w:ascii="Times New Roman" w:hAnsi="Times New Roman"/>
          <w:sz w:val="28"/>
          <w:szCs w:val="28"/>
        </w:rPr>
      </w:pPr>
    </w:p>
    <w:p w:rsidR="00924DB0" w:rsidRDefault="00924DB0" w:rsidP="00A364F1">
      <w:pPr>
        <w:spacing w:after="0" w:line="360" w:lineRule="auto"/>
        <w:ind w:firstLine="720"/>
        <w:rPr>
          <w:rFonts w:ascii="Times New Roman" w:hAnsi="Times New Roman"/>
          <w:sz w:val="28"/>
          <w:szCs w:val="28"/>
        </w:rPr>
      </w:pPr>
      <w:r>
        <w:rPr>
          <w:rFonts w:ascii="Times New Roman" w:hAnsi="Times New Roman"/>
          <w:sz w:val="28"/>
          <w:szCs w:val="28"/>
        </w:rPr>
        <w:t>О</w:t>
      </w:r>
      <w:r w:rsidRPr="00E31B5B">
        <w:rPr>
          <w:rFonts w:ascii="Times New Roman" w:hAnsi="Times New Roman"/>
          <w:sz w:val="28"/>
          <w:szCs w:val="28"/>
        </w:rPr>
        <w:t>бщ</w:t>
      </w:r>
      <w:r>
        <w:rPr>
          <w:rFonts w:ascii="Times New Roman" w:hAnsi="Times New Roman"/>
          <w:sz w:val="28"/>
          <w:szCs w:val="28"/>
        </w:rPr>
        <w:t>ая</w:t>
      </w:r>
      <w:r w:rsidRPr="00E31B5B">
        <w:rPr>
          <w:rFonts w:ascii="Times New Roman" w:hAnsi="Times New Roman"/>
          <w:sz w:val="28"/>
          <w:szCs w:val="28"/>
        </w:rPr>
        <w:t xml:space="preserve"> численность населения </w:t>
      </w:r>
      <w:r>
        <w:rPr>
          <w:rFonts w:ascii="Times New Roman" w:hAnsi="Times New Roman"/>
          <w:sz w:val="28"/>
          <w:szCs w:val="28"/>
        </w:rPr>
        <w:t xml:space="preserve"> поселения - 467</w:t>
      </w:r>
      <w:r w:rsidRPr="00E31B5B">
        <w:rPr>
          <w:rFonts w:ascii="Times New Roman" w:hAnsi="Times New Roman"/>
          <w:sz w:val="28"/>
          <w:szCs w:val="28"/>
        </w:rPr>
        <w:t xml:space="preserve"> человек. Плотность населения по </w:t>
      </w:r>
      <w:r>
        <w:rPr>
          <w:rFonts w:ascii="Times New Roman" w:hAnsi="Times New Roman"/>
          <w:sz w:val="28"/>
          <w:szCs w:val="28"/>
        </w:rPr>
        <w:t>Большеширданском</w:t>
      </w:r>
      <w:r w:rsidRPr="00E31B5B">
        <w:rPr>
          <w:rFonts w:ascii="Times New Roman" w:hAnsi="Times New Roman"/>
          <w:sz w:val="28"/>
          <w:szCs w:val="28"/>
        </w:rPr>
        <w:t xml:space="preserve">у сельскому поселению составляет </w:t>
      </w:r>
      <w:r>
        <w:rPr>
          <w:rFonts w:ascii="Times New Roman" w:hAnsi="Times New Roman"/>
          <w:sz w:val="28"/>
          <w:szCs w:val="28"/>
        </w:rPr>
        <w:t xml:space="preserve">0,114 </w:t>
      </w:r>
      <w:r w:rsidRPr="00E31B5B">
        <w:rPr>
          <w:rFonts w:ascii="Times New Roman" w:hAnsi="Times New Roman"/>
          <w:sz w:val="28"/>
          <w:szCs w:val="28"/>
        </w:rPr>
        <w:t>человек на 1</w:t>
      </w:r>
      <w:r>
        <w:rPr>
          <w:rFonts w:ascii="Times New Roman" w:hAnsi="Times New Roman"/>
          <w:sz w:val="28"/>
          <w:szCs w:val="28"/>
        </w:rPr>
        <w:t xml:space="preserve"> га.</w:t>
      </w:r>
      <w:r w:rsidRPr="00E31B5B">
        <w:rPr>
          <w:rFonts w:ascii="Times New Roman" w:hAnsi="Times New Roman"/>
          <w:sz w:val="28"/>
          <w:szCs w:val="28"/>
        </w:rPr>
        <w:t xml:space="preserve"> </w:t>
      </w:r>
    </w:p>
    <w:p w:rsidR="00924DB0" w:rsidRDefault="00924DB0" w:rsidP="00E31B5B">
      <w:pPr>
        <w:spacing w:after="0" w:line="360" w:lineRule="auto"/>
        <w:ind w:firstLine="709"/>
        <w:rPr>
          <w:rFonts w:ascii="Times New Roman" w:hAnsi="Times New Roman"/>
          <w:sz w:val="28"/>
          <w:szCs w:val="28"/>
        </w:rPr>
      </w:pPr>
      <w:r w:rsidRPr="007E5A3B">
        <w:rPr>
          <w:rFonts w:ascii="Times New Roman" w:hAnsi="Times New Roman"/>
          <w:sz w:val="28"/>
          <w:szCs w:val="28"/>
        </w:rPr>
        <w:t>Проектом не предполагается существенных изменений в сложившуюся систему расселения.</w:t>
      </w:r>
    </w:p>
    <w:p w:rsidR="00924DB0" w:rsidRPr="007E5A3B" w:rsidRDefault="00924DB0" w:rsidP="00E31B5B">
      <w:pPr>
        <w:spacing w:after="0" w:line="360" w:lineRule="auto"/>
        <w:ind w:firstLine="709"/>
        <w:rPr>
          <w:rFonts w:ascii="Times New Roman" w:hAnsi="Times New Roman"/>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38" w:name="_2.1.4_Архитектурно-планировочная_ор"/>
      <w:bookmarkEnd w:id="38"/>
      <w:r w:rsidRPr="00F41899">
        <w:rPr>
          <w:rFonts w:ascii="Times New Roman" w:hAnsi="Times New Roman"/>
          <w:color w:val="auto"/>
          <w:sz w:val="28"/>
          <w:szCs w:val="28"/>
        </w:rPr>
        <w:t>2.1.4 Архитектурно-планировочная организация населенных пунктов</w:t>
      </w:r>
    </w:p>
    <w:p w:rsidR="00924DB0" w:rsidRPr="00E31B5B" w:rsidRDefault="00924DB0" w:rsidP="00E31B5B">
      <w:pPr>
        <w:spacing w:after="0" w:line="360" w:lineRule="auto"/>
        <w:ind w:firstLine="720"/>
        <w:rPr>
          <w:rFonts w:ascii="Times New Roman" w:hAnsi="Times New Roman"/>
          <w:sz w:val="28"/>
          <w:szCs w:val="28"/>
        </w:rPr>
      </w:pPr>
      <w:r w:rsidRPr="00E31B5B">
        <w:rPr>
          <w:rFonts w:ascii="Times New Roman" w:hAnsi="Times New Roman"/>
          <w:sz w:val="28"/>
          <w:szCs w:val="28"/>
        </w:rPr>
        <w:t>При проектировании был произведен комплексный учёт архитектурно градостроительных традиций, природно-климатических, ландшафтных, национальных бытовых и иных факторов охраны окружающей среды памятников истории и культуры, проведено упорядочение планировочной структуры и сети улиц, системы общественного обслуживания.</w:t>
      </w:r>
    </w:p>
    <w:p w:rsidR="00924DB0" w:rsidRPr="00E31B5B" w:rsidRDefault="00924DB0" w:rsidP="00E31B5B">
      <w:pPr>
        <w:spacing w:after="0" w:line="360" w:lineRule="auto"/>
        <w:ind w:firstLine="720"/>
        <w:rPr>
          <w:rFonts w:ascii="Times New Roman" w:hAnsi="Times New Roman"/>
          <w:sz w:val="28"/>
          <w:szCs w:val="28"/>
        </w:rPr>
      </w:pPr>
      <w:r w:rsidRPr="00E31B5B">
        <w:rPr>
          <w:rFonts w:ascii="Times New Roman" w:hAnsi="Times New Roman"/>
          <w:sz w:val="28"/>
          <w:szCs w:val="28"/>
        </w:rPr>
        <w:t xml:space="preserve">В основу архитектурно-планировочной организации населенных пунктов </w:t>
      </w:r>
      <w:r>
        <w:rPr>
          <w:rFonts w:ascii="Times New Roman" w:hAnsi="Times New Roman"/>
          <w:sz w:val="28"/>
          <w:szCs w:val="28"/>
        </w:rPr>
        <w:t>Большеширданского</w:t>
      </w:r>
      <w:r w:rsidRPr="00E31B5B">
        <w:rPr>
          <w:rFonts w:ascii="Times New Roman" w:hAnsi="Times New Roman"/>
          <w:sz w:val="28"/>
          <w:szCs w:val="28"/>
        </w:rPr>
        <w:t xml:space="preserve"> сельского поселения были положены следующие принципы:</w:t>
      </w:r>
    </w:p>
    <w:p w:rsidR="00924DB0" w:rsidRPr="007E5A3B" w:rsidRDefault="00924DB0" w:rsidP="00DC5B5A">
      <w:pPr>
        <w:pStyle w:val="ListParagraph"/>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В</w:t>
      </w:r>
      <w:r w:rsidRPr="007E5A3B">
        <w:rPr>
          <w:rFonts w:ascii="Times New Roman" w:hAnsi="Times New Roman"/>
          <w:color w:val="000000"/>
          <w:sz w:val="28"/>
          <w:szCs w:val="28"/>
        </w:rPr>
        <w:t>заимосвязанное расположение всех архитектурно-планировочных элементов</w:t>
      </w:r>
      <w:r>
        <w:rPr>
          <w:rFonts w:ascii="Times New Roman" w:hAnsi="Times New Roman"/>
          <w:color w:val="000000"/>
          <w:sz w:val="28"/>
          <w:szCs w:val="28"/>
        </w:rPr>
        <w:t>;</w:t>
      </w:r>
    </w:p>
    <w:p w:rsidR="00924DB0" w:rsidRPr="007E5A3B" w:rsidRDefault="00924DB0" w:rsidP="00DC5B5A">
      <w:pPr>
        <w:pStyle w:val="ListParagraph"/>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Ч</w:t>
      </w:r>
      <w:r w:rsidRPr="007E5A3B">
        <w:rPr>
          <w:rFonts w:ascii="Times New Roman" w:hAnsi="Times New Roman"/>
          <w:color w:val="000000"/>
          <w:sz w:val="28"/>
          <w:szCs w:val="28"/>
        </w:rPr>
        <w:t>еткое функциональное зонирование (разделение на зоны: промышленные, жилые и общественные)</w:t>
      </w:r>
      <w:r>
        <w:rPr>
          <w:rFonts w:ascii="Times New Roman" w:hAnsi="Times New Roman"/>
          <w:color w:val="000000"/>
          <w:sz w:val="28"/>
          <w:szCs w:val="28"/>
        </w:rPr>
        <w:t>;</w:t>
      </w:r>
    </w:p>
    <w:p w:rsidR="00924DB0" w:rsidRPr="007E5A3B" w:rsidRDefault="00924DB0" w:rsidP="00DC5B5A">
      <w:pPr>
        <w:pStyle w:val="ListParagraph"/>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О</w:t>
      </w:r>
      <w:r w:rsidRPr="007E5A3B">
        <w:rPr>
          <w:rFonts w:ascii="Times New Roman" w:hAnsi="Times New Roman"/>
          <w:color w:val="000000"/>
          <w:sz w:val="28"/>
          <w:szCs w:val="28"/>
        </w:rPr>
        <w:t>рганизация санитарно-защитных зон, соблюдение природоохранных, и санитарно-гигиенических требований</w:t>
      </w:r>
      <w:r>
        <w:rPr>
          <w:rFonts w:ascii="Times New Roman" w:hAnsi="Times New Roman"/>
          <w:color w:val="000000"/>
          <w:sz w:val="28"/>
          <w:szCs w:val="28"/>
        </w:rPr>
        <w:t>;</w:t>
      </w:r>
    </w:p>
    <w:p w:rsidR="00924DB0" w:rsidRPr="007E5A3B" w:rsidRDefault="00924DB0" w:rsidP="00DC5B5A">
      <w:pPr>
        <w:pStyle w:val="ListParagraph"/>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Ц</w:t>
      </w:r>
      <w:r w:rsidRPr="007E5A3B">
        <w:rPr>
          <w:rFonts w:ascii="Times New Roman" w:hAnsi="Times New Roman"/>
          <w:color w:val="000000"/>
          <w:sz w:val="28"/>
          <w:szCs w:val="28"/>
        </w:rPr>
        <w:t>елесообразная транспортная схема, обеспечивающая удобную и скоростную связь между зонами</w:t>
      </w:r>
      <w:r>
        <w:rPr>
          <w:rFonts w:ascii="Times New Roman" w:hAnsi="Times New Roman"/>
          <w:color w:val="000000"/>
          <w:sz w:val="28"/>
          <w:szCs w:val="28"/>
        </w:rPr>
        <w:t>;</w:t>
      </w:r>
    </w:p>
    <w:p w:rsidR="00924DB0" w:rsidRPr="007E5A3B" w:rsidRDefault="00924DB0" w:rsidP="00DC5B5A">
      <w:pPr>
        <w:pStyle w:val="ListParagraph"/>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М</w:t>
      </w:r>
      <w:r w:rsidRPr="007E5A3B">
        <w:rPr>
          <w:rFonts w:ascii="Times New Roman" w:hAnsi="Times New Roman"/>
          <w:color w:val="000000"/>
          <w:sz w:val="28"/>
          <w:szCs w:val="28"/>
        </w:rPr>
        <w:t>аксимальное сохранение исторически сложившейся застройки</w:t>
      </w:r>
      <w:r>
        <w:rPr>
          <w:rFonts w:ascii="Times New Roman" w:hAnsi="Times New Roman"/>
          <w:color w:val="000000"/>
          <w:sz w:val="28"/>
          <w:szCs w:val="28"/>
        </w:rPr>
        <w:t>;</w:t>
      </w:r>
    </w:p>
    <w:p w:rsidR="00924DB0" w:rsidRPr="007E5A3B" w:rsidRDefault="00924DB0" w:rsidP="00DC5B5A">
      <w:pPr>
        <w:pStyle w:val="ListParagraph"/>
        <w:numPr>
          <w:ilvl w:val="0"/>
          <w:numId w:val="7"/>
        </w:numPr>
        <w:spacing w:line="360" w:lineRule="auto"/>
        <w:rPr>
          <w:rFonts w:ascii="Times New Roman" w:hAnsi="Times New Roman"/>
          <w:color w:val="000000"/>
          <w:sz w:val="28"/>
          <w:szCs w:val="28"/>
        </w:rPr>
      </w:pPr>
      <w:r>
        <w:rPr>
          <w:rFonts w:ascii="Times New Roman" w:hAnsi="Times New Roman"/>
          <w:color w:val="000000"/>
          <w:sz w:val="28"/>
          <w:szCs w:val="28"/>
        </w:rPr>
        <w:t>П</w:t>
      </w:r>
      <w:r w:rsidRPr="007E5A3B">
        <w:rPr>
          <w:rFonts w:ascii="Times New Roman" w:hAnsi="Times New Roman"/>
          <w:color w:val="000000"/>
          <w:sz w:val="28"/>
          <w:szCs w:val="28"/>
        </w:rPr>
        <w:t>олное освоение резервов в границах населенных пунктов</w:t>
      </w:r>
      <w:r>
        <w:rPr>
          <w:rFonts w:ascii="Times New Roman" w:hAnsi="Times New Roman"/>
          <w:color w:val="000000"/>
          <w:sz w:val="28"/>
          <w:szCs w:val="28"/>
        </w:rPr>
        <w:t>;</w:t>
      </w:r>
    </w:p>
    <w:p w:rsidR="00924DB0" w:rsidRDefault="00924DB0" w:rsidP="00DC5B5A">
      <w:pPr>
        <w:pStyle w:val="ListParagraph"/>
        <w:numPr>
          <w:ilvl w:val="0"/>
          <w:numId w:val="7"/>
        </w:numPr>
        <w:spacing w:after="0" w:line="360" w:lineRule="auto"/>
        <w:rPr>
          <w:rFonts w:ascii="Times New Roman" w:hAnsi="Times New Roman"/>
          <w:color w:val="000000"/>
          <w:sz w:val="28"/>
          <w:szCs w:val="28"/>
        </w:rPr>
      </w:pPr>
      <w:r>
        <w:rPr>
          <w:rFonts w:ascii="Times New Roman" w:hAnsi="Times New Roman"/>
          <w:color w:val="000000"/>
          <w:sz w:val="28"/>
          <w:szCs w:val="28"/>
        </w:rPr>
        <w:t>П</w:t>
      </w:r>
      <w:r w:rsidRPr="007E5A3B">
        <w:rPr>
          <w:rFonts w:ascii="Times New Roman" w:hAnsi="Times New Roman"/>
          <w:color w:val="000000"/>
          <w:sz w:val="28"/>
          <w:szCs w:val="28"/>
        </w:rPr>
        <w:t>ланируется ликвидация старых границ и установление новых, в связи с расширением территории застройки населенных пунктов</w:t>
      </w:r>
      <w:r>
        <w:rPr>
          <w:rFonts w:ascii="Times New Roman" w:hAnsi="Times New Roman"/>
          <w:color w:val="000000"/>
          <w:sz w:val="28"/>
          <w:szCs w:val="28"/>
        </w:rPr>
        <w:t>.</w:t>
      </w:r>
    </w:p>
    <w:p w:rsidR="00924DB0" w:rsidRDefault="00924DB0" w:rsidP="00F41899">
      <w:pPr>
        <w:pStyle w:val="ListParagraph"/>
        <w:spacing w:after="0" w:line="360" w:lineRule="auto"/>
        <w:ind w:left="360"/>
        <w:rPr>
          <w:rFonts w:ascii="Times New Roman" w:hAnsi="Times New Roman"/>
          <w:color w:val="000000"/>
          <w:sz w:val="28"/>
          <w:szCs w:val="28"/>
        </w:rPr>
      </w:pPr>
    </w:p>
    <w:p w:rsidR="00924DB0" w:rsidRPr="00F41899" w:rsidRDefault="00924DB0" w:rsidP="007E5A3B">
      <w:pPr>
        <w:pStyle w:val="Heading3"/>
        <w:spacing w:before="0" w:line="360" w:lineRule="auto"/>
        <w:rPr>
          <w:rFonts w:ascii="Times New Roman" w:hAnsi="Times New Roman"/>
          <w:color w:val="auto"/>
          <w:sz w:val="28"/>
          <w:szCs w:val="28"/>
        </w:rPr>
      </w:pPr>
      <w:bookmarkStart w:id="39" w:name="_2.1.5_Функциональное_зонирование"/>
      <w:bookmarkEnd w:id="39"/>
      <w:r w:rsidRPr="00F41899">
        <w:rPr>
          <w:rFonts w:ascii="Times New Roman" w:hAnsi="Times New Roman"/>
          <w:color w:val="auto"/>
          <w:sz w:val="28"/>
          <w:szCs w:val="28"/>
        </w:rPr>
        <w:t xml:space="preserve">2.1.5 Функциональное зонирование территории </w:t>
      </w:r>
    </w:p>
    <w:p w:rsidR="00924DB0" w:rsidRPr="00B87A02" w:rsidRDefault="00924DB0" w:rsidP="00E31B5B">
      <w:pPr>
        <w:spacing w:after="0" w:line="360" w:lineRule="auto"/>
        <w:ind w:firstLine="720"/>
        <w:rPr>
          <w:rFonts w:ascii="Times New Roman" w:hAnsi="Times New Roman"/>
          <w:sz w:val="28"/>
          <w:szCs w:val="28"/>
        </w:rPr>
      </w:pPr>
      <w:r w:rsidRPr="00E31B5B">
        <w:rPr>
          <w:rFonts w:ascii="Times New Roman" w:hAnsi="Times New Roman"/>
          <w:sz w:val="28"/>
          <w:szCs w:val="28"/>
        </w:rPr>
        <w:t xml:space="preserve">Проектом предусмотрено четкое функциональное зонирование </w:t>
      </w:r>
      <w:r>
        <w:rPr>
          <w:rFonts w:ascii="Times New Roman" w:hAnsi="Times New Roman"/>
          <w:sz w:val="28"/>
          <w:szCs w:val="28"/>
        </w:rPr>
        <w:t>Большеширданского</w:t>
      </w:r>
      <w:r w:rsidRPr="00E31B5B">
        <w:rPr>
          <w:rFonts w:ascii="Times New Roman" w:hAnsi="Times New Roman"/>
          <w:sz w:val="28"/>
          <w:szCs w:val="28"/>
        </w:rPr>
        <w:t xml:space="preserve"> сельского поселения. </w:t>
      </w:r>
    </w:p>
    <w:p w:rsidR="00924DB0" w:rsidRPr="00356751" w:rsidRDefault="00924DB0" w:rsidP="00E31B5B">
      <w:pPr>
        <w:spacing w:after="0" w:line="360" w:lineRule="auto"/>
        <w:ind w:firstLine="720"/>
        <w:rPr>
          <w:rFonts w:ascii="Times New Roman" w:hAnsi="Times New Roman"/>
          <w:sz w:val="28"/>
          <w:szCs w:val="28"/>
        </w:rPr>
      </w:pPr>
      <w:r w:rsidRPr="00E31B5B">
        <w:rPr>
          <w:rFonts w:ascii="Times New Roman" w:hAnsi="Times New Roman"/>
          <w:sz w:val="28"/>
          <w:szCs w:val="28"/>
        </w:rPr>
        <w:t xml:space="preserve">В пределах </w:t>
      </w:r>
      <w:r>
        <w:rPr>
          <w:rFonts w:ascii="Times New Roman" w:hAnsi="Times New Roman"/>
          <w:sz w:val="28"/>
          <w:szCs w:val="28"/>
        </w:rPr>
        <w:t>Большеширданского</w:t>
      </w:r>
      <w:r w:rsidRPr="00E31B5B">
        <w:rPr>
          <w:rFonts w:ascii="Times New Roman" w:hAnsi="Times New Roman"/>
          <w:sz w:val="28"/>
          <w:szCs w:val="28"/>
        </w:rPr>
        <w:t xml:space="preserve"> сельского поселения выделены следующие функциональные зоны:</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 xml:space="preserve">Зона жилой застройки: </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Зона индивидуальной жилой застройки населенного пункта;</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Зона административно-деловых, обслуживающих  и культовых объектов;</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Зона рекреационных объектов и зон отдыха;</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Зона производственных объектов:</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Зона производственных объектов;</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Зона земель транспорта;</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Зона сельскохозяйственного использования:</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 xml:space="preserve">Зона </w:t>
      </w:r>
      <w:r>
        <w:rPr>
          <w:rFonts w:ascii="Times New Roman" w:hAnsi="Times New Roman"/>
          <w:sz w:val="28"/>
          <w:szCs w:val="28"/>
        </w:rPr>
        <w:t>садоводческих товариществ</w:t>
      </w:r>
      <w:r w:rsidRPr="00C2008E">
        <w:rPr>
          <w:rFonts w:ascii="Times New Roman" w:hAnsi="Times New Roman"/>
          <w:sz w:val="28"/>
          <w:szCs w:val="28"/>
        </w:rPr>
        <w:t>;</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Зона земель сельскохозяйственного использования;</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 xml:space="preserve">Зона луговой растительности; </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 xml:space="preserve">Зона земель лесного фонда; </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Зона земель лесного фонда</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Озеленение специального</w:t>
      </w:r>
      <w:r>
        <w:rPr>
          <w:rFonts w:ascii="Times New Roman" w:hAnsi="Times New Roman"/>
          <w:sz w:val="28"/>
          <w:szCs w:val="28"/>
        </w:rPr>
        <w:t xml:space="preserve"> </w:t>
      </w:r>
      <w:r w:rsidRPr="00C2008E">
        <w:rPr>
          <w:rFonts w:ascii="Times New Roman" w:hAnsi="Times New Roman"/>
          <w:sz w:val="28"/>
          <w:szCs w:val="28"/>
        </w:rPr>
        <w:t>назначения;</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 xml:space="preserve">Зона водных объектов; </w:t>
      </w:r>
    </w:p>
    <w:p w:rsidR="00924DB0" w:rsidRPr="00C2008E" w:rsidRDefault="00924DB0" w:rsidP="006752ED">
      <w:pPr>
        <w:pStyle w:val="ListParagraph"/>
        <w:numPr>
          <w:ilvl w:val="0"/>
          <w:numId w:val="22"/>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 xml:space="preserve">Зона специального назначения: </w:t>
      </w:r>
    </w:p>
    <w:p w:rsidR="00924DB0" w:rsidRPr="00C2008E" w:rsidRDefault="00924DB0" w:rsidP="00DC5B5A">
      <w:pPr>
        <w:pStyle w:val="ListParagraph"/>
        <w:numPr>
          <w:ilvl w:val="0"/>
          <w:numId w:val="23"/>
        </w:numPr>
        <w:spacing w:after="0" w:line="360" w:lineRule="auto"/>
        <w:jc w:val="both"/>
        <w:rPr>
          <w:rFonts w:ascii="Times New Roman" w:hAnsi="Times New Roman"/>
          <w:sz w:val="28"/>
          <w:szCs w:val="28"/>
        </w:rPr>
      </w:pPr>
      <w:r w:rsidRPr="00C2008E">
        <w:rPr>
          <w:rFonts w:ascii="Times New Roman" w:hAnsi="Times New Roman"/>
          <w:sz w:val="28"/>
          <w:szCs w:val="28"/>
        </w:rPr>
        <w:t xml:space="preserve">Зона кладбищ; </w:t>
      </w:r>
    </w:p>
    <w:p w:rsidR="00924DB0" w:rsidRPr="00C2008E" w:rsidRDefault="00924DB0" w:rsidP="006752ED">
      <w:pPr>
        <w:pStyle w:val="ListParagraph"/>
        <w:numPr>
          <w:ilvl w:val="0"/>
          <w:numId w:val="23"/>
        </w:numPr>
        <w:tabs>
          <w:tab w:val="num" w:pos="0"/>
        </w:tabs>
        <w:spacing w:after="0" w:line="360" w:lineRule="auto"/>
        <w:jc w:val="both"/>
        <w:rPr>
          <w:rFonts w:ascii="Times New Roman" w:hAnsi="Times New Roman"/>
          <w:sz w:val="28"/>
          <w:szCs w:val="28"/>
        </w:rPr>
      </w:pPr>
      <w:r w:rsidRPr="00C2008E">
        <w:rPr>
          <w:rFonts w:ascii="Times New Roman" w:hAnsi="Times New Roman"/>
          <w:sz w:val="28"/>
          <w:szCs w:val="28"/>
        </w:rPr>
        <w:t xml:space="preserve">Зона скотомогильника. </w:t>
      </w:r>
    </w:p>
    <w:p w:rsidR="00924DB0" w:rsidRDefault="00924DB0" w:rsidP="007E5A3B">
      <w:pPr>
        <w:pStyle w:val="Heading2"/>
        <w:spacing w:before="0" w:line="360" w:lineRule="auto"/>
        <w:rPr>
          <w:rFonts w:ascii="Times New Roman" w:hAnsi="Times New Roman"/>
          <w:color w:val="auto"/>
          <w:sz w:val="28"/>
          <w:szCs w:val="28"/>
        </w:rPr>
      </w:pPr>
      <w:bookmarkStart w:id="40" w:name="_2.2_Социальная_инфраструктура"/>
      <w:bookmarkEnd w:id="40"/>
      <w:r w:rsidRPr="00F41899">
        <w:rPr>
          <w:rFonts w:ascii="Times New Roman" w:hAnsi="Times New Roman"/>
          <w:color w:val="auto"/>
          <w:sz w:val="28"/>
          <w:szCs w:val="28"/>
        </w:rPr>
        <w:t>2.2 Социальная инфраструктура и система обслуживания</w:t>
      </w:r>
    </w:p>
    <w:p w:rsidR="00924DB0" w:rsidRDefault="00924DB0" w:rsidP="00356751">
      <w:pPr>
        <w:spacing w:after="0" w:line="360" w:lineRule="auto"/>
        <w:ind w:firstLine="720"/>
        <w:rPr>
          <w:rFonts w:ascii="Times New Roman" w:hAnsi="Times New Roman"/>
          <w:sz w:val="28"/>
          <w:szCs w:val="28"/>
          <w:lang w:val="en-US"/>
        </w:rPr>
      </w:pPr>
    </w:p>
    <w:p w:rsidR="00924DB0" w:rsidRPr="00356751" w:rsidRDefault="00924DB0" w:rsidP="00356751"/>
    <w:p w:rsidR="00924DB0" w:rsidRPr="00F41899" w:rsidRDefault="00924DB0" w:rsidP="007E5A3B">
      <w:pPr>
        <w:pStyle w:val="Heading3"/>
        <w:spacing w:before="0" w:line="360" w:lineRule="auto"/>
        <w:rPr>
          <w:rFonts w:ascii="Times New Roman" w:hAnsi="Times New Roman"/>
          <w:color w:val="auto"/>
          <w:sz w:val="28"/>
          <w:szCs w:val="28"/>
        </w:rPr>
      </w:pPr>
      <w:bookmarkStart w:id="41" w:name="_2.2.1_Жилой_фонд"/>
      <w:bookmarkEnd w:id="41"/>
      <w:r w:rsidRPr="00776F98">
        <w:rPr>
          <w:rFonts w:ascii="Times New Roman" w:hAnsi="Times New Roman"/>
          <w:color w:val="auto"/>
          <w:sz w:val="28"/>
          <w:szCs w:val="28"/>
        </w:rPr>
        <w:t>2.2.1 Жилой фонд</w:t>
      </w:r>
      <w:r w:rsidRPr="00F41899">
        <w:rPr>
          <w:rFonts w:ascii="Times New Roman" w:hAnsi="Times New Roman"/>
          <w:color w:val="auto"/>
          <w:sz w:val="28"/>
          <w:szCs w:val="28"/>
        </w:rPr>
        <w:t xml:space="preserve"> </w:t>
      </w:r>
    </w:p>
    <w:p w:rsidR="00924DB0" w:rsidRDefault="00924DB0" w:rsidP="00C2008E">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Основной целью социальной  политики является формирование полноценной среды – комфортных условий проживания всех групп населения, обеспечение населения современным и относительно недорогим жильем. </w:t>
      </w:r>
    </w:p>
    <w:p w:rsidR="00924DB0" w:rsidRDefault="00924DB0" w:rsidP="00C2008E">
      <w:pPr>
        <w:spacing w:after="0" w:line="360" w:lineRule="auto"/>
        <w:ind w:firstLine="720"/>
        <w:rPr>
          <w:rFonts w:ascii="Times New Roman" w:hAnsi="Times New Roman"/>
          <w:sz w:val="28"/>
          <w:szCs w:val="28"/>
        </w:rPr>
      </w:pPr>
      <w:r>
        <w:rPr>
          <w:rFonts w:ascii="Times New Roman" w:hAnsi="Times New Roman"/>
          <w:sz w:val="28"/>
          <w:szCs w:val="28"/>
        </w:rPr>
        <w:t>Общий объем жилищного фонда по поселению составляет  9540 м</w:t>
      </w:r>
      <w:r>
        <w:rPr>
          <w:rFonts w:ascii="Times New Roman" w:hAnsi="Times New Roman"/>
          <w:sz w:val="28"/>
          <w:szCs w:val="28"/>
          <w:vertAlign w:val="superscript"/>
        </w:rPr>
        <w:t>2</w:t>
      </w:r>
      <w:r>
        <w:rPr>
          <w:rFonts w:ascii="Times New Roman" w:hAnsi="Times New Roman"/>
          <w:sz w:val="28"/>
          <w:szCs w:val="28"/>
        </w:rPr>
        <w:t>, 212 жилых домов.</w:t>
      </w:r>
    </w:p>
    <w:p w:rsidR="00924DB0" w:rsidRDefault="00924DB0" w:rsidP="00C2008E">
      <w:pPr>
        <w:spacing w:after="0" w:line="360" w:lineRule="auto"/>
        <w:ind w:firstLine="720"/>
        <w:rPr>
          <w:rFonts w:ascii="Times New Roman" w:hAnsi="Times New Roman"/>
          <w:sz w:val="28"/>
          <w:szCs w:val="28"/>
        </w:rPr>
      </w:pPr>
      <w:r>
        <w:rPr>
          <w:rFonts w:ascii="Times New Roman" w:hAnsi="Times New Roman"/>
          <w:sz w:val="28"/>
          <w:szCs w:val="28"/>
        </w:rPr>
        <w:t>Средняя обеспеченность населения 20,4  м</w:t>
      </w:r>
      <w:r>
        <w:rPr>
          <w:rFonts w:ascii="Times New Roman" w:hAnsi="Times New Roman"/>
          <w:sz w:val="28"/>
          <w:szCs w:val="28"/>
          <w:vertAlign w:val="superscript"/>
        </w:rPr>
        <w:t>2</w:t>
      </w:r>
      <w:r>
        <w:rPr>
          <w:rFonts w:ascii="Times New Roman" w:hAnsi="Times New Roman"/>
          <w:sz w:val="28"/>
          <w:szCs w:val="28"/>
        </w:rPr>
        <w:t xml:space="preserve"> на 1 человека.</w:t>
      </w:r>
    </w:p>
    <w:p w:rsidR="00924DB0" w:rsidRDefault="00924DB0" w:rsidP="00776F98">
      <w:pPr>
        <w:spacing w:after="0" w:line="360" w:lineRule="auto"/>
        <w:ind w:firstLine="720"/>
        <w:rPr>
          <w:rFonts w:ascii="Times New Roman" w:hAnsi="Times New Roman"/>
          <w:sz w:val="28"/>
          <w:szCs w:val="28"/>
          <w:highlight w:val="cyan"/>
        </w:rPr>
      </w:pPr>
      <w:bookmarkStart w:id="42" w:name="конец"/>
      <w:bookmarkEnd w:id="42"/>
    </w:p>
    <w:p w:rsidR="00924DB0" w:rsidRDefault="00924DB0" w:rsidP="007E5A3B">
      <w:pPr>
        <w:pStyle w:val="Heading3"/>
        <w:spacing w:before="0" w:line="360" w:lineRule="auto"/>
        <w:rPr>
          <w:rFonts w:ascii="Times New Roman" w:hAnsi="Times New Roman"/>
          <w:color w:val="auto"/>
          <w:sz w:val="28"/>
          <w:szCs w:val="28"/>
        </w:rPr>
      </w:pPr>
      <w:bookmarkStart w:id="43" w:name="_2.2.2_Структура_обслуживания"/>
      <w:bookmarkEnd w:id="43"/>
      <w:r w:rsidRPr="00F41899">
        <w:rPr>
          <w:rFonts w:ascii="Times New Roman" w:hAnsi="Times New Roman"/>
          <w:color w:val="auto"/>
          <w:sz w:val="28"/>
          <w:szCs w:val="28"/>
        </w:rPr>
        <w:t xml:space="preserve">2.2.2 Структура обслуживания </w:t>
      </w:r>
    </w:p>
    <w:p w:rsidR="00924DB0" w:rsidRDefault="00924DB0" w:rsidP="00CE4E05">
      <w:pPr>
        <w:spacing w:after="0" w:line="360" w:lineRule="auto"/>
        <w:ind w:firstLine="720"/>
        <w:rPr>
          <w:rFonts w:ascii="Times New Roman" w:hAnsi="Times New Roman"/>
          <w:sz w:val="28"/>
          <w:szCs w:val="28"/>
        </w:rPr>
      </w:pPr>
    </w:p>
    <w:p w:rsidR="00924DB0" w:rsidRDefault="00924DB0" w:rsidP="00CE4E05">
      <w:pPr>
        <w:spacing w:after="0" w:line="360" w:lineRule="auto"/>
        <w:ind w:firstLine="720"/>
        <w:rPr>
          <w:rFonts w:ascii="Times New Roman" w:hAnsi="Times New Roman"/>
          <w:sz w:val="28"/>
          <w:szCs w:val="28"/>
        </w:rPr>
      </w:pPr>
      <w:r w:rsidRPr="006F3690">
        <w:rPr>
          <w:rFonts w:ascii="Times New Roman" w:hAnsi="Times New Roman"/>
          <w:sz w:val="28"/>
          <w:szCs w:val="28"/>
        </w:rPr>
        <w:t>В соответствии с приложением Ж СП 42.13330.2011 произведен расчет на соответствие нормам учреждений и предприятий социального и культурного обслуживания. Все расчеты сведены в таблицу 2.</w:t>
      </w:r>
      <w:r>
        <w:rPr>
          <w:rFonts w:ascii="Times New Roman" w:hAnsi="Times New Roman"/>
          <w:sz w:val="28"/>
          <w:szCs w:val="28"/>
        </w:rPr>
        <w:t>2</w:t>
      </w:r>
      <w:r w:rsidRPr="006F3690">
        <w:rPr>
          <w:rFonts w:ascii="Times New Roman" w:hAnsi="Times New Roman"/>
          <w:sz w:val="28"/>
          <w:szCs w:val="28"/>
        </w:rPr>
        <w:t>.2.1.</w:t>
      </w:r>
    </w:p>
    <w:tbl>
      <w:tblPr>
        <w:tblpPr w:leftFromText="181" w:rightFromText="181" w:vertAnchor="page" w:horzAnchor="margin" w:tblpXSpec="center" w:tblpY="44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629"/>
        <w:gridCol w:w="1592"/>
        <w:gridCol w:w="1406"/>
        <w:gridCol w:w="1025"/>
        <w:gridCol w:w="1660"/>
        <w:gridCol w:w="1729"/>
        <w:gridCol w:w="1926"/>
      </w:tblGrid>
      <w:tr w:rsidR="00924DB0" w:rsidRPr="00452D8F" w:rsidTr="00CE4E05">
        <w:trPr>
          <w:trHeight w:val="421"/>
        </w:trPr>
        <w:tc>
          <w:tcPr>
            <w:tcW w:w="5000" w:type="pct"/>
            <w:gridSpan w:val="8"/>
          </w:tcPr>
          <w:p w:rsidR="00924DB0" w:rsidRPr="00452D8F" w:rsidRDefault="00924DB0" w:rsidP="00CE4E05">
            <w:pPr>
              <w:keepNext/>
              <w:spacing w:line="360" w:lineRule="auto"/>
              <w:rPr>
                <w:rFonts w:ascii="Times New Roman" w:hAnsi="Times New Roman"/>
                <w:color w:val="000000"/>
                <w:sz w:val="28"/>
                <w:szCs w:val="28"/>
              </w:rPr>
            </w:pPr>
            <w:r w:rsidRPr="00452D8F">
              <w:rPr>
                <w:rFonts w:ascii="Times New Roman" w:hAnsi="Times New Roman"/>
                <w:color w:val="000000"/>
                <w:sz w:val="28"/>
                <w:szCs w:val="28"/>
              </w:rPr>
              <w:t>Таблица 2.2.2.1 Структура обслуживания</w:t>
            </w:r>
          </w:p>
        </w:tc>
      </w:tr>
      <w:tr w:rsidR="00924DB0" w:rsidRPr="00452D8F" w:rsidTr="00CE4E05">
        <w:trPr>
          <w:trHeight w:val="1833"/>
        </w:trPr>
        <w:tc>
          <w:tcPr>
            <w:tcW w:w="220"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 п/п</w:t>
            </w:r>
          </w:p>
        </w:tc>
        <w:tc>
          <w:tcPr>
            <w:tcW w:w="1071"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Наименование учреждений обслуживания</w:t>
            </w:r>
          </w:p>
        </w:tc>
        <w:tc>
          <w:tcPr>
            <w:tcW w:w="617"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Един.</w:t>
            </w:r>
          </w:p>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измерения</w:t>
            </w:r>
          </w:p>
        </w:tc>
        <w:tc>
          <w:tcPr>
            <w:tcW w:w="586"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Норма на</w:t>
            </w:r>
          </w:p>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1000 чел.</w:t>
            </w:r>
          </w:p>
        </w:tc>
        <w:tc>
          <w:tcPr>
            <w:tcW w:w="434"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По</w:t>
            </w:r>
          </w:p>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расчету</w:t>
            </w:r>
          </w:p>
        </w:tc>
        <w:tc>
          <w:tcPr>
            <w:tcW w:w="686"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Соответ ствие нормам (сущ.)</w:t>
            </w:r>
          </w:p>
        </w:tc>
        <w:tc>
          <w:tcPr>
            <w:tcW w:w="642"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Сущ. размещение</w:t>
            </w:r>
          </w:p>
        </w:tc>
        <w:tc>
          <w:tcPr>
            <w:tcW w:w="743"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Проект. размещение</w:t>
            </w:r>
          </w:p>
        </w:tc>
      </w:tr>
      <w:tr w:rsidR="00924DB0" w:rsidRPr="00452D8F" w:rsidTr="00CE4E05">
        <w:trPr>
          <w:trHeight w:val="85"/>
        </w:trPr>
        <w:tc>
          <w:tcPr>
            <w:tcW w:w="220"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1</w:t>
            </w:r>
          </w:p>
        </w:tc>
        <w:tc>
          <w:tcPr>
            <w:tcW w:w="1071"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2</w:t>
            </w:r>
          </w:p>
        </w:tc>
        <w:tc>
          <w:tcPr>
            <w:tcW w:w="617"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3</w:t>
            </w:r>
          </w:p>
        </w:tc>
        <w:tc>
          <w:tcPr>
            <w:tcW w:w="586"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4</w:t>
            </w:r>
          </w:p>
        </w:tc>
        <w:tc>
          <w:tcPr>
            <w:tcW w:w="434"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5</w:t>
            </w:r>
          </w:p>
        </w:tc>
        <w:tc>
          <w:tcPr>
            <w:tcW w:w="686"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6</w:t>
            </w:r>
          </w:p>
        </w:tc>
        <w:tc>
          <w:tcPr>
            <w:tcW w:w="642"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7</w:t>
            </w:r>
          </w:p>
        </w:tc>
        <w:tc>
          <w:tcPr>
            <w:tcW w:w="743" w:type="pct"/>
          </w:tcPr>
          <w:p w:rsidR="00924DB0" w:rsidRPr="00452D8F" w:rsidRDefault="00924DB0" w:rsidP="00CE4E05">
            <w:pPr>
              <w:spacing w:after="0" w:line="360" w:lineRule="auto"/>
              <w:ind w:right="-108"/>
              <w:rPr>
                <w:rFonts w:ascii="Times New Roman" w:hAnsi="Times New Roman"/>
                <w:color w:val="000000"/>
                <w:sz w:val="28"/>
                <w:szCs w:val="28"/>
              </w:rPr>
            </w:pPr>
            <w:r w:rsidRPr="00452D8F">
              <w:rPr>
                <w:rFonts w:ascii="Times New Roman" w:hAnsi="Times New Roman"/>
                <w:color w:val="000000"/>
                <w:sz w:val="28"/>
                <w:szCs w:val="28"/>
              </w:rPr>
              <w:t>8</w:t>
            </w:r>
          </w:p>
        </w:tc>
      </w:tr>
      <w:tr w:rsidR="00924DB0" w:rsidRPr="00452D8F" w:rsidTr="00CE4E05">
        <w:trPr>
          <w:trHeight w:val="231"/>
        </w:trPr>
        <w:tc>
          <w:tcPr>
            <w:tcW w:w="5000" w:type="pct"/>
            <w:gridSpan w:val="8"/>
          </w:tcPr>
          <w:p w:rsidR="00924DB0" w:rsidRPr="00452D8F" w:rsidRDefault="00924DB0" w:rsidP="00CE4E05">
            <w:pPr>
              <w:spacing w:after="0" w:line="360" w:lineRule="auto"/>
              <w:ind w:right="-108"/>
              <w:rPr>
                <w:rFonts w:ascii="Times New Roman" w:hAnsi="Times New Roman"/>
                <w:bCs/>
                <w:sz w:val="28"/>
                <w:szCs w:val="28"/>
              </w:rPr>
            </w:pPr>
            <w:r w:rsidRPr="00452D8F">
              <w:rPr>
                <w:rFonts w:ascii="Times New Roman" w:hAnsi="Times New Roman"/>
                <w:bCs/>
                <w:sz w:val="28"/>
                <w:szCs w:val="28"/>
              </w:rPr>
              <w:t>Учреждения народного образования</w:t>
            </w:r>
          </w:p>
        </w:tc>
      </w:tr>
      <w:tr w:rsidR="00924DB0" w:rsidRPr="00452D8F" w:rsidTr="00CE4E05">
        <w:trPr>
          <w:trHeight w:val="203"/>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Детские дошкольные учреждения</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мест</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52</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10</w:t>
            </w:r>
          </w:p>
        </w:tc>
        <w:tc>
          <w:tcPr>
            <w:tcW w:w="686" w:type="pct"/>
          </w:tcPr>
          <w:p w:rsidR="00924DB0" w:rsidRPr="00452D8F" w:rsidRDefault="00924DB0" w:rsidP="00CE4E05">
            <w:pPr>
              <w:spacing w:after="0" w:line="360" w:lineRule="auto"/>
              <w:ind w:left="-63"/>
              <w:rPr>
                <w:rFonts w:ascii="Times New Roman" w:hAnsi="Times New Roman"/>
                <w:color w:val="000000"/>
                <w:sz w:val="26"/>
                <w:szCs w:val="26"/>
              </w:rPr>
            </w:pPr>
            <w:r w:rsidRPr="00452D8F">
              <w:rPr>
                <w:rFonts w:ascii="Times New Roman" w:hAnsi="Times New Roman"/>
                <w:color w:val="000000"/>
                <w:sz w:val="26"/>
                <w:szCs w:val="26"/>
              </w:rPr>
              <w:t>Соответ ствует</w:t>
            </w:r>
          </w:p>
        </w:tc>
        <w:tc>
          <w:tcPr>
            <w:tcW w:w="642"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lang w:val="en-US"/>
              </w:rPr>
              <w:t xml:space="preserve">c. </w:t>
            </w:r>
            <w:r w:rsidRPr="00452D8F">
              <w:rPr>
                <w:rFonts w:ascii="Times New Roman" w:hAnsi="Times New Roman"/>
                <w:color w:val="000000"/>
                <w:sz w:val="26"/>
                <w:szCs w:val="26"/>
              </w:rPr>
              <w:t>Большие Ширданы</w:t>
            </w:r>
          </w:p>
        </w:tc>
        <w:tc>
          <w:tcPr>
            <w:tcW w:w="743" w:type="pct"/>
          </w:tcPr>
          <w:p w:rsidR="00924DB0" w:rsidRPr="00452D8F" w:rsidRDefault="00924DB0" w:rsidP="00CE4E05">
            <w:pPr>
              <w:spacing w:after="0" w:line="360" w:lineRule="auto"/>
              <w:rPr>
                <w:rFonts w:ascii="Times New Roman" w:hAnsi="Times New Roman"/>
                <w:color w:val="000000"/>
                <w:sz w:val="26"/>
                <w:szCs w:val="26"/>
              </w:rPr>
            </w:pPr>
          </w:p>
        </w:tc>
      </w:tr>
      <w:tr w:rsidR="00924DB0" w:rsidRPr="00452D8F" w:rsidTr="00CE4E05">
        <w:trPr>
          <w:trHeight w:val="987"/>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Общеобразовательные школы</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учащ.</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91</w:t>
            </w:r>
          </w:p>
        </w:tc>
        <w:tc>
          <w:tcPr>
            <w:tcW w:w="434" w:type="pct"/>
          </w:tcPr>
          <w:p w:rsidR="00924DB0" w:rsidRPr="00452D8F" w:rsidRDefault="00924DB0" w:rsidP="00CE4E05">
            <w:pPr>
              <w:spacing w:after="0" w:line="360" w:lineRule="auto"/>
              <w:ind w:right="-108"/>
              <w:rPr>
                <w:rFonts w:ascii="Times New Roman" w:hAnsi="Times New Roman"/>
                <w:color w:val="000000"/>
              </w:rPr>
            </w:pPr>
          </w:p>
        </w:tc>
        <w:tc>
          <w:tcPr>
            <w:tcW w:w="686"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rPr>
              <w:t>Соответ ствует</w:t>
            </w:r>
          </w:p>
        </w:tc>
        <w:tc>
          <w:tcPr>
            <w:tcW w:w="642"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rPr>
              <w:t>г. Зеленодольск</w:t>
            </w:r>
          </w:p>
        </w:tc>
        <w:tc>
          <w:tcPr>
            <w:tcW w:w="743" w:type="pct"/>
          </w:tcPr>
          <w:p w:rsidR="00924DB0" w:rsidRPr="00452D8F" w:rsidRDefault="00924DB0" w:rsidP="00CE4E05">
            <w:pPr>
              <w:spacing w:after="0" w:line="360" w:lineRule="auto"/>
              <w:rPr>
                <w:rFonts w:ascii="Times New Roman" w:hAnsi="Times New Roman"/>
                <w:color w:val="000000"/>
                <w:sz w:val="26"/>
                <w:szCs w:val="26"/>
              </w:rPr>
            </w:pPr>
          </w:p>
        </w:tc>
      </w:tr>
      <w:tr w:rsidR="00924DB0" w:rsidRPr="00452D8F" w:rsidTr="00CE4E05">
        <w:trPr>
          <w:trHeight w:val="148"/>
        </w:trPr>
        <w:tc>
          <w:tcPr>
            <w:tcW w:w="5000" w:type="pct"/>
            <w:gridSpan w:val="8"/>
          </w:tcPr>
          <w:p w:rsidR="00924DB0" w:rsidRPr="00452D8F" w:rsidRDefault="00924DB0" w:rsidP="00CE4E05">
            <w:pPr>
              <w:spacing w:after="0" w:line="360" w:lineRule="auto"/>
              <w:ind w:right="-108"/>
              <w:rPr>
                <w:rFonts w:ascii="Times New Roman" w:hAnsi="Times New Roman"/>
                <w:bCs/>
                <w:sz w:val="28"/>
                <w:szCs w:val="28"/>
              </w:rPr>
            </w:pPr>
            <w:r w:rsidRPr="00452D8F">
              <w:rPr>
                <w:rFonts w:ascii="Times New Roman" w:hAnsi="Times New Roman"/>
                <w:bCs/>
                <w:sz w:val="28"/>
                <w:szCs w:val="28"/>
              </w:rPr>
              <w:t>Учреждения здравоохранения</w:t>
            </w:r>
          </w:p>
        </w:tc>
      </w:tr>
      <w:tr w:rsidR="00924DB0" w:rsidRPr="00452D8F" w:rsidTr="00CE4E05">
        <w:trPr>
          <w:trHeight w:val="701"/>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3</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ФАП</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объект</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по заданию</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w:t>
            </w: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Соответ ствует</w:t>
            </w:r>
          </w:p>
        </w:tc>
        <w:tc>
          <w:tcPr>
            <w:tcW w:w="642"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lang w:val="en-US"/>
              </w:rPr>
              <w:t xml:space="preserve">c. </w:t>
            </w:r>
            <w:r w:rsidRPr="00452D8F">
              <w:rPr>
                <w:rFonts w:ascii="Times New Roman" w:hAnsi="Times New Roman"/>
                <w:color w:val="000000"/>
                <w:sz w:val="26"/>
                <w:szCs w:val="26"/>
              </w:rPr>
              <w:t>Большие Ширданы</w:t>
            </w:r>
          </w:p>
        </w:tc>
        <w:tc>
          <w:tcPr>
            <w:tcW w:w="743" w:type="pct"/>
          </w:tcPr>
          <w:p w:rsidR="00924DB0" w:rsidRPr="00452D8F" w:rsidRDefault="00924DB0" w:rsidP="00CE4E05">
            <w:pPr>
              <w:spacing w:after="0" w:line="360" w:lineRule="auto"/>
              <w:ind w:right="-108"/>
              <w:rPr>
                <w:rFonts w:ascii="Times New Roman" w:hAnsi="Times New Roman"/>
                <w:color w:val="000000"/>
                <w:sz w:val="26"/>
                <w:szCs w:val="26"/>
              </w:rPr>
            </w:pPr>
          </w:p>
        </w:tc>
      </w:tr>
      <w:tr w:rsidR="00924DB0" w:rsidRPr="00452D8F" w:rsidTr="00CE4E05">
        <w:trPr>
          <w:trHeight w:val="275"/>
        </w:trPr>
        <w:tc>
          <w:tcPr>
            <w:tcW w:w="5000" w:type="pct"/>
            <w:gridSpan w:val="8"/>
          </w:tcPr>
          <w:p w:rsidR="00924DB0" w:rsidRPr="00452D8F" w:rsidRDefault="00924DB0" w:rsidP="00CE4E05">
            <w:pPr>
              <w:spacing w:after="0" w:line="360" w:lineRule="auto"/>
              <w:ind w:right="-108"/>
              <w:rPr>
                <w:rFonts w:ascii="Times New Roman" w:hAnsi="Times New Roman"/>
                <w:b/>
                <w:bCs/>
                <w:sz w:val="28"/>
                <w:szCs w:val="28"/>
              </w:rPr>
            </w:pPr>
            <w:r w:rsidRPr="00452D8F">
              <w:rPr>
                <w:rFonts w:ascii="Times New Roman" w:hAnsi="Times New Roman"/>
                <w:bCs/>
                <w:sz w:val="28"/>
                <w:szCs w:val="28"/>
              </w:rPr>
              <w:t>Спортивные физкультурно-оздоровительные сооружения</w:t>
            </w:r>
          </w:p>
        </w:tc>
      </w:tr>
      <w:tr w:rsidR="00924DB0" w:rsidRPr="00452D8F" w:rsidTr="00CE4E05">
        <w:trPr>
          <w:trHeight w:val="828"/>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4</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-Спортивная площадка</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w:t>
            </w:r>
            <w:r w:rsidRPr="00452D8F">
              <w:rPr>
                <w:rFonts w:ascii="Times New Roman" w:hAnsi="Times New Roman"/>
                <w:color w:val="000000"/>
                <w:sz w:val="26"/>
                <w:szCs w:val="26"/>
                <w:vertAlign w:val="superscript"/>
              </w:rPr>
              <w:t>2</w:t>
            </w:r>
            <w:r w:rsidRPr="00452D8F">
              <w:rPr>
                <w:rFonts w:ascii="Times New Roman" w:hAnsi="Times New Roman"/>
                <w:color w:val="000000"/>
                <w:sz w:val="26"/>
                <w:szCs w:val="26"/>
              </w:rPr>
              <w:t xml:space="preserve">  пола</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80</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w:t>
            </w: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не соответ ствует</w:t>
            </w:r>
          </w:p>
        </w:tc>
        <w:tc>
          <w:tcPr>
            <w:tcW w:w="642" w:type="pct"/>
          </w:tcPr>
          <w:p w:rsidR="00924DB0" w:rsidRPr="00452D8F" w:rsidRDefault="00924DB0" w:rsidP="00CE4E05">
            <w:pPr>
              <w:spacing w:after="0" w:line="360" w:lineRule="auto"/>
              <w:rPr>
                <w:rFonts w:ascii="Times New Roman" w:hAnsi="Times New Roman"/>
                <w:color w:val="000000"/>
                <w:sz w:val="26"/>
                <w:szCs w:val="26"/>
              </w:rPr>
            </w:pPr>
          </w:p>
        </w:tc>
        <w:tc>
          <w:tcPr>
            <w:tcW w:w="743"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sz w:val="28"/>
                <w:szCs w:val="28"/>
              </w:rPr>
              <w:t>с. Большие Ширданы-  строительство спортивной площадки</w:t>
            </w:r>
          </w:p>
        </w:tc>
      </w:tr>
      <w:tr w:rsidR="00924DB0" w:rsidRPr="00452D8F" w:rsidTr="00CE4E05">
        <w:trPr>
          <w:trHeight w:val="85"/>
        </w:trPr>
        <w:tc>
          <w:tcPr>
            <w:tcW w:w="5000" w:type="pct"/>
            <w:gridSpan w:val="8"/>
          </w:tcPr>
          <w:p w:rsidR="00924DB0" w:rsidRPr="00452D8F" w:rsidRDefault="00924DB0" w:rsidP="00CE4E05">
            <w:pPr>
              <w:spacing w:after="0" w:line="360" w:lineRule="auto"/>
              <w:ind w:right="-108"/>
              <w:rPr>
                <w:rFonts w:ascii="Times New Roman" w:hAnsi="Times New Roman"/>
                <w:b/>
                <w:bCs/>
                <w:sz w:val="28"/>
                <w:szCs w:val="28"/>
              </w:rPr>
            </w:pPr>
            <w:r w:rsidRPr="00452D8F">
              <w:rPr>
                <w:rFonts w:ascii="Times New Roman" w:hAnsi="Times New Roman"/>
                <w:bCs/>
                <w:sz w:val="28"/>
                <w:szCs w:val="28"/>
              </w:rPr>
              <w:t>Учреждения культуры и искусства</w:t>
            </w:r>
          </w:p>
        </w:tc>
      </w:tr>
      <w:tr w:rsidR="00924DB0" w:rsidRPr="00452D8F" w:rsidTr="00CE4E05">
        <w:trPr>
          <w:trHeight w:val="921"/>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5</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Дом Культуры</w:t>
            </w: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клуб</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мест</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200</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270</w:t>
            </w: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соответствует</w:t>
            </w:r>
          </w:p>
        </w:tc>
        <w:tc>
          <w:tcPr>
            <w:tcW w:w="642" w:type="pct"/>
          </w:tcPr>
          <w:p w:rsidR="00924DB0" w:rsidRPr="00452D8F" w:rsidRDefault="00924DB0" w:rsidP="00CE4E05">
            <w:pPr>
              <w:spacing w:after="0" w:line="360" w:lineRule="auto"/>
              <w:ind w:right="-108"/>
              <w:rPr>
                <w:rFonts w:ascii="Times New Roman" w:hAnsi="Times New Roman"/>
                <w:sz w:val="28"/>
                <w:szCs w:val="28"/>
              </w:rPr>
            </w:pPr>
            <w:r w:rsidRPr="00452D8F">
              <w:rPr>
                <w:rFonts w:ascii="Times New Roman" w:hAnsi="Times New Roman"/>
                <w:sz w:val="28"/>
                <w:szCs w:val="28"/>
              </w:rPr>
              <w:t>с. Большие Ширданы</w:t>
            </w:r>
          </w:p>
          <w:p w:rsidR="00924DB0" w:rsidRPr="00452D8F" w:rsidRDefault="00924DB0" w:rsidP="00CE4E05">
            <w:pPr>
              <w:spacing w:after="0" w:line="360" w:lineRule="auto"/>
              <w:ind w:right="-108"/>
              <w:rPr>
                <w:rFonts w:ascii="Times New Roman" w:hAnsi="Times New Roman"/>
                <w:sz w:val="28"/>
                <w:szCs w:val="28"/>
              </w:rPr>
            </w:pPr>
          </w:p>
          <w:p w:rsidR="00924DB0" w:rsidRPr="00452D8F" w:rsidRDefault="00924DB0" w:rsidP="00CE4E05">
            <w:pPr>
              <w:spacing w:after="0" w:line="360" w:lineRule="auto"/>
              <w:ind w:right="-108"/>
              <w:rPr>
                <w:rFonts w:ascii="Times New Roman" w:hAnsi="Times New Roman"/>
                <w:sz w:val="28"/>
                <w:szCs w:val="28"/>
              </w:rPr>
            </w:pPr>
            <w:r w:rsidRPr="00452D8F">
              <w:rPr>
                <w:rFonts w:ascii="Times New Roman" w:hAnsi="Times New Roman"/>
                <w:color w:val="000000"/>
                <w:sz w:val="26"/>
                <w:szCs w:val="26"/>
              </w:rPr>
              <w:t>с. Малые Ширданы</w:t>
            </w:r>
          </w:p>
          <w:p w:rsidR="00924DB0" w:rsidRPr="00452D8F" w:rsidRDefault="00924DB0" w:rsidP="00CE4E05">
            <w:pPr>
              <w:spacing w:after="0" w:line="360" w:lineRule="auto"/>
              <w:ind w:right="-108"/>
              <w:rPr>
                <w:rFonts w:ascii="Times New Roman" w:hAnsi="Times New Roman"/>
                <w:color w:val="000000"/>
                <w:sz w:val="26"/>
                <w:szCs w:val="26"/>
              </w:rPr>
            </w:pPr>
          </w:p>
        </w:tc>
        <w:tc>
          <w:tcPr>
            <w:tcW w:w="743" w:type="pct"/>
          </w:tcPr>
          <w:p w:rsidR="00924DB0" w:rsidRPr="00452D8F" w:rsidRDefault="00924DB0" w:rsidP="00CE4E05">
            <w:pPr>
              <w:spacing w:after="0" w:line="360" w:lineRule="auto"/>
              <w:ind w:right="-108"/>
              <w:rPr>
                <w:rFonts w:ascii="Times New Roman" w:hAnsi="Times New Roman"/>
                <w:color w:val="000000"/>
                <w:sz w:val="26"/>
                <w:szCs w:val="26"/>
              </w:rPr>
            </w:pPr>
          </w:p>
        </w:tc>
      </w:tr>
      <w:tr w:rsidR="00924DB0" w:rsidRPr="00452D8F" w:rsidTr="00CE4E05">
        <w:trPr>
          <w:trHeight w:val="434"/>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6</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Сельские массовые библиотеки</w:t>
            </w:r>
          </w:p>
        </w:tc>
        <w:tc>
          <w:tcPr>
            <w:tcW w:w="617" w:type="pct"/>
          </w:tcPr>
          <w:p w:rsidR="00924DB0" w:rsidRPr="00452D8F" w:rsidRDefault="00924DB0" w:rsidP="00CE4E05">
            <w:pPr>
              <w:spacing w:after="0" w:line="360" w:lineRule="auto"/>
              <w:ind w:left="-105" w:right="-108"/>
              <w:rPr>
                <w:rFonts w:ascii="Times New Roman" w:hAnsi="Times New Roman"/>
                <w:color w:val="000000"/>
                <w:sz w:val="26"/>
                <w:szCs w:val="26"/>
              </w:rPr>
            </w:pPr>
            <w:r w:rsidRPr="00452D8F">
              <w:rPr>
                <w:rFonts w:ascii="Times New Roman" w:hAnsi="Times New Roman"/>
                <w:color w:val="000000"/>
                <w:sz w:val="26"/>
                <w:szCs w:val="26"/>
              </w:rPr>
              <w:t>тыс . ед. хранения/чит место</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7,5/6</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соответствует</w:t>
            </w:r>
          </w:p>
        </w:tc>
        <w:tc>
          <w:tcPr>
            <w:tcW w:w="642"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lang w:val="en-US"/>
              </w:rPr>
              <w:t>c</w:t>
            </w:r>
            <w:r w:rsidRPr="00452D8F">
              <w:rPr>
                <w:rFonts w:ascii="Times New Roman" w:hAnsi="Times New Roman"/>
                <w:color w:val="000000"/>
                <w:sz w:val="26"/>
                <w:szCs w:val="26"/>
              </w:rPr>
              <w:t>. Большие Ширданы</w:t>
            </w:r>
          </w:p>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rPr>
              <w:t>с. Малые Ширданы</w:t>
            </w:r>
          </w:p>
        </w:tc>
        <w:tc>
          <w:tcPr>
            <w:tcW w:w="743" w:type="pct"/>
          </w:tcPr>
          <w:p w:rsidR="00924DB0" w:rsidRPr="00452D8F" w:rsidRDefault="00924DB0" w:rsidP="00CE4E05">
            <w:pPr>
              <w:spacing w:after="0" w:line="360" w:lineRule="auto"/>
              <w:rPr>
                <w:rFonts w:ascii="Times New Roman" w:hAnsi="Times New Roman"/>
                <w:color w:val="000000"/>
                <w:sz w:val="26"/>
                <w:szCs w:val="26"/>
              </w:rPr>
            </w:pPr>
          </w:p>
        </w:tc>
      </w:tr>
      <w:tr w:rsidR="00924DB0" w:rsidRPr="00452D8F" w:rsidTr="00CE4E05">
        <w:trPr>
          <w:trHeight w:val="85"/>
        </w:trPr>
        <w:tc>
          <w:tcPr>
            <w:tcW w:w="5000" w:type="pct"/>
            <w:gridSpan w:val="8"/>
          </w:tcPr>
          <w:p w:rsidR="00924DB0" w:rsidRPr="00452D8F" w:rsidRDefault="00924DB0" w:rsidP="00CE4E05">
            <w:pPr>
              <w:spacing w:after="0" w:line="360" w:lineRule="auto"/>
              <w:ind w:right="-108"/>
              <w:rPr>
                <w:rFonts w:ascii="Times New Roman" w:hAnsi="Times New Roman"/>
                <w:bCs/>
                <w:sz w:val="28"/>
                <w:szCs w:val="28"/>
              </w:rPr>
            </w:pPr>
            <w:r w:rsidRPr="00452D8F">
              <w:rPr>
                <w:rFonts w:ascii="Times New Roman" w:hAnsi="Times New Roman"/>
                <w:bCs/>
                <w:sz w:val="28"/>
                <w:szCs w:val="28"/>
              </w:rPr>
              <w:t>Предприятия торговли, общественного питания, бытового обслуживания</w:t>
            </w:r>
          </w:p>
        </w:tc>
      </w:tr>
      <w:tr w:rsidR="00924DB0" w:rsidRPr="00452D8F" w:rsidTr="00CE4E05">
        <w:trPr>
          <w:trHeight w:val="434"/>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7</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-Магазины продовольственных  товаров</w:t>
            </w: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 Магазины непродовольст венных товаров</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w:t>
            </w:r>
            <w:r w:rsidRPr="00452D8F">
              <w:rPr>
                <w:rFonts w:ascii="Times New Roman" w:hAnsi="Times New Roman"/>
                <w:color w:val="000000"/>
                <w:sz w:val="26"/>
                <w:szCs w:val="26"/>
                <w:vertAlign w:val="superscript"/>
              </w:rPr>
              <w:t>2</w:t>
            </w:r>
            <w:r w:rsidRPr="00452D8F">
              <w:rPr>
                <w:rFonts w:ascii="Times New Roman" w:hAnsi="Times New Roman"/>
                <w:color w:val="000000"/>
                <w:sz w:val="26"/>
                <w:szCs w:val="26"/>
              </w:rPr>
              <w:t xml:space="preserve"> торг. площади</w:t>
            </w: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w:t>
            </w:r>
            <w:r w:rsidRPr="00452D8F">
              <w:rPr>
                <w:rFonts w:ascii="Times New Roman" w:hAnsi="Times New Roman"/>
                <w:color w:val="000000"/>
                <w:sz w:val="26"/>
                <w:szCs w:val="26"/>
                <w:vertAlign w:val="superscript"/>
              </w:rPr>
              <w:t>2</w:t>
            </w:r>
            <w:r w:rsidRPr="00452D8F">
              <w:rPr>
                <w:rFonts w:ascii="Times New Roman" w:hAnsi="Times New Roman"/>
                <w:color w:val="000000"/>
                <w:sz w:val="26"/>
                <w:szCs w:val="26"/>
              </w:rPr>
              <w:t xml:space="preserve"> торг. площади</w:t>
            </w:r>
          </w:p>
          <w:p w:rsidR="00924DB0" w:rsidRPr="00452D8F" w:rsidRDefault="00924DB0" w:rsidP="00CE4E05">
            <w:pPr>
              <w:spacing w:after="0" w:line="360" w:lineRule="auto"/>
              <w:ind w:right="-108"/>
              <w:rPr>
                <w:rFonts w:ascii="Times New Roman" w:hAnsi="Times New Roman"/>
                <w:color w:val="000000"/>
                <w:sz w:val="26"/>
                <w:szCs w:val="26"/>
              </w:rPr>
            </w:pP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100</w:t>
            </w: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200</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100</w:t>
            </w: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p>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200</w:t>
            </w: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соответствует</w:t>
            </w:r>
          </w:p>
        </w:tc>
        <w:tc>
          <w:tcPr>
            <w:tcW w:w="642" w:type="pct"/>
          </w:tcPr>
          <w:p w:rsidR="00924DB0" w:rsidRPr="00452D8F" w:rsidRDefault="00924DB0" w:rsidP="00986E14">
            <w:pPr>
              <w:spacing w:after="0" w:line="360" w:lineRule="auto"/>
              <w:ind w:right="34"/>
              <w:jc w:val="both"/>
              <w:rPr>
                <w:rFonts w:ascii="Times New Roman" w:hAnsi="Times New Roman"/>
                <w:color w:val="000000"/>
                <w:sz w:val="26"/>
                <w:szCs w:val="26"/>
              </w:rPr>
            </w:pPr>
            <w:r w:rsidRPr="00452D8F">
              <w:rPr>
                <w:rFonts w:ascii="Times New Roman" w:hAnsi="Times New Roman"/>
                <w:color w:val="000000"/>
                <w:sz w:val="26"/>
                <w:szCs w:val="26"/>
              </w:rPr>
              <w:t xml:space="preserve"> </w:t>
            </w:r>
            <w:r w:rsidRPr="00452D8F">
              <w:rPr>
                <w:rFonts w:ascii="Times New Roman" w:hAnsi="Times New Roman"/>
                <w:color w:val="000000"/>
                <w:sz w:val="26"/>
                <w:szCs w:val="26"/>
                <w:lang w:val="en-US"/>
              </w:rPr>
              <w:t xml:space="preserve">  c</w:t>
            </w:r>
            <w:r w:rsidRPr="00452D8F">
              <w:rPr>
                <w:rFonts w:ascii="Times New Roman" w:hAnsi="Times New Roman"/>
                <w:color w:val="000000"/>
                <w:sz w:val="26"/>
                <w:szCs w:val="26"/>
              </w:rPr>
              <w:t>. Большие Ширданы</w:t>
            </w:r>
          </w:p>
          <w:p w:rsidR="00924DB0" w:rsidRPr="00452D8F" w:rsidRDefault="00924DB0" w:rsidP="00986E14">
            <w:pPr>
              <w:spacing w:after="0" w:line="360" w:lineRule="auto"/>
              <w:ind w:right="34"/>
              <w:jc w:val="both"/>
              <w:rPr>
                <w:rFonts w:ascii="Times New Roman" w:hAnsi="Times New Roman"/>
                <w:color w:val="000000"/>
                <w:sz w:val="26"/>
                <w:szCs w:val="26"/>
              </w:rPr>
            </w:pPr>
          </w:p>
        </w:tc>
        <w:tc>
          <w:tcPr>
            <w:tcW w:w="743" w:type="pct"/>
          </w:tcPr>
          <w:p w:rsidR="00924DB0" w:rsidRPr="00452D8F" w:rsidRDefault="00924DB0" w:rsidP="00CE4E05">
            <w:pPr>
              <w:spacing w:after="0" w:line="360" w:lineRule="auto"/>
              <w:ind w:right="34"/>
              <w:rPr>
                <w:rFonts w:ascii="Times New Roman" w:hAnsi="Times New Roman"/>
                <w:color w:val="000000"/>
                <w:sz w:val="26"/>
                <w:szCs w:val="26"/>
              </w:rPr>
            </w:pPr>
          </w:p>
        </w:tc>
      </w:tr>
      <w:tr w:rsidR="00924DB0" w:rsidRPr="00452D8F" w:rsidTr="00CE4E05">
        <w:trPr>
          <w:trHeight w:val="867"/>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8</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Предприятия общественного питания</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мест</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40</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20</w:t>
            </w: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 xml:space="preserve"> не соответствует</w:t>
            </w:r>
          </w:p>
        </w:tc>
        <w:tc>
          <w:tcPr>
            <w:tcW w:w="642" w:type="pct"/>
          </w:tcPr>
          <w:p w:rsidR="00924DB0" w:rsidRPr="00452D8F" w:rsidRDefault="00924DB0" w:rsidP="00CE4E05">
            <w:pPr>
              <w:spacing w:after="0" w:line="360" w:lineRule="auto"/>
              <w:rPr>
                <w:rFonts w:ascii="Times New Roman" w:hAnsi="Times New Roman"/>
                <w:color w:val="000000"/>
                <w:sz w:val="26"/>
                <w:szCs w:val="26"/>
              </w:rPr>
            </w:pPr>
          </w:p>
        </w:tc>
        <w:tc>
          <w:tcPr>
            <w:tcW w:w="743"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lang w:val="en-US"/>
              </w:rPr>
              <w:t>c</w:t>
            </w:r>
            <w:r w:rsidRPr="00452D8F">
              <w:rPr>
                <w:rFonts w:ascii="Times New Roman" w:hAnsi="Times New Roman"/>
                <w:color w:val="000000"/>
                <w:sz w:val="26"/>
                <w:szCs w:val="26"/>
              </w:rPr>
              <w:t xml:space="preserve">. Большие Ширданы </w:t>
            </w:r>
          </w:p>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rPr>
              <w:t>строительство кафе на 20 мест</w:t>
            </w:r>
          </w:p>
        </w:tc>
      </w:tr>
      <w:tr w:rsidR="00924DB0" w:rsidRPr="00452D8F" w:rsidTr="00CE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5000" w:type="pct"/>
            <w:gridSpan w:val="8"/>
            <w:tcBorders>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bCs/>
                <w:sz w:val="28"/>
                <w:szCs w:val="28"/>
              </w:rPr>
            </w:pPr>
            <w:r w:rsidRPr="00452D8F">
              <w:rPr>
                <w:rFonts w:ascii="Times New Roman" w:hAnsi="Times New Roman"/>
                <w:bCs/>
                <w:sz w:val="28"/>
                <w:szCs w:val="28"/>
              </w:rPr>
              <w:t>Организации и учреждения управления,</w:t>
            </w:r>
          </w:p>
          <w:p w:rsidR="00924DB0" w:rsidRPr="00452D8F" w:rsidRDefault="00924DB0" w:rsidP="00CE4E05">
            <w:pPr>
              <w:spacing w:after="0" w:line="360" w:lineRule="auto"/>
              <w:ind w:right="-108"/>
              <w:rPr>
                <w:rFonts w:ascii="Times New Roman" w:hAnsi="Times New Roman"/>
                <w:b/>
                <w:bCs/>
                <w:sz w:val="28"/>
                <w:szCs w:val="28"/>
              </w:rPr>
            </w:pPr>
            <w:r w:rsidRPr="00452D8F">
              <w:rPr>
                <w:rFonts w:ascii="Times New Roman" w:hAnsi="Times New Roman"/>
                <w:bCs/>
                <w:sz w:val="28"/>
                <w:szCs w:val="28"/>
              </w:rPr>
              <w:t>кредитно-финансовые учреждения и предприятия связи</w:t>
            </w:r>
          </w:p>
        </w:tc>
      </w:tr>
      <w:tr w:rsidR="00924DB0" w:rsidRPr="00452D8F" w:rsidTr="00CE4E05">
        <w:trPr>
          <w:trHeight w:val="816"/>
        </w:trPr>
        <w:tc>
          <w:tcPr>
            <w:tcW w:w="220"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10</w:t>
            </w:r>
          </w:p>
        </w:tc>
        <w:tc>
          <w:tcPr>
            <w:tcW w:w="1071"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Администрация</w:t>
            </w:r>
          </w:p>
        </w:tc>
        <w:tc>
          <w:tcPr>
            <w:tcW w:w="617"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объект</w:t>
            </w:r>
          </w:p>
        </w:tc>
        <w:tc>
          <w:tcPr>
            <w:tcW w:w="5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 на поселение</w:t>
            </w:r>
          </w:p>
        </w:tc>
        <w:tc>
          <w:tcPr>
            <w:tcW w:w="434"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w:t>
            </w:r>
          </w:p>
        </w:tc>
        <w:tc>
          <w:tcPr>
            <w:tcW w:w="686" w:type="pct"/>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соответ ствует</w:t>
            </w:r>
          </w:p>
        </w:tc>
        <w:tc>
          <w:tcPr>
            <w:tcW w:w="642" w:type="pct"/>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lang w:val="en-US"/>
              </w:rPr>
              <w:t>c</w:t>
            </w:r>
            <w:r w:rsidRPr="00452D8F">
              <w:rPr>
                <w:rFonts w:ascii="Times New Roman" w:hAnsi="Times New Roman"/>
                <w:color w:val="000000"/>
                <w:sz w:val="26"/>
                <w:szCs w:val="26"/>
              </w:rPr>
              <w:t xml:space="preserve">. Большие Ширданы </w:t>
            </w:r>
          </w:p>
          <w:p w:rsidR="00924DB0" w:rsidRPr="00452D8F" w:rsidRDefault="00924DB0" w:rsidP="00CE4E05">
            <w:pPr>
              <w:spacing w:after="0" w:line="360" w:lineRule="auto"/>
              <w:ind w:right="-108"/>
              <w:rPr>
                <w:rFonts w:ascii="Times New Roman" w:hAnsi="Times New Roman"/>
                <w:color w:val="000000"/>
                <w:sz w:val="26"/>
                <w:szCs w:val="26"/>
              </w:rPr>
            </w:pPr>
          </w:p>
        </w:tc>
        <w:tc>
          <w:tcPr>
            <w:tcW w:w="743" w:type="pct"/>
          </w:tcPr>
          <w:p w:rsidR="00924DB0" w:rsidRPr="00452D8F" w:rsidRDefault="00924DB0" w:rsidP="00CE4E05">
            <w:pPr>
              <w:spacing w:after="0" w:line="360" w:lineRule="auto"/>
              <w:ind w:right="-108"/>
              <w:rPr>
                <w:rFonts w:ascii="Times New Roman" w:hAnsi="Times New Roman"/>
                <w:color w:val="000000"/>
                <w:sz w:val="26"/>
                <w:szCs w:val="26"/>
              </w:rPr>
            </w:pPr>
          </w:p>
        </w:tc>
      </w:tr>
      <w:tr w:rsidR="00924DB0" w:rsidRPr="00452D8F" w:rsidTr="00CE4E05">
        <w:trPr>
          <w:trHeight w:val="85"/>
        </w:trPr>
        <w:tc>
          <w:tcPr>
            <w:tcW w:w="5000" w:type="pct"/>
            <w:gridSpan w:val="8"/>
          </w:tcPr>
          <w:p w:rsidR="00924DB0" w:rsidRPr="00452D8F" w:rsidRDefault="00924DB0" w:rsidP="00CE4E05">
            <w:pPr>
              <w:spacing w:after="0" w:line="360" w:lineRule="auto"/>
              <w:ind w:right="-108"/>
              <w:rPr>
                <w:rFonts w:ascii="Times New Roman" w:hAnsi="Times New Roman"/>
                <w:b/>
                <w:bCs/>
                <w:sz w:val="28"/>
                <w:szCs w:val="28"/>
              </w:rPr>
            </w:pPr>
            <w:r w:rsidRPr="00452D8F">
              <w:rPr>
                <w:rFonts w:ascii="Times New Roman" w:hAnsi="Times New Roman"/>
                <w:bCs/>
                <w:sz w:val="28"/>
                <w:szCs w:val="28"/>
              </w:rPr>
              <w:t>Учреждения и объекты другого назначения</w:t>
            </w:r>
          </w:p>
        </w:tc>
      </w:tr>
      <w:tr w:rsidR="00924DB0" w:rsidRPr="00452D8F" w:rsidTr="00CE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0"/>
        </w:trPr>
        <w:tc>
          <w:tcPr>
            <w:tcW w:w="220"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11</w:t>
            </w:r>
          </w:p>
        </w:tc>
        <w:tc>
          <w:tcPr>
            <w:tcW w:w="1071"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Пожарный пост</w:t>
            </w:r>
          </w:p>
        </w:tc>
        <w:tc>
          <w:tcPr>
            <w:tcW w:w="617"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автомо биль</w:t>
            </w:r>
          </w:p>
        </w:tc>
        <w:tc>
          <w:tcPr>
            <w:tcW w:w="586"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2 автомобиля на население до 5 тыс. чел.</w:t>
            </w:r>
          </w:p>
        </w:tc>
        <w:tc>
          <w:tcPr>
            <w:tcW w:w="434"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1</w:t>
            </w:r>
          </w:p>
        </w:tc>
        <w:tc>
          <w:tcPr>
            <w:tcW w:w="686"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ind w:right="-108"/>
              <w:rPr>
                <w:rFonts w:ascii="Times New Roman" w:hAnsi="Times New Roman"/>
                <w:color w:val="000000"/>
                <w:sz w:val="26"/>
                <w:szCs w:val="26"/>
              </w:rPr>
            </w:pPr>
            <w:r w:rsidRPr="00452D8F">
              <w:rPr>
                <w:rFonts w:ascii="Times New Roman" w:hAnsi="Times New Roman"/>
                <w:color w:val="000000"/>
                <w:sz w:val="26"/>
                <w:szCs w:val="26"/>
              </w:rPr>
              <w:t>соответ ствует</w:t>
            </w:r>
          </w:p>
        </w:tc>
        <w:tc>
          <w:tcPr>
            <w:tcW w:w="642"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rPr>
                <w:rFonts w:ascii="Times New Roman" w:hAnsi="Times New Roman"/>
                <w:color w:val="000000"/>
                <w:sz w:val="26"/>
                <w:szCs w:val="26"/>
              </w:rPr>
            </w:pPr>
            <w:r w:rsidRPr="00452D8F">
              <w:rPr>
                <w:rFonts w:ascii="Times New Roman" w:hAnsi="Times New Roman"/>
                <w:color w:val="000000"/>
                <w:sz w:val="26"/>
                <w:szCs w:val="26"/>
              </w:rPr>
              <w:t xml:space="preserve">  п.г.т. Нижние Вязовые</w:t>
            </w:r>
          </w:p>
        </w:tc>
        <w:tc>
          <w:tcPr>
            <w:tcW w:w="743" w:type="pct"/>
            <w:tcBorders>
              <w:top w:val="single" w:sz="4" w:space="0" w:color="auto"/>
              <w:left w:val="single" w:sz="4" w:space="0" w:color="auto"/>
              <w:bottom w:val="single" w:sz="4" w:space="0" w:color="auto"/>
              <w:right w:val="single" w:sz="4" w:space="0" w:color="auto"/>
            </w:tcBorders>
          </w:tcPr>
          <w:p w:rsidR="00924DB0" w:rsidRPr="00452D8F" w:rsidRDefault="00924DB0" w:rsidP="00CE4E05">
            <w:pPr>
              <w:spacing w:after="0" w:line="360" w:lineRule="auto"/>
              <w:rPr>
                <w:rFonts w:ascii="Times New Roman" w:hAnsi="Times New Roman"/>
                <w:color w:val="000000"/>
                <w:sz w:val="26"/>
                <w:szCs w:val="26"/>
              </w:rPr>
            </w:pPr>
          </w:p>
        </w:tc>
      </w:tr>
    </w:tbl>
    <w:p w:rsidR="00924DB0" w:rsidRPr="00CE4E05" w:rsidRDefault="00924DB0" w:rsidP="00CE4E05"/>
    <w:p w:rsidR="00924DB0" w:rsidRDefault="00924DB0" w:rsidP="007E5A3B">
      <w:pPr>
        <w:spacing w:line="360" w:lineRule="auto"/>
        <w:rPr>
          <w:rFonts w:ascii="Times New Roman" w:hAnsi="Times New Roman"/>
          <w:color w:val="000000"/>
          <w:sz w:val="28"/>
          <w:szCs w:val="28"/>
        </w:rPr>
      </w:pPr>
    </w:p>
    <w:p w:rsidR="00924DB0" w:rsidRDefault="00924DB0" w:rsidP="005E6E5B">
      <w:pPr>
        <w:rPr>
          <w:rFonts w:ascii="Times New Roman" w:hAnsi="Times New Roman"/>
          <w:sz w:val="28"/>
          <w:szCs w:val="28"/>
          <w:highlight w:val="cyan"/>
        </w:rPr>
      </w:pPr>
    </w:p>
    <w:p w:rsidR="00924DB0" w:rsidRDefault="00924DB0" w:rsidP="007E5A3B">
      <w:pPr>
        <w:pStyle w:val="Heading2"/>
        <w:spacing w:before="0" w:line="360" w:lineRule="auto"/>
        <w:rPr>
          <w:rFonts w:ascii="Times New Roman" w:hAnsi="Times New Roman"/>
          <w:sz w:val="28"/>
          <w:szCs w:val="28"/>
          <w:highlight w:val="cyan"/>
        </w:rPr>
      </w:pPr>
      <w:bookmarkStart w:id="44" w:name="_2.2.3_Туристско-рекреационные_зона"/>
      <w:bookmarkEnd w:id="44"/>
    </w:p>
    <w:p w:rsidR="00924DB0" w:rsidRPr="00F41899" w:rsidRDefault="00924DB0" w:rsidP="007E5A3B">
      <w:pPr>
        <w:pStyle w:val="Heading2"/>
        <w:spacing w:before="0" w:line="360" w:lineRule="auto"/>
        <w:rPr>
          <w:rFonts w:ascii="Times New Roman" w:hAnsi="Times New Roman"/>
          <w:color w:val="auto"/>
          <w:sz w:val="28"/>
          <w:szCs w:val="28"/>
        </w:rPr>
      </w:pPr>
      <w:bookmarkStart w:id="45" w:name="_2.3_Транспортная_инфраструктура"/>
      <w:bookmarkEnd w:id="45"/>
      <w:r w:rsidRPr="00F41899">
        <w:rPr>
          <w:rFonts w:ascii="Times New Roman" w:hAnsi="Times New Roman"/>
          <w:color w:val="auto"/>
          <w:sz w:val="28"/>
          <w:szCs w:val="28"/>
        </w:rPr>
        <w:t>2.3 Транспортная инфраструктура</w:t>
      </w:r>
    </w:p>
    <w:p w:rsidR="00924DB0" w:rsidRDefault="00924DB0" w:rsidP="007E5A3B">
      <w:pPr>
        <w:pStyle w:val="Heading3"/>
        <w:spacing w:before="0" w:line="360" w:lineRule="auto"/>
        <w:rPr>
          <w:rFonts w:ascii="Times New Roman" w:hAnsi="Times New Roman"/>
          <w:color w:val="auto"/>
          <w:sz w:val="28"/>
          <w:szCs w:val="28"/>
        </w:rPr>
      </w:pPr>
      <w:bookmarkStart w:id="46" w:name="_2.3.1_Автомобильный_транспорт"/>
      <w:bookmarkEnd w:id="46"/>
      <w:r w:rsidRPr="00F41899">
        <w:rPr>
          <w:rFonts w:ascii="Times New Roman" w:hAnsi="Times New Roman"/>
          <w:color w:val="auto"/>
          <w:sz w:val="28"/>
          <w:szCs w:val="28"/>
        </w:rPr>
        <w:t xml:space="preserve">2.3.1 Автомобильный транспорт </w:t>
      </w:r>
    </w:p>
    <w:p w:rsidR="00924DB0" w:rsidRPr="00741E16" w:rsidRDefault="00924DB0" w:rsidP="00741E16">
      <w:pPr>
        <w:snapToGrid w:val="0"/>
        <w:rPr>
          <w:rFonts w:ascii="Times New Roman" w:hAnsi="Times New Roman"/>
          <w:color w:val="000000"/>
          <w:sz w:val="28"/>
          <w:szCs w:val="28"/>
        </w:rPr>
      </w:pPr>
      <w:r w:rsidRPr="00741E16">
        <w:rPr>
          <w:rFonts w:ascii="Times New Roman" w:hAnsi="Times New Roman"/>
          <w:color w:val="000000"/>
          <w:sz w:val="28"/>
          <w:szCs w:val="28"/>
        </w:rPr>
        <w:t xml:space="preserve">       На территории </w:t>
      </w:r>
      <w:r>
        <w:rPr>
          <w:rFonts w:ascii="Times New Roman" w:hAnsi="Times New Roman"/>
          <w:color w:val="000000"/>
          <w:sz w:val="28"/>
          <w:szCs w:val="28"/>
        </w:rPr>
        <w:t>п оселения имею</w:t>
      </w:r>
      <w:r w:rsidRPr="00741E16">
        <w:rPr>
          <w:rFonts w:ascii="Times New Roman" w:hAnsi="Times New Roman"/>
          <w:color w:val="000000"/>
          <w:sz w:val="28"/>
          <w:szCs w:val="28"/>
        </w:rPr>
        <w:t>тся областные дороги :</w:t>
      </w:r>
    </w:p>
    <w:p w:rsidR="00924DB0" w:rsidRPr="00741E16" w:rsidRDefault="00924DB0" w:rsidP="00741E16">
      <w:pPr>
        <w:snapToGrid w:val="0"/>
        <w:rPr>
          <w:rFonts w:ascii="Times New Roman" w:hAnsi="Times New Roman"/>
          <w:color w:val="000000"/>
          <w:sz w:val="28"/>
          <w:szCs w:val="28"/>
        </w:rPr>
      </w:pPr>
      <w:r w:rsidRPr="00741E16">
        <w:rPr>
          <w:rFonts w:ascii="Times New Roman" w:hAnsi="Times New Roman"/>
          <w:color w:val="000000"/>
          <w:sz w:val="28"/>
          <w:szCs w:val="28"/>
        </w:rPr>
        <w:t xml:space="preserve">     - подводящая дорога к с.Большие Ширданы протяженностью 4км.</w:t>
      </w:r>
    </w:p>
    <w:p w:rsidR="00924DB0" w:rsidRPr="00741E16" w:rsidRDefault="00924DB0" w:rsidP="00741E16">
      <w:pPr>
        <w:snapToGrid w:val="0"/>
        <w:rPr>
          <w:rFonts w:ascii="Times New Roman" w:hAnsi="Times New Roman"/>
          <w:color w:val="000000"/>
          <w:sz w:val="28"/>
          <w:szCs w:val="28"/>
        </w:rPr>
      </w:pPr>
      <w:r w:rsidRPr="00741E16">
        <w:rPr>
          <w:rFonts w:ascii="Times New Roman" w:hAnsi="Times New Roman"/>
          <w:color w:val="000000"/>
          <w:sz w:val="28"/>
          <w:szCs w:val="28"/>
        </w:rPr>
        <w:t xml:space="preserve">     - подводящая дорога к с. Малые Ширданы протяженностью 3,5 км.</w:t>
      </w:r>
    </w:p>
    <w:p w:rsidR="00924DB0" w:rsidRPr="00741E16" w:rsidRDefault="00924DB0" w:rsidP="00741E16">
      <w:pPr>
        <w:snapToGrid w:val="0"/>
        <w:rPr>
          <w:rFonts w:ascii="Times New Roman" w:hAnsi="Times New Roman"/>
          <w:color w:val="000000"/>
          <w:sz w:val="28"/>
          <w:szCs w:val="28"/>
        </w:rPr>
      </w:pPr>
      <w:r w:rsidRPr="00741E16">
        <w:rPr>
          <w:rFonts w:ascii="Times New Roman" w:hAnsi="Times New Roman"/>
          <w:color w:val="000000"/>
          <w:sz w:val="28"/>
          <w:szCs w:val="28"/>
        </w:rPr>
        <w:t xml:space="preserve">     - местные щебеночным покрытием 0,33км, и 0,35км. железобетонными плитами.</w:t>
      </w:r>
    </w:p>
    <w:p w:rsidR="00924DB0" w:rsidRPr="00AA2B13" w:rsidRDefault="00924DB0" w:rsidP="00AA2B13"/>
    <w:p w:rsidR="00924DB0" w:rsidRPr="00F41899" w:rsidRDefault="00924DB0" w:rsidP="00446B65">
      <w:pPr>
        <w:pStyle w:val="Heading3"/>
        <w:spacing w:before="0" w:line="360" w:lineRule="auto"/>
        <w:rPr>
          <w:rFonts w:ascii="Times New Roman" w:hAnsi="Times New Roman"/>
          <w:color w:val="auto"/>
          <w:sz w:val="28"/>
          <w:szCs w:val="28"/>
        </w:rPr>
      </w:pPr>
      <w:bookmarkStart w:id="47" w:name="_2.3.2_Трубопроводный_транспорт"/>
      <w:bookmarkEnd w:id="47"/>
      <w:r w:rsidRPr="00F41899">
        <w:rPr>
          <w:rFonts w:ascii="Times New Roman" w:hAnsi="Times New Roman"/>
          <w:color w:val="auto"/>
          <w:sz w:val="28"/>
          <w:szCs w:val="28"/>
        </w:rPr>
        <w:t xml:space="preserve">2.3.2 Трубопроводный транспорт </w:t>
      </w:r>
    </w:p>
    <w:p w:rsidR="00924DB0" w:rsidRDefault="00924DB0" w:rsidP="00446B6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По территории поселения </w:t>
      </w:r>
      <w:r>
        <w:rPr>
          <w:rFonts w:ascii="Times New Roman" w:hAnsi="Times New Roman"/>
          <w:sz w:val="28"/>
          <w:szCs w:val="28"/>
        </w:rPr>
        <w:t>трубопроводный транспорт не проходит.</w:t>
      </w:r>
    </w:p>
    <w:p w:rsidR="00924DB0" w:rsidRDefault="00924DB0" w:rsidP="00446B65">
      <w:pPr>
        <w:spacing w:after="0" w:line="360" w:lineRule="auto"/>
        <w:ind w:firstLine="720"/>
        <w:rPr>
          <w:rFonts w:ascii="Times New Roman" w:hAnsi="Times New Roman"/>
          <w:sz w:val="28"/>
          <w:szCs w:val="28"/>
        </w:rPr>
      </w:pPr>
    </w:p>
    <w:p w:rsidR="00924DB0" w:rsidRPr="007E5A3B" w:rsidRDefault="00924DB0" w:rsidP="00446B65">
      <w:pPr>
        <w:spacing w:after="0" w:line="360" w:lineRule="auto"/>
        <w:ind w:firstLine="720"/>
        <w:rPr>
          <w:rFonts w:ascii="Times New Roman" w:hAnsi="Times New Roman"/>
          <w:sz w:val="28"/>
          <w:szCs w:val="28"/>
        </w:rPr>
      </w:pPr>
    </w:p>
    <w:p w:rsidR="00924DB0" w:rsidRPr="00F41899" w:rsidRDefault="00924DB0" w:rsidP="00446B65">
      <w:pPr>
        <w:pStyle w:val="Heading3"/>
        <w:spacing w:before="0" w:line="360" w:lineRule="auto"/>
        <w:rPr>
          <w:rFonts w:ascii="Times New Roman" w:hAnsi="Times New Roman"/>
          <w:color w:val="auto"/>
          <w:sz w:val="28"/>
          <w:szCs w:val="28"/>
        </w:rPr>
      </w:pPr>
      <w:bookmarkStart w:id="48" w:name="_2.3.3_Железнодорожный_транспорт"/>
      <w:bookmarkEnd w:id="48"/>
      <w:r w:rsidRPr="00F41899">
        <w:rPr>
          <w:rFonts w:ascii="Times New Roman" w:hAnsi="Times New Roman"/>
          <w:color w:val="auto"/>
          <w:sz w:val="28"/>
          <w:szCs w:val="28"/>
        </w:rPr>
        <w:t>2.3.3 Железнодорожный транспорт</w:t>
      </w:r>
    </w:p>
    <w:p w:rsidR="00924DB0" w:rsidRDefault="00924DB0" w:rsidP="00446B6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По территории поселения </w:t>
      </w:r>
      <w:r>
        <w:rPr>
          <w:rFonts w:ascii="Times New Roman" w:hAnsi="Times New Roman"/>
          <w:sz w:val="28"/>
          <w:szCs w:val="28"/>
        </w:rPr>
        <w:t xml:space="preserve"> проходит</w:t>
      </w:r>
      <w:r w:rsidRPr="0035349F">
        <w:rPr>
          <w:rFonts w:ascii="Times New Roman" w:hAnsi="Times New Roman"/>
          <w:sz w:val="28"/>
          <w:szCs w:val="28"/>
        </w:rPr>
        <w:t xml:space="preserve"> </w:t>
      </w:r>
      <w:r>
        <w:rPr>
          <w:rFonts w:ascii="Times New Roman" w:hAnsi="Times New Roman"/>
          <w:sz w:val="28"/>
          <w:szCs w:val="28"/>
        </w:rPr>
        <w:t>у</w:t>
      </w:r>
      <w:r w:rsidRPr="007C69CB">
        <w:rPr>
          <w:rFonts w:ascii="Times New Roman" w:hAnsi="Times New Roman"/>
          <w:sz w:val="28"/>
          <w:szCs w:val="28"/>
        </w:rPr>
        <w:t xml:space="preserve">часток </w:t>
      </w:r>
      <w:r w:rsidRPr="007C69CB">
        <w:rPr>
          <w:rFonts w:ascii="Times New Roman" w:hAnsi="Times New Roman"/>
          <w:color w:val="000000"/>
          <w:sz w:val="28"/>
          <w:szCs w:val="28"/>
        </w:rPr>
        <w:t>желе</w:t>
      </w:r>
      <w:r>
        <w:rPr>
          <w:rFonts w:ascii="Times New Roman" w:hAnsi="Times New Roman"/>
          <w:color w:val="000000"/>
          <w:sz w:val="28"/>
          <w:szCs w:val="28"/>
        </w:rPr>
        <w:t xml:space="preserve">зной дороги Екатеринбург-Москва </w:t>
      </w:r>
      <w:r w:rsidRPr="007C69CB">
        <w:rPr>
          <w:rFonts w:ascii="Times New Roman" w:hAnsi="Times New Roman"/>
          <w:color w:val="000000"/>
          <w:sz w:val="28"/>
          <w:szCs w:val="28"/>
        </w:rPr>
        <w:t xml:space="preserve"> и Зеленый Дол – Ульяновск</w:t>
      </w:r>
      <w:r>
        <w:rPr>
          <w:rFonts w:ascii="Times New Roman" w:hAnsi="Times New Roman"/>
          <w:sz w:val="28"/>
          <w:szCs w:val="28"/>
        </w:rPr>
        <w:t>.</w:t>
      </w:r>
    </w:p>
    <w:p w:rsidR="00924DB0" w:rsidRDefault="00924DB0" w:rsidP="00446B65">
      <w:pPr>
        <w:spacing w:after="0" w:line="360" w:lineRule="auto"/>
        <w:ind w:firstLine="720"/>
        <w:rPr>
          <w:rFonts w:ascii="Times New Roman" w:hAnsi="Times New Roman"/>
          <w:sz w:val="28"/>
          <w:szCs w:val="28"/>
        </w:rPr>
      </w:pPr>
    </w:p>
    <w:p w:rsidR="00924DB0" w:rsidRPr="00F41899" w:rsidRDefault="00924DB0" w:rsidP="00446B65">
      <w:pPr>
        <w:pStyle w:val="Heading3"/>
        <w:spacing w:before="0" w:line="360" w:lineRule="auto"/>
        <w:rPr>
          <w:rFonts w:ascii="Times New Roman" w:hAnsi="Times New Roman"/>
          <w:color w:val="auto"/>
          <w:sz w:val="28"/>
          <w:szCs w:val="28"/>
        </w:rPr>
      </w:pPr>
      <w:bookmarkStart w:id="49" w:name="_2.3.4_Водный_транспорт"/>
      <w:bookmarkStart w:id="50" w:name="_Toc270162693"/>
      <w:bookmarkEnd w:id="49"/>
      <w:r w:rsidRPr="00F41899">
        <w:rPr>
          <w:rFonts w:ascii="Times New Roman" w:hAnsi="Times New Roman"/>
          <w:color w:val="auto"/>
          <w:sz w:val="28"/>
          <w:szCs w:val="28"/>
        </w:rPr>
        <w:t>2.3.4 Водный транспорт</w:t>
      </w:r>
      <w:bookmarkEnd w:id="50"/>
    </w:p>
    <w:p w:rsidR="00924DB0" w:rsidRDefault="00924DB0" w:rsidP="00446B6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 Система водного транспорта не развита. </w:t>
      </w:r>
    </w:p>
    <w:p w:rsidR="00924DB0" w:rsidRPr="0080202C" w:rsidRDefault="00924DB0" w:rsidP="00446B65">
      <w:pPr>
        <w:spacing w:after="0" w:line="360" w:lineRule="auto"/>
        <w:ind w:firstLine="720"/>
        <w:rPr>
          <w:rFonts w:ascii="Times New Roman" w:hAnsi="Times New Roman"/>
          <w:sz w:val="28"/>
          <w:szCs w:val="28"/>
        </w:rPr>
      </w:pPr>
    </w:p>
    <w:p w:rsidR="00924DB0" w:rsidRPr="0080202C" w:rsidRDefault="00924DB0" w:rsidP="00446B65">
      <w:pPr>
        <w:spacing w:after="0" w:line="360" w:lineRule="auto"/>
        <w:ind w:firstLine="720"/>
        <w:rPr>
          <w:rFonts w:ascii="Times New Roman" w:hAnsi="Times New Roman"/>
          <w:sz w:val="28"/>
          <w:szCs w:val="28"/>
        </w:rPr>
      </w:pPr>
    </w:p>
    <w:p w:rsidR="00924DB0" w:rsidRPr="0080202C" w:rsidRDefault="00924DB0" w:rsidP="00446B65">
      <w:pPr>
        <w:spacing w:after="0" w:line="360" w:lineRule="auto"/>
        <w:ind w:firstLine="720"/>
        <w:rPr>
          <w:rFonts w:ascii="Times New Roman" w:hAnsi="Times New Roman"/>
          <w:b/>
          <w:sz w:val="28"/>
          <w:szCs w:val="28"/>
        </w:rPr>
      </w:pPr>
      <w:r w:rsidRPr="00911F7F">
        <w:rPr>
          <w:rFonts w:ascii="Times New Roman" w:hAnsi="Times New Roman"/>
          <w:b/>
          <w:sz w:val="28"/>
          <w:szCs w:val="28"/>
        </w:rPr>
        <w:t>2.4  Инженерная инфраструктура</w:t>
      </w:r>
    </w:p>
    <w:p w:rsidR="00924DB0" w:rsidRPr="0080202C" w:rsidRDefault="00924DB0" w:rsidP="00446B65">
      <w:pPr>
        <w:spacing w:after="0" w:line="360" w:lineRule="auto"/>
        <w:ind w:firstLine="720"/>
        <w:rPr>
          <w:rFonts w:ascii="Times New Roman" w:hAnsi="Times New Roman"/>
          <w:b/>
          <w:sz w:val="28"/>
          <w:szCs w:val="28"/>
        </w:rPr>
      </w:pPr>
    </w:p>
    <w:p w:rsidR="00924DB0" w:rsidRPr="0061331E" w:rsidRDefault="00924DB0" w:rsidP="00911F7F">
      <w:pPr>
        <w:pStyle w:val="Heading3"/>
        <w:spacing w:before="0" w:line="360" w:lineRule="auto"/>
        <w:rPr>
          <w:rFonts w:ascii="Times New Roman" w:hAnsi="Times New Roman"/>
          <w:color w:val="auto"/>
          <w:sz w:val="28"/>
          <w:szCs w:val="28"/>
        </w:rPr>
      </w:pPr>
      <w:r w:rsidRPr="0061331E">
        <w:rPr>
          <w:rFonts w:ascii="Times New Roman" w:hAnsi="Times New Roman"/>
          <w:color w:val="auto"/>
          <w:sz w:val="28"/>
          <w:szCs w:val="28"/>
        </w:rPr>
        <w:t>2.4</w:t>
      </w:r>
      <w:r>
        <w:rPr>
          <w:rFonts w:ascii="Times New Roman" w:hAnsi="Times New Roman"/>
          <w:color w:val="auto"/>
          <w:sz w:val="28"/>
          <w:szCs w:val="28"/>
        </w:rPr>
        <w:t>.</w:t>
      </w:r>
      <w:r w:rsidRPr="0080202C">
        <w:rPr>
          <w:rFonts w:ascii="Times New Roman" w:hAnsi="Times New Roman"/>
          <w:color w:val="auto"/>
          <w:sz w:val="28"/>
          <w:szCs w:val="28"/>
        </w:rPr>
        <w:t>1</w:t>
      </w:r>
      <w:r>
        <w:rPr>
          <w:rFonts w:ascii="Times New Roman" w:hAnsi="Times New Roman"/>
          <w:color w:val="auto"/>
          <w:sz w:val="28"/>
          <w:szCs w:val="28"/>
        </w:rPr>
        <w:t xml:space="preserve"> </w:t>
      </w:r>
      <w:r w:rsidRPr="0061331E">
        <w:rPr>
          <w:rFonts w:ascii="Times New Roman" w:hAnsi="Times New Roman"/>
          <w:color w:val="auto"/>
          <w:sz w:val="28"/>
          <w:szCs w:val="28"/>
        </w:rPr>
        <w:t xml:space="preserve"> </w:t>
      </w:r>
      <w:r>
        <w:rPr>
          <w:rFonts w:ascii="Times New Roman" w:hAnsi="Times New Roman"/>
          <w:color w:val="auto"/>
          <w:sz w:val="28"/>
          <w:szCs w:val="28"/>
        </w:rPr>
        <w:t>Электроснабжение</w:t>
      </w:r>
    </w:p>
    <w:p w:rsidR="00924DB0" w:rsidRDefault="00924DB0" w:rsidP="00911F7F">
      <w:pPr>
        <w:spacing w:after="0" w:line="360" w:lineRule="auto"/>
        <w:ind w:firstLine="720"/>
        <w:rPr>
          <w:rFonts w:ascii="Times New Roman" w:hAnsi="Times New Roman"/>
          <w:sz w:val="28"/>
          <w:szCs w:val="28"/>
        </w:rPr>
      </w:pPr>
    </w:p>
    <w:p w:rsidR="00924DB0" w:rsidRDefault="00924DB0" w:rsidP="00911F7F">
      <w:pPr>
        <w:spacing w:after="0" w:line="360" w:lineRule="auto"/>
        <w:ind w:firstLine="720"/>
        <w:rPr>
          <w:rFonts w:ascii="Times New Roman" w:hAnsi="Times New Roman"/>
          <w:sz w:val="28"/>
          <w:szCs w:val="28"/>
        </w:rPr>
      </w:pPr>
      <w:r>
        <w:rPr>
          <w:rFonts w:ascii="Times New Roman" w:hAnsi="Times New Roman"/>
          <w:sz w:val="28"/>
          <w:szCs w:val="28"/>
        </w:rPr>
        <w:t>Электроснабжение в поселении осуществляется от подстанции «Бишбатман».  По территории поселения проходят  ЛЭП 110 кВ и 10 кВ Износ электрических сетей составляет 45 %.</w:t>
      </w:r>
    </w:p>
    <w:p w:rsidR="00924DB0" w:rsidRPr="00F21F4D" w:rsidRDefault="00924DB0" w:rsidP="00911F7F">
      <w:pPr>
        <w:snapToGrid w:val="0"/>
        <w:rPr>
          <w:rFonts w:ascii="Times New Roman" w:hAnsi="Times New Roman"/>
          <w:color w:val="000000"/>
          <w:sz w:val="28"/>
          <w:szCs w:val="28"/>
        </w:rPr>
      </w:pPr>
      <w:r w:rsidRPr="00F21F4D">
        <w:rPr>
          <w:rFonts w:ascii="Times New Roman" w:hAnsi="Times New Roman"/>
          <w:color w:val="000000"/>
          <w:sz w:val="28"/>
          <w:szCs w:val="28"/>
        </w:rPr>
        <w:t>С.Б.Ширданы  - КТП-201    160 кВа  ; КТП – 203     100 кВа.</w:t>
      </w:r>
    </w:p>
    <w:p w:rsidR="00924DB0" w:rsidRPr="00F21F4D" w:rsidRDefault="00924DB0" w:rsidP="00911F7F">
      <w:pPr>
        <w:snapToGrid w:val="0"/>
        <w:rPr>
          <w:rFonts w:ascii="Times New Roman" w:hAnsi="Times New Roman"/>
          <w:color w:val="000000"/>
          <w:sz w:val="28"/>
          <w:szCs w:val="28"/>
        </w:rPr>
      </w:pPr>
      <w:r w:rsidRPr="00F21F4D">
        <w:rPr>
          <w:rFonts w:ascii="Times New Roman" w:hAnsi="Times New Roman"/>
          <w:color w:val="000000"/>
          <w:sz w:val="28"/>
          <w:szCs w:val="28"/>
        </w:rPr>
        <w:t>С.М.Ширданы – КТП-142   62 кВа ;    КТП – 143     100 кВа.</w:t>
      </w:r>
    </w:p>
    <w:p w:rsidR="00924DB0" w:rsidRPr="00F21F4D" w:rsidRDefault="00924DB0" w:rsidP="00911F7F">
      <w:pPr>
        <w:snapToGrid w:val="0"/>
        <w:rPr>
          <w:rFonts w:ascii="Times New Roman" w:hAnsi="Times New Roman"/>
          <w:color w:val="000000"/>
          <w:sz w:val="28"/>
          <w:szCs w:val="28"/>
        </w:rPr>
      </w:pPr>
      <w:r w:rsidRPr="00F21F4D">
        <w:rPr>
          <w:rFonts w:ascii="Times New Roman" w:hAnsi="Times New Roman"/>
          <w:color w:val="000000"/>
          <w:sz w:val="28"/>
          <w:szCs w:val="28"/>
        </w:rPr>
        <w:t>Д.Старые Ширданы  - КТП – 207   63кВа.</w:t>
      </w:r>
    </w:p>
    <w:p w:rsidR="00924DB0" w:rsidRPr="00F21F4D" w:rsidRDefault="00924DB0" w:rsidP="00911F7F">
      <w:pPr>
        <w:snapToGrid w:val="0"/>
        <w:rPr>
          <w:rFonts w:ascii="Times New Roman" w:hAnsi="Times New Roman"/>
          <w:color w:val="000000"/>
          <w:sz w:val="28"/>
          <w:szCs w:val="28"/>
        </w:rPr>
      </w:pPr>
      <w:r w:rsidRPr="00F21F4D">
        <w:rPr>
          <w:rFonts w:ascii="Times New Roman" w:hAnsi="Times New Roman"/>
          <w:color w:val="000000"/>
          <w:sz w:val="28"/>
          <w:szCs w:val="28"/>
        </w:rPr>
        <w:t>Д.Селище Говядино – КТП – 208   100кВа.</w:t>
      </w:r>
    </w:p>
    <w:p w:rsidR="00924DB0" w:rsidRPr="00911F7F" w:rsidRDefault="00924DB0" w:rsidP="00446B65">
      <w:pPr>
        <w:spacing w:after="0" w:line="360" w:lineRule="auto"/>
        <w:ind w:firstLine="720"/>
        <w:rPr>
          <w:rFonts w:ascii="Times New Roman" w:hAnsi="Times New Roman"/>
          <w:sz w:val="28"/>
          <w:szCs w:val="28"/>
        </w:rPr>
      </w:pPr>
    </w:p>
    <w:p w:rsidR="00924DB0" w:rsidRPr="0061331E" w:rsidRDefault="00924DB0" w:rsidP="007E5A3B">
      <w:pPr>
        <w:pStyle w:val="Heading3"/>
        <w:spacing w:before="0" w:line="360" w:lineRule="auto"/>
        <w:rPr>
          <w:rFonts w:ascii="Times New Roman" w:hAnsi="Times New Roman"/>
          <w:color w:val="auto"/>
          <w:sz w:val="28"/>
          <w:szCs w:val="28"/>
        </w:rPr>
      </w:pPr>
      <w:bookmarkStart w:id="51" w:name="_2.3.5_Свияжский_межрегиональный"/>
      <w:bookmarkStart w:id="52" w:name="_2.4.2_Газоснабжение"/>
      <w:bookmarkEnd w:id="51"/>
      <w:bookmarkEnd w:id="52"/>
      <w:r w:rsidRPr="0061331E">
        <w:rPr>
          <w:rFonts w:ascii="Times New Roman" w:hAnsi="Times New Roman"/>
          <w:color w:val="auto"/>
          <w:sz w:val="28"/>
          <w:szCs w:val="28"/>
        </w:rPr>
        <w:t xml:space="preserve">2.4.2 Газоснабжение </w:t>
      </w:r>
    </w:p>
    <w:p w:rsidR="00924DB0" w:rsidRPr="004C0A67" w:rsidRDefault="00924DB0" w:rsidP="00446B65">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Газоснабжение в </w:t>
      </w:r>
      <w:r>
        <w:rPr>
          <w:rFonts w:ascii="Times New Roman" w:hAnsi="Times New Roman"/>
          <w:sz w:val="28"/>
          <w:szCs w:val="28"/>
        </w:rPr>
        <w:t>Большеширданском</w:t>
      </w:r>
      <w:r w:rsidRPr="007E5A3B">
        <w:rPr>
          <w:rFonts w:ascii="Times New Roman" w:hAnsi="Times New Roman"/>
          <w:sz w:val="28"/>
          <w:szCs w:val="28"/>
        </w:rPr>
        <w:t xml:space="preserve"> сельском поселении осуществляется природным газом. </w:t>
      </w:r>
      <w:r w:rsidRPr="004C0A67">
        <w:rPr>
          <w:rFonts w:ascii="Times New Roman" w:hAnsi="Times New Roman"/>
          <w:color w:val="000000"/>
          <w:sz w:val="28"/>
          <w:szCs w:val="28"/>
        </w:rPr>
        <w:t>Отопление индивидуальной жилой застройки осуществляется газовыми котлами. Населенные пункты газифицированы, кроме дачного деревни Селище Говядино.</w:t>
      </w:r>
    </w:p>
    <w:p w:rsidR="00924DB0" w:rsidRDefault="00924DB0" w:rsidP="007E5A3B">
      <w:pPr>
        <w:pStyle w:val="Heading3"/>
        <w:spacing w:before="0" w:line="360" w:lineRule="auto"/>
        <w:rPr>
          <w:rFonts w:ascii="Times New Roman" w:hAnsi="Times New Roman"/>
          <w:color w:val="auto"/>
          <w:sz w:val="28"/>
          <w:szCs w:val="28"/>
        </w:rPr>
      </w:pPr>
      <w:bookmarkStart w:id="53" w:name="_2.4.3_Водоснабжение"/>
      <w:bookmarkEnd w:id="53"/>
    </w:p>
    <w:p w:rsidR="00924DB0" w:rsidRPr="00234358" w:rsidRDefault="00924DB0" w:rsidP="007E5A3B">
      <w:pPr>
        <w:pStyle w:val="Heading3"/>
        <w:spacing w:before="0" w:line="360" w:lineRule="auto"/>
        <w:rPr>
          <w:rFonts w:ascii="Times New Roman" w:hAnsi="Times New Roman"/>
          <w:color w:val="auto"/>
          <w:sz w:val="28"/>
          <w:szCs w:val="28"/>
        </w:rPr>
      </w:pPr>
      <w:r w:rsidRPr="0061331E">
        <w:rPr>
          <w:rFonts w:ascii="Times New Roman" w:hAnsi="Times New Roman"/>
          <w:color w:val="auto"/>
          <w:sz w:val="28"/>
          <w:szCs w:val="28"/>
        </w:rPr>
        <w:t xml:space="preserve">2.4.3 Водоснабжение </w:t>
      </w:r>
    </w:p>
    <w:p w:rsidR="00924DB0" w:rsidRPr="00234358" w:rsidRDefault="00924DB0" w:rsidP="00234358">
      <w:pPr>
        <w:pStyle w:val="NormalWeb"/>
        <w:spacing w:line="360" w:lineRule="auto"/>
        <w:ind w:firstLine="709"/>
        <w:jc w:val="both"/>
        <w:rPr>
          <w:sz w:val="28"/>
          <w:szCs w:val="28"/>
        </w:rPr>
      </w:pPr>
      <w:r w:rsidRPr="00234358">
        <w:rPr>
          <w:sz w:val="28"/>
          <w:szCs w:val="28"/>
        </w:rPr>
        <w:t>В Большеширданском сельском поселении существует  централизованная  система хозяйственно-питьевого водоснабжения, обеспечивающая нужды населения и прочих потребителей. Для предоставления указанных услуг, используются следующие основные сооружения водоснабжения и водоотведения:</w:t>
      </w:r>
    </w:p>
    <w:p w:rsidR="00924DB0" w:rsidRPr="00234358" w:rsidRDefault="00924DB0" w:rsidP="00234358">
      <w:pPr>
        <w:pStyle w:val="NormalWeb"/>
        <w:spacing w:line="360" w:lineRule="auto"/>
        <w:ind w:firstLine="709"/>
        <w:jc w:val="both"/>
        <w:rPr>
          <w:sz w:val="28"/>
          <w:szCs w:val="28"/>
        </w:rPr>
      </w:pPr>
      <w:r w:rsidRPr="00234358">
        <w:rPr>
          <w:sz w:val="28"/>
          <w:szCs w:val="28"/>
        </w:rPr>
        <w:t xml:space="preserve">- забор воды производится из подземных источников – 4 артезианских скважин. </w:t>
      </w:r>
    </w:p>
    <w:p w:rsidR="00924DB0" w:rsidRPr="00381C9B" w:rsidRDefault="00924DB0" w:rsidP="00234358">
      <w:pPr>
        <w:pStyle w:val="NormalWeb"/>
        <w:spacing w:line="360" w:lineRule="auto"/>
        <w:ind w:firstLine="709"/>
        <w:jc w:val="both"/>
        <w:rPr>
          <w:sz w:val="28"/>
          <w:szCs w:val="28"/>
        </w:rPr>
      </w:pPr>
      <w:r w:rsidRPr="00234358">
        <w:rPr>
          <w:sz w:val="28"/>
          <w:szCs w:val="28"/>
        </w:rPr>
        <w:t xml:space="preserve">На скважинах  установлены глубинные насосы марки ЭЦВ различной мощности. Также  забор воды населением поселения осуществляется из 14 водоразборных колонок. При этом возникают проблемы с забором воды в зимний период, при значительном понижении температуры наружного воздуха, замерзание воды. В 2013г. </w:t>
      </w:r>
      <w:r>
        <w:rPr>
          <w:sz w:val="28"/>
          <w:szCs w:val="28"/>
        </w:rPr>
        <w:t xml:space="preserve">в с.Большие </w:t>
      </w:r>
      <w:r w:rsidRPr="00234358">
        <w:rPr>
          <w:sz w:val="28"/>
          <w:szCs w:val="28"/>
        </w:rPr>
        <w:t xml:space="preserve">Ширданы подсоединили резервную скважину в систему водоснабжения, тем самым обеспечили потребность воды населения в летний период. </w:t>
      </w:r>
    </w:p>
    <w:p w:rsidR="00924DB0" w:rsidRPr="0014629C" w:rsidRDefault="00924DB0" w:rsidP="005F79BA">
      <w:pPr>
        <w:snapToGrid w:val="0"/>
        <w:ind w:firstLine="708"/>
        <w:rPr>
          <w:rFonts w:ascii="Times New Roman" w:hAnsi="Times New Roman"/>
          <w:color w:val="000000"/>
          <w:sz w:val="28"/>
          <w:szCs w:val="28"/>
        </w:rPr>
      </w:pPr>
      <w:r>
        <w:rPr>
          <w:rFonts w:ascii="Times New Roman" w:hAnsi="Times New Roman"/>
          <w:color w:val="000000"/>
          <w:sz w:val="28"/>
          <w:szCs w:val="28"/>
        </w:rPr>
        <w:t>В  с</w:t>
      </w:r>
      <w:r w:rsidRPr="0014629C">
        <w:rPr>
          <w:rFonts w:ascii="Times New Roman" w:hAnsi="Times New Roman"/>
          <w:color w:val="000000"/>
          <w:sz w:val="28"/>
          <w:szCs w:val="28"/>
        </w:rPr>
        <w:t>.</w:t>
      </w:r>
      <w:r>
        <w:rPr>
          <w:rFonts w:ascii="Times New Roman" w:hAnsi="Times New Roman"/>
          <w:color w:val="000000"/>
          <w:sz w:val="28"/>
          <w:szCs w:val="28"/>
        </w:rPr>
        <w:t xml:space="preserve"> </w:t>
      </w:r>
      <w:r w:rsidRPr="0014629C">
        <w:rPr>
          <w:rFonts w:ascii="Times New Roman" w:hAnsi="Times New Roman"/>
          <w:color w:val="000000"/>
          <w:sz w:val="28"/>
          <w:szCs w:val="28"/>
        </w:rPr>
        <w:t>Большие Ширданы – арт. скважина по ул. Бр.</w:t>
      </w:r>
      <w:r>
        <w:rPr>
          <w:rFonts w:ascii="Times New Roman" w:hAnsi="Times New Roman"/>
          <w:color w:val="000000"/>
          <w:sz w:val="28"/>
          <w:szCs w:val="28"/>
        </w:rPr>
        <w:t xml:space="preserve"> </w:t>
      </w:r>
      <w:r w:rsidRPr="0014629C">
        <w:rPr>
          <w:rFonts w:ascii="Times New Roman" w:hAnsi="Times New Roman"/>
          <w:color w:val="000000"/>
          <w:sz w:val="28"/>
          <w:szCs w:val="28"/>
        </w:rPr>
        <w:t>Рахимов</w:t>
      </w:r>
      <w:r>
        <w:rPr>
          <w:rFonts w:ascii="Times New Roman" w:hAnsi="Times New Roman"/>
          <w:color w:val="000000"/>
          <w:sz w:val="28"/>
          <w:szCs w:val="28"/>
        </w:rPr>
        <w:t xml:space="preserve">ых глубина 92 м, ввод в эксплуатацию </w:t>
      </w:r>
      <w:r w:rsidRPr="0014629C">
        <w:rPr>
          <w:rFonts w:ascii="Times New Roman" w:hAnsi="Times New Roman"/>
          <w:color w:val="000000"/>
          <w:sz w:val="28"/>
          <w:szCs w:val="28"/>
        </w:rPr>
        <w:t xml:space="preserve"> 1993</w:t>
      </w:r>
      <w:r>
        <w:rPr>
          <w:rFonts w:ascii="Times New Roman" w:hAnsi="Times New Roman"/>
          <w:color w:val="000000"/>
          <w:sz w:val="28"/>
          <w:szCs w:val="28"/>
        </w:rPr>
        <w:t xml:space="preserve"> </w:t>
      </w:r>
      <w:r w:rsidRPr="0014629C">
        <w:rPr>
          <w:rFonts w:ascii="Times New Roman" w:hAnsi="Times New Roman"/>
          <w:color w:val="000000"/>
          <w:sz w:val="28"/>
          <w:szCs w:val="28"/>
        </w:rPr>
        <w:t>г.</w:t>
      </w:r>
    </w:p>
    <w:p w:rsidR="00924DB0" w:rsidRPr="0014629C" w:rsidRDefault="00924DB0" w:rsidP="00381C9B">
      <w:pPr>
        <w:snapToGrid w:val="0"/>
        <w:rPr>
          <w:rFonts w:ascii="Times New Roman" w:hAnsi="Times New Roman"/>
          <w:color w:val="000000"/>
          <w:sz w:val="28"/>
          <w:szCs w:val="28"/>
        </w:rPr>
      </w:pPr>
      <w:r w:rsidRPr="0014629C">
        <w:rPr>
          <w:rFonts w:ascii="Times New Roman" w:hAnsi="Times New Roman"/>
          <w:color w:val="000000"/>
          <w:sz w:val="28"/>
          <w:szCs w:val="28"/>
        </w:rPr>
        <w:t>- арт. скважина по ул. Г.</w:t>
      </w:r>
      <w:r>
        <w:rPr>
          <w:rFonts w:ascii="Times New Roman" w:hAnsi="Times New Roman"/>
          <w:color w:val="000000"/>
          <w:sz w:val="28"/>
          <w:szCs w:val="28"/>
        </w:rPr>
        <w:t>Т</w:t>
      </w:r>
      <w:r w:rsidRPr="0014629C">
        <w:rPr>
          <w:rFonts w:ascii="Times New Roman" w:hAnsi="Times New Roman"/>
          <w:color w:val="000000"/>
          <w:sz w:val="28"/>
          <w:szCs w:val="28"/>
        </w:rPr>
        <w:t>укая  глубина 85</w:t>
      </w:r>
      <w:r>
        <w:rPr>
          <w:rFonts w:ascii="Times New Roman" w:hAnsi="Times New Roman"/>
          <w:color w:val="000000"/>
          <w:sz w:val="28"/>
          <w:szCs w:val="28"/>
        </w:rPr>
        <w:t xml:space="preserve"> </w:t>
      </w:r>
      <w:r w:rsidRPr="0014629C">
        <w:rPr>
          <w:rFonts w:ascii="Times New Roman" w:hAnsi="Times New Roman"/>
          <w:color w:val="000000"/>
          <w:sz w:val="28"/>
          <w:szCs w:val="28"/>
        </w:rPr>
        <w:t>м , ввод в эксплуатации   1996</w:t>
      </w:r>
      <w:r>
        <w:rPr>
          <w:rFonts w:ascii="Times New Roman" w:hAnsi="Times New Roman"/>
          <w:color w:val="000000"/>
          <w:sz w:val="28"/>
          <w:szCs w:val="28"/>
        </w:rPr>
        <w:t xml:space="preserve"> </w:t>
      </w:r>
      <w:r w:rsidRPr="0014629C">
        <w:rPr>
          <w:rFonts w:ascii="Times New Roman" w:hAnsi="Times New Roman"/>
          <w:color w:val="000000"/>
          <w:sz w:val="28"/>
          <w:szCs w:val="28"/>
        </w:rPr>
        <w:t>г.</w:t>
      </w:r>
    </w:p>
    <w:p w:rsidR="00924DB0" w:rsidRPr="0014629C" w:rsidRDefault="00924DB0" w:rsidP="00381C9B">
      <w:pPr>
        <w:snapToGrid w:val="0"/>
        <w:rPr>
          <w:rFonts w:ascii="Times New Roman" w:hAnsi="Times New Roman"/>
          <w:color w:val="000000"/>
          <w:sz w:val="28"/>
          <w:szCs w:val="28"/>
        </w:rPr>
      </w:pPr>
      <w:r w:rsidRPr="0014629C">
        <w:rPr>
          <w:rFonts w:ascii="Times New Roman" w:hAnsi="Times New Roman"/>
          <w:color w:val="000000"/>
          <w:sz w:val="28"/>
          <w:szCs w:val="28"/>
        </w:rPr>
        <w:t>Протяженность водопроводных сетей 4,8</w:t>
      </w:r>
      <w:r>
        <w:rPr>
          <w:rFonts w:ascii="Times New Roman" w:hAnsi="Times New Roman"/>
          <w:color w:val="000000"/>
          <w:sz w:val="28"/>
          <w:szCs w:val="28"/>
        </w:rPr>
        <w:t xml:space="preserve"> км</w:t>
      </w:r>
      <w:r w:rsidRPr="0014629C">
        <w:rPr>
          <w:rFonts w:ascii="Times New Roman" w:hAnsi="Times New Roman"/>
          <w:color w:val="000000"/>
          <w:sz w:val="28"/>
          <w:szCs w:val="28"/>
        </w:rPr>
        <w:t>, износ 100</w:t>
      </w:r>
      <w:r>
        <w:rPr>
          <w:rFonts w:ascii="Times New Roman" w:hAnsi="Times New Roman"/>
          <w:color w:val="000000"/>
          <w:sz w:val="28"/>
          <w:szCs w:val="28"/>
        </w:rPr>
        <w:t xml:space="preserve"> </w:t>
      </w:r>
      <w:r w:rsidRPr="0014629C">
        <w:rPr>
          <w:rFonts w:ascii="Times New Roman" w:hAnsi="Times New Roman"/>
          <w:color w:val="000000"/>
          <w:sz w:val="28"/>
          <w:szCs w:val="28"/>
        </w:rPr>
        <w:t>%.</w:t>
      </w:r>
    </w:p>
    <w:p w:rsidR="00924DB0" w:rsidRPr="0014629C" w:rsidRDefault="00924DB0" w:rsidP="00381C9B">
      <w:pPr>
        <w:snapToGrid w:val="0"/>
        <w:rPr>
          <w:rFonts w:ascii="Times New Roman" w:hAnsi="Times New Roman"/>
          <w:color w:val="000000"/>
          <w:sz w:val="28"/>
          <w:szCs w:val="28"/>
        </w:rPr>
      </w:pPr>
      <w:r>
        <w:rPr>
          <w:rFonts w:ascii="Times New Roman" w:hAnsi="Times New Roman"/>
          <w:color w:val="000000"/>
          <w:sz w:val="28"/>
          <w:szCs w:val="28"/>
        </w:rPr>
        <w:t xml:space="preserve">  - в с.Большие </w:t>
      </w:r>
      <w:r w:rsidRPr="0014629C">
        <w:rPr>
          <w:rFonts w:ascii="Times New Roman" w:hAnsi="Times New Roman"/>
          <w:color w:val="000000"/>
          <w:sz w:val="28"/>
          <w:szCs w:val="28"/>
        </w:rPr>
        <w:t>Ширданы имеется 6 родников.</w:t>
      </w:r>
    </w:p>
    <w:p w:rsidR="00924DB0" w:rsidRPr="0014629C" w:rsidRDefault="00924DB0" w:rsidP="002E105C">
      <w:pPr>
        <w:snapToGrid w:val="0"/>
        <w:spacing w:line="360" w:lineRule="auto"/>
        <w:ind w:firstLine="708"/>
        <w:rPr>
          <w:rFonts w:ascii="Times New Roman" w:hAnsi="Times New Roman"/>
          <w:color w:val="000000"/>
          <w:sz w:val="28"/>
          <w:szCs w:val="28"/>
        </w:rPr>
      </w:pPr>
      <w:r>
        <w:rPr>
          <w:rFonts w:ascii="Times New Roman" w:hAnsi="Times New Roman"/>
          <w:color w:val="000000"/>
          <w:sz w:val="28"/>
          <w:szCs w:val="28"/>
        </w:rPr>
        <w:t>В с</w:t>
      </w:r>
      <w:r w:rsidRPr="0014629C">
        <w:rPr>
          <w:rFonts w:ascii="Times New Roman" w:hAnsi="Times New Roman"/>
          <w:color w:val="000000"/>
          <w:sz w:val="28"/>
          <w:szCs w:val="28"/>
        </w:rPr>
        <w:t>.</w:t>
      </w:r>
      <w:r>
        <w:rPr>
          <w:rFonts w:ascii="Times New Roman" w:hAnsi="Times New Roman"/>
          <w:color w:val="000000"/>
          <w:sz w:val="28"/>
          <w:szCs w:val="28"/>
        </w:rPr>
        <w:t xml:space="preserve"> </w:t>
      </w:r>
      <w:r w:rsidRPr="0014629C">
        <w:rPr>
          <w:rFonts w:ascii="Times New Roman" w:hAnsi="Times New Roman"/>
          <w:color w:val="000000"/>
          <w:sz w:val="28"/>
          <w:szCs w:val="28"/>
        </w:rPr>
        <w:t>Малые Ширданы  - арт. скважина по ул. Вахитова глубина 87</w:t>
      </w:r>
      <w:r>
        <w:rPr>
          <w:rFonts w:ascii="Times New Roman" w:hAnsi="Times New Roman"/>
          <w:color w:val="000000"/>
          <w:sz w:val="28"/>
          <w:szCs w:val="28"/>
        </w:rPr>
        <w:t xml:space="preserve"> </w:t>
      </w:r>
      <w:r w:rsidRPr="0014629C">
        <w:rPr>
          <w:rFonts w:ascii="Times New Roman" w:hAnsi="Times New Roman"/>
          <w:color w:val="000000"/>
          <w:sz w:val="28"/>
          <w:szCs w:val="28"/>
        </w:rPr>
        <w:t>м. ввод в эксплуатации 1978г.</w:t>
      </w:r>
    </w:p>
    <w:p w:rsidR="00924DB0" w:rsidRPr="0014629C" w:rsidRDefault="00924DB0" w:rsidP="00381C9B">
      <w:pPr>
        <w:snapToGrid w:val="0"/>
        <w:rPr>
          <w:rFonts w:ascii="Times New Roman" w:hAnsi="Times New Roman"/>
          <w:color w:val="000000"/>
          <w:sz w:val="28"/>
          <w:szCs w:val="28"/>
        </w:rPr>
      </w:pPr>
      <w:r>
        <w:rPr>
          <w:rFonts w:ascii="Times New Roman" w:hAnsi="Times New Roman"/>
          <w:color w:val="000000"/>
          <w:sz w:val="28"/>
          <w:szCs w:val="28"/>
        </w:rPr>
        <w:t>Протяженность водопровода 5км, износ 50% , имеется 2 родника</w:t>
      </w:r>
      <w:r w:rsidRPr="0014629C">
        <w:rPr>
          <w:rFonts w:ascii="Times New Roman" w:hAnsi="Times New Roman"/>
          <w:color w:val="000000"/>
          <w:sz w:val="28"/>
          <w:szCs w:val="28"/>
        </w:rPr>
        <w:t>.</w:t>
      </w:r>
    </w:p>
    <w:p w:rsidR="00924DB0" w:rsidRDefault="00924DB0" w:rsidP="00730D36">
      <w:pPr>
        <w:spacing w:after="0" w:line="360" w:lineRule="auto"/>
        <w:ind w:firstLine="708"/>
        <w:rPr>
          <w:rFonts w:ascii="Times New Roman" w:hAnsi="Times New Roman"/>
          <w:color w:val="000000"/>
          <w:sz w:val="28"/>
          <w:szCs w:val="28"/>
          <w:lang w:val="tt-RU"/>
        </w:rPr>
      </w:pPr>
      <w:r>
        <w:rPr>
          <w:rFonts w:ascii="Times New Roman" w:hAnsi="Times New Roman"/>
          <w:color w:val="000000"/>
          <w:sz w:val="28"/>
          <w:szCs w:val="28"/>
        </w:rPr>
        <w:t>В  д</w:t>
      </w:r>
      <w:r w:rsidRPr="0014629C">
        <w:rPr>
          <w:rFonts w:ascii="Times New Roman" w:hAnsi="Times New Roman"/>
          <w:color w:val="000000"/>
          <w:sz w:val="28"/>
          <w:szCs w:val="28"/>
        </w:rPr>
        <w:t>.</w:t>
      </w:r>
      <w:r>
        <w:rPr>
          <w:rFonts w:ascii="Times New Roman" w:hAnsi="Times New Roman"/>
          <w:color w:val="000000"/>
          <w:sz w:val="28"/>
          <w:szCs w:val="28"/>
        </w:rPr>
        <w:t xml:space="preserve"> </w:t>
      </w:r>
      <w:r w:rsidRPr="0014629C">
        <w:rPr>
          <w:rFonts w:ascii="Times New Roman" w:hAnsi="Times New Roman"/>
          <w:color w:val="000000"/>
          <w:sz w:val="28"/>
          <w:szCs w:val="28"/>
        </w:rPr>
        <w:t>Старые Ширданы – арт. скважина гл</w:t>
      </w:r>
      <w:r>
        <w:rPr>
          <w:rFonts w:ascii="Times New Roman" w:hAnsi="Times New Roman"/>
          <w:color w:val="000000"/>
          <w:sz w:val="28"/>
          <w:szCs w:val="28"/>
        </w:rPr>
        <w:t xml:space="preserve">убина 82м , ввод в эксплуатации 2013г., </w:t>
      </w:r>
      <w:r w:rsidRPr="0014629C">
        <w:rPr>
          <w:rFonts w:ascii="Times New Roman" w:hAnsi="Times New Roman"/>
          <w:color w:val="000000"/>
          <w:sz w:val="28"/>
          <w:szCs w:val="28"/>
          <w:lang w:val="tt-RU"/>
        </w:rPr>
        <w:t>имеется 2 колодца.</w:t>
      </w:r>
    </w:p>
    <w:p w:rsidR="00924DB0" w:rsidRPr="0014629C" w:rsidRDefault="00924DB0" w:rsidP="00730D36">
      <w:pPr>
        <w:snapToGrid w:val="0"/>
        <w:spacing w:line="360" w:lineRule="auto"/>
        <w:ind w:firstLine="708"/>
        <w:jc w:val="both"/>
        <w:rPr>
          <w:rFonts w:ascii="Times New Roman" w:hAnsi="Times New Roman"/>
          <w:color w:val="000000"/>
          <w:sz w:val="28"/>
          <w:szCs w:val="28"/>
        </w:rPr>
      </w:pPr>
      <w:r>
        <w:rPr>
          <w:rFonts w:ascii="Times New Roman" w:hAnsi="Times New Roman"/>
          <w:color w:val="000000"/>
          <w:sz w:val="28"/>
          <w:szCs w:val="28"/>
        </w:rPr>
        <w:t>В с. Малые Ширданы установлена</w:t>
      </w:r>
      <w:r w:rsidRPr="0014629C">
        <w:rPr>
          <w:rFonts w:ascii="Times New Roman" w:hAnsi="Times New Roman"/>
          <w:color w:val="000000"/>
          <w:sz w:val="28"/>
          <w:szCs w:val="28"/>
        </w:rPr>
        <w:t xml:space="preserve"> насосная станция на водозаборную скважину СУН- СП-1Н-11кВт.</w:t>
      </w:r>
    </w:p>
    <w:p w:rsidR="00924DB0" w:rsidRPr="00234358" w:rsidRDefault="00924DB0" w:rsidP="00234358">
      <w:pPr>
        <w:spacing w:line="360" w:lineRule="auto"/>
        <w:ind w:firstLine="709"/>
        <w:rPr>
          <w:rFonts w:ascii="Times New Roman" w:hAnsi="Times New Roman"/>
          <w:sz w:val="28"/>
          <w:szCs w:val="28"/>
        </w:rPr>
      </w:pPr>
      <w:r w:rsidRPr="00234358">
        <w:rPr>
          <w:rFonts w:ascii="Times New Roman" w:hAnsi="Times New Roman"/>
          <w:sz w:val="28"/>
          <w:szCs w:val="28"/>
        </w:rPr>
        <w:t>Характеристика проблемы водоснабжения:</w:t>
      </w:r>
    </w:p>
    <w:p w:rsidR="00924DB0" w:rsidRPr="00234358" w:rsidRDefault="00924DB0" w:rsidP="00234358">
      <w:pPr>
        <w:spacing w:line="360" w:lineRule="auto"/>
        <w:ind w:firstLine="709"/>
        <w:jc w:val="both"/>
        <w:rPr>
          <w:rFonts w:ascii="Times New Roman" w:hAnsi="Times New Roman"/>
          <w:sz w:val="28"/>
          <w:szCs w:val="28"/>
        </w:rPr>
      </w:pPr>
      <w:r w:rsidRPr="00234358">
        <w:rPr>
          <w:rFonts w:ascii="Times New Roman" w:hAnsi="Times New Roman"/>
          <w:b/>
          <w:sz w:val="28"/>
          <w:szCs w:val="28"/>
        </w:rPr>
        <w:t xml:space="preserve"> </w:t>
      </w:r>
      <w:r w:rsidRPr="00234358">
        <w:rPr>
          <w:rFonts w:ascii="Times New Roman" w:hAnsi="Times New Roman"/>
          <w:sz w:val="28"/>
          <w:szCs w:val="28"/>
        </w:rPr>
        <w:t>1. Износ сетей и объектов водоснабжения составляет свыше 60%.</w:t>
      </w:r>
    </w:p>
    <w:p w:rsidR="00924DB0" w:rsidRPr="00234358" w:rsidRDefault="00924DB0" w:rsidP="00234358">
      <w:pPr>
        <w:spacing w:line="360" w:lineRule="auto"/>
        <w:ind w:firstLine="709"/>
        <w:jc w:val="both"/>
        <w:rPr>
          <w:rFonts w:ascii="Times New Roman" w:hAnsi="Times New Roman"/>
          <w:sz w:val="28"/>
          <w:szCs w:val="28"/>
        </w:rPr>
      </w:pPr>
      <w:r w:rsidRPr="00234358">
        <w:rPr>
          <w:rFonts w:ascii="Times New Roman" w:hAnsi="Times New Roman"/>
          <w:sz w:val="28"/>
          <w:szCs w:val="28"/>
        </w:rPr>
        <w:t>2. Аварийность на сетях водоснабжения Большеширданс</w:t>
      </w:r>
      <w:r>
        <w:rPr>
          <w:rFonts w:ascii="Times New Roman" w:hAnsi="Times New Roman"/>
          <w:sz w:val="28"/>
          <w:szCs w:val="28"/>
        </w:rPr>
        <w:t>кого сельского поселения на 1 км</w:t>
      </w:r>
      <w:r w:rsidRPr="00234358">
        <w:rPr>
          <w:rFonts w:ascii="Times New Roman" w:hAnsi="Times New Roman"/>
          <w:sz w:val="28"/>
          <w:szCs w:val="28"/>
        </w:rPr>
        <w:t xml:space="preserve"> по ул. Нариманова глубина заложения 1,5</w:t>
      </w:r>
      <w:r>
        <w:rPr>
          <w:rFonts w:ascii="Times New Roman" w:hAnsi="Times New Roman"/>
          <w:sz w:val="28"/>
          <w:szCs w:val="28"/>
        </w:rPr>
        <w:t xml:space="preserve"> </w:t>
      </w:r>
      <w:r w:rsidRPr="00234358">
        <w:rPr>
          <w:rFonts w:ascii="Times New Roman" w:hAnsi="Times New Roman"/>
          <w:sz w:val="28"/>
          <w:szCs w:val="28"/>
        </w:rPr>
        <w:t>м и зимой каждый год замерзает.</w:t>
      </w:r>
    </w:p>
    <w:p w:rsidR="00924DB0" w:rsidRPr="00234358" w:rsidRDefault="00924DB0" w:rsidP="00234358">
      <w:pPr>
        <w:tabs>
          <w:tab w:val="left" w:pos="1080"/>
        </w:tabs>
        <w:suppressAutoHyphens/>
        <w:spacing w:line="360" w:lineRule="auto"/>
        <w:ind w:firstLine="720"/>
        <w:jc w:val="both"/>
        <w:rPr>
          <w:rFonts w:ascii="Times New Roman" w:hAnsi="Times New Roman"/>
          <w:sz w:val="28"/>
          <w:szCs w:val="28"/>
        </w:rPr>
      </w:pPr>
      <w:r w:rsidRPr="00234358">
        <w:rPr>
          <w:rFonts w:ascii="Times New Roman" w:hAnsi="Times New Roman"/>
          <w:sz w:val="28"/>
          <w:szCs w:val="28"/>
        </w:rPr>
        <w:t>3. Анализ проб воды из всех источников водоснабжения показывает, что вода в системе водоснабжения поселения является коммунально-бытового назначения.</w:t>
      </w:r>
    </w:p>
    <w:p w:rsidR="00924DB0" w:rsidRPr="00C608DC" w:rsidRDefault="00924DB0" w:rsidP="00C608DC">
      <w:pPr>
        <w:spacing w:line="360" w:lineRule="auto"/>
        <w:ind w:firstLine="709"/>
        <w:rPr>
          <w:rFonts w:ascii="Times New Roman" w:hAnsi="Times New Roman"/>
          <w:sz w:val="28"/>
          <w:szCs w:val="28"/>
        </w:rPr>
      </w:pPr>
      <w:r w:rsidRPr="00C608DC">
        <w:rPr>
          <w:rFonts w:ascii="Times New Roman" w:hAnsi="Times New Roman"/>
          <w:sz w:val="28"/>
          <w:szCs w:val="28"/>
        </w:rPr>
        <w:t xml:space="preserve">Основная часть населения пользуется выгребами инженерного типа с водонепроницаемыми стенками и дном. В домах индивидуальной застройки выгребные ямы устраиваются самостоятельным способом. Обслуживающий персонал МУП «Нижневязовской жилкомсервис» занимается обслуживанием сетей по договору на техническое обслуживание. </w:t>
      </w:r>
    </w:p>
    <w:p w:rsidR="00924DB0" w:rsidRPr="007E5A3B" w:rsidRDefault="00924DB0" w:rsidP="00446B65">
      <w:pPr>
        <w:spacing w:after="0" w:line="360" w:lineRule="auto"/>
        <w:ind w:firstLine="720"/>
        <w:rPr>
          <w:rFonts w:ascii="Times New Roman" w:hAnsi="Times New Roman"/>
          <w:sz w:val="28"/>
          <w:szCs w:val="28"/>
        </w:rPr>
      </w:pPr>
      <w:r w:rsidRPr="007E5A3B">
        <w:rPr>
          <w:rFonts w:ascii="Times New Roman" w:hAnsi="Times New Roman"/>
          <w:sz w:val="28"/>
          <w:szCs w:val="28"/>
        </w:rPr>
        <w:t>Водопроводная система требует частичной замены и реорганизации.</w:t>
      </w:r>
    </w:p>
    <w:p w:rsidR="00924DB0" w:rsidRPr="00446B65" w:rsidRDefault="00924DB0" w:rsidP="00446B65">
      <w:pPr>
        <w:spacing w:after="0" w:line="360" w:lineRule="auto"/>
        <w:ind w:firstLine="720"/>
        <w:rPr>
          <w:rFonts w:ascii="Times New Roman" w:hAnsi="Times New Roman"/>
          <w:sz w:val="28"/>
          <w:szCs w:val="28"/>
        </w:rPr>
      </w:pPr>
      <w:r w:rsidRPr="00446B65">
        <w:rPr>
          <w:rFonts w:ascii="Times New Roman" w:hAnsi="Times New Roman"/>
          <w:sz w:val="28"/>
          <w:szCs w:val="28"/>
        </w:rPr>
        <w:t>Строительство новых водозаборов должно сопровождаться надежным гидрогеологическим обоснованием, с прогнозом сохранения качества на весь период эксплуатации.</w:t>
      </w:r>
    </w:p>
    <w:p w:rsidR="00924DB0" w:rsidRPr="007E5A3B" w:rsidRDefault="00924DB0" w:rsidP="00446B65">
      <w:pPr>
        <w:spacing w:after="0" w:line="360" w:lineRule="auto"/>
        <w:ind w:firstLine="720"/>
        <w:rPr>
          <w:rFonts w:ascii="Times New Roman" w:hAnsi="Times New Roman"/>
          <w:sz w:val="28"/>
          <w:szCs w:val="28"/>
        </w:rPr>
      </w:pPr>
    </w:p>
    <w:p w:rsidR="00924DB0" w:rsidRPr="0061331E" w:rsidRDefault="00924DB0" w:rsidP="007E5A3B">
      <w:pPr>
        <w:pStyle w:val="Heading3"/>
        <w:spacing w:before="0" w:line="360" w:lineRule="auto"/>
        <w:rPr>
          <w:rFonts w:ascii="Times New Roman" w:hAnsi="Times New Roman"/>
          <w:color w:val="auto"/>
          <w:sz w:val="28"/>
          <w:szCs w:val="28"/>
        </w:rPr>
      </w:pPr>
      <w:bookmarkStart w:id="54" w:name="_2.4.4_Теплоснабжение"/>
      <w:bookmarkEnd w:id="54"/>
      <w:r w:rsidRPr="0061331E">
        <w:rPr>
          <w:rFonts w:ascii="Times New Roman" w:hAnsi="Times New Roman"/>
          <w:color w:val="auto"/>
          <w:sz w:val="28"/>
          <w:szCs w:val="28"/>
        </w:rPr>
        <w:t xml:space="preserve">2.4.4 Теплоснабжение </w:t>
      </w:r>
    </w:p>
    <w:p w:rsidR="00924DB0"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Теплоснабжение существующей жилой и общественной застройки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осуществляется индивидуальными газовыми котлами</w:t>
      </w:r>
      <w:r>
        <w:rPr>
          <w:rFonts w:ascii="Times New Roman" w:hAnsi="Times New Roman"/>
          <w:sz w:val="28"/>
          <w:szCs w:val="28"/>
        </w:rPr>
        <w:t xml:space="preserve"> и печами</w:t>
      </w:r>
      <w:r w:rsidRPr="007E5A3B">
        <w:rPr>
          <w:rFonts w:ascii="Times New Roman" w:hAnsi="Times New Roman"/>
          <w:sz w:val="28"/>
          <w:szCs w:val="28"/>
        </w:rPr>
        <w:t>. Котельных на территории поселения нет.</w:t>
      </w:r>
    </w:p>
    <w:p w:rsidR="00924DB0" w:rsidRPr="007E5A3B" w:rsidRDefault="00924DB0" w:rsidP="009F5350">
      <w:pPr>
        <w:spacing w:after="0" w:line="360" w:lineRule="auto"/>
        <w:ind w:firstLine="720"/>
        <w:rPr>
          <w:rFonts w:ascii="Times New Roman" w:hAnsi="Times New Roman"/>
          <w:sz w:val="28"/>
          <w:szCs w:val="28"/>
        </w:rPr>
      </w:pPr>
    </w:p>
    <w:p w:rsidR="00924DB0" w:rsidRPr="0061331E" w:rsidRDefault="00924DB0" w:rsidP="007E5A3B">
      <w:pPr>
        <w:pStyle w:val="Heading3"/>
        <w:spacing w:before="0" w:line="360" w:lineRule="auto"/>
        <w:rPr>
          <w:rFonts w:ascii="Times New Roman" w:hAnsi="Times New Roman"/>
          <w:color w:val="auto"/>
          <w:sz w:val="28"/>
          <w:szCs w:val="28"/>
        </w:rPr>
      </w:pPr>
      <w:bookmarkStart w:id="55" w:name="_2.4.5_Связь"/>
      <w:bookmarkEnd w:id="55"/>
      <w:r w:rsidRPr="0061331E">
        <w:rPr>
          <w:rFonts w:ascii="Times New Roman" w:hAnsi="Times New Roman"/>
          <w:color w:val="auto"/>
          <w:sz w:val="28"/>
          <w:szCs w:val="28"/>
        </w:rPr>
        <w:t xml:space="preserve">2.4.5 Связь </w:t>
      </w:r>
    </w:p>
    <w:p w:rsidR="00924DB0" w:rsidRPr="004C0A67" w:rsidRDefault="00924DB0" w:rsidP="004C0A67">
      <w:pPr>
        <w:snapToGrid w:val="0"/>
        <w:spacing w:line="360" w:lineRule="auto"/>
        <w:ind w:firstLine="708"/>
        <w:rPr>
          <w:rFonts w:ascii="Times New Roman" w:hAnsi="Times New Roman"/>
          <w:color w:val="000000"/>
          <w:sz w:val="28"/>
          <w:szCs w:val="28"/>
        </w:rPr>
      </w:pPr>
      <w:r w:rsidRPr="004C0A67">
        <w:rPr>
          <w:rFonts w:ascii="Times New Roman" w:hAnsi="Times New Roman"/>
          <w:color w:val="000000"/>
          <w:sz w:val="28"/>
          <w:szCs w:val="28"/>
        </w:rPr>
        <w:t>В Поселении установлен 1 АТС в с.Б.Ши</w:t>
      </w:r>
      <w:r>
        <w:rPr>
          <w:rFonts w:ascii="Times New Roman" w:hAnsi="Times New Roman"/>
          <w:color w:val="000000"/>
          <w:sz w:val="28"/>
          <w:szCs w:val="28"/>
        </w:rPr>
        <w:t xml:space="preserve">рданы на 200 номеров.  </w:t>
      </w:r>
      <w:r w:rsidRPr="004C0A67">
        <w:rPr>
          <w:rFonts w:ascii="Times New Roman" w:hAnsi="Times New Roman"/>
          <w:color w:val="000000"/>
          <w:sz w:val="28"/>
          <w:szCs w:val="28"/>
        </w:rPr>
        <w:t>Тип прокладки в основном кабельная, около 10% воздушная.</w:t>
      </w:r>
    </w:p>
    <w:p w:rsidR="00924DB0" w:rsidRPr="007E5A3B" w:rsidRDefault="00924DB0" w:rsidP="004C0A67">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Территория находится в зоне  уверенного приема сотовой связи. </w:t>
      </w:r>
      <w:r>
        <w:rPr>
          <w:rFonts w:ascii="Times New Roman" w:hAnsi="Times New Roman"/>
          <w:sz w:val="28"/>
          <w:szCs w:val="28"/>
        </w:rPr>
        <w:t xml:space="preserve"> </w:t>
      </w:r>
      <w:r w:rsidRPr="007E5A3B">
        <w:rPr>
          <w:rFonts w:ascii="Times New Roman" w:hAnsi="Times New Roman"/>
          <w:sz w:val="28"/>
          <w:szCs w:val="28"/>
        </w:rPr>
        <w:t xml:space="preserve">По территории поселения проходят транзитные линии ВОЛС. </w:t>
      </w:r>
    </w:p>
    <w:p w:rsidR="00924DB0"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Почтовое отделение расположено в соседнем поселении п.г.т. Нижние Вязовые. Охват телевизионным вещанием 100%, в том числе спутниковое телевидение – 60 каналов. Радиоточек, вышек сотовой связи и телевышек на территории поселения нет.</w:t>
      </w:r>
    </w:p>
    <w:p w:rsidR="00924DB0" w:rsidRDefault="00924DB0" w:rsidP="009F5350">
      <w:pPr>
        <w:spacing w:after="0" w:line="360" w:lineRule="auto"/>
        <w:ind w:firstLine="720"/>
        <w:rPr>
          <w:rFonts w:ascii="Times New Roman" w:hAnsi="Times New Roman"/>
          <w:sz w:val="28"/>
          <w:szCs w:val="28"/>
        </w:rPr>
      </w:pPr>
    </w:p>
    <w:p w:rsidR="00924DB0" w:rsidRPr="007E5A3B" w:rsidRDefault="00924DB0" w:rsidP="009F5350">
      <w:pPr>
        <w:spacing w:after="0" w:line="360" w:lineRule="auto"/>
        <w:ind w:firstLine="720"/>
        <w:rPr>
          <w:rFonts w:ascii="Times New Roman" w:hAnsi="Times New Roman"/>
          <w:sz w:val="28"/>
          <w:szCs w:val="28"/>
        </w:rPr>
      </w:pPr>
    </w:p>
    <w:p w:rsidR="00924DB0" w:rsidRPr="0061331E" w:rsidRDefault="00924DB0" w:rsidP="009F5350">
      <w:pPr>
        <w:pStyle w:val="Heading2"/>
        <w:spacing w:before="0" w:line="360" w:lineRule="auto"/>
        <w:rPr>
          <w:rFonts w:ascii="Times New Roman" w:hAnsi="Times New Roman"/>
          <w:color w:val="auto"/>
          <w:sz w:val="28"/>
          <w:szCs w:val="28"/>
        </w:rPr>
      </w:pPr>
      <w:bookmarkStart w:id="56" w:name="_2.5_Оценка_современного"/>
      <w:bookmarkEnd w:id="56"/>
      <w:r w:rsidRPr="0061331E">
        <w:rPr>
          <w:rFonts w:ascii="Times New Roman" w:hAnsi="Times New Roman"/>
          <w:color w:val="auto"/>
          <w:sz w:val="28"/>
          <w:szCs w:val="28"/>
        </w:rPr>
        <w:t>2.5 Оценка современного состояния окружающей среды</w:t>
      </w:r>
    </w:p>
    <w:p w:rsidR="00924DB0" w:rsidRPr="0061331E" w:rsidRDefault="00924DB0" w:rsidP="00104634">
      <w:pPr>
        <w:pStyle w:val="Heading3"/>
        <w:rPr>
          <w:rFonts w:ascii="Times New Roman" w:hAnsi="Times New Roman"/>
          <w:color w:val="auto"/>
          <w:sz w:val="28"/>
          <w:szCs w:val="28"/>
        </w:rPr>
      </w:pPr>
      <w:bookmarkStart w:id="57" w:name="_2.5.1_Мероприятия_по"/>
      <w:bookmarkEnd w:id="57"/>
      <w:r w:rsidRPr="0061331E">
        <w:rPr>
          <w:rFonts w:ascii="Times New Roman" w:hAnsi="Times New Roman"/>
          <w:color w:val="auto"/>
          <w:sz w:val="28"/>
          <w:szCs w:val="28"/>
        </w:rPr>
        <w:t>2.5.1 Мероприятия по защите рельефа и земельных ресурсов</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Негативное воздействие на состояние земельных ресурсов оказывают такие процессы, как  подтопление и др. Источниками загрязнения почвенного покрова являются места несанкционированного складирования производственных и бытовых отходов, территории предприятий.</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В </w:t>
      </w:r>
      <w:r>
        <w:rPr>
          <w:rFonts w:ascii="Times New Roman" w:hAnsi="Times New Roman"/>
          <w:sz w:val="28"/>
          <w:szCs w:val="28"/>
        </w:rPr>
        <w:t>Большеширданском</w:t>
      </w:r>
      <w:r w:rsidRPr="007E5A3B">
        <w:rPr>
          <w:rFonts w:ascii="Times New Roman" w:hAnsi="Times New Roman"/>
          <w:sz w:val="28"/>
          <w:szCs w:val="28"/>
        </w:rPr>
        <w:t xml:space="preserve"> сельском поселении почвы среднеустойчивы к эрозионной деятельности. Они требуют известкования и внесения фосфорных удобрений. </w:t>
      </w:r>
    </w:p>
    <w:p w:rsidR="00924DB0"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Необходимо проведение инженерных работ по закреплению склонов (путем посадки деревьев); планирование производства строительных работ, не нарушая условий поверхностного стока.  </w:t>
      </w:r>
    </w:p>
    <w:p w:rsidR="00924DB0" w:rsidRPr="0061331E" w:rsidRDefault="00924DB0" w:rsidP="009F5350">
      <w:pPr>
        <w:spacing w:after="0" w:line="360" w:lineRule="auto"/>
        <w:ind w:firstLine="720"/>
        <w:rPr>
          <w:rFonts w:ascii="Times New Roman" w:hAnsi="Times New Roman"/>
          <w:sz w:val="28"/>
          <w:szCs w:val="28"/>
        </w:rPr>
      </w:pPr>
    </w:p>
    <w:p w:rsidR="00924DB0" w:rsidRPr="0061331E" w:rsidRDefault="00924DB0" w:rsidP="009F5350">
      <w:pPr>
        <w:pStyle w:val="Heading3"/>
        <w:spacing w:before="0" w:line="360" w:lineRule="auto"/>
        <w:rPr>
          <w:rFonts w:ascii="Times New Roman" w:hAnsi="Times New Roman"/>
          <w:color w:val="auto"/>
          <w:sz w:val="28"/>
          <w:szCs w:val="28"/>
        </w:rPr>
      </w:pPr>
      <w:bookmarkStart w:id="58" w:name="_2.5.2_Мероприятия_по"/>
      <w:bookmarkEnd w:id="58"/>
      <w:r w:rsidRPr="0061331E">
        <w:rPr>
          <w:rFonts w:ascii="Times New Roman" w:hAnsi="Times New Roman"/>
          <w:color w:val="auto"/>
          <w:sz w:val="28"/>
          <w:szCs w:val="28"/>
        </w:rPr>
        <w:t>2.5.2 Мероприятия по охране атмосферного воздуха</w:t>
      </w:r>
    </w:p>
    <w:p w:rsidR="00924DB0" w:rsidRPr="007E5A3B" w:rsidRDefault="00924DB0" w:rsidP="009F5350">
      <w:pPr>
        <w:spacing w:after="0" w:line="360" w:lineRule="auto"/>
        <w:ind w:firstLine="720"/>
        <w:rPr>
          <w:rFonts w:ascii="Times New Roman" w:hAnsi="Times New Roman"/>
          <w:sz w:val="28"/>
          <w:szCs w:val="28"/>
        </w:rPr>
      </w:pPr>
      <w:r>
        <w:rPr>
          <w:rFonts w:ascii="Times New Roman" w:hAnsi="Times New Roman"/>
          <w:sz w:val="28"/>
          <w:szCs w:val="28"/>
        </w:rPr>
        <w:t>Б</w:t>
      </w:r>
      <w:r w:rsidRPr="007E5A3B">
        <w:rPr>
          <w:rFonts w:ascii="Times New Roman" w:hAnsi="Times New Roman"/>
          <w:sz w:val="28"/>
          <w:szCs w:val="28"/>
        </w:rPr>
        <w:t>ольшой вклад в загрязнение атмосферного воздуха на территории поселения вносят авто и жд транспорт, животноводческие предприятия и промышленные объекты г. Зеленодольск и пгт Нижние Вязовые.</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Проектом предусмотрены следующие мероприятия по охране атмосферного воздуха:</w:t>
      </w:r>
    </w:p>
    <w:p w:rsidR="00924DB0" w:rsidRPr="007E5A3B" w:rsidRDefault="00924DB0" w:rsidP="00DC5B5A">
      <w:pPr>
        <w:pStyle w:val="ListParagraph"/>
        <w:numPr>
          <w:ilvl w:val="0"/>
          <w:numId w:val="6"/>
        </w:numPr>
        <w:spacing w:after="0" w:line="360" w:lineRule="auto"/>
        <w:rPr>
          <w:rStyle w:val="BodyText2Char"/>
          <w:rFonts w:ascii="Times New Roman" w:hAnsi="Times New Roman"/>
          <w:sz w:val="28"/>
          <w:szCs w:val="28"/>
        </w:rPr>
      </w:pPr>
      <w:r>
        <w:rPr>
          <w:rStyle w:val="BodyText2Char"/>
          <w:rFonts w:ascii="Times New Roman" w:hAnsi="Times New Roman"/>
          <w:sz w:val="28"/>
          <w:szCs w:val="28"/>
        </w:rPr>
        <w:t>Л</w:t>
      </w:r>
      <w:r w:rsidRPr="007E5A3B">
        <w:rPr>
          <w:rStyle w:val="BodyText2Char"/>
          <w:rFonts w:ascii="Times New Roman" w:hAnsi="Times New Roman"/>
          <w:sz w:val="28"/>
          <w:szCs w:val="28"/>
        </w:rPr>
        <w:t>иквидация несанкционированных свалок</w:t>
      </w:r>
      <w:r>
        <w:rPr>
          <w:rStyle w:val="BodyText2Char"/>
          <w:rFonts w:ascii="Times New Roman" w:hAnsi="Times New Roman"/>
          <w:sz w:val="28"/>
          <w:szCs w:val="28"/>
        </w:rPr>
        <w:t>;</w:t>
      </w:r>
    </w:p>
    <w:p w:rsidR="00924DB0" w:rsidRPr="007E5A3B" w:rsidRDefault="00924DB0" w:rsidP="00DC5B5A">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ри проведении строительных работ проектными решениями закладывать преимущественное использование готовых конструкций и материалов</w:t>
      </w:r>
      <w:r>
        <w:rPr>
          <w:rFonts w:ascii="Times New Roman" w:hAnsi="Times New Roman"/>
          <w:sz w:val="28"/>
          <w:szCs w:val="28"/>
        </w:rPr>
        <w:t>;</w:t>
      </w:r>
    </w:p>
    <w:p w:rsidR="00924DB0" w:rsidRPr="007E5A3B" w:rsidRDefault="00924DB0" w:rsidP="00DC5B5A">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С</w:t>
      </w:r>
      <w:r w:rsidRPr="007E5A3B">
        <w:rPr>
          <w:rFonts w:ascii="Times New Roman" w:hAnsi="Times New Roman"/>
          <w:sz w:val="28"/>
          <w:szCs w:val="28"/>
        </w:rPr>
        <w:t>облюдение СЗЗ объектов до жилой застройки и максимальное озеленение их территории пыле-, газоустойчивыми породами зеленых насаждений</w:t>
      </w:r>
      <w:r>
        <w:rPr>
          <w:rFonts w:ascii="Times New Roman" w:hAnsi="Times New Roman"/>
          <w:sz w:val="28"/>
          <w:szCs w:val="28"/>
        </w:rPr>
        <w:t>;</w:t>
      </w:r>
    </w:p>
    <w:p w:rsidR="00924DB0" w:rsidRPr="007E5A3B" w:rsidRDefault="00924DB0" w:rsidP="00DC5B5A">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существление реконструкции, модернизации, перепрофилирования производств на экологически чистое; совершенствование системы очистки выбросов от предприятий, разработка экологической проектной документации, направленной на обоснование уменьшения размеров СЗЗ</w:t>
      </w:r>
      <w:r>
        <w:rPr>
          <w:rFonts w:ascii="Times New Roman" w:hAnsi="Times New Roman"/>
          <w:sz w:val="28"/>
          <w:szCs w:val="28"/>
        </w:rPr>
        <w:t>;</w:t>
      </w:r>
    </w:p>
    <w:p w:rsidR="00924DB0" w:rsidRPr="007E5A3B" w:rsidRDefault="00924DB0" w:rsidP="00DC5B5A">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становка жестких ограничений на выбросы ЗВ в атмосферу от основных источников</w:t>
      </w:r>
      <w:r>
        <w:rPr>
          <w:rFonts w:ascii="Times New Roman" w:hAnsi="Times New Roman"/>
          <w:sz w:val="28"/>
          <w:szCs w:val="28"/>
        </w:rPr>
        <w:t>;</w:t>
      </w:r>
    </w:p>
    <w:p w:rsidR="00924DB0" w:rsidRPr="007E5A3B" w:rsidRDefault="00924DB0" w:rsidP="00DC5B5A">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еревод автотранспорта на экологически чистые виды моторного топлива</w:t>
      </w:r>
      <w:r>
        <w:rPr>
          <w:rFonts w:ascii="Times New Roman" w:hAnsi="Times New Roman"/>
          <w:sz w:val="28"/>
          <w:szCs w:val="28"/>
        </w:rPr>
        <w:t>;</w:t>
      </w:r>
    </w:p>
    <w:p w:rsidR="00924DB0" w:rsidRPr="007E5A3B" w:rsidRDefault="00924DB0" w:rsidP="00DC5B5A">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В</w:t>
      </w:r>
      <w:r w:rsidRPr="007E5A3B">
        <w:rPr>
          <w:rFonts w:ascii="Times New Roman" w:hAnsi="Times New Roman"/>
          <w:sz w:val="28"/>
          <w:szCs w:val="28"/>
        </w:rPr>
        <w:t>недрение катализаторов и нейтрализаторов для очистки выбросов от автотранспорта, использующего традиционные виды топлива</w:t>
      </w:r>
      <w:r>
        <w:rPr>
          <w:rFonts w:ascii="Times New Roman" w:hAnsi="Times New Roman"/>
          <w:sz w:val="28"/>
          <w:szCs w:val="28"/>
        </w:rPr>
        <w:t>;</w:t>
      </w:r>
      <w:r w:rsidRPr="007E5A3B">
        <w:rPr>
          <w:rFonts w:ascii="Times New Roman" w:hAnsi="Times New Roman"/>
          <w:sz w:val="28"/>
          <w:szCs w:val="28"/>
        </w:rPr>
        <w:t xml:space="preserve"> </w:t>
      </w:r>
    </w:p>
    <w:p w:rsidR="00924DB0" w:rsidRDefault="00924DB0" w:rsidP="00DC5B5A">
      <w:pPr>
        <w:pStyle w:val="BodyTextIndent3"/>
        <w:numPr>
          <w:ilvl w:val="0"/>
          <w:numId w:val="6"/>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лучшение качества дорожного покрытия автомагистралей.</w:t>
      </w:r>
    </w:p>
    <w:p w:rsidR="00924DB0" w:rsidRPr="0061331E" w:rsidRDefault="00924DB0" w:rsidP="009F5350">
      <w:pPr>
        <w:pStyle w:val="BodyTextIndent3"/>
        <w:spacing w:after="0" w:line="360" w:lineRule="auto"/>
        <w:ind w:left="360"/>
        <w:rPr>
          <w:rFonts w:ascii="Times New Roman" w:hAnsi="Times New Roman"/>
          <w:sz w:val="28"/>
          <w:szCs w:val="28"/>
        </w:rPr>
      </w:pPr>
    </w:p>
    <w:p w:rsidR="00924DB0" w:rsidRPr="0061331E" w:rsidRDefault="00924DB0" w:rsidP="009F5350">
      <w:pPr>
        <w:pStyle w:val="Heading3"/>
        <w:spacing w:before="0" w:line="360" w:lineRule="auto"/>
        <w:rPr>
          <w:rFonts w:ascii="Times New Roman" w:hAnsi="Times New Roman"/>
          <w:color w:val="auto"/>
          <w:sz w:val="28"/>
          <w:szCs w:val="28"/>
        </w:rPr>
      </w:pPr>
      <w:bookmarkStart w:id="59" w:name="_2.5.3_Мероприятия_по"/>
      <w:bookmarkEnd w:id="59"/>
      <w:r w:rsidRPr="0061331E">
        <w:rPr>
          <w:rFonts w:ascii="Times New Roman" w:hAnsi="Times New Roman"/>
          <w:color w:val="auto"/>
          <w:sz w:val="28"/>
          <w:szCs w:val="28"/>
        </w:rPr>
        <w:t>2.5.3 Мероприятия по охране поверхностных вод и подземных вод</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Источниками интенсивного загрязнения водных объектов являются неочищенные и недостаточно очищенные стоки предприятий коммунального, сельского хозяйства и животноводства. Загрязнение рек и водосборной площади в пределах населенных пунктов происходит в результате складирования по берегам бытовых отходов и мусора с приусадебных участков. Крупные озера в большинстве своем имеют относительно пригодную для сельскохозяйственного водоснабжения и бытовых нужд воду, так как в них происходят процессы самоочищения. В озерах с малыми объемами воды качество воды значительно ухудшается, поскольку они быстрее реагируют на все негативные процессы, происходящие на водосборе.</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Неудовлетворительное состояние питьевого водоснабжения как централизованного, так и нецентрализованного, является одним из факторов, оказывающих отрицательное влияние на здоровье населения.</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Для всех водных объектов, в соответствии с Водным Кодексом РФ, установлены водоохранные зоны, прибрежные защитные полосы и береговые полосы для которых предусматривается специальный режим использования. </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мероприятий по охране поверхностных и подземных вод на территории предлагается:</w:t>
      </w:r>
    </w:p>
    <w:p w:rsidR="00924DB0" w:rsidRPr="007E5A3B"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бследование и благоустройство существующих родников</w:t>
      </w:r>
      <w:r>
        <w:rPr>
          <w:rFonts w:ascii="Times New Roman" w:hAnsi="Times New Roman"/>
          <w:sz w:val="28"/>
          <w:szCs w:val="28"/>
        </w:rPr>
        <w:t>;</w:t>
      </w:r>
      <w:r w:rsidRPr="007E5A3B">
        <w:rPr>
          <w:rFonts w:ascii="Times New Roman" w:hAnsi="Times New Roman"/>
          <w:sz w:val="28"/>
          <w:szCs w:val="28"/>
        </w:rPr>
        <w:t xml:space="preserve"> </w:t>
      </w:r>
    </w:p>
    <w:p w:rsidR="00924DB0" w:rsidRPr="007E5A3B"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родолжение работ по решению проблемы канализования и водоснабжения населенных пунктов</w:t>
      </w:r>
      <w:r>
        <w:rPr>
          <w:rFonts w:ascii="Times New Roman" w:hAnsi="Times New Roman"/>
          <w:sz w:val="28"/>
          <w:szCs w:val="28"/>
        </w:rPr>
        <w:t>;</w:t>
      </w:r>
      <w:r w:rsidRPr="007E5A3B">
        <w:rPr>
          <w:rFonts w:ascii="Times New Roman" w:hAnsi="Times New Roman"/>
          <w:sz w:val="28"/>
          <w:szCs w:val="28"/>
        </w:rPr>
        <w:t xml:space="preserve"> </w:t>
      </w:r>
    </w:p>
    <w:p w:rsidR="00924DB0" w:rsidRPr="007E5A3B"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С</w:t>
      </w:r>
      <w:r w:rsidRPr="007E5A3B">
        <w:rPr>
          <w:rFonts w:ascii="Times New Roman" w:hAnsi="Times New Roman"/>
          <w:sz w:val="28"/>
          <w:szCs w:val="28"/>
        </w:rPr>
        <w:t>облюдение особого правового режима использования земельных участков и иных объектов недвижимости, расположенных в границах ВОЗ, ПЗП поверхностных водных объектов и ЗСО источников питьевого водоснабжения</w:t>
      </w:r>
      <w:r>
        <w:rPr>
          <w:rFonts w:ascii="Times New Roman" w:hAnsi="Times New Roman"/>
          <w:sz w:val="28"/>
          <w:szCs w:val="28"/>
        </w:rPr>
        <w:t>;</w:t>
      </w:r>
    </w:p>
    <w:p w:rsidR="00924DB0" w:rsidRPr="007E5A3B"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становление границ ВОЗ и ПЗП в соответствии с «Правилами установления на местности границ ВОЗ и границ ПЗП водных объектов», утв. Постановлением Правительства РФ от 10.01.2009 г. №17</w:t>
      </w:r>
      <w:r>
        <w:rPr>
          <w:rFonts w:ascii="Times New Roman" w:hAnsi="Times New Roman"/>
          <w:sz w:val="28"/>
          <w:szCs w:val="28"/>
        </w:rPr>
        <w:t>;</w:t>
      </w:r>
    </w:p>
    <w:p w:rsidR="00924DB0" w:rsidRPr="007E5A3B"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беспечение безопасного состояния и эксплуатации водохозяйственных систем, предотвращение вредного воздействия сточных вод на водные объекты</w:t>
      </w:r>
      <w:r>
        <w:rPr>
          <w:rFonts w:ascii="Times New Roman" w:hAnsi="Times New Roman"/>
          <w:sz w:val="28"/>
          <w:szCs w:val="28"/>
        </w:rPr>
        <w:t>;</w:t>
      </w:r>
    </w:p>
    <w:p w:rsidR="00924DB0" w:rsidRPr="007E5A3B"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Р</w:t>
      </w:r>
      <w:r w:rsidRPr="007E5A3B">
        <w:rPr>
          <w:rFonts w:ascii="Times New Roman" w:hAnsi="Times New Roman"/>
          <w:sz w:val="28"/>
          <w:szCs w:val="28"/>
        </w:rPr>
        <w:t>ациональное использование, восстановление (благоустройство) водных объектов</w:t>
      </w:r>
      <w:r>
        <w:rPr>
          <w:rFonts w:ascii="Times New Roman" w:hAnsi="Times New Roman"/>
          <w:sz w:val="28"/>
          <w:szCs w:val="28"/>
        </w:rPr>
        <w:t>;</w:t>
      </w:r>
    </w:p>
    <w:p w:rsidR="00924DB0" w:rsidRDefault="00924DB0" w:rsidP="00DC5B5A">
      <w:pPr>
        <w:pStyle w:val="BodyTextIndent3"/>
        <w:numPr>
          <w:ilvl w:val="0"/>
          <w:numId w:val="3"/>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 xml:space="preserve">существление водохозяйственных мероприятий и мероприятий по охране водных объектов в соответствии с Водным кодексом РФ.  </w:t>
      </w:r>
    </w:p>
    <w:p w:rsidR="00924DB0" w:rsidRDefault="00924DB0" w:rsidP="009F5350">
      <w:pPr>
        <w:pStyle w:val="BodyTextIndent3"/>
        <w:spacing w:after="0" w:line="360" w:lineRule="auto"/>
        <w:rPr>
          <w:rFonts w:ascii="Times New Roman" w:hAnsi="Times New Roman"/>
          <w:sz w:val="28"/>
          <w:szCs w:val="28"/>
        </w:rPr>
      </w:pPr>
    </w:p>
    <w:p w:rsidR="00924DB0" w:rsidRPr="0061331E" w:rsidRDefault="00924DB0" w:rsidP="009F5350">
      <w:pPr>
        <w:pStyle w:val="Heading3"/>
        <w:spacing w:before="0" w:line="360" w:lineRule="auto"/>
        <w:rPr>
          <w:rFonts w:ascii="Times New Roman" w:hAnsi="Times New Roman"/>
          <w:webHidden/>
          <w:color w:val="auto"/>
          <w:sz w:val="28"/>
          <w:szCs w:val="28"/>
        </w:rPr>
      </w:pPr>
      <w:bookmarkStart w:id="60" w:name="_2.5.4_Радиационно-гигиеническое_сос"/>
      <w:bookmarkEnd w:id="60"/>
      <w:r w:rsidRPr="0061331E">
        <w:rPr>
          <w:rFonts w:ascii="Times New Roman" w:hAnsi="Times New Roman"/>
          <w:color w:val="auto"/>
          <w:sz w:val="28"/>
          <w:szCs w:val="28"/>
        </w:rPr>
        <w:t>2.5.4 Радиационно-гигиеническое состояние, электромагнитные и акустические факторы. Шумозащитные мероприятия</w:t>
      </w:r>
      <w:r w:rsidRPr="0061331E">
        <w:rPr>
          <w:rFonts w:ascii="Times New Roman" w:hAnsi="Times New Roman"/>
          <w:webHidden/>
          <w:color w:val="auto"/>
          <w:sz w:val="28"/>
          <w:szCs w:val="28"/>
        </w:rPr>
        <w:tab/>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Радиационная обстановка согласно принятой мировой классификации</w:t>
      </w:r>
      <w:r>
        <w:rPr>
          <w:rFonts w:ascii="Times New Roman" w:hAnsi="Times New Roman"/>
          <w:sz w:val="28"/>
          <w:szCs w:val="28"/>
        </w:rPr>
        <w:t xml:space="preserve"> в настоящее время на территории</w:t>
      </w:r>
      <w:r w:rsidRPr="007E5A3B">
        <w:rPr>
          <w:rFonts w:ascii="Times New Roman" w:hAnsi="Times New Roman"/>
          <w:sz w:val="28"/>
          <w:szCs w:val="28"/>
        </w:rPr>
        <w:t xml:space="preserve"> поселения относится к категории условно-безопасной, однако опасность наличия радиоизотопов нужно учитывать при строительстве, выборе строительных материалов, использовании вод и др. </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Влияние электромагнитных факторов обусловлено передающими радиотехническими объектами (ПРТО), размещение которых проводится только после расчетов CЗЗ, ЗОЗ и далее с последующим проведением контрольных измерений напряженности электромагнитного поля в зоне их влияния. На территории поселения таких объектов нет.</w:t>
      </w:r>
    </w:p>
    <w:p w:rsidR="00924DB0" w:rsidRPr="009F5350"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Основными мероприятиями, позволяющими защитить от негативного шумового воздействия жилую застройку, являются:</w:t>
      </w:r>
      <w:r>
        <w:rPr>
          <w:rFonts w:ascii="Times New Roman" w:hAnsi="Times New Roman"/>
          <w:sz w:val="28"/>
          <w:szCs w:val="28"/>
        </w:rPr>
        <w:t xml:space="preserve"> </w:t>
      </w:r>
      <w:r w:rsidRPr="009F5350">
        <w:rPr>
          <w:rFonts w:ascii="Times New Roman" w:hAnsi="Times New Roman"/>
          <w:sz w:val="28"/>
          <w:szCs w:val="28"/>
        </w:rPr>
        <w:t>создание шумозащитного озеленения</w:t>
      </w:r>
      <w:r>
        <w:rPr>
          <w:rFonts w:ascii="Times New Roman" w:hAnsi="Times New Roman"/>
          <w:sz w:val="28"/>
          <w:szCs w:val="28"/>
        </w:rPr>
        <w:t xml:space="preserve">, </w:t>
      </w:r>
      <w:r w:rsidRPr="009F5350">
        <w:rPr>
          <w:rFonts w:ascii="Times New Roman" w:hAnsi="Times New Roman"/>
          <w:sz w:val="28"/>
          <w:szCs w:val="28"/>
        </w:rPr>
        <w:t>звукоизоляция окон</w:t>
      </w:r>
      <w:r>
        <w:rPr>
          <w:rFonts w:ascii="Times New Roman" w:hAnsi="Times New Roman"/>
          <w:sz w:val="28"/>
          <w:szCs w:val="28"/>
        </w:rPr>
        <w:t xml:space="preserve">, </w:t>
      </w:r>
      <w:r w:rsidRPr="009F5350">
        <w:rPr>
          <w:rFonts w:ascii="Times New Roman" w:hAnsi="Times New Roman"/>
          <w:sz w:val="28"/>
          <w:szCs w:val="28"/>
        </w:rPr>
        <w:t>применение акустических кранов</w:t>
      </w:r>
      <w:r>
        <w:rPr>
          <w:rFonts w:ascii="Times New Roman" w:hAnsi="Times New Roman"/>
          <w:sz w:val="28"/>
          <w:szCs w:val="28"/>
        </w:rPr>
        <w:t>.</w:t>
      </w:r>
    </w:p>
    <w:p w:rsidR="00924DB0" w:rsidRDefault="00924DB0" w:rsidP="009F5350">
      <w:pPr>
        <w:spacing w:after="0" w:line="360" w:lineRule="auto"/>
        <w:ind w:firstLine="720"/>
        <w:rPr>
          <w:rFonts w:ascii="Times New Roman" w:hAnsi="Times New Roman"/>
          <w:sz w:val="28"/>
          <w:szCs w:val="28"/>
        </w:rPr>
      </w:pPr>
      <w:r>
        <w:rPr>
          <w:rFonts w:ascii="Times New Roman" w:hAnsi="Times New Roman"/>
          <w:sz w:val="28"/>
          <w:szCs w:val="28"/>
        </w:rPr>
        <w:t>З</w:t>
      </w:r>
      <w:r w:rsidRPr="007E5A3B">
        <w:rPr>
          <w:rFonts w:ascii="Times New Roman" w:hAnsi="Times New Roman"/>
          <w:sz w:val="28"/>
          <w:szCs w:val="28"/>
        </w:rPr>
        <w:t xml:space="preserve">еленый барьер не может являться решающим средством защиты. </w:t>
      </w:r>
    </w:p>
    <w:p w:rsidR="00924DB0" w:rsidRPr="007E5A3B" w:rsidRDefault="00924DB0" w:rsidP="009F5350">
      <w:pPr>
        <w:spacing w:after="0" w:line="360" w:lineRule="auto"/>
        <w:ind w:firstLine="720"/>
        <w:rPr>
          <w:rFonts w:ascii="Times New Roman" w:hAnsi="Times New Roman"/>
          <w:sz w:val="28"/>
          <w:szCs w:val="28"/>
        </w:rPr>
      </w:pPr>
    </w:p>
    <w:p w:rsidR="00924DB0" w:rsidRPr="007E5A3B" w:rsidRDefault="00924DB0" w:rsidP="009F5350">
      <w:pPr>
        <w:pStyle w:val="BodyTextIndent3"/>
        <w:spacing w:line="360" w:lineRule="auto"/>
        <w:ind w:left="0" w:right="-1"/>
        <w:rPr>
          <w:rFonts w:ascii="Times New Roman" w:hAnsi="Times New Roman"/>
          <w:color w:val="000000"/>
          <w:sz w:val="28"/>
          <w:szCs w:val="28"/>
        </w:rPr>
      </w:pPr>
      <w:r w:rsidRPr="007E5A3B">
        <w:rPr>
          <w:rFonts w:ascii="Times New Roman" w:hAnsi="Times New Roman"/>
          <w:color w:val="000000"/>
          <w:sz w:val="28"/>
          <w:szCs w:val="28"/>
        </w:rPr>
        <w:t xml:space="preserve">Таблица </w:t>
      </w:r>
      <w:r>
        <w:rPr>
          <w:rFonts w:ascii="Times New Roman" w:hAnsi="Times New Roman"/>
          <w:color w:val="000000"/>
          <w:sz w:val="28"/>
          <w:szCs w:val="28"/>
        </w:rPr>
        <w:t xml:space="preserve">2.5.4.1 </w:t>
      </w:r>
      <w:r w:rsidRPr="007E5A3B">
        <w:rPr>
          <w:rFonts w:ascii="Times New Roman" w:hAnsi="Times New Roman"/>
          <w:color w:val="000000"/>
          <w:sz w:val="28"/>
          <w:szCs w:val="28"/>
        </w:rPr>
        <w:t>Снижение уровня звука полосами зеленых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2"/>
        <w:gridCol w:w="4724"/>
        <w:gridCol w:w="1631"/>
        <w:gridCol w:w="2354"/>
      </w:tblGrid>
      <w:tr w:rsidR="00924DB0" w:rsidRPr="00452D8F" w:rsidTr="009F5350">
        <w:trPr>
          <w:trHeight w:val="1144"/>
        </w:trPr>
        <w:tc>
          <w:tcPr>
            <w:tcW w:w="45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№п/п</w:t>
            </w:r>
          </w:p>
        </w:tc>
        <w:tc>
          <w:tcPr>
            <w:tcW w:w="2468"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Полоса зеленых насаждений</w:t>
            </w:r>
          </w:p>
        </w:tc>
        <w:tc>
          <w:tcPr>
            <w:tcW w:w="852"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Ширина полосы в м</w:t>
            </w:r>
          </w:p>
        </w:tc>
        <w:tc>
          <w:tcPr>
            <w:tcW w:w="123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Снижение уровня звука L</w:t>
            </w:r>
            <w:r w:rsidRPr="00452D8F">
              <w:rPr>
                <w:rFonts w:ascii="Times New Roman" w:hAnsi="Times New Roman"/>
                <w:sz w:val="28"/>
                <w:szCs w:val="28"/>
                <w:vertAlign w:val="subscript"/>
              </w:rPr>
              <w:t>А зел</w:t>
            </w:r>
            <w:r w:rsidRPr="00452D8F">
              <w:rPr>
                <w:rFonts w:ascii="Times New Roman" w:hAnsi="Times New Roman"/>
                <w:sz w:val="28"/>
                <w:szCs w:val="28"/>
              </w:rPr>
              <w:t xml:space="preserve"> в дБА</w:t>
            </w:r>
          </w:p>
        </w:tc>
      </w:tr>
      <w:tr w:rsidR="00924DB0" w:rsidRPr="00452D8F" w:rsidTr="009F5350">
        <w:trPr>
          <w:trHeight w:val="126"/>
        </w:trPr>
        <w:tc>
          <w:tcPr>
            <w:tcW w:w="45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1</w:t>
            </w:r>
          </w:p>
        </w:tc>
        <w:tc>
          <w:tcPr>
            <w:tcW w:w="2468"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2</w:t>
            </w:r>
          </w:p>
        </w:tc>
        <w:tc>
          <w:tcPr>
            <w:tcW w:w="852"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3</w:t>
            </w:r>
          </w:p>
        </w:tc>
        <w:tc>
          <w:tcPr>
            <w:tcW w:w="123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4</w:t>
            </w:r>
          </w:p>
        </w:tc>
      </w:tr>
      <w:tr w:rsidR="00924DB0" w:rsidRPr="00452D8F" w:rsidTr="009F5350">
        <w:trPr>
          <w:trHeight w:val="175"/>
        </w:trPr>
        <w:tc>
          <w:tcPr>
            <w:tcW w:w="450" w:type="pct"/>
            <w:vMerge w:val="restar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1</w:t>
            </w:r>
          </w:p>
        </w:tc>
        <w:tc>
          <w:tcPr>
            <w:tcW w:w="2468" w:type="pct"/>
            <w:vMerge w:val="restar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Однорядная при шахматной посадке деревьев внутри полосы</w:t>
            </w:r>
          </w:p>
        </w:tc>
        <w:tc>
          <w:tcPr>
            <w:tcW w:w="852"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10-15</w:t>
            </w:r>
          </w:p>
        </w:tc>
        <w:tc>
          <w:tcPr>
            <w:tcW w:w="123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4-5</w:t>
            </w:r>
          </w:p>
        </w:tc>
      </w:tr>
      <w:tr w:rsidR="00924DB0" w:rsidRPr="00452D8F" w:rsidTr="009F5350">
        <w:trPr>
          <w:trHeight w:val="189"/>
        </w:trPr>
        <w:tc>
          <w:tcPr>
            <w:tcW w:w="450" w:type="pct"/>
            <w:vMerge/>
          </w:tcPr>
          <w:p w:rsidR="00924DB0" w:rsidRPr="00452D8F" w:rsidRDefault="00924DB0" w:rsidP="009F5350">
            <w:pPr>
              <w:pStyle w:val="BodyText"/>
              <w:spacing w:after="0" w:line="360" w:lineRule="auto"/>
              <w:rPr>
                <w:rFonts w:ascii="Times New Roman" w:hAnsi="Times New Roman"/>
                <w:sz w:val="28"/>
                <w:szCs w:val="28"/>
              </w:rPr>
            </w:pPr>
          </w:p>
        </w:tc>
        <w:tc>
          <w:tcPr>
            <w:tcW w:w="2468" w:type="pct"/>
            <w:vMerge/>
          </w:tcPr>
          <w:p w:rsidR="00924DB0" w:rsidRPr="00452D8F" w:rsidRDefault="00924DB0" w:rsidP="009F5350">
            <w:pPr>
              <w:pStyle w:val="BodyText"/>
              <w:spacing w:after="0" w:line="360" w:lineRule="auto"/>
              <w:rPr>
                <w:rFonts w:ascii="Times New Roman" w:hAnsi="Times New Roman"/>
                <w:sz w:val="28"/>
                <w:szCs w:val="28"/>
              </w:rPr>
            </w:pPr>
          </w:p>
        </w:tc>
        <w:tc>
          <w:tcPr>
            <w:tcW w:w="852"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16-20</w:t>
            </w:r>
          </w:p>
        </w:tc>
        <w:tc>
          <w:tcPr>
            <w:tcW w:w="123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5-8</w:t>
            </w:r>
          </w:p>
        </w:tc>
      </w:tr>
      <w:tr w:rsidR="00924DB0" w:rsidRPr="00452D8F" w:rsidTr="009F5350">
        <w:trPr>
          <w:trHeight w:val="677"/>
        </w:trPr>
        <w:tc>
          <w:tcPr>
            <w:tcW w:w="45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2</w:t>
            </w:r>
          </w:p>
        </w:tc>
        <w:tc>
          <w:tcPr>
            <w:tcW w:w="2468"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Двухрядная при расстояниях между рядами 3-5 м; ряда аналогичны однорядной посадке</w:t>
            </w:r>
          </w:p>
        </w:tc>
        <w:tc>
          <w:tcPr>
            <w:tcW w:w="852"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21-25</w:t>
            </w:r>
          </w:p>
        </w:tc>
        <w:tc>
          <w:tcPr>
            <w:tcW w:w="123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8-10</w:t>
            </w:r>
          </w:p>
        </w:tc>
      </w:tr>
      <w:tr w:rsidR="00924DB0" w:rsidRPr="00452D8F" w:rsidTr="009F5350">
        <w:trPr>
          <w:trHeight w:val="706"/>
        </w:trPr>
        <w:tc>
          <w:tcPr>
            <w:tcW w:w="45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3</w:t>
            </w:r>
          </w:p>
        </w:tc>
        <w:tc>
          <w:tcPr>
            <w:tcW w:w="2468"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Двух- или трехрядная при расстояниях между рядами 3 м; ряды аналогичны однорядной посадке</w:t>
            </w:r>
          </w:p>
        </w:tc>
        <w:tc>
          <w:tcPr>
            <w:tcW w:w="852"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26-30</w:t>
            </w:r>
          </w:p>
        </w:tc>
        <w:tc>
          <w:tcPr>
            <w:tcW w:w="1230" w:type="pct"/>
          </w:tcPr>
          <w:p w:rsidR="00924DB0" w:rsidRPr="00452D8F" w:rsidRDefault="00924DB0" w:rsidP="009F5350">
            <w:pPr>
              <w:pStyle w:val="BodyText"/>
              <w:spacing w:after="0" w:line="360" w:lineRule="auto"/>
              <w:rPr>
                <w:rFonts w:ascii="Times New Roman" w:hAnsi="Times New Roman"/>
                <w:sz w:val="28"/>
                <w:szCs w:val="28"/>
              </w:rPr>
            </w:pPr>
            <w:r w:rsidRPr="00452D8F">
              <w:rPr>
                <w:rFonts w:ascii="Times New Roman" w:hAnsi="Times New Roman"/>
                <w:sz w:val="28"/>
                <w:szCs w:val="28"/>
              </w:rPr>
              <w:t>10-12</w:t>
            </w:r>
          </w:p>
        </w:tc>
      </w:tr>
    </w:tbl>
    <w:p w:rsidR="00924DB0" w:rsidRDefault="00924DB0" w:rsidP="009F5350">
      <w:pPr>
        <w:pStyle w:val="BodyText"/>
        <w:spacing w:after="0" w:line="360" w:lineRule="auto"/>
        <w:rPr>
          <w:rFonts w:ascii="Times New Roman" w:hAnsi="Times New Roman"/>
          <w:sz w:val="28"/>
          <w:szCs w:val="28"/>
          <w:u w:val="single"/>
        </w:rPr>
      </w:pPr>
    </w:p>
    <w:p w:rsidR="00924DB0" w:rsidRPr="007E5A3B" w:rsidRDefault="00924DB0" w:rsidP="009F5350">
      <w:pPr>
        <w:spacing w:after="0" w:line="360" w:lineRule="auto"/>
        <w:ind w:firstLine="720"/>
        <w:rPr>
          <w:rFonts w:ascii="Times New Roman" w:hAnsi="Times New Roman"/>
          <w:sz w:val="28"/>
          <w:szCs w:val="28"/>
        </w:rPr>
      </w:pPr>
      <w:r w:rsidRPr="009F5350">
        <w:rPr>
          <w:rFonts w:ascii="Times New Roman" w:hAnsi="Times New Roman"/>
          <w:sz w:val="28"/>
          <w:szCs w:val="28"/>
        </w:rPr>
        <w:t>Примечание</w:t>
      </w:r>
      <w:r w:rsidRPr="007E5A3B">
        <w:rPr>
          <w:rFonts w:ascii="Times New Roman" w:hAnsi="Times New Roman"/>
          <w:sz w:val="28"/>
          <w:szCs w:val="28"/>
        </w:rPr>
        <w:t>: высоту деревьев следует принимать не менее 5-8 м.</w:t>
      </w:r>
    </w:p>
    <w:p w:rsidR="00924DB0" w:rsidRPr="009F5350" w:rsidRDefault="00924DB0" w:rsidP="009F5350">
      <w:pPr>
        <w:spacing w:after="0" w:line="360" w:lineRule="auto"/>
        <w:ind w:firstLine="720"/>
        <w:rPr>
          <w:rFonts w:ascii="Times New Roman" w:hAnsi="Times New Roman"/>
          <w:sz w:val="28"/>
          <w:szCs w:val="28"/>
        </w:rPr>
      </w:pPr>
      <w:r w:rsidRPr="009F5350">
        <w:rPr>
          <w:rFonts w:ascii="Times New Roman" w:hAnsi="Times New Roman"/>
          <w:sz w:val="28"/>
          <w:szCs w:val="28"/>
        </w:rPr>
        <w:t>Полосы зеленых насаждений должны предусматриваться из пород быстрорастущих деревьев и кустарников, устойчивых к условиям воздушной среды в поселениях и произрастающих в соответствующей климатической зоне.</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Высокая звукоизолирующая способность современных оконных конструкций (снижение эквивалентного уровня звука на 23-45 дБА в зависимости от конструкции окна) обеспечивается специальным акустическим двойным и даже тройным остеклением с уплотнением притворов, введением звукопоглощения по контуру в межоконном пространстве, увеличением толщины воздушного промежутка.</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Также необходимо применение специальных акустических экранов, снижающих шум на пути от источника до защищаемого объекта.</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Принцип работы акустического экрана основан на создании зоны звуковой тени за ним в результате частичного отражения звука от его поверхности. Звукоизолирующая эффективность экранов может достигать 16-19 дБА.</w:t>
      </w:r>
    </w:p>
    <w:p w:rsidR="00924DB0"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экранов применяются искусственные и естественные элементы рельефа местности (выемки, насыпи и др.), здания, в помещениях которых допускаются уровни звука более 50 дБА, жилые здания с усиленной звукоизоляцией наружных ограждающих конструкций, жилые здания, в которых со стороны источников шума расположены окна подсобных помещений и одной жилой комнаты трехкомнатных квартир и квартир с большим числом комнат и различные сооружения.</w:t>
      </w:r>
    </w:p>
    <w:p w:rsidR="00924DB0" w:rsidRPr="0061331E" w:rsidRDefault="00924DB0" w:rsidP="009F5350">
      <w:pPr>
        <w:spacing w:after="0" w:line="360" w:lineRule="auto"/>
        <w:ind w:firstLine="720"/>
        <w:rPr>
          <w:rFonts w:ascii="Times New Roman" w:hAnsi="Times New Roman"/>
          <w:sz w:val="28"/>
          <w:szCs w:val="28"/>
        </w:rPr>
      </w:pPr>
    </w:p>
    <w:p w:rsidR="00924DB0" w:rsidRPr="0061331E" w:rsidRDefault="00924DB0" w:rsidP="009F5350">
      <w:pPr>
        <w:pStyle w:val="Heading3"/>
        <w:spacing w:before="0" w:line="360" w:lineRule="auto"/>
        <w:rPr>
          <w:rFonts w:ascii="Times New Roman" w:hAnsi="Times New Roman"/>
          <w:color w:val="auto"/>
          <w:sz w:val="28"/>
          <w:szCs w:val="28"/>
        </w:rPr>
      </w:pPr>
      <w:bookmarkStart w:id="61" w:name="_2.5.5_Отходы_производства"/>
      <w:bookmarkEnd w:id="61"/>
      <w:r w:rsidRPr="0061331E">
        <w:rPr>
          <w:rFonts w:ascii="Times New Roman" w:hAnsi="Times New Roman"/>
          <w:color w:val="auto"/>
          <w:sz w:val="28"/>
          <w:szCs w:val="28"/>
        </w:rPr>
        <w:t>2.5.5 Отходы производства и потребления, биологические отходы, ритуальное обслуживание населения</w:t>
      </w:r>
    </w:p>
    <w:p w:rsidR="00924DB0" w:rsidRPr="009F5350" w:rsidRDefault="00924DB0" w:rsidP="009F5350">
      <w:pPr>
        <w:spacing w:after="0" w:line="360" w:lineRule="auto"/>
        <w:ind w:firstLine="720"/>
        <w:rPr>
          <w:rFonts w:ascii="Times New Roman" w:hAnsi="Times New Roman"/>
          <w:sz w:val="28"/>
          <w:szCs w:val="28"/>
        </w:rPr>
      </w:pPr>
      <w:r w:rsidRPr="009F5350">
        <w:rPr>
          <w:rFonts w:ascii="Times New Roman" w:hAnsi="Times New Roman"/>
          <w:sz w:val="28"/>
          <w:szCs w:val="28"/>
        </w:rPr>
        <w:t xml:space="preserve">Сельхозпредприятия и жилой сектор территории </w:t>
      </w:r>
      <w:r>
        <w:rPr>
          <w:rFonts w:ascii="Times New Roman" w:hAnsi="Times New Roman"/>
          <w:sz w:val="28"/>
          <w:szCs w:val="28"/>
        </w:rPr>
        <w:t>Большеширданского</w:t>
      </w:r>
      <w:r w:rsidRPr="009F5350">
        <w:rPr>
          <w:rFonts w:ascii="Times New Roman" w:hAnsi="Times New Roman"/>
          <w:sz w:val="28"/>
          <w:szCs w:val="28"/>
        </w:rPr>
        <w:t xml:space="preserve"> сельского поселения являются основными источниками образования производственных и хозяйственно-бытовых отходов.</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поселен</w:t>
      </w:r>
      <w:r>
        <w:rPr>
          <w:rFonts w:ascii="Times New Roman" w:hAnsi="Times New Roman"/>
          <w:sz w:val="28"/>
          <w:szCs w:val="28"/>
        </w:rPr>
        <w:t xml:space="preserve">ия нет санкционированной свалки.  </w:t>
      </w:r>
      <w:r w:rsidRPr="00770FFA">
        <w:rPr>
          <w:rFonts w:ascii="Times New Roman" w:hAnsi="Times New Roman"/>
          <w:sz w:val="28"/>
        </w:rPr>
        <w:t>МУП «Нурлатское МПП ЖКХ» осужествляет вывоз ТБО в поселении.</w:t>
      </w:r>
      <w:r>
        <w:rPr>
          <w:sz w:val="28"/>
        </w:rPr>
        <w:t xml:space="preserve"> </w:t>
      </w:r>
      <w:r w:rsidRPr="007E5A3B">
        <w:rPr>
          <w:rFonts w:ascii="Times New Roman" w:hAnsi="Times New Roman"/>
          <w:sz w:val="28"/>
          <w:szCs w:val="28"/>
        </w:rPr>
        <w:t xml:space="preserve">Несмотря на это, проблема не санкционированных свалок и загрязнения окружающей среды остается актуальной. </w:t>
      </w:r>
    </w:p>
    <w:p w:rsidR="00924DB0"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поселения </w:t>
      </w:r>
      <w:r>
        <w:rPr>
          <w:rFonts w:ascii="Times New Roman" w:hAnsi="Times New Roman"/>
          <w:sz w:val="28"/>
          <w:szCs w:val="28"/>
        </w:rPr>
        <w:t xml:space="preserve"> нет</w:t>
      </w:r>
      <w:r w:rsidRPr="007E5A3B">
        <w:rPr>
          <w:rFonts w:ascii="Times New Roman" w:hAnsi="Times New Roman"/>
          <w:sz w:val="28"/>
          <w:szCs w:val="28"/>
        </w:rPr>
        <w:t xml:space="preserve">  скотомогильн</w:t>
      </w:r>
      <w:r>
        <w:rPr>
          <w:rFonts w:ascii="Times New Roman" w:hAnsi="Times New Roman"/>
          <w:sz w:val="28"/>
          <w:szCs w:val="28"/>
        </w:rPr>
        <w:t>иков , но с южной стороны часть территории находится в СЗЗ Большеачасырского скотомогильника.</w:t>
      </w:r>
    </w:p>
    <w:p w:rsidR="00924DB0" w:rsidRPr="007E5A3B" w:rsidRDefault="00924DB0" w:rsidP="009F535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поселения так же есть </w:t>
      </w:r>
      <w:r>
        <w:rPr>
          <w:rFonts w:ascii="Times New Roman" w:hAnsi="Times New Roman"/>
          <w:sz w:val="28"/>
          <w:szCs w:val="28"/>
        </w:rPr>
        <w:t>2</w:t>
      </w:r>
      <w:r w:rsidRPr="007E5A3B">
        <w:rPr>
          <w:rFonts w:ascii="Times New Roman" w:hAnsi="Times New Roman"/>
          <w:sz w:val="28"/>
          <w:szCs w:val="28"/>
        </w:rPr>
        <w:t xml:space="preserve"> сельских кла</w:t>
      </w:r>
      <w:r>
        <w:rPr>
          <w:rFonts w:ascii="Times New Roman" w:hAnsi="Times New Roman"/>
          <w:sz w:val="28"/>
          <w:szCs w:val="28"/>
        </w:rPr>
        <w:t>дбища</w:t>
      </w:r>
      <w:r w:rsidRPr="007E5A3B">
        <w:rPr>
          <w:rFonts w:ascii="Times New Roman" w:hAnsi="Times New Roman"/>
          <w:sz w:val="28"/>
          <w:szCs w:val="28"/>
        </w:rPr>
        <w:t>.</w:t>
      </w:r>
      <w:r>
        <w:rPr>
          <w:rFonts w:ascii="Times New Roman" w:hAnsi="Times New Roman"/>
          <w:sz w:val="28"/>
          <w:szCs w:val="28"/>
        </w:rPr>
        <w:t xml:space="preserve"> Новых территорий для размещения кладбищ не требуется.</w:t>
      </w:r>
    </w:p>
    <w:p w:rsidR="00924DB0" w:rsidRDefault="00924DB0" w:rsidP="009F5350">
      <w:pPr>
        <w:spacing w:after="0" w:line="360" w:lineRule="auto"/>
        <w:rPr>
          <w:rFonts w:ascii="Times New Roman" w:hAnsi="Times New Roman"/>
          <w:sz w:val="28"/>
          <w:szCs w:val="28"/>
        </w:rPr>
      </w:pPr>
    </w:p>
    <w:p w:rsidR="00924DB0" w:rsidRDefault="00924DB0" w:rsidP="003908A8">
      <w:pPr>
        <w:pStyle w:val="Heading4"/>
        <w:spacing w:line="360" w:lineRule="auto"/>
        <w:rPr>
          <w:rFonts w:ascii="Times New Roman" w:hAnsi="Times New Roman"/>
          <w:sz w:val="28"/>
          <w:szCs w:val="28"/>
          <w:highlight w:val="cyan"/>
        </w:rPr>
      </w:pPr>
    </w:p>
    <w:p w:rsidR="00924DB0" w:rsidRPr="0061331E" w:rsidRDefault="00924DB0" w:rsidP="001F07AB">
      <w:pPr>
        <w:pStyle w:val="Heading3"/>
        <w:spacing w:before="0" w:line="360" w:lineRule="auto"/>
        <w:rPr>
          <w:rFonts w:ascii="Times New Roman" w:hAnsi="Times New Roman"/>
          <w:color w:val="auto"/>
          <w:sz w:val="28"/>
          <w:szCs w:val="28"/>
        </w:rPr>
      </w:pPr>
      <w:bookmarkStart w:id="62" w:name="_2.5.6_Мероприятия_по"/>
      <w:bookmarkEnd w:id="62"/>
      <w:r w:rsidRPr="0061331E">
        <w:rPr>
          <w:rFonts w:ascii="Times New Roman" w:hAnsi="Times New Roman"/>
          <w:color w:val="auto"/>
          <w:sz w:val="28"/>
          <w:szCs w:val="28"/>
        </w:rPr>
        <w:t>2.5.6 Мероприятия по защите территорий от загрязнения отходами</w:t>
      </w:r>
    </w:p>
    <w:p w:rsidR="00924DB0" w:rsidRPr="007E5A3B" w:rsidRDefault="00924DB0" w:rsidP="001F07AB">
      <w:pPr>
        <w:spacing w:after="0" w:line="360" w:lineRule="auto"/>
        <w:ind w:firstLine="720"/>
        <w:rPr>
          <w:rFonts w:ascii="Times New Roman" w:hAnsi="Times New Roman"/>
          <w:sz w:val="28"/>
          <w:szCs w:val="28"/>
        </w:rPr>
      </w:pPr>
      <w:bookmarkStart w:id="63" w:name="_Toc115748002"/>
      <w:r w:rsidRPr="007E5A3B">
        <w:rPr>
          <w:rFonts w:ascii="Times New Roman" w:hAnsi="Times New Roman"/>
          <w:sz w:val="28"/>
          <w:szCs w:val="28"/>
        </w:rPr>
        <w:t>Мероприятия по защите территорий от загрязнения отходами включают в себя:</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В</w:t>
      </w:r>
      <w:r w:rsidRPr="007E5A3B">
        <w:rPr>
          <w:rFonts w:ascii="Times New Roman" w:hAnsi="Times New Roman"/>
          <w:sz w:val="28"/>
          <w:szCs w:val="28"/>
        </w:rPr>
        <w:t>се мероприятия по сбору и вывозу бытовых отходов, так как огромный вред почвам наносят несанкционированные свалки, не оборудованные в соответствии с санитарными нормами</w:t>
      </w:r>
      <w:r>
        <w:rPr>
          <w:rFonts w:ascii="Times New Roman" w:hAnsi="Times New Roman"/>
          <w:sz w:val="28"/>
          <w:szCs w:val="28"/>
        </w:rPr>
        <w:t>;</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И</w:t>
      </w:r>
      <w:r w:rsidRPr="007E5A3B">
        <w:rPr>
          <w:rFonts w:ascii="Times New Roman" w:hAnsi="Times New Roman"/>
          <w:sz w:val="28"/>
          <w:szCs w:val="28"/>
        </w:rPr>
        <w:t>сключение выращивания продуктов питания вдоль автомагистралей</w:t>
      </w:r>
      <w:r>
        <w:rPr>
          <w:rFonts w:ascii="Times New Roman" w:hAnsi="Times New Roman"/>
          <w:sz w:val="28"/>
          <w:szCs w:val="28"/>
        </w:rPr>
        <w:t>;</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рганизация поверхностного стока территорий</w:t>
      </w:r>
      <w:r>
        <w:rPr>
          <w:rFonts w:ascii="Times New Roman" w:hAnsi="Times New Roman"/>
          <w:sz w:val="28"/>
          <w:szCs w:val="28"/>
        </w:rPr>
        <w:t>;</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Р</w:t>
      </w:r>
      <w:r w:rsidRPr="007E5A3B">
        <w:rPr>
          <w:rFonts w:ascii="Times New Roman" w:hAnsi="Times New Roman"/>
          <w:sz w:val="28"/>
          <w:szCs w:val="28"/>
        </w:rPr>
        <w:t>екультивация земель, нарушенных в результате сноса строений, прокладки линейных сооружений, а также в результате несанкционированного пользования недрами для добычи полезных ископаемы</w:t>
      </w:r>
      <w:r>
        <w:rPr>
          <w:rFonts w:ascii="Times New Roman" w:hAnsi="Times New Roman"/>
          <w:sz w:val="28"/>
          <w:szCs w:val="28"/>
        </w:rPr>
        <w:t>х;</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ри проектировании малоэтажной застройки, предусматривающей использование земельных участков для выращивания сельскохозяйственной продукции, необходимо проводить мероприятия по обследованию почвенного покрова на наличие в нем токсичных веществ и соединений, а также радиоактивности с последующей деза</w:t>
      </w:r>
      <w:r>
        <w:rPr>
          <w:rFonts w:ascii="Times New Roman" w:hAnsi="Times New Roman"/>
          <w:sz w:val="28"/>
          <w:szCs w:val="28"/>
        </w:rPr>
        <w:t>ктивацией, реабилитацией и т.д.;</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собо загрязненные участки с высокой степенью загрязнения необходимо выводить на консервацию с созданием объектов зеленого фонда</w:t>
      </w:r>
      <w:r>
        <w:rPr>
          <w:rFonts w:ascii="Times New Roman" w:hAnsi="Times New Roman"/>
          <w:sz w:val="28"/>
          <w:szCs w:val="28"/>
        </w:rPr>
        <w:t>;</w:t>
      </w:r>
    </w:p>
    <w:p w:rsidR="00924DB0" w:rsidRPr="007E5A3B" w:rsidRDefault="00924DB0" w:rsidP="00DC5B5A">
      <w:pPr>
        <w:pStyle w:val="BodyTextIndent3"/>
        <w:numPr>
          <w:ilvl w:val="0"/>
          <w:numId w:val="5"/>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наличии программы по ее рекультивации.</w:t>
      </w:r>
    </w:p>
    <w:p w:rsidR="00924DB0" w:rsidRDefault="00924DB0" w:rsidP="001F07AB">
      <w:pPr>
        <w:spacing w:after="0" w:line="360" w:lineRule="auto"/>
        <w:ind w:firstLine="720"/>
        <w:rPr>
          <w:rFonts w:ascii="Times New Roman" w:hAnsi="Times New Roman"/>
          <w:sz w:val="28"/>
          <w:szCs w:val="28"/>
        </w:rPr>
      </w:pPr>
      <w:r w:rsidRPr="007E5A3B">
        <w:rPr>
          <w:rFonts w:ascii="Times New Roman" w:hAnsi="Times New Roman"/>
          <w:sz w:val="28"/>
          <w:szCs w:val="28"/>
        </w:rPr>
        <w:t>Таким образом, при условии соблюдения всех принятых и рекомендованных технологических, инженерных и природоохранных решений, образующиеся в процессе строительства и эксплуатации отходы не приведут к загрязнению компонентов ОС прилегающих территорий.</w:t>
      </w:r>
    </w:p>
    <w:p w:rsidR="00924DB0" w:rsidRDefault="00924DB0" w:rsidP="005D0D9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В целях совершенствования системы сбора и вывоза бытовых отходов рекомендуется создание систем раздельного сбора отходов в домах и на улицах, обеспечивающих снижение количества отходов, требующих захоронения. Внедрение системы управления и организации сбора, вывоза ТБО с территорий частного жилого фонда и садоводческих обществ. Строительство контейнерных площадок планируется осуществлять на выезде из улиц с установкой 5 контейнеров на каждой площадке. Провести утилизацию пришедших в негодность и запрещенных к применению ядохимикатов, ликвидация типовых складов сельхозформирований, используемых для хранения средств химизацию. </w:t>
      </w:r>
    </w:p>
    <w:p w:rsidR="00924DB0" w:rsidRDefault="00924DB0" w:rsidP="001F07AB">
      <w:pPr>
        <w:spacing w:after="0" w:line="360" w:lineRule="auto"/>
        <w:ind w:firstLine="720"/>
        <w:rPr>
          <w:rFonts w:ascii="Times New Roman" w:hAnsi="Times New Roman"/>
          <w:sz w:val="28"/>
          <w:szCs w:val="28"/>
        </w:rPr>
      </w:pPr>
    </w:p>
    <w:p w:rsidR="00924DB0" w:rsidRPr="00B4165D" w:rsidRDefault="00924DB0" w:rsidP="001F07AB">
      <w:pPr>
        <w:pStyle w:val="Heading3"/>
        <w:spacing w:before="0" w:line="360" w:lineRule="auto"/>
        <w:rPr>
          <w:rFonts w:ascii="Times New Roman" w:hAnsi="Times New Roman"/>
          <w:color w:val="auto"/>
          <w:sz w:val="28"/>
          <w:szCs w:val="28"/>
        </w:rPr>
      </w:pPr>
      <w:bookmarkStart w:id="64" w:name="_2.5.7_Мероприятия_по"/>
      <w:bookmarkEnd w:id="64"/>
      <w:bookmarkEnd w:id="63"/>
      <w:r w:rsidRPr="0061331E">
        <w:rPr>
          <w:rFonts w:ascii="Times New Roman" w:hAnsi="Times New Roman"/>
          <w:color w:val="auto"/>
          <w:sz w:val="28"/>
          <w:szCs w:val="28"/>
        </w:rPr>
        <w:t>2.5.7 Мероприятия по охране лесов,</w:t>
      </w:r>
      <w:r>
        <w:rPr>
          <w:rFonts w:ascii="Times New Roman" w:hAnsi="Times New Roman"/>
          <w:color w:val="auto"/>
          <w:sz w:val="28"/>
          <w:szCs w:val="28"/>
        </w:rPr>
        <w:t xml:space="preserve"> озелененных территорий</w:t>
      </w:r>
      <w:r w:rsidRPr="00B4165D">
        <w:rPr>
          <w:rFonts w:ascii="Times New Roman" w:hAnsi="Times New Roman"/>
          <w:color w:val="auto"/>
          <w:sz w:val="28"/>
          <w:szCs w:val="28"/>
        </w:rPr>
        <w:t>.</w:t>
      </w:r>
    </w:p>
    <w:p w:rsidR="00924DB0" w:rsidRPr="00712DD3" w:rsidRDefault="00924DB0" w:rsidP="001F07AB">
      <w:pPr>
        <w:spacing w:after="0" w:line="360" w:lineRule="auto"/>
        <w:ind w:firstLine="720"/>
        <w:rPr>
          <w:rFonts w:ascii="Times New Roman" w:hAnsi="Times New Roman"/>
          <w:sz w:val="28"/>
          <w:szCs w:val="28"/>
        </w:rPr>
      </w:pPr>
      <w:r w:rsidRPr="00712DD3">
        <w:rPr>
          <w:rFonts w:ascii="Times New Roman" w:hAnsi="Times New Roman"/>
          <w:sz w:val="28"/>
          <w:szCs w:val="28"/>
        </w:rPr>
        <w:t xml:space="preserve">Лес – восстанавливаемый ресурс, однако в силу целого ряда природных, биологических, а в последнее время и экономических факторов он восстанавливается медленно. </w:t>
      </w:r>
      <w:r w:rsidRPr="007E5A3B">
        <w:rPr>
          <w:rFonts w:ascii="Times New Roman" w:hAnsi="Times New Roman"/>
          <w:sz w:val="28"/>
          <w:szCs w:val="28"/>
        </w:rPr>
        <w:t xml:space="preserve">Наиболее часто выявленными нарушениями природоохранного законодательства являются незаконная рубка, отвод защитных лесов под строительство. </w:t>
      </w:r>
      <w:r w:rsidRPr="00712DD3">
        <w:rPr>
          <w:rFonts w:ascii="Times New Roman" w:hAnsi="Times New Roman"/>
          <w:sz w:val="28"/>
          <w:szCs w:val="28"/>
        </w:rPr>
        <w:t xml:space="preserve">Благодаря деятельности лесничеств увеличиваются площади искусственных насаждений. </w:t>
      </w:r>
    </w:p>
    <w:p w:rsidR="00924DB0" w:rsidRPr="007E5A3B" w:rsidRDefault="00924DB0" w:rsidP="001F07AB">
      <w:pPr>
        <w:spacing w:after="0" w:line="360" w:lineRule="auto"/>
        <w:ind w:firstLine="720"/>
        <w:rPr>
          <w:rFonts w:ascii="Times New Roman" w:hAnsi="Times New Roman"/>
          <w:sz w:val="28"/>
          <w:szCs w:val="28"/>
        </w:rPr>
      </w:pPr>
      <w:r w:rsidRPr="007E5A3B">
        <w:rPr>
          <w:rFonts w:ascii="Times New Roman" w:hAnsi="Times New Roman"/>
          <w:sz w:val="28"/>
          <w:szCs w:val="28"/>
        </w:rPr>
        <w:t>Система озелененных территорий населенных пунктов, входящих в состав поселения, представлена зелеными насаждениями общего пользования, газонами, коллективными садами, озеленением пойменных территорий. Санитарное состояние насаждений варьирует от нормального до угнетенного в сильной степени. Наиболее устойчивы насаждения среднего возраста (25-30 лет), а также виды, произрастающие в местах с ограниченной антропогенной нагрузкой. В сильной степени угнетения, прежде всего, находятся молодые насаждения, расположенные вдоль автодорог.</w:t>
      </w:r>
    </w:p>
    <w:p w:rsidR="00924DB0" w:rsidRDefault="00924DB0" w:rsidP="001F07AB">
      <w:pPr>
        <w:spacing w:after="0" w:line="360" w:lineRule="auto"/>
        <w:ind w:firstLine="720"/>
        <w:rPr>
          <w:rFonts w:ascii="Times New Roman" w:hAnsi="Times New Roman"/>
          <w:sz w:val="28"/>
          <w:szCs w:val="28"/>
        </w:rPr>
      </w:pPr>
      <w:r w:rsidRPr="001F07AB">
        <w:rPr>
          <w:rFonts w:ascii="Times New Roman" w:hAnsi="Times New Roman"/>
          <w:sz w:val="28"/>
          <w:szCs w:val="28"/>
        </w:rPr>
        <w:t xml:space="preserve">Мероприятия по охране озелененных территорий </w:t>
      </w:r>
      <w:r w:rsidRPr="005216F6">
        <w:rPr>
          <w:rFonts w:ascii="Times New Roman" w:hAnsi="Times New Roman"/>
          <w:sz w:val="28"/>
          <w:szCs w:val="28"/>
        </w:rPr>
        <w:t xml:space="preserve"> </w:t>
      </w:r>
      <w:r w:rsidRPr="001F07AB">
        <w:rPr>
          <w:rFonts w:ascii="Times New Roman" w:hAnsi="Times New Roman"/>
          <w:sz w:val="28"/>
          <w:szCs w:val="28"/>
        </w:rPr>
        <w:t>включают в себя:</w:t>
      </w:r>
      <w:r>
        <w:rPr>
          <w:rFonts w:ascii="Times New Roman" w:hAnsi="Times New Roman"/>
          <w:sz w:val="28"/>
          <w:szCs w:val="28"/>
        </w:rPr>
        <w:t xml:space="preserve"> </w:t>
      </w:r>
    </w:p>
    <w:p w:rsidR="00924DB0" w:rsidRPr="001F07AB" w:rsidRDefault="00924DB0" w:rsidP="00DC5B5A">
      <w:pPr>
        <w:pStyle w:val="ListParagraph"/>
        <w:numPr>
          <w:ilvl w:val="0"/>
          <w:numId w:val="24"/>
        </w:numPr>
        <w:spacing w:after="0" w:line="360" w:lineRule="auto"/>
        <w:rPr>
          <w:rFonts w:ascii="Times New Roman" w:hAnsi="Times New Roman"/>
          <w:sz w:val="28"/>
          <w:szCs w:val="28"/>
        </w:rPr>
      </w:pPr>
      <w:r w:rsidRPr="001F07AB">
        <w:rPr>
          <w:rFonts w:ascii="Times New Roman" w:hAnsi="Times New Roman"/>
          <w:color w:val="000000"/>
          <w:sz w:val="28"/>
          <w:szCs w:val="28"/>
        </w:rPr>
        <w:t>Формирование системы природно-экологического каркаса</w:t>
      </w:r>
    </w:p>
    <w:p w:rsidR="00924DB0" w:rsidRDefault="00924DB0" w:rsidP="00DC5B5A">
      <w:pPr>
        <w:pStyle w:val="ListParagraph"/>
        <w:numPr>
          <w:ilvl w:val="0"/>
          <w:numId w:val="24"/>
        </w:numPr>
        <w:spacing w:line="360" w:lineRule="auto"/>
        <w:rPr>
          <w:rFonts w:ascii="Times New Roman" w:hAnsi="Times New Roman"/>
          <w:sz w:val="28"/>
          <w:szCs w:val="28"/>
        </w:rPr>
      </w:pPr>
      <w:r>
        <w:rPr>
          <w:rFonts w:ascii="Times New Roman" w:hAnsi="Times New Roman"/>
          <w:color w:val="000000"/>
          <w:sz w:val="28"/>
          <w:szCs w:val="28"/>
        </w:rPr>
        <w:t>С</w:t>
      </w:r>
      <w:r w:rsidRPr="00043841">
        <w:rPr>
          <w:rFonts w:ascii="Times New Roman" w:hAnsi="Times New Roman"/>
          <w:color w:val="000000"/>
          <w:sz w:val="28"/>
          <w:szCs w:val="28"/>
        </w:rPr>
        <w:t>охранение существующего зеленого фонда</w:t>
      </w:r>
      <w:r>
        <w:rPr>
          <w:rFonts w:ascii="Times New Roman" w:hAnsi="Times New Roman"/>
          <w:color w:val="000000"/>
          <w:sz w:val="28"/>
          <w:szCs w:val="28"/>
        </w:rPr>
        <w:t>,</w:t>
      </w:r>
      <w:r w:rsidRPr="00043841">
        <w:rPr>
          <w:rFonts w:ascii="Times New Roman" w:hAnsi="Times New Roman"/>
          <w:color w:val="000000"/>
          <w:sz w:val="28"/>
          <w:szCs w:val="28"/>
        </w:rPr>
        <w:t xml:space="preserve"> </w:t>
      </w:r>
      <w:r>
        <w:rPr>
          <w:rFonts w:ascii="Times New Roman" w:hAnsi="Times New Roman"/>
          <w:color w:val="000000"/>
          <w:sz w:val="28"/>
          <w:szCs w:val="28"/>
        </w:rPr>
        <w:t xml:space="preserve">проведение </w:t>
      </w:r>
      <w:r w:rsidRPr="007E5A3B">
        <w:rPr>
          <w:rFonts w:ascii="Times New Roman" w:hAnsi="Times New Roman"/>
          <w:sz w:val="28"/>
          <w:szCs w:val="28"/>
        </w:rPr>
        <w:t>дальнейшей инвентаризации естественных лесных формаций, с целью выделения в них  участков, подлежащих особой защите или лесных памятников природы</w:t>
      </w:r>
      <w:r>
        <w:rPr>
          <w:rFonts w:ascii="Times New Roman" w:hAnsi="Times New Roman"/>
          <w:sz w:val="28"/>
          <w:szCs w:val="28"/>
        </w:rPr>
        <w:t>;</w:t>
      </w:r>
    </w:p>
    <w:p w:rsidR="00924DB0" w:rsidRPr="001F07AB" w:rsidRDefault="00924DB0" w:rsidP="00DC5B5A">
      <w:pPr>
        <w:pStyle w:val="ListParagraph"/>
        <w:numPr>
          <w:ilvl w:val="0"/>
          <w:numId w:val="24"/>
        </w:numPr>
        <w:spacing w:line="360" w:lineRule="auto"/>
        <w:rPr>
          <w:rFonts w:ascii="Times New Roman" w:hAnsi="Times New Roman"/>
          <w:sz w:val="28"/>
          <w:szCs w:val="28"/>
        </w:rPr>
      </w:pPr>
      <w:r>
        <w:rPr>
          <w:rFonts w:ascii="Times New Roman" w:hAnsi="Times New Roman"/>
          <w:sz w:val="28"/>
          <w:szCs w:val="28"/>
        </w:rPr>
        <w:t>П</w:t>
      </w:r>
      <w:r w:rsidRPr="001F07AB">
        <w:rPr>
          <w:rFonts w:ascii="Times New Roman" w:hAnsi="Times New Roman"/>
          <w:color w:val="000000"/>
          <w:sz w:val="28"/>
          <w:szCs w:val="28"/>
        </w:rPr>
        <w:t>роведение искусственного восстановления и увеличение площади зеленых насаждений</w:t>
      </w:r>
      <w:r>
        <w:rPr>
          <w:rFonts w:ascii="Times New Roman" w:hAnsi="Times New Roman"/>
          <w:color w:val="000000"/>
          <w:sz w:val="28"/>
          <w:szCs w:val="28"/>
        </w:rPr>
        <w:t>;</w:t>
      </w:r>
    </w:p>
    <w:p w:rsidR="00924DB0" w:rsidRDefault="00924DB0" w:rsidP="00DC5B5A">
      <w:pPr>
        <w:pStyle w:val="ListParagraph"/>
        <w:numPr>
          <w:ilvl w:val="0"/>
          <w:numId w:val="24"/>
        </w:numPr>
        <w:spacing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роведение мероприятий по снижению уровня антропогенной нагрузки на леса, их дальнейшей охраны и использованию в целях развития экологического туризма</w:t>
      </w:r>
      <w:r>
        <w:rPr>
          <w:rFonts w:ascii="Times New Roman" w:hAnsi="Times New Roman"/>
          <w:sz w:val="28"/>
          <w:szCs w:val="28"/>
        </w:rPr>
        <w:t>;</w:t>
      </w:r>
    </w:p>
    <w:p w:rsidR="00924DB0" w:rsidRDefault="00924DB0" w:rsidP="00DC5B5A">
      <w:pPr>
        <w:pStyle w:val="ListParagraph"/>
        <w:numPr>
          <w:ilvl w:val="0"/>
          <w:numId w:val="24"/>
        </w:numPr>
        <w:spacing w:line="360" w:lineRule="auto"/>
        <w:rPr>
          <w:rFonts w:ascii="Times New Roman" w:hAnsi="Times New Roman"/>
          <w:sz w:val="28"/>
          <w:szCs w:val="28"/>
        </w:rPr>
      </w:pPr>
      <w:r>
        <w:rPr>
          <w:rFonts w:ascii="Times New Roman" w:hAnsi="Times New Roman"/>
          <w:sz w:val="28"/>
          <w:szCs w:val="28"/>
        </w:rPr>
        <w:t>И</w:t>
      </w:r>
      <w:r w:rsidRPr="007E5A3B">
        <w:rPr>
          <w:rFonts w:ascii="Times New Roman" w:hAnsi="Times New Roman"/>
          <w:sz w:val="28"/>
          <w:szCs w:val="28"/>
        </w:rPr>
        <w:t>спользование методов пастбищеоборота в целях охраны и восстановления травянистой растительности лугов и пастбищ, не допуская сильной деградации травянистой растительности</w:t>
      </w:r>
      <w:r>
        <w:rPr>
          <w:rFonts w:ascii="Times New Roman" w:hAnsi="Times New Roman"/>
          <w:sz w:val="28"/>
          <w:szCs w:val="28"/>
        </w:rPr>
        <w:t>;</w:t>
      </w:r>
    </w:p>
    <w:p w:rsidR="00924DB0" w:rsidRDefault="00924DB0" w:rsidP="00DC5B5A">
      <w:pPr>
        <w:pStyle w:val="ListParagraph"/>
        <w:numPr>
          <w:ilvl w:val="0"/>
          <w:numId w:val="24"/>
        </w:numPr>
        <w:spacing w:line="360" w:lineRule="auto"/>
        <w:rPr>
          <w:rFonts w:ascii="Times New Roman" w:hAnsi="Times New Roman"/>
          <w:color w:val="000000"/>
          <w:sz w:val="28"/>
          <w:szCs w:val="28"/>
          <w:lang w:eastAsia="ru-RU"/>
        </w:rPr>
      </w:pPr>
      <w:r>
        <w:rPr>
          <w:rFonts w:ascii="Times New Roman" w:hAnsi="Times New Roman"/>
          <w:sz w:val="28"/>
          <w:szCs w:val="28"/>
        </w:rPr>
        <w:t>С</w:t>
      </w:r>
      <w:r w:rsidRPr="007E5A3B">
        <w:rPr>
          <w:rFonts w:ascii="Times New Roman" w:hAnsi="Times New Roman"/>
          <w:color w:val="000000"/>
          <w:sz w:val="28"/>
          <w:szCs w:val="28"/>
          <w:lang w:eastAsia="ru-RU"/>
        </w:rPr>
        <w:t>охранение и восстановление природных комплексов и экосистем, реки Свияги, и</w:t>
      </w:r>
      <w:r>
        <w:rPr>
          <w:rFonts w:ascii="Times New Roman" w:hAnsi="Times New Roman"/>
          <w:color w:val="000000"/>
          <w:sz w:val="28"/>
          <w:szCs w:val="28"/>
          <w:lang w:eastAsia="ru-RU"/>
        </w:rPr>
        <w:t xml:space="preserve"> прилегающих пойменных участков;</w:t>
      </w:r>
    </w:p>
    <w:p w:rsidR="00924DB0" w:rsidRPr="007E5A3B" w:rsidRDefault="00924DB0" w:rsidP="00DC5B5A">
      <w:pPr>
        <w:pStyle w:val="ListParagraph"/>
        <w:numPr>
          <w:ilvl w:val="0"/>
          <w:numId w:val="24"/>
        </w:numPr>
        <w:spacing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С</w:t>
      </w:r>
      <w:r w:rsidRPr="007E5A3B">
        <w:rPr>
          <w:rFonts w:ascii="Times New Roman" w:hAnsi="Times New Roman"/>
          <w:color w:val="000000"/>
          <w:sz w:val="28"/>
          <w:szCs w:val="28"/>
          <w:lang w:eastAsia="ru-RU"/>
        </w:rPr>
        <w:t>охранение и восстановление запасов основных промысловых и редких видов рыб, а также редких и исчезающих видов растений и животных, произрастающих и обитающих на этой территории</w:t>
      </w:r>
      <w:r>
        <w:rPr>
          <w:rFonts w:ascii="Times New Roman" w:hAnsi="Times New Roman"/>
          <w:color w:val="000000"/>
          <w:sz w:val="28"/>
          <w:szCs w:val="28"/>
          <w:lang w:eastAsia="ru-RU"/>
        </w:rPr>
        <w:t>;</w:t>
      </w:r>
    </w:p>
    <w:p w:rsidR="00924DB0" w:rsidRDefault="00924DB0" w:rsidP="00DC5B5A">
      <w:pPr>
        <w:pStyle w:val="ListParagraph"/>
        <w:numPr>
          <w:ilvl w:val="0"/>
          <w:numId w:val="24"/>
        </w:numPr>
        <w:spacing w:after="0" w:line="360" w:lineRule="auto"/>
        <w:rPr>
          <w:rFonts w:ascii="Times New Roman" w:hAnsi="Times New Roman"/>
          <w:color w:val="000000"/>
          <w:sz w:val="28"/>
          <w:szCs w:val="28"/>
        </w:rPr>
      </w:pPr>
      <w:r>
        <w:rPr>
          <w:rFonts w:ascii="Times New Roman" w:hAnsi="Times New Roman"/>
          <w:color w:val="000000"/>
          <w:sz w:val="28"/>
          <w:szCs w:val="28"/>
        </w:rPr>
        <w:t>М</w:t>
      </w:r>
      <w:r w:rsidRPr="007E5A3B">
        <w:rPr>
          <w:rFonts w:ascii="Times New Roman" w:hAnsi="Times New Roman"/>
          <w:color w:val="000000"/>
          <w:sz w:val="28"/>
          <w:szCs w:val="28"/>
        </w:rPr>
        <w:t xml:space="preserve">ероприятия по увеличению площадей и благоустройству, занятых рекреационными зонами, будут играть активную роль в формировании комфортных условий проживания и отдыха населения, в охране от загрязнения и истощения других видов природных ресурсов, </w:t>
      </w:r>
      <w:r w:rsidRPr="00AA7054">
        <w:rPr>
          <w:rFonts w:ascii="Times New Roman" w:hAnsi="Times New Roman"/>
          <w:color w:val="000000"/>
          <w:sz w:val="28"/>
          <w:szCs w:val="28"/>
          <w:lang w:eastAsia="ru-RU"/>
        </w:rPr>
        <w:t>регуляция рекреационной деятельности</w:t>
      </w:r>
      <w:r w:rsidRPr="007E5A3B">
        <w:rPr>
          <w:rFonts w:ascii="Times New Roman" w:hAnsi="Times New Roman"/>
          <w:color w:val="000000"/>
          <w:sz w:val="28"/>
          <w:szCs w:val="28"/>
          <w:lang w:eastAsia="ru-RU"/>
        </w:rPr>
        <w:t xml:space="preserve"> на территории ГПКЗ "Свияжский"</w:t>
      </w:r>
      <w:r>
        <w:rPr>
          <w:rFonts w:ascii="Times New Roman" w:hAnsi="Times New Roman"/>
          <w:color w:val="000000"/>
          <w:sz w:val="28"/>
          <w:szCs w:val="28"/>
          <w:lang w:eastAsia="ru-RU"/>
        </w:rPr>
        <w:t>, что</w:t>
      </w:r>
      <w:r w:rsidRPr="007E5A3B">
        <w:rPr>
          <w:rFonts w:ascii="Times New Roman" w:hAnsi="Times New Roman"/>
          <w:color w:val="000000"/>
          <w:sz w:val="28"/>
          <w:szCs w:val="28"/>
        </w:rPr>
        <w:t xml:space="preserve"> позволят значительно снизить</w:t>
      </w:r>
      <w:r>
        <w:rPr>
          <w:rFonts w:ascii="Times New Roman" w:hAnsi="Times New Roman"/>
          <w:color w:val="000000"/>
          <w:sz w:val="28"/>
          <w:szCs w:val="28"/>
        </w:rPr>
        <w:t xml:space="preserve"> рекреационные нагрузки на ООПТ;</w:t>
      </w:r>
    </w:p>
    <w:p w:rsidR="00924DB0" w:rsidRDefault="00924DB0" w:rsidP="00DC5B5A">
      <w:pPr>
        <w:pStyle w:val="ListParagraph"/>
        <w:numPr>
          <w:ilvl w:val="0"/>
          <w:numId w:val="24"/>
        </w:numPr>
        <w:spacing w:after="0" w:line="360" w:lineRule="auto"/>
        <w:rPr>
          <w:rFonts w:ascii="Times New Roman" w:hAnsi="Times New Roman"/>
          <w:color w:val="000000"/>
          <w:sz w:val="28"/>
          <w:szCs w:val="28"/>
          <w:lang w:eastAsia="ru-RU"/>
        </w:rPr>
      </w:pPr>
      <w:r w:rsidRPr="001F07AB">
        <w:rPr>
          <w:rFonts w:ascii="Times New Roman" w:hAnsi="Times New Roman"/>
          <w:color w:val="000000"/>
          <w:sz w:val="28"/>
          <w:szCs w:val="28"/>
          <w:lang w:eastAsia="ru-RU"/>
        </w:rPr>
        <w:t>Организация и осуществление эколого-просветительской деятельности.</w:t>
      </w:r>
    </w:p>
    <w:p w:rsidR="00924DB0" w:rsidRPr="0061331E" w:rsidRDefault="00924DB0" w:rsidP="005D0D90">
      <w:pPr>
        <w:pStyle w:val="ListParagraph"/>
        <w:spacing w:after="0" w:line="360" w:lineRule="auto"/>
        <w:ind w:left="360"/>
        <w:rPr>
          <w:rFonts w:ascii="Times New Roman" w:hAnsi="Times New Roman"/>
          <w:sz w:val="28"/>
          <w:szCs w:val="28"/>
          <w:lang w:eastAsia="ru-RU"/>
        </w:rPr>
      </w:pPr>
    </w:p>
    <w:p w:rsidR="00924DB0" w:rsidRPr="0061331E" w:rsidRDefault="00924DB0" w:rsidP="00A8305F">
      <w:pPr>
        <w:pStyle w:val="Heading3"/>
        <w:spacing w:before="0" w:line="360" w:lineRule="auto"/>
        <w:rPr>
          <w:rFonts w:ascii="Times New Roman" w:hAnsi="Times New Roman"/>
          <w:color w:val="auto"/>
          <w:sz w:val="28"/>
          <w:szCs w:val="28"/>
        </w:rPr>
      </w:pPr>
      <w:bookmarkStart w:id="65" w:name="_2.5.8_Мероприятия_по"/>
      <w:bookmarkEnd w:id="65"/>
      <w:r w:rsidRPr="0061331E">
        <w:rPr>
          <w:rFonts w:ascii="Times New Roman" w:hAnsi="Times New Roman"/>
          <w:color w:val="auto"/>
          <w:sz w:val="28"/>
          <w:szCs w:val="28"/>
        </w:rPr>
        <w:t>2.5.8 Мероприятия по охране животного мира</w:t>
      </w:r>
    </w:p>
    <w:p w:rsidR="00924DB0" w:rsidRPr="001F07AB" w:rsidRDefault="00924DB0" w:rsidP="001F07AB">
      <w:pPr>
        <w:spacing w:after="0" w:line="360" w:lineRule="auto"/>
        <w:ind w:firstLine="720"/>
        <w:rPr>
          <w:rFonts w:ascii="Times New Roman" w:hAnsi="Times New Roman"/>
          <w:sz w:val="28"/>
          <w:szCs w:val="28"/>
        </w:rPr>
      </w:pPr>
      <w:r w:rsidRPr="001F07AB">
        <w:rPr>
          <w:rFonts w:ascii="Times New Roman" w:hAnsi="Times New Roman"/>
          <w:sz w:val="28"/>
          <w:szCs w:val="28"/>
        </w:rPr>
        <w:t>В соответствии с требованиями нормативно-правовых актов в области охраны животного мира при размещении, проектировании, строительстве и реконструкции населенных пунктов, предприятий, сооружений и других объектов должны предусматриваться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924DB0" w:rsidRPr="001F07AB" w:rsidRDefault="00924DB0" w:rsidP="001F07AB">
      <w:pPr>
        <w:spacing w:after="0" w:line="360" w:lineRule="auto"/>
        <w:ind w:firstLine="720"/>
        <w:rPr>
          <w:rFonts w:ascii="Times New Roman" w:hAnsi="Times New Roman"/>
          <w:sz w:val="28"/>
          <w:szCs w:val="28"/>
        </w:rPr>
      </w:pPr>
      <w:r w:rsidRPr="001F07AB">
        <w:rPr>
          <w:rFonts w:ascii="Times New Roman" w:hAnsi="Times New Roman"/>
          <w:sz w:val="28"/>
          <w:szCs w:val="28"/>
        </w:rPr>
        <w:t>В целях предотвращения гибели объектов животного мира запрещается:</w:t>
      </w:r>
    </w:p>
    <w:p w:rsidR="00924DB0" w:rsidRPr="007E5A3B" w:rsidRDefault="00924DB0" w:rsidP="00DC5B5A">
      <w:pPr>
        <w:pStyle w:val="ListParagraph"/>
        <w:numPr>
          <w:ilvl w:val="0"/>
          <w:numId w:val="4"/>
        </w:num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В</w:t>
      </w:r>
      <w:r w:rsidRPr="007E5A3B">
        <w:rPr>
          <w:rFonts w:ascii="Times New Roman" w:hAnsi="Times New Roman"/>
          <w:color w:val="000000"/>
          <w:sz w:val="28"/>
          <w:szCs w:val="28"/>
        </w:rPr>
        <w:t>ыжигание растительности, хранение и применение ядохимикатов, удобрений, химических реагентов, ГСМ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r>
        <w:rPr>
          <w:rFonts w:ascii="Times New Roman" w:hAnsi="Times New Roman"/>
          <w:color w:val="000000"/>
          <w:sz w:val="28"/>
          <w:szCs w:val="28"/>
        </w:rPr>
        <w:t>;</w:t>
      </w:r>
    </w:p>
    <w:p w:rsidR="00924DB0" w:rsidRPr="007E5A3B" w:rsidRDefault="00924DB0" w:rsidP="00DC5B5A">
      <w:pPr>
        <w:numPr>
          <w:ilvl w:val="0"/>
          <w:numId w:val="4"/>
        </w:num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У</w:t>
      </w:r>
      <w:r w:rsidRPr="007E5A3B">
        <w:rPr>
          <w:rFonts w:ascii="Times New Roman" w:hAnsi="Times New Roman"/>
          <w:color w:val="000000"/>
          <w:sz w:val="28"/>
          <w:szCs w:val="28"/>
        </w:rPr>
        <w:t>становление сплошных, не имеющих специальных проходов заграждений и сооружений на путях массовой миграции животных</w:t>
      </w:r>
      <w:r>
        <w:rPr>
          <w:rFonts w:ascii="Times New Roman" w:hAnsi="Times New Roman"/>
          <w:color w:val="000000"/>
          <w:sz w:val="28"/>
          <w:szCs w:val="28"/>
        </w:rPr>
        <w:t>;</w:t>
      </w:r>
    </w:p>
    <w:p w:rsidR="00924DB0" w:rsidRPr="007E5A3B" w:rsidRDefault="00924DB0" w:rsidP="00DC5B5A">
      <w:pPr>
        <w:numPr>
          <w:ilvl w:val="0"/>
          <w:numId w:val="4"/>
        </w:num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У</w:t>
      </w:r>
      <w:r w:rsidRPr="007E5A3B">
        <w:rPr>
          <w:rFonts w:ascii="Times New Roman" w:hAnsi="Times New Roman"/>
          <w:color w:val="000000"/>
          <w:sz w:val="28"/>
          <w:szCs w:val="28"/>
        </w:rPr>
        <w:t>стройство в реках или протоках запаней или установление орудий лова, размеры которых превышают две трети ширины водотока</w:t>
      </w:r>
      <w:r>
        <w:rPr>
          <w:rFonts w:ascii="Times New Roman" w:hAnsi="Times New Roman"/>
          <w:color w:val="000000"/>
          <w:sz w:val="28"/>
          <w:szCs w:val="28"/>
        </w:rPr>
        <w:t>;</w:t>
      </w:r>
    </w:p>
    <w:p w:rsidR="00924DB0" w:rsidRPr="007E5A3B" w:rsidRDefault="00924DB0" w:rsidP="00DC5B5A">
      <w:pPr>
        <w:numPr>
          <w:ilvl w:val="0"/>
          <w:numId w:val="4"/>
        </w:numPr>
        <w:autoSpaceDE w:val="0"/>
        <w:autoSpaceDN w:val="0"/>
        <w:adjustRightInd w:val="0"/>
        <w:spacing w:after="0" w:line="360" w:lineRule="auto"/>
        <w:rPr>
          <w:rFonts w:ascii="Times New Roman" w:hAnsi="Times New Roman"/>
          <w:color w:val="000000"/>
          <w:sz w:val="28"/>
          <w:szCs w:val="28"/>
        </w:rPr>
      </w:pPr>
      <w:r>
        <w:rPr>
          <w:rFonts w:ascii="Times New Roman" w:hAnsi="Times New Roman"/>
          <w:color w:val="000000"/>
          <w:sz w:val="28"/>
          <w:szCs w:val="28"/>
        </w:rPr>
        <w:t>Р</w:t>
      </w:r>
      <w:r w:rsidRPr="007E5A3B">
        <w:rPr>
          <w:rFonts w:ascii="Times New Roman" w:hAnsi="Times New Roman"/>
          <w:color w:val="000000"/>
          <w:sz w:val="28"/>
          <w:szCs w:val="28"/>
        </w:rPr>
        <w:t>асчистка просек под линиями связи и электропередачи вдоль трубопроводов от подроста древесно-кустарниковой растительности в период размножения животных.</w:t>
      </w:r>
    </w:p>
    <w:p w:rsidR="00924DB0" w:rsidRPr="001F07AB" w:rsidRDefault="00924DB0" w:rsidP="001F07AB">
      <w:pPr>
        <w:spacing w:after="0" w:line="360" w:lineRule="auto"/>
        <w:ind w:firstLine="720"/>
        <w:rPr>
          <w:rFonts w:ascii="Times New Roman" w:hAnsi="Times New Roman"/>
          <w:sz w:val="28"/>
          <w:szCs w:val="28"/>
        </w:rPr>
      </w:pPr>
      <w:r w:rsidRPr="001F07AB">
        <w:rPr>
          <w:rFonts w:ascii="Times New Roman" w:hAnsi="Times New Roman"/>
          <w:sz w:val="28"/>
          <w:szCs w:val="28"/>
        </w:rPr>
        <w:t>Производственные объекты, способные вызвать гибель объектов животного мира, должны иметь санитарно-защитные зоны и очистные сооружения, исключающие загрязнение ОС.</w:t>
      </w:r>
    </w:p>
    <w:p w:rsidR="00924DB0" w:rsidRPr="001F07AB" w:rsidRDefault="00924DB0" w:rsidP="001F07AB">
      <w:pPr>
        <w:spacing w:after="0" w:line="360" w:lineRule="auto"/>
        <w:ind w:firstLine="720"/>
        <w:rPr>
          <w:rFonts w:ascii="Times New Roman" w:hAnsi="Times New Roman"/>
          <w:sz w:val="28"/>
          <w:szCs w:val="28"/>
        </w:rPr>
      </w:pPr>
      <w:r w:rsidRPr="001F07AB">
        <w:rPr>
          <w:rFonts w:ascii="Times New Roman" w:hAnsi="Times New Roman"/>
          <w:sz w:val="28"/>
          <w:szCs w:val="28"/>
        </w:rPr>
        <w:t>Запрещается сброс любых сточных вод и отходов в местах нереста, зимовки и массовых скоплений водных и околоводных животных.</w:t>
      </w:r>
    </w:p>
    <w:p w:rsidR="00924DB0" w:rsidRDefault="00924DB0" w:rsidP="001F07AB">
      <w:pPr>
        <w:spacing w:after="0" w:line="360" w:lineRule="auto"/>
        <w:ind w:firstLine="720"/>
        <w:rPr>
          <w:rFonts w:ascii="Times New Roman" w:hAnsi="Times New Roman"/>
          <w:sz w:val="28"/>
          <w:szCs w:val="28"/>
        </w:rPr>
      </w:pPr>
      <w:r w:rsidRPr="001F07AB">
        <w:rPr>
          <w:rFonts w:ascii="Times New Roman" w:hAnsi="Times New Roman"/>
          <w:sz w:val="28"/>
          <w:szCs w:val="28"/>
        </w:rPr>
        <w:t>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924DB0" w:rsidRPr="001F07AB" w:rsidRDefault="00924DB0" w:rsidP="001F07AB">
      <w:pPr>
        <w:spacing w:after="0" w:line="360" w:lineRule="auto"/>
        <w:ind w:firstLine="720"/>
        <w:rPr>
          <w:rFonts w:ascii="Times New Roman" w:hAnsi="Times New Roman"/>
          <w:sz w:val="28"/>
          <w:szCs w:val="28"/>
        </w:rPr>
      </w:pPr>
    </w:p>
    <w:p w:rsidR="00924DB0" w:rsidRPr="0061331E" w:rsidRDefault="00924DB0" w:rsidP="00A8305F">
      <w:pPr>
        <w:pStyle w:val="Heading3"/>
        <w:rPr>
          <w:rFonts w:ascii="Times New Roman" w:hAnsi="Times New Roman"/>
          <w:color w:val="auto"/>
          <w:sz w:val="28"/>
          <w:szCs w:val="28"/>
        </w:rPr>
      </w:pPr>
      <w:bookmarkStart w:id="66" w:name="_2.5.9_Мероприятия_по"/>
      <w:bookmarkEnd w:id="66"/>
      <w:r w:rsidRPr="0061331E">
        <w:rPr>
          <w:rFonts w:ascii="Times New Roman" w:hAnsi="Times New Roman"/>
          <w:color w:val="auto"/>
          <w:sz w:val="28"/>
          <w:szCs w:val="28"/>
        </w:rPr>
        <w:t xml:space="preserve">2.5.9 </w:t>
      </w:r>
      <w:r w:rsidRPr="00383048">
        <w:rPr>
          <w:rFonts w:ascii="Times New Roman" w:hAnsi="Times New Roman"/>
          <w:color w:val="auto"/>
          <w:sz w:val="28"/>
          <w:szCs w:val="28"/>
        </w:rPr>
        <w:t xml:space="preserve"> </w:t>
      </w:r>
      <w:r w:rsidRPr="0061331E">
        <w:rPr>
          <w:rFonts w:ascii="Times New Roman" w:hAnsi="Times New Roman"/>
          <w:color w:val="auto"/>
          <w:sz w:val="28"/>
          <w:szCs w:val="28"/>
        </w:rPr>
        <w:t>Мероприятия по оптимизации санитарно-эпидемиологического состояния территории и здоровья населения</w:t>
      </w:r>
    </w:p>
    <w:p w:rsidR="00924DB0" w:rsidRPr="007E5A3B" w:rsidRDefault="00924DB0" w:rsidP="001F07AB">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мероприятий по оптимизации санитарно-эпидемиологического состояния территории и здоровья населения предлагается:</w:t>
      </w:r>
    </w:p>
    <w:p w:rsidR="00924DB0" w:rsidRPr="007E5A3B" w:rsidRDefault="00924DB0" w:rsidP="00DC5B5A">
      <w:pPr>
        <w:pStyle w:val="BodyTextIndent3"/>
        <w:numPr>
          <w:ilvl w:val="0"/>
          <w:numId w:val="25"/>
        </w:numPr>
        <w:spacing w:after="0" w:line="360" w:lineRule="auto"/>
        <w:rPr>
          <w:rFonts w:ascii="Times New Roman" w:hAnsi="Times New Roman"/>
          <w:sz w:val="28"/>
          <w:szCs w:val="28"/>
        </w:rPr>
      </w:pPr>
      <w:r>
        <w:rPr>
          <w:rFonts w:ascii="Times New Roman" w:hAnsi="Times New Roman"/>
          <w:sz w:val="28"/>
          <w:szCs w:val="28"/>
        </w:rPr>
        <w:t>Д</w:t>
      </w:r>
      <w:r w:rsidRPr="007E5A3B">
        <w:rPr>
          <w:rFonts w:ascii="Times New Roman" w:hAnsi="Times New Roman"/>
          <w:sz w:val="28"/>
          <w:szCs w:val="28"/>
        </w:rPr>
        <w:t>альнейший лабораторный контроль почв и грунто</w:t>
      </w:r>
      <w:r>
        <w:rPr>
          <w:rFonts w:ascii="Times New Roman" w:hAnsi="Times New Roman"/>
          <w:sz w:val="28"/>
          <w:szCs w:val="28"/>
        </w:rPr>
        <w:t>вых вод в зоне скотомогильников;</w:t>
      </w:r>
    </w:p>
    <w:p w:rsidR="00924DB0" w:rsidRDefault="00924DB0" w:rsidP="00DC5B5A">
      <w:pPr>
        <w:pStyle w:val="BodyTextIndent3"/>
        <w:numPr>
          <w:ilvl w:val="0"/>
          <w:numId w:val="25"/>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редусмотреть при осуществлении предупредительного санитарного надзора на стадии отвода земельных участков под строительство и другие цели обязательный отбор проб для лабораторных исследований почвы на сибирскую язву</w:t>
      </w:r>
      <w:r>
        <w:rPr>
          <w:rFonts w:ascii="Times New Roman" w:hAnsi="Times New Roman"/>
          <w:sz w:val="28"/>
          <w:szCs w:val="28"/>
        </w:rPr>
        <w:t>.</w:t>
      </w:r>
    </w:p>
    <w:p w:rsidR="00924DB0" w:rsidRDefault="00924DB0" w:rsidP="001F07AB">
      <w:pPr>
        <w:spacing w:after="0" w:line="360" w:lineRule="auto"/>
        <w:ind w:firstLine="720"/>
        <w:rPr>
          <w:rFonts w:ascii="Times New Roman" w:hAnsi="Times New Roman"/>
          <w:sz w:val="28"/>
          <w:szCs w:val="28"/>
        </w:rPr>
      </w:pPr>
      <w:r w:rsidRPr="007E5A3B">
        <w:rPr>
          <w:rFonts w:ascii="Times New Roman" w:hAnsi="Times New Roman"/>
          <w:sz w:val="28"/>
          <w:szCs w:val="28"/>
        </w:rPr>
        <w:t>Предлагаемые к размещению объекты капитального строительства местного значения, при соблюдении норм по охране ОС не окажут существенного негативного воздействия, как на ОС поселения, так и на прилегающие территории ближайших поселений.</w:t>
      </w:r>
    </w:p>
    <w:p w:rsidR="00924DB0" w:rsidRDefault="00924DB0" w:rsidP="001F07AB">
      <w:pPr>
        <w:spacing w:after="0" w:line="360" w:lineRule="auto"/>
        <w:ind w:firstLine="720"/>
        <w:rPr>
          <w:rFonts w:ascii="Times New Roman" w:hAnsi="Times New Roman"/>
          <w:sz w:val="28"/>
          <w:szCs w:val="28"/>
        </w:rPr>
      </w:pPr>
      <w:r w:rsidRPr="007E5A3B">
        <w:rPr>
          <w:rFonts w:ascii="Times New Roman" w:hAnsi="Times New Roman"/>
          <w:sz w:val="28"/>
          <w:szCs w:val="28"/>
        </w:rPr>
        <w:t>Все мероприятия по оптимизации экологической ситуации, предлагаемые данным проектом, должны способствовать снижению загрязнения ОС, улучшению условий проживания населения и, следовательно, снижению уровня его заболеваемости.</w:t>
      </w:r>
    </w:p>
    <w:p w:rsidR="00924DB0" w:rsidRPr="0061331E" w:rsidRDefault="00924DB0" w:rsidP="007E5A3B">
      <w:pPr>
        <w:pStyle w:val="Heading2"/>
        <w:spacing w:before="0" w:line="360" w:lineRule="auto"/>
        <w:rPr>
          <w:rFonts w:ascii="Times New Roman" w:hAnsi="Times New Roman"/>
          <w:color w:val="auto"/>
          <w:sz w:val="28"/>
          <w:szCs w:val="28"/>
        </w:rPr>
      </w:pPr>
    </w:p>
    <w:p w:rsidR="00924DB0" w:rsidRPr="0061331E" w:rsidRDefault="00924DB0" w:rsidP="007E5A3B">
      <w:pPr>
        <w:pStyle w:val="Heading2"/>
        <w:spacing w:before="0" w:line="360" w:lineRule="auto"/>
        <w:rPr>
          <w:rFonts w:ascii="Times New Roman" w:hAnsi="Times New Roman"/>
          <w:color w:val="auto"/>
          <w:sz w:val="28"/>
          <w:szCs w:val="28"/>
        </w:rPr>
      </w:pPr>
      <w:bookmarkStart w:id="67" w:name="_2.6_Зоны_с"/>
      <w:bookmarkEnd w:id="67"/>
      <w:r w:rsidRPr="0061331E">
        <w:rPr>
          <w:rFonts w:ascii="Times New Roman" w:hAnsi="Times New Roman"/>
          <w:color w:val="auto"/>
          <w:sz w:val="28"/>
          <w:szCs w:val="28"/>
        </w:rPr>
        <w:t xml:space="preserve">2.6 </w:t>
      </w:r>
      <w:r w:rsidRPr="00383048">
        <w:rPr>
          <w:rFonts w:ascii="Times New Roman" w:hAnsi="Times New Roman"/>
          <w:color w:val="auto"/>
          <w:sz w:val="28"/>
          <w:szCs w:val="28"/>
        </w:rPr>
        <w:t xml:space="preserve"> </w:t>
      </w:r>
      <w:r w:rsidRPr="0061331E">
        <w:rPr>
          <w:rFonts w:ascii="Times New Roman" w:hAnsi="Times New Roman"/>
          <w:color w:val="auto"/>
          <w:sz w:val="28"/>
          <w:szCs w:val="28"/>
        </w:rPr>
        <w:t>Зоны с особыми условиями использования территории</w:t>
      </w:r>
    </w:p>
    <w:p w:rsidR="00924DB0" w:rsidRDefault="00924DB0" w:rsidP="007E5A3B">
      <w:pPr>
        <w:pStyle w:val="Heading3"/>
        <w:spacing w:before="0" w:line="360" w:lineRule="auto"/>
        <w:rPr>
          <w:rFonts w:ascii="Times New Roman" w:hAnsi="Times New Roman"/>
          <w:color w:val="auto"/>
          <w:sz w:val="28"/>
          <w:szCs w:val="28"/>
        </w:rPr>
      </w:pPr>
      <w:bookmarkStart w:id="68" w:name="_2.6.1_Санитарно-защитные_зоны"/>
      <w:bookmarkEnd w:id="68"/>
      <w:r w:rsidRPr="0061331E">
        <w:rPr>
          <w:rFonts w:ascii="Times New Roman" w:hAnsi="Times New Roman"/>
          <w:color w:val="auto"/>
          <w:sz w:val="28"/>
          <w:szCs w:val="28"/>
        </w:rPr>
        <w:t>2.6.1 Санитарно-защитные зоны производственных и иных объектов</w:t>
      </w:r>
    </w:p>
    <w:p w:rsidR="00924DB0" w:rsidRPr="005E2931" w:rsidRDefault="00924DB0" w:rsidP="005E2931"/>
    <w:p w:rsidR="00924DB0" w:rsidRDefault="00924DB0" w:rsidP="001F07AB">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имеется ряд сельскохозяйственных предприятий и производственных объектов, от которых в соответствии с СанПиН 2.2.1/2.1.1.1200-03 «Санитарно-защитные зоны и санитарная классификация предприятий, сооружений и иных объектов» устанавливаются санитарно-защитные зоны. Временное сокращение объема производства не является основанием к пересмотру принятой величины СЗЗ для максимальной проектной или фактически достигнутой его мощности.</w:t>
      </w:r>
    </w:p>
    <w:p w:rsidR="00924DB0" w:rsidRPr="007E5A3B" w:rsidRDefault="00924DB0" w:rsidP="001F07AB">
      <w:pPr>
        <w:spacing w:after="0" w:line="360" w:lineRule="auto"/>
        <w:ind w:firstLine="720"/>
        <w:rPr>
          <w:rFonts w:ascii="Times New Roman" w:hAnsi="Times New Roman"/>
          <w:sz w:val="28"/>
          <w:szCs w:val="28"/>
        </w:rPr>
      </w:pPr>
    </w:p>
    <w:p w:rsidR="00924DB0" w:rsidRDefault="00924DB0" w:rsidP="001E1874">
      <w:pPr>
        <w:spacing w:after="0" w:line="360" w:lineRule="auto"/>
        <w:ind w:firstLine="720"/>
        <w:rPr>
          <w:rFonts w:ascii="Times New Roman" w:hAnsi="Times New Roman"/>
          <w:sz w:val="28"/>
          <w:szCs w:val="28"/>
        </w:rPr>
      </w:pPr>
      <w:r>
        <w:rPr>
          <w:rFonts w:ascii="Times New Roman" w:hAnsi="Times New Roman"/>
          <w:sz w:val="28"/>
          <w:szCs w:val="28"/>
        </w:rPr>
        <w:t>Таблица 2.6.1.</w:t>
      </w:r>
      <w:r w:rsidRPr="001E1874">
        <w:rPr>
          <w:rFonts w:ascii="Times New Roman" w:hAnsi="Times New Roman"/>
          <w:sz w:val="28"/>
          <w:szCs w:val="28"/>
        </w:rPr>
        <w:t>1</w:t>
      </w:r>
      <w:r>
        <w:rPr>
          <w:rFonts w:ascii="Times New Roman" w:hAnsi="Times New Roman"/>
          <w:sz w:val="28"/>
          <w:szCs w:val="28"/>
        </w:rPr>
        <w:t xml:space="preserve">  </w:t>
      </w:r>
      <w:r w:rsidRPr="008E7451">
        <w:rPr>
          <w:rFonts w:ascii="Times New Roman" w:hAnsi="Times New Roman"/>
          <w:sz w:val="28"/>
          <w:szCs w:val="28"/>
        </w:rPr>
        <w:t>Режим использования территории санитарно-защитных зон</w:t>
      </w:r>
      <w:r>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4"/>
        <w:gridCol w:w="5802"/>
        <w:gridCol w:w="2035"/>
      </w:tblGrid>
      <w:tr w:rsidR="00924DB0" w:rsidRPr="00452D8F" w:rsidTr="00383048">
        <w:trPr>
          <w:trHeight w:val="73"/>
        </w:trPr>
        <w:tc>
          <w:tcPr>
            <w:tcW w:w="906" w:type="pct"/>
            <w:vAlign w:val="center"/>
          </w:tcPr>
          <w:p w:rsidR="00924DB0" w:rsidRPr="00452D8F" w:rsidRDefault="00924DB0" w:rsidP="00452D8F">
            <w:pPr>
              <w:pStyle w:val="Title"/>
              <w:spacing w:after="0" w:line="360" w:lineRule="auto"/>
              <w:rPr>
                <w:rFonts w:ascii="Times New Roman" w:hAnsi="Times New Roman"/>
                <w:color w:val="auto"/>
                <w:sz w:val="28"/>
                <w:szCs w:val="28"/>
              </w:rPr>
            </w:pPr>
            <w:r w:rsidRPr="00452D8F">
              <w:rPr>
                <w:rFonts w:ascii="Times New Roman" w:hAnsi="Times New Roman"/>
                <w:color w:val="auto"/>
                <w:sz w:val="28"/>
                <w:szCs w:val="28"/>
              </w:rPr>
              <w:t>Название зоны</w:t>
            </w:r>
          </w:p>
        </w:tc>
        <w:tc>
          <w:tcPr>
            <w:tcW w:w="3031" w:type="pct"/>
            <w:vAlign w:val="center"/>
          </w:tcPr>
          <w:p w:rsidR="00924DB0" w:rsidRPr="00452D8F" w:rsidRDefault="00924DB0" w:rsidP="00452D8F">
            <w:pPr>
              <w:pStyle w:val="Title"/>
              <w:spacing w:after="0" w:line="360" w:lineRule="auto"/>
              <w:rPr>
                <w:rFonts w:ascii="Times New Roman" w:hAnsi="Times New Roman"/>
                <w:color w:val="auto"/>
                <w:sz w:val="28"/>
                <w:szCs w:val="28"/>
                <w:u w:val="single" w:color="FFFFFF"/>
              </w:rPr>
            </w:pPr>
            <w:r w:rsidRPr="00452D8F">
              <w:rPr>
                <w:rFonts w:ascii="Times New Roman" w:hAnsi="Times New Roman"/>
                <w:color w:val="auto"/>
                <w:sz w:val="28"/>
                <w:szCs w:val="28"/>
                <w:u w:val="single" w:color="FFFFFF"/>
              </w:rPr>
              <w:t>Режим использования указанной зоны</w:t>
            </w:r>
          </w:p>
        </w:tc>
        <w:tc>
          <w:tcPr>
            <w:tcW w:w="1063" w:type="pct"/>
            <w:vAlign w:val="center"/>
          </w:tcPr>
          <w:p w:rsidR="00924DB0" w:rsidRPr="00452D8F" w:rsidRDefault="00924DB0" w:rsidP="00452D8F">
            <w:pPr>
              <w:pStyle w:val="Title"/>
              <w:spacing w:after="0" w:line="360" w:lineRule="auto"/>
              <w:rPr>
                <w:rFonts w:ascii="Times New Roman" w:hAnsi="Times New Roman"/>
                <w:color w:val="auto"/>
                <w:sz w:val="28"/>
                <w:szCs w:val="28"/>
              </w:rPr>
            </w:pPr>
            <w:r w:rsidRPr="00452D8F">
              <w:rPr>
                <w:rFonts w:ascii="Times New Roman" w:hAnsi="Times New Roman"/>
                <w:color w:val="auto"/>
                <w:sz w:val="28"/>
                <w:szCs w:val="28"/>
              </w:rPr>
              <w:t>Нормативные документы</w:t>
            </w:r>
          </w:p>
        </w:tc>
      </w:tr>
      <w:tr w:rsidR="00924DB0" w:rsidRPr="00452D8F" w:rsidTr="00383048">
        <w:tc>
          <w:tcPr>
            <w:tcW w:w="906" w:type="pct"/>
          </w:tcPr>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p>
          <w:p w:rsidR="00924DB0" w:rsidRPr="00452D8F" w:rsidRDefault="00924DB0" w:rsidP="00452D8F">
            <w:pPr>
              <w:pStyle w:val="Title"/>
              <w:spacing w:after="0" w:line="360" w:lineRule="auto"/>
              <w:rPr>
                <w:rFonts w:ascii="Times New Roman" w:hAnsi="Times New Roman"/>
                <w:color w:val="auto"/>
                <w:sz w:val="28"/>
                <w:szCs w:val="28"/>
              </w:rPr>
            </w:pPr>
            <w:r w:rsidRPr="00452D8F">
              <w:rPr>
                <w:rFonts w:ascii="Times New Roman" w:hAnsi="Times New Roman"/>
                <w:color w:val="auto"/>
                <w:sz w:val="28"/>
                <w:szCs w:val="28"/>
              </w:rPr>
              <w:t>Санитарно-защитные зоны объектов</w:t>
            </w:r>
          </w:p>
          <w:p w:rsidR="00924DB0" w:rsidRPr="00452D8F" w:rsidRDefault="00924DB0" w:rsidP="00CD4671"/>
        </w:tc>
        <w:tc>
          <w:tcPr>
            <w:tcW w:w="3031" w:type="pct"/>
          </w:tcPr>
          <w:p w:rsidR="00924DB0" w:rsidRPr="00452D8F" w:rsidRDefault="00924DB0" w:rsidP="00452D8F">
            <w:pPr>
              <w:pStyle w:val="Title"/>
              <w:spacing w:after="0" w:line="360" w:lineRule="auto"/>
              <w:jc w:val="both"/>
              <w:rPr>
                <w:rFonts w:ascii="Times New Roman" w:hAnsi="Times New Roman"/>
                <w:color w:val="auto"/>
                <w:sz w:val="28"/>
                <w:szCs w:val="28"/>
                <w:u w:val="single" w:color="FFFFFF"/>
              </w:rPr>
            </w:pPr>
            <w:r w:rsidRPr="00452D8F">
              <w:rPr>
                <w:rFonts w:ascii="Times New Roman" w:hAnsi="Times New Roman"/>
                <w:color w:val="auto"/>
                <w:sz w:val="28"/>
                <w:szCs w:val="28"/>
                <w:u w:val="single" w:color="FFFFFF"/>
              </w:rPr>
              <w:t>Не допускается размещение:</w:t>
            </w:r>
          </w:p>
          <w:p w:rsidR="00924DB0" w:rsidRPr="00452D8F" w:rsidRDefault="00924DB0" w:rsidP="006752ED">
            <w:pPr>
              <w:pStyle w:val="Title"/>
              <w:numPr>
                <w:ilvl w:val="0"/>
                <w:numId w:val="37"/>
              </w:numPr>
              <w:pBdr>
                <w:bottom w:val="none" w:sz="0" w:space="0" w:color="auto"/>
              </w:pBdr>
              <w:tabs>
                <w:tab w:val="num" w:pos="459"/>
              </w:tabs>
              <w:spacing w:after="0" w:line="360" w:lineRule="auto"/>
              <w:ind w:left="0" w:firstLine="0"/>
              <w:contextualSpacing w:val="0"/>
              <w:jc w:val="both"/>
              <w:rPr>
                <w:rFonts w:ascii="Times New Roman" w:hAnsi="Times New Roman"/>
                <w:color w:val="auto"/>
                <w:sz w:val="28"/>
                <w:szCs w:val="28"/>
              </w:rPr>
            </w:pPr>
            <w:r w:rsidRPr="00452D8F">
              <w:rPr>
                <w:rFonts w:ascii="Times New Roman" w:hAnsi="Times New Roman"/>
                <w:color w:val="auto"/>
                <w:sz w:val="28"/>
                <w:szCs w:val="28"/>
                <w:u w:val="single" w:color="FFFFFF"/>
              </w:rPr>
              <w:t>жилой застройки, ландшафтно-</w:t>
            </w:r>
            <w:r w:rsidRPr="00452D8F">
              <w:rPr>
                <w:rFonts w:ascii="Times New Roman" w:hAnsi="Times New Roman"/>
                <w:color w:val="auto"/>
                <w:sz w:val="28"/>
                <w:szCs w:val="28"/>
              </w:rPr>
              <w:t>рекреационных зон,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24DB0" w:rsidRPr="00452D8F" w:rsidRDefault="00924DB0" w:rsidP="006752ED">
            <w:pPr>
              <w:pStyle w:val="Title"/>
              <w:numPr>
                <w:ilvl w:val="0"/>
                <w:numId w:val="37"/>
              </w:numPr>
              <w:pBdr>
                <w:bottom w:val="none" w:sz="0" w:space="0" w:color="auto"/>
              </w:pBdr>
              <w:tabs>
                <w:tab w:val="num" w:pos="459"/>
              </w:tabs>
              <w:spacing w:after="0" w:line="360" w:lineRule="auto"/>
              <w:ind w:left="0" w:firstLine="0"/>
              <w:contextualSpacing w:val="0"/>
              <w:jc w:val="both"/>
              <w:rPr>
                <w:rFonts w:ascii="Times New Roman" w:hAnsi="Times New Roman"/>
                <w:color w:val="auto"/>
                <w:sz w:val="28"/>
                <w:szCs w:val="28"/>
              </w:rPr>
            </w:pPr>
            <w:r w:rsidRPr="00452D8F">
              <w:rPr>
                <w:rFonts w:ascii="Times New Roman" w:hAnsi="Times New Roman"/>
                <w:color w:val="auto"/>
                <w:sz w:val="28"/>
                <w:szCs w:val="28"/>
              </w:rPr>
              <w:t>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24DB0" w:rsidRPr="00452D8F" w:rsidRDefault="00924DB0" w:rsidP="006752ED">
            <w:pPr>
              <w:pStyle w:val="Title"/>
              <w:numPr>
                <w:ilvl w:val="0"/>
                <w:numId w:val="37"/>
              </w:numPr>
              <w:pBdr>
                <w:bottom w:val="none" w:sz="0" w:space="0" w:color="auto"/>
              </w:pBdr>
              <w:tabs>
                <w:tab w:val="num" w:pos="459"/>
              </w:tabs>
              <w:spacing w:after="0" w:line="360" w:lineRule="auto"/>
              <w:ind w:left="0" w:firstLine="0"/>
              <w:contextualSpacing w:val="0"/>
              <w:jc w:val="both"/>
              <w:rPr>
                <w:rFonts w:ascii="Times New Roman" w:hAnsi="Times New Roman"/>
                <w:color w:val="auto"/>
                <w:sz w:val="28"/>
                <w:szCs w:val="28"/>
              </w:rPr>
            </w:pPr>
            <w:r w:rsidRPr="00452D8F">
              <w:rPr>
                <w:rFonts w:ascii="Times New Roman" w:hAnsi="Times New Roman"/>
                <w:color w:val="auto"/>
                <w:sz w:val="28"/>
                <w:szCs w:val="28"/>
              </w:rPr>
              <w:t>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24DB0" w:rsidRPr="00452D8F" w:rsidRDefault="00924DB0" w:rsidP="00452D8F">
            <w:pPr>
              <w:pStyle w:val="Title"/>
              <w:spacing w:after="0" w:line="360" w:lineRule="auto"/>
              <w:jc w:val="both"/>
              <w:rPr>
                <w:rFonts w:ascii="Times New Roman" w:hAnsi="Times New Roman"/>
                <w:color w:val="auto"/>
                <w:sz w:val="28"/>
                <w:szCs w:val="28"/>
              </w:rPr>
            </w:pPr>
            <w:r w:rsidRPr="00452D8F">
              <w:rPr>
                <w:rFonts w:ascii="Times New Roman" w:hAnsi="Times New Roman"/>
                <w:color w:val="auto"/>
                <w:sz w:val="28"/>
                <w:szCs w:val="28"/>
              </w:rPr>
              <w:t>Допускается размещать</w:t>
            </w:r>
            <w:r w:rsidRPr="00452D8F">
              <w:rPr>
                <w:rFonts w:ascii="Times New Roman" w:hAnsi="Times New Roman"/>
                <w:i/>
                <w:iCs/>
                <w:color w:val="auto"/>
                <w:sz w:val="28"/>
                <w:szCs w:val="28"/>
              </w:rPr>
              <w:t xml:space="preserve"> </w:t>
            </w:r>
            <w:r w:rsidRPr="00452D8F">
              <w:rPr>
                <w:rFonts w:ascii="Times New Roman" w:hAnsi="Times New Roman"/>
                <w:iCs/>
                <w:color w:val="auto"/>
                <w:sz w:val="28"/>
                <w:szCs w:val="28"/>
              </w:rPr>
              <w:t>нежилые помещения для дежурного аварийного персонала, здания административного назначения, поликлиники, спортив</w:t>
            </w:r>
            <w:r w:rsidRPr="00452D8F">
              <w:rPr>
                <w:rFonts w:ascii="Times New Roman" w:hAnsi="Times New Roman"/>
                <w:iCs/>
                <w:color w:val="auto"/>
                <w:sz w:val="28"/>
                <w:szCs w:val="28"/>
              </w:rPr>
              <w:softHyphen/>
              <w:t>но-оздоровительные сооружения закрытого типа, бани, объекты торговли и общественного питания,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452D8F">
              <w:rPr>
                <w:rFonts w:ascii="Times New Roman" w:hAnsi="Times New Roman"/>
                <w:iCs/>
                <w:color w:val="auto"/>
                <w:sz w:val="28"/>
                <w:szCs w:val="28"/>
              </w:rPr>
              <w:softHyphen/>
              <w:t>оружения для подготовки технической воды, канализационные на</w:t>
            </w:r>
            <w:r w:rsidRPr="00452D8F">
              <w:rPr>
                <w:rFonts w:ascii="Times New Roman" w:hAnsi="Times New Roman"/>
                <w:iCs/>
                <w:color w:val="auto"/>
                <w:sz w:val="28"/>
                <w:szCs w:val="28"/>
              </w:rPr>
              <w:softHyphen/>
              <w:t>сосные станции, сооружения оборотного водоснабжения, АЗС, СТО.</w:t>
            </w:r>
          </w:p>
        </w:tc>
        <w:tc>
          <w:tcPr>
            <w:tcW w:w="1063" w:type="pct"/>
          </w:tcPr>
          <w:p w:rsidR="00924DB0" w:rsidRPr="00452D8F" w:rsidRDefault="00924DB0" w:rsidP="00452D8F">
            <w:pPr>
              <w:pStyle w:val="Title"/>
              <w:spacing w:after="0" w:line="360" w:lineRule="auto"/>
              <w:rPr>
                <w:rFonts w:ascii="Times New Roman" w:hAnsi="Times New Roman"/>
                <w:color w:val="auto"/>
                <w:sz w:val="28"/>
                <w:szCs w:val="28"/>
              </w:rPr>
            </w:pPr>
            <w:r w:rsidRPr="00452D8F">
              <w:rPr>
                <w:rFonts w:ascii="Times New Roman" w:hAnsi="Times New Roman"/>
                <w:color w:val="auto"/>
                <w:sz w:val="28"/>
                <w:szCs w:val="28"/>
              </w:rPr>
              <w:t xml:space="preserve"> </w:t>
            </w:r>
          </w:p>
          <w:p w:rsidR="00924DB0" w:rsidRPr="00452D8F" w:rsidRDefault="00924DB0" w:rsidP="00CD4671"/>
        </w:tc>
      </w:tr>
    </w:tbl>
    <w:p w:rsidR="00924DB0" w:rsidRDefault="00924DB0" w:rsidP="005D0D90">
      <w:pPr>
        <w:pStyle w:val="Heading3"/>
        <w:spacing w:before="0" w:line="360" w:lineRule="auto"/>
        <w:rPr>
          <w:rFonts w:ascii="Times New Roman" w:hAnsi="Times New Roman"/>
          <w:sz w:val="28"/>
          <w:szCs w:val="28"/>
          <w:highlight w:val="cyan"/>
        </w:rPr>
      </w:pPr>
    </w:p>
    <w:p w:rsidR="00924DB0" w:rsidRPr="0061331E" w:rsidRDefault="00924DB0" w:rsidP="00704D88">
      <w:pPr>
        <w:pStyle w:val="Heading3"/>
        <w:spacing w:before="0" w:line="360" w:lineRule="auto"/>
        <w:rPr>
          <w:rFonts w:ascii="Times New Roman" w:hAnsi="Times New Roman"/>
          <w:color w:val="auto"/>
          <w:sz w:val="28"/>
          <w:szCs w:val="28"/>
        </w:rPr>
      </w:pPr>
      <w:bookmarkStart w:id="69" w:name="_2.6.2_Санитарно-защитные_зоны"/>
      <w:bookmarkEnd w:id="69"/>
      <w:r w:rsidRPr="0061331E">
        <w:rPr>
          <w:rFonts w:ascii="Times New Roman" w:hAnsi="Times New Roman"/>
          <w:color w:val="auto"/>
          <w:sz w:val="28"/>
          <w:szCs w:val="28"/>
        </w:rPr>
        <w:t>2.6.2 Санитарно-защитные зоны санитарно-технических объектов</w:t>
      </w:r>
    </w:p>
    <w:p w:rsidR="00924DB0" w:rsidRDefault="00924DB0" w:rsidP="005D0D90">
      <w:pPr>
        <w:spacing w:after="0" w:line="360" w:lineRule="auto"/>
        <w:rPr>
          <w:rFonts w:ascii="Times New Roman" w:hAnsi="Times New Roman"/>
          <w:sz w:val="28"/>
          <w:szCs w:val="28"/>
        </w:rPr>
      </w:pPr>
    </w:p>
    <w:p w:rsidR="00924DB0" w:rsidRPr="007E5A3B" w:rsidRDefault="00924DB0" w:rsidP="005D0D90">
      <w:pPr>
        <w:spacing w:after="0" w:line="360" w:lineRule="auto"/>
        <w:rPr>
          <w:rFonts w:ascii="Times New Roman" w:hAnsi="Times New Roman"/>
          <w:sz w:val="28"/>
          <w:szCs w:val="28"/>
        </w:rPr>
      </w:pPr>
      <w:r w:rsidRPr="007E5A3B">
        <w:rPr>
          <w:rFonts w:ascii="Times New Roman" w:hAnsi="Times New Roman"/>
          <w:sz w:val="28"/>
          <w:szCs w:val="28"/>
        </w:rPr>
        <w:t xml:space="preserve">Таблица 2.6.2.1 Перечень и СЗЗ от санитарно-технических объектов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4"/>
        <w:gridCol w:w="2420"/>
        <w:gridCol w:w="2198"/>
        <w:gridCol w:w="1106"/>
        <w:gridCol w:w="2253"/>
      </w:tblGrid>
      <w:tr w:rsidR="00924DB0" w:rsidRPr="00452D8F" w:rsidTr="00383048">
        <w:trPr>
          <w:trHeight w:val="379"/>
          <w:jc w:val="center"/>
        </w:trPr>
        <w:tc>
          <w:tcPr>
            <w:tcW w:w="832" w:type="pct"/>
          </w:tcPr>
          <w:p w:rsidR="00924DB0" w:rsidRPr="00452D8F" w:rsidRDefault="00924DB0" w:rsidP="00645651">
            <w:pPr>
              <w:spacing w:after="0" w:line="360" w:lineRule="auto"/>
              <w:rPr>
                <w:rFonts w:ascii="Times New Roman" w:hAnsi="Times New Roman"/>
                <w:sz w:val="28"/>
                <w:szCs w:val="28"/>
              </w:rPr>
            </w:pPr>
            <w:r w:rsidRPr="00452D8F">
              <w:rPr>
                <w:rFonts w:ascii="Times New Roman" w:hAnsi="Times New Roman"/>
                <w:sz w:val="28"/>
                <w:szCs w:val="28"/>
              </w:rPr>
              <w:t>№№ п/п</w:t>
            </w:r>
          </w:p>
        </w:tc>
        <w:tc>
          <w:tcPr>
            <w:tcW w:w="1264"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Наименование объектов</w:t>
            </w:r>
          </w:p>
        </w:tc>
        <w:tc>
          <w:tcPr>
            <w:tcW w:w="114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Классификация</w:t>
            </w:r>
          </w:p>
        </w:tc>
        <w:tc>
          <w:tcPr>
            <w:tcW w:w="57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Размер СЗЗ, м</w:t>
            </w:r>
          </w:p>
        </w:tc>
        <w:tc>
          <w:tcPr>
            <w:tcW w:w="1177"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Ссылка на нормативный документ</w:t>
            </w:r>
          </w:p>
        </w:tc>
      </w:tr>
      <w:tr w:rsidR="00924DB0" w:rsidRPr="00452D8F" w:rsidTr="00383048">
        <w:trPr>
          <w:trHeight w:val="264"/>
          <w:jc w:val="center"/>
        </w:trPr>
        <w:tc>
          <w:tcPr>
            <w:tcW w:w="832"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1</w:t>
            </w:r>
          </w:p>
        </w:tc>
        <w:tc>
          <w:tcPr>
            <w:tcW w:w="1264"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2</w:t>
            </w:r>
          </w:p>
        </w:tc>
        <w:tc>
          <w:tcPr>
            <w:tcW w:w="114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4</w:t>
            </w:r>
          </w:p>
        </w:tc>
        <w:tc>
          <w:tcPr>
            <w:tcW w:w="57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5</w:t>
            </w:r>
          </w:p>
        </w:tc>
        <w:tc>
          <w:tcPr>
            <w:tcW w:w="1177"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6</w:t>
            </w:r>
          </w:p>
        </w:tc>
      </w:tr>
      <w:tr w:rsidR="00924DB0" w:rsidRPr="00452D8F" w:rsidTr="00383048">
        <w:trPr>
          <w:trHeight w:val="315"/>
          <w:jc w:val="center"/>
        </w:trPr>
        <w:tc>
          <w:tcPr>
            <w:tcW w:w="832"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1</w:t>
            </w:r>
          </w:p>
        </w:tc>
        <w:tc>
          <w:tcPr>
            <w:tcW w:w="1264" w:type="pct"/>
          </w:tcPr>
          <w:p w:rsidR="00924DB0" w:rsidRPr="00452D8F" w:rsidRDefault="00924DB0" w:rsidP="005E2931">
            <w:pPr>
              <w:spacing w:after="0" w:line="360" w:lineRule="auto"/>
              <w:rPr>
                <w:rFonts w:ascii="Times New Roman" w:hAnsi="Times New Roman"/>
                <w:sz w:val="28"/>
                <w:szCs w:val="28"/>
              </w:rPr>
            </w:pPr>
            <w:r w:rsidRPr="00452D8F">
              <w:rPr>
                <w:rFonts w:ascii="Times New Roman" w:hAnsi="Times New Roman"/>
                <w:sz w:val="28"/>
                <w:szCs w:val="28"/>
              </w:rPr>
              <w:t xml:space="preserve">Скотомогильник. </w:t>
            </w:r>
          </w:p>
        </w:tc>
        <w:tc>
          <w:tcPr>
            <w:tcW w:w="114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Класс II, Санитарно-технические объекты</w:t>
            </w:r>
          </w:p>
        </w:tc>
        <w:tc>
          <w:tcPr>
            <w:tcW w:w="57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1000</w:t>
            </w:r>
          </w:p>
        </w:tc>
        <w:tc>
          <w:tcPr>
            <w:tcW w:w="1177"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СанПиН 2.2.1/2.1.1.1200-03 Раздел 4.4</w:t>
            </w:r>
          </w:p>
        </w:tc>
      </w:tr>
      <w:tr w:rsidR="00924DB0" w:rsidRPr="00452D8F" w:rsidTr="00383048">
        <w:trPr>
          <w:trHeight w:val="315"/>
          <w:jc w:val="center"/>
        </w:trPr>
        <w:tc>
          <w:tcPr>
            <w:tcW w:w="832"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3</w:t>
            </w:r>
          </w:p>
        </w:tc>
        <w:tc>
          <w:tcPr>
            <w:tcW w:w="1264"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Сельское кладбище</w:t>
            </w:r>
          </w:p>
        </w:tc>
        <w:tc>
          <w:tcPr>
            <w:tcW w:w="114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Класс V, Санитарно-технические объекты</w:t>
            </w:r>
          </w:p>
        </w:tc>
        <w:tc>
          <w:tcPr>
            <w:tcW w:w="578"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50</w:t>
            </w:r>
          </w:p>
        </w:tc>
        <w:tc>
          <w:tcPr>
            <w:tcW w:w="1177" w:type="pct"/>
          </w:tcPr>
          <w:p w:rsidR="00924DB0" w:rsidRPr="00452D8F" w:rsidRDefault="00924DB0" w:rsidP="007E5A3B">
            <w:pPr>
              <w:spacing w:after="0" w:line="360" w:lineRule="auto"/>
              <w:rPr>
                <w:rFonts w:ascii="Times New Roman" w:hAnsi="Times New Roman"/>
                <w:sz w:val="28"/>
                <w:szCs w:val="28"/>
              </w:rPr>
            </w:pPr>
            <w:r w:rsidRPr="00452D8F">
              <w:rPr>
                <w:rFonts w:ascii="Times New Roman" w:hAnsi="Times New Roman"/>
                <w:sz w:val="28"/>
                <w:szCs w:val="28"/>
              </w:rPr>
              <w:t>СанПиН 2.2.1/2.1.1.1200-03 Раздел 4.4</w:t>
            </w:r>
          </w:p>
        </w:tc>
      </w:tr>
    </w:tbl>
    <w:p w:rsidR="00924DB0" w:rsidRDefault="00924DB0" w:rsidP="005D0D90">
      <w:pPr>
        <w:pStyle w:val="Heading3"/>
        <w:spacing w:before="0" w:line="360" w:lineRule="auto"/>
        <w:rPr>
          <w:rFonts w:ascii="Times New Roman" w:hAnsi="Times New Roman"/>
          <w:sz w:val="28"/>
          <w:szCs w:val="28"/>
          <w:highlight w:val="cyan"/>
          <w:lang w:val="en-US"/>
        </w:rPr>
      </w:pPr>
    </w:p>
    <w:p w:rsidR="00924DB0" w:rsidRDefault="00924DB0" w:rsidP="00B57727">
      <w:pPr>
        <w:pStyle w:val="Heading3"/>
        <w:spacing w:before="0" w:line="360" w:lineRule="auto"/>
        <w:rPr>
          <w:rFonts w:ascii="Times New Roman" w:hAnsi="Times New Roman"/>
          <w:b w:val="0"/>
          <w:color w:val="auto"/>
          <w:sz w:val="28"/>
          <w:szCs w:val="28"/>
        </w:rPr>
      </w:pPr>
      <w:r w:rsidRPr="00BC25E1">
        <w:rPr>
          <w:rFonts w:ascii="Times New Roman" w:hAnsi="Times New Roman"/>
          <w:b w:val="0"/>
          <w:color w:val="auto"/>
          <w:sz w:val="28"/>
          <w:szCs w:val="28"/>
        </w:rPr>
        <w:t>Таблица 2.6.2</w:t>
      </w:r>
      <w:r>
        <w:rPr>
          <w:rFonts w:ascii="Times New Roman" w:hAnsi="Times New Roman"/>
          <w:b w:val="0"/>
          <w:color w:val="auto"/>
          <w:sz w:val="28"/>
          <w:szCs w:val="28"/>
        </w:rPr>
        <w:t xml:space="preserve">.2  </w:t>
      </w:r>
      <w:r w:rsidRPr="00BC25E1">
        <w:rPr>
          <w:rFonts w:ascii="Times New Roman" w:hAnsi="Times New Roman"/>
          <w:b w:val="0"/>
          <w:color w:val="auto"/>
          <w:sz w:val="28"/>
          <w:szCs w:val="28"/>
        </w:rPr>
        <w:t>Режим использования территории санитарно-защитных зон</w:t>
      </w:r>
      <w:r>
        <w:rPr>
          <w:rFonts w:ascii="Times New Roman" w:hAnsi="Times New Roman"/>
          <w:b w:val="0"/>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2"/>
        <w:gridCol w:w="4493"/>
        <w:gridCol w:w="2676"/>
      </w:tblGrid>
      <w:tr w:rsidR="00924DB0" w:rsidRPr="00452D8F" w:rsidTr="00383048">
        <w:trPr>
          <w:trHeight w:val="73"/>
        </w:trPr>
        <w:tc>
          <w:tcPr>
            <w:tcW w:w="1255"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Название зоны</w:t>
            </w:r>
          </w:p>
        </w:tc>
        <w:tc>
          <w:tcPr>
            <w:tcW w:w="2347"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Режим использования указанной зоны*</w:t>
            </w:r>
          </w:p>
        </w:tc>
        <w:tc>
          <w:tcPr>
            <w:tcW w:w="1398"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Нормативные документы</w:t>
            </w:r>
          </w:p>
        </w:tc>
      </w:tr>
      <w:tr w:rsidR="00924DB0" w:rsidRPr="00452D8F" w:rsidTr="00383048">
        <w:tc>
          <w:tcPr>
            <w:tcW w:w="1255" w:type="pct"/>
          </w:tcPr>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rPr>
                <w:rFonts w:ascii="Times New Roman" w:hAnsi="Times New Roman"/>
                <w:sz w:val="28"/>
                <w:szCs w:val="28"/>
              </w:rPr>
            </w:pPr>
          </w:p>
          <w:p w:rsidR="00924DB0" w:rsidRPr="00452D8F" w:rsidRDefault="00924DB0" w:rsidP="00CD4671">
            <w:pPr>
              <w:ind w:left="-7"/>
              <w:jc w:val="center"/>
              <w:rPr>
                <w:rFonts w:ascii="Times New Roman" w:hAnsi="Times New Roman"/>
                <w:sz w:val="28"/>
                <w:szCs w:val="28"/>
              </w:rPr>
            </w:pPr>
            <w:r w:rsidRPr="00452D8F">
              <w:rPr>
                <w:rFonts w:ascii="Times New Roman" w:hAnsi="Times New Roman"/>
                <w:sz w:val="28"/>
                <w:szCs w:val="28"/>
              </w:rPr>
              <w:t>Санитарно - защитная зона скотомогильника</w:t>
            </w:r>
          </w:p>
        </w:tc>
        <w:tc>
          <w:tcPr>
            <w:tcW w:w="2347" w:type="pct"/>
          </w:tcPr>
          <w:p w:rsidR="00924DB0" w:rsidRPr="00452D8F" w:rsidRDefault="00924DB0" w:rsidP="00CD4671">
            <w:pPr>
              <w:jc w:val="both"/>
              <w:rPr>
                <w:rFonts w:ascii="Times New Roman" w:hAnsi="Times New Roman"/>
                <w:bCs/>
                <w:sz w:val="28"/>
                <w:szCs w:val="28"/>
              </w:rPr>
            </w:pPr>
            <w:r w:rsidRPr="00452D8F">
              <w:rPr>
                <w:rFonts w:ascii="Times New Roman" w:hAnsi="Times New Roman"/>
                <w:sz w:val="28"/>
                <w:szCs w:val="28"/>
              </w:rPr>
              <w:t xml:space="preserve">В 1000-метровой санитарно-защитной зоне скотомогильника </w:t>
            </w:r>
            <w:r w:rsidRPr="00452D8F">
              <w:rPr>
                <w:rFonts w:ascii="Times New Roman" w:hAnsi="Times New Roman"/>
                <w:bCs/>
                <w:sz w:val="28"/>
                <w:szCs w:val="28"/>
              </w:rPr>
              <w:t>запрещается:</w:t>
            </w:r>
          </w:p>
          <w:p w:rsidR="00924DB0" w:rsidRPr="00452D8F" w:rsidRDefault="00924DB0" w:rsidP="006752ED">
            <w:pPr>
              <w:numPr>
                <w:ilvl w:val="0"/>
                <w:numId w:val="38"/>
              </w:numPr>
              <w:tabs>
                <w:tab w:val="clear" w:pos="720"/>
              </w:tabs>
              <w:spacing w:after="0" w:line="240" w:lineRule="auto"/>
              <w:ind w:left="452"/>
              <w:jc w:val="both"/>
              <w:rPr>
                <w:rFonts w:ascii="Times New Roman" w:hAnsi="Times New Roman"/>
                <w:sz w:val="28"/>
                <w:szCs w:val="28"/>
              </w:rPr>
            </w:pPr>
            <w:r w:rsidRPr="00452D8F">
              <w:rPr>
                <w:rFonts w:ascii="Times New Roman" w:hAnsi="Times New Roman"/>
                <w:sz w:val="28"/>
                <w:szCs w:val="28"/>
              </w:rPr>
              <w:t>размещение жилых, общественных зданий, животноводческих ферм (комплексов);</w:t>
            </w:r>
            <w:r w:rsidRPr="00452D8F">
              <w:rPr>
                <w:rFonts w:ascii="Times New Roman" w:hAnsi="Times New Roman"/>
                <w:bCs/>
                <w:sz w:val="28"/>
                <w:szCs w:val="28"/>
              </w:rPr>
              <w:t xml:space="preserve"> </w:t>
            </w:r>
          </w:p>
          <w:p w:rsidR="00924DB0" w:rsidRPr="00452D8F" w:rsidRDefault="00924DB0" w:rsidP="006752ED">
            <w:pPr>
              <w:numPr>
                <w:ilvl w:val="0"/>
                <w:numId w:val="38"/>
              </w:numPr>
              <w:tabs>
                <w:tab w:val="clear" w:pos="720"/>
              </w:tabs>
              <w:spacing w:after="0" w:line="240" w:lineRule="auto"/>
              <w:ind w:left="452"/>
              <w:jc w:val="both"/>
              <w:rPr>
                <w:rFonts w:ascii="Times New Roman" w:hAnsi="Times New Roman"/>
                <w:sz w:val="28"/>
                <w:szCs w:val="28"/>
              </w:rPr>
            </w:pPr>
            <w:r w:rsidRPr="00452D8F">
              <w:rPr>
                <w:rFonts w:ascii="Times New Roman" w:hAnsi="Times New Roman"/>
                <w:bCs/>
                <w:sz w:val="28"/>
                <w:szCs w:val="28"/>
              </w:rPr>
              <w:t>запрещается размещать</w:t>
            </w:r>
            <w:r w:rsidRPr="00452D8F">
              <w:rPr>
                <w:rFonts w:ascii="Times New Roman" w:hAnsi="Times New Roman"/>
                <w:sz w:val="28"/>
                <w:szCs w:val="28"/>
              </w:rPr>
              <w:t xml:space="preserve"> ближе 200 м от скотомогильников скотопрогоны и пастбища; </w:t>
            </w:r>
          </w:p>
          <w:p w:rsidR="00924DB0" w:rsidRPr="00452D8F" w:rsidRDefault="00924DB0" w:rsidP="006752ED">
            <w:pPr>
              <w:numPr>
                <w:ilvl w:val="0"/>
                <w:numId w:val="38"/>
              </w:numPr>
              <w:tabs>
                <w:tab w:val="clear" w:pos="720"/>
              </w:tabs>
              <w:spacing w:after="0" w:line="240" w:lineRule="auto"/>
              <w:ind w:left="452"/>
              <w:jc w:val="both"/>
              <w:rPr>
                <w:rFonts w:ascii="Times New Roman" w:hAnsi="Times New Roman"/>
                <w:sz w:val="28"/>
                <w:szCs w:val="28"/>
              </w:rPr>
            </w:pPr>
            <w:r w:rsidRPr="00452D8F">
              <w:rPr>
                <w:rFonts w:ascii="Times New Roman" w:hAnsi="Times New Roman"/>
                <w:sz w:val="28"/>
                <w:szCs w:val="28"/>
              </w:rPr>
              <w:t>автомобильные, железные дороги в зависимости от их категории не должны проходить  ближе 50-300 м от скотомогильников.</w:t>
            </w:r>
          </w:p>
          <w:p w:rsidR="00924DB0" w:rsidRPr="00452D8F" w:rsidRDefault="00924DB0" w:rsidP="00CD4671">
            <w:pPr>
              <w:jc w:val="both"/>
              <w:rPr>
                <w:rFonts w:ascii="Times New Roman" w:hAnsi="Times New Roman"/>
                <w:sz w:val="28"/>
                <w:szCs w:val="28"/>
              </w:rPr>
            </w:pPr>
          </w:p>
          <w:p w:rsidR="00924DB0" w:rsidRPr="00452D8F" w:rsidRDefault="00924DB0" w:rsidP="00CD4671">
            <w:pPr>
              <w:jc w:val="both"/>
              <w:rPr>
                <w:rFonts w:ascii="Times New Roman" w:hAnsi="Times New Roman"/>
                <w:sz w:val="28"/>
                <w:szCs w:val="28"/>
              </w:rPr>
            </w:pPr>
          </w:p>
          <w:p w:rsidR="00924DB0" w:rsidRPr="00452D8F" w:rsidRDefault="00924DB0" w:rsidP="00CD4671">
            <w:pPr>
              <w:jc w:val="both"/>
              <w:rPr>
                <w:rFonts w:ascii="Times New Roman" w:hAnsi="Times New Roman"/>
                <w:sz w:val="28"/>
                <w:szCs w:val="28"/>
              </w:rPr>
            </w:pPr>
            <w:r w:rsidRPr="00452D8F">
              <w:rPr>
                <w:rFonts w:ascii="Times New Roman" w:hAnsi="Times New Roman"/>
                <w:sz w:val="28"/>
                <w:szCs w:val="28"/>
              </w:rPr>
              <w:t>Для принятия решения по сокращению величины СЗЗ от границ скотомогильника до границ жилой застройки необходимо обратиться в Управление по ветеринарии и фитосанитарному надзору по РТ для уточнения границ скотомогильников с нанесением на графические материалы и обозначением их на местности; проведения мероприятий по защите от загрязнения грунтовых вод и почвы скотомогильником; указания даты последнего захоронения погибшего скота, условий и контроля за эксплуатацией скотомогильника. Указанные материалы с результатами не менее чем годовых исследований загрязнения почвы и грунтовых вод  химическими веществами и спорообразующими возбудителями сибирской язвы на границе скотомогильника и за его пределами в зоне жилой застройки, проведенных аккредитованной лабораторией, необходимо представить в Федеральную службу по надзору в сфере защиты прав потребителей и благополучия человека для рассмотрения и принятия решения.</w:t>
            </w:r>
          </w:p>
        </w:tc>
        <w:tc>
          <w:tcPr>
            <w:tcW w:w="1398" w:type="pct"/>
          </w:tcPr>
          <w:p w:rsidR="00924DB0" w:rsidRPr="00452D8F" w:rsidRDefault="00924DB0" w:rsidP="00CD4671">
            <w:pPr>
              <w:jc w:val="both"/>
              <w:rPr>
                <w:rFonts w:ascii="Times New Roman" w:hAnsi="Times New Roman"/>
                <w:sz w:val="28"/>
                <w:szCs w:val="28"/>
              </w:rPr>
            </w:pPr>
            <w:r w:rsidRPr="00452D8F">
              <w:rPr>
                <w:rFonts w:ascii="Times New Roman" w:hAnsi="Times New Roman"/>
                <w:bCs/>
                <w:sz w:val="28"/>
                <w:szCs w:val="28"/>
              </w:rPr>
              <w:t xml:space="preserve">Ветеринарно-санитарные правила сбора, утилизации и уничтожения биологических отходов </w:t>
            </w:r>
            <w:r w:rsidRPr="00452D8F">
              <w:rPr>
                <w:rFonts w:ascii="Times New Roman" w:hAnsi="Times New Roman"/>
                <w:sz w:val="28"/>
                <w:szCs w:val="28"/>
              </w:rPr>
              <w:t>(утв. Главным государственным ветеринарным инспектором РФ 04.12.1995 г.)</w:t>
            </w:r>
          </w:p>
          <w:p w:rsidR="00924DB0" w:rsidRPr="00452D8F" w:rsidRDefault="00924DB0" w:rsidP="00CD4671">
            <w:pPr>
              <w:jc w:val="both"/>
              <w:rPr>
                <w:rFonts w:ascii="Times New Roman" w:hAnsi="Times New Roman"/>
                <w:sz w:val="28"/>
                <w:szCs w:val="28"/>
              </w:rPr>
            </w:pPr>
          </w:p>
          <w:p w:rsidR="00924DB0" w:rsidRPr="00452D8F" w:rsidRDefault="00924DB0" w:rsidP="00CD4671">
            <w:pPr>
              <w:jc w:val="both"/>
              <w:rPr>
                <w:rFonts w:ascii="Times New Roman" w:hAnsi="Times New Roman"/>
                <w:bCs/>
                <w:sz w:val="28"/>
                <w:szCs w:val="28"/>
              </w:rPr>
            </w:pPr>
            <w:r w:rsidRPr="00452D8F">
              <w:rPr>
                <w:rFonts w:ascii="Times New Roman" w:hAnsi="Times New Roman"/>
                <w:sz w:val="28"/>
                <w:szCs w:val="28"/>
              </w:rPr>
              <w:t>(Из письма заместителя руководителя Федеральной службы по надзору в сфере защиты прав потребителей и благополучия человека  Л.П.Гульченко (Роспотребнадзор))</w:t>
            </w:r>
          </w:p>
        </w:tc>
      </w:tr>
    </w:tbl>
    <w:p w:rsidR="00924DB0" w:rsidRPr="00873513" w:rsidRDefault="00924DB0" w:rsidP="00B57727">
      <w:pPr>
        <w:ind w:firstLine="709"/>
        <w:jc w:val="both"/>
        <w:rPr>
          <w:rFonts w:ascii="Times New Roman" w:hAnsi="Times New Roman"/>
        </w:rPr>
      </w:pPr>
      <w:r w:rsidRPr="00873513">
        <w:rPr>
          <w:rFonts w:ascii="Times New Roman" w:hAnsi="Times New Roman"/>
          <w:sz w:val="28"/>
          <w:szCs w:val="28"/>
        </w:rPr>
        <w:t>*</w:t>
      </w:r>
      <w:r w:rsidRPr="00873513">
        <w:rPr>
          <w:rFonts w:ascii="Times New Roman" w:hAnsi="Times New Roman"/>
        </w:rPr>
        <w:t>полный регламент использования территории санитарно-защитной зоны см. в СанПиН 2.2.1/2.1.1.1200-03 «Санитарно-защитные зоны и санитарная классификация предприятий, сооружений и иных объектов».</w:t>
      </w:r>
    </w:p>
    <w:p w:rsidR="00924DB0" w:rsidRDefault="00924DB0" w:rsidP="00B57727">
      <w:pPr>
        <w:rPr>
          <w:rFonts w:ascii="Times New Roman" w:hAnsi="Times New Roman"/>
          <w:highlight w:val="cyan"/>
        </w:rPr>
      </w:pPr>
    </w:p>
    <w:p w:rsidR="00924DB0" w:rsidRPr="00B57727" w:rsidRDefault="00924DB0" w:rsidP="00B57727">
      <w:pPr>
        <w:rPr>
          <w:highlight w:val="cyan"/>
        </w:rPr>
      </w:pPr>
    </w:p>
    <w:p w:rsidR="00924DB0" w:rsidRPr="0061331E" w:rsidRDefault="00924DB0" w:rsidP="005D0D90">
      <w:pPr>
        <w:pStyle w:val="Heading3"/>
        <w:spacing w:before="0" w:line="360" w:lineRule="auto"/>
        <w:rPr>
          <w:rFonts w:ascii="Times New Roman" w:hAnsi="Times New Roman"/>
          <w:color w:val="auto"/>
          <w:sz w:val="28"/>
          <w:szCs w:val="28"/>
        </w:rPr>
      </w:pPr>
      <w:bookmarkStart w:id="70" w:name="_2.6.3_Санитарные_разрывы"/>
      <w:bookmarkEnd w:id="70"/>
      <w:r w:rsidRPr="0061331E">
        <w:rPr>
          <w:rFonts w:ascii="Times New Roman" w:hAnsi="Times New Roman"/>
          <w:color w:val="auto"/>
          <w:sz w:val="28"/>
          <w:szCs w:val="28"/>
        </w:rPr>
        <w:t>2.6.3 Санитарные разрывы и придорожные полосы автомобильных и железных дорог</w:t>
      </w:r>
    </w:p>
    <w:p w:rsidR="00924DB0" w:rsidRDefault="00924DB0" w:rsidP="00645651">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Для автомагистралей, линий железнодорожного транспорта устанавливаются санитарные разрывы, величина которых устанавливается в каждом конкретном случае на основании расчетов. </w:t>
      </w:r>
    </w:p>
    <w:p w:rsidR="00924DB0" w:rsidRPr="007E5A3B" w:rsidRDefault="00924DB0" w:rsidP="00645651">
      <w:pPr>
        <w:spacing w:after="0" w:line="360" w:lineRule="auto"/>
        <w:ind w:firstLine="720"/>
        <w:rPr>
          <w:rFonts w:ascii="Times New Roman" w:hAnsi="Times New Roman"/>
          <w:sz w:val="28"/>
          <w:szCs w:val="28"/>
        </w:rPr>
      </w:pPr>
    </w:p>
    <w:p w:rsidR="00924DB0" w:rsidRPr="007E5A3B" w:rsidRDefault="00924DB0" w:rsidP="007E5A3B">
      <w:pPr>
        <w:spacing w:after="0" w:line="360" w:lineRule="auto"/>
        <w:rPr>
          <w:rFonts w:ascii="Times New Roman" w:hAnsi="Times New Roman"/>
          <w:sz w:val="28"/>
          <w:szCs w:val="28"/>
        </w:rPr>
      </w:pPr>
    </w:p>
    <w:p w:rsidR="00924DB0" w:rsidRPr="007E5A3B" w:rsidRDefault="00924DB0" w:rsidP="00645651">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Для автомобильных дорог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за исключением автомобильных дорог, расположенных в границах населенных пунктов, устанавливаются придорожные полосы.</w:t>
      </w:r>
    </w:p>
    <w:p w:rsidR="00924DB0" w:rsidRPr="007E5A3B" w:rsidRDefault="00924DB0" w:rsidP="00645651">
      <w:pPr>
        <w:spacing w:after="0" w:line="360" w:lineRule="auto"/>
        <w:ind w:firstLine="720"/>
        <w:rPr>
          <w:rFonts w:ascii="Times New Roman" w:hAnsi="Times New Roman"/>
          <w:sz w:val="28"/>
          <w:szCs w:val="28"/>
        </w:rPr>
      </w:pPr>
      <w:r w:rsidRPr="007E5A3B">
        <w:rPr>
          <w:rFonts w:ascii="Times New Roman" w:hAnsi="Times New Roman"/>
          <w:sz w:val="28"/>
          <w:szCs w:val="28"/>
        </w:rPr>
        <w:t>Ширина каждой придорожной полосы устанавливается от границы полосы отвода в зависимости от категории автомобильной дороги и значимости с учетом перспективы ее развития:</w:t>
      </w:r>
    </w:p>
    <w:p w:rsidR="00924DB0" w:rsidRPr="007E5A3B" w:rsidRDefault="00924DB0" w:rsidP="00DC5B5A">
      <w:pPr>
        <w:pStyle w:val="BodyTextIndent3"/>
        <w:numPr>
          <w:ilvl w:val="0"/>
          <w:numId w:val="26"/>
        </w:numPr>
        <w:spacing w:line="360" w:lineRule="auto"/>
        <w:rPr>
          <w:rFonts w:ascii="Times New Roman" w:hAnsi="Times New Roman"/>
          <w:sz w:val="28"/>
          <w:szCs w:val="28"/>
        </w:rPr>
      </w:pPr>
      <w:r>
        <w:rPr>
          <w:rFonts w:ascii="Times New Roman" w:hAnsi="Times New Roman"/>
          <w:sz w:val="28"/>
          <w:szCs w:val="28"/>
        </w:rPr>
        <w:t>Д</w:t>
      </w:r>
      <w:r w:rsidRPr="007E5A3B">
        <w:rPr>
          <w:rFonts w:ascii="Times New Roman" w:hAnsi="Times New Roman"/>
          <w:sz w:val="28"/>
          <w:szCs w:val="28"/>
        </w:rPr>
        <w:t>ля автомобильных дорог I и II категории  – 75 м</w:t>
      </w:r>
      <w:r>
        <w:rPr>
          <w:rFonts w:ascii="Times New Roman" w:hAnsi="Times New Roman"/>
          <w:sz w:val="28"/>
          <w:szCs w:val="28"/>
        </w:rPr>
        <w:t>;</w:t>
      </w:r>
    </w:p>
    <w:p w:rsidR="00924DB0" w:rsidRPr="007E5A3B" w:rsidRDefault="00924DB0" w:rsidP="00DC5B5A">
      <w:pPr>
        <w:pStyle w:val="BodyTextIndent3"/>
        <w:numPr>
          <w:ilvl w:val="0"/>
          <w:numId w:val="26"/>
        </w:numPr>
        <w:spacing w:line="360" w:lineRule="auto"/>
        <w:rPr>
          <w:rFonts w:ascii="Times New Roman" w:hAnsi="Times New Roman"/>
          <w:sz w:val="28"/>
          <w:szCs w:val="28"/>
        </w:rPr>
      </w:pPr>
      <w:r>
        <w:rPr>
          <w:rFonts w:ascii="Times New Roman" w:hAnsi="Times New Roman"/>
          <w:sz w:val="28"/>
          <w:szCs w:val="28"/>
        </w:rPr>
        <w:t>Д</w:t>
      </w:r>
      <w:r w:rsidRPr="007E5A3B">
        <w:rPr>
          <w:rFonts w:ascii="Times New Roman" w:hAnsi="Times New Roman"/>
          <w:sz w:val="28"/>
          <w:szCs w:val="28"/>
        </w:rPr>
        <w:t>ля автомобильных дорог III  и IV категории  – 50 м</w:t>
      </w:r>
      <w:r>
        <w:rPr>
          <w:rFonts w:ascii="Times New Roman" w:hAnsi="Times New Roman"/>
          <w:sz w:val="28"/>
          <w:szCs w:val="28"/>
        </w:rPr>
        <w:t>;</w:t>
      </w:r>
    </w:p>
    <w:p w:rsidR="00924DB0" w:rsidRPr="00B57727" w:rsidRDefault="00924DB0" w:rsidP="00DC5B5A">
      <w:pPr>
        <w:pStyle w:val="BodyTextIndent3"/>
        <w:numPr>
          <w:ilvl w:val="0"/>
          <w:numId w:val="26"/>
        </w:numPr>
        <w:spacing w:line="360" w:lineRule="auto"/>
        <w:rPr>
          <w:rFonts w:ascii="Times New Roman" w:hAnsi="Times New Roman"/>
          <w:sz w:val="28"/>
          <w:szCs w:val="28"/>
        </w:rPr>
      </w:pPr>
      <w:r>
        <w:rPr>
          <w:rFonts w:ascii="Times New Roman" w:hAnsi="Times New Roman"/>
          <w:sz w:val="28"/>
          <w:szCs w:val="28"/>
        </w:rPr>
        <w:t xml:space="preserve">Для </w:t>
      </w:r>
      <w:r w:rsidRPr="007E5A3B">
        <w:rPr>
          <w:rFonts w:ascii="Times New Roman" w:hAnsi="Times New Roman"/>
          <w:sz w:val="28"/>
          <w:szCs w:val="28"/>
        </w:rPr>
        <w:t xml:space="preserve"> автомобильных дорог V категории – 25 м</w:t>
      </w:r>
      <w:r>
        <w:rPr>
          <w:rFonts w:ascii="Times New Roman" w:hAnsi="Times New Roman"/>
          <w:sz w:val="28"/>
          <w:szCs w:val="28"/>
        </w:rPr>
        <w:t>.</w:t>
      </w:r>
    </w:p>
    <w:p w:rsidR="00924DB0" w:rsidRPr="00027384" w:rsidRDefault="00924DB0" w:rsidP="00B57727">
      <w:pPr>
        <w:pStyle w:val="BodyTextIndent3"/>
        <w:spacing w:line="360" w:lineRule="auto"/>
        <w:rPr>
          <w:rFonts w:ascii="Times New Roman" w:hAnsi="Times New Roman"/>
          <w:sz w:val="28"/>
          <w:szCs w:val="28"/>
        </w:rPr>
      </w:pPr>
    </w:p>
    <w:p w:rsidR="00924DB0" w:rsidRDefault="00924DB0" w:rsidP="00B57727">
      <w:pPr>
        <w:pStyle w:val="Heading3"/>
        <w:spacing w:before="0" w:line="360" w:lineRule="auto"/>
        <w:rPr>
          <w:rFonts w:ascii="Times New Roman" w:hAnsi="Times New Roman"/>
          <w:b w:val="0"/>
          <w:color w:val="auto"/>
          <w:sz w:val="28"/>
          <w:szCs w:val="28"/>
        </w:rPr>
      </w:pPr>
      <w:r w:rsidRPr="00BC25E1">
        <w:rPr>
          <w:rFonts w:ascii="Times New Roman" w:hAnsi="Times New Roman"/>
          <w:b w:val="0"/>
          <w:color w:val="auto"/>
          <w:sz w:val="28"/>
          <w:szCs w:val="28"/>
        </w:rPr>
        <w:t>Таблица 2.6.</w:t>
      </w:r>
      <w:r w:rsidRPr="00B57727">
        <w:rPr>
          <w:rFonts w:ascii="Times New Roman" w:hAnsi="Times New Roman"/>
          <w:b w:val="0"/>
          <w:color w:val="auto"/>
          <w:sz w:val="28"/>
          <w:szCs w:val="28"/>
        </w:rPr>
        <w:t>3</w:t>
      </w:r>
      <w:r>
        <w:rPr>
          <w:rFonts w:ascii="Times New Roman" w:hAnsi="Times New Roman"/>
          <w:b w:val="0"/>
          <w:color w:val="auto"/>
          <w:sz w:val="28"/>
          <w:szCs w:val="28"/>
        </w:rPr>
        <w:t>.</w:t>
      </w:r>
      <w:r w:rsidRPr="00B57727">
        <w:rPr>
          <w:rFonts w:ascii="Times New Roman" w:hAnsi="Times New Roman"/>
          <w:b w:val="0"/>
          <w:color w:val="auto"/>
          <w:sz w:val="28"/>
          <w:szCs w:val="28"/>
        </w:rPr>
        <w:t>1</w:t>
      </w:r>
      <w:r>
        <w:rPr>
          <w:rFonts w:ascii="Times New Roman" w:hAnsi="Times New Roman"/>
          <w:b w:val="0"/>
          <w:color w:val="auto"/>
          <w:sz w:val="28"/>
          <w:szCs w:val="28"/>
        </w:rPr>
        <w:t xml:space="preserve">  </w:t>
      </w:r>
      <w:r w:rsidRPr="00BC25E1">
        <w:rPr>
          <w:rFonts w:ascii="Times New Roman" w:hAnsi="Times New Roman"/>
          <w:b w:val="0"/>
          <w:color w:val="auto"/>
          <w:sz w:val="28"/>
          <w:szCs w:val="28"/>
        </w:rPr>
        <w:t>Режим использования территории санитарно-защитных зон</w:t>
      </w:r>
      <w:r>
        <w:rPr>
          <w:rFonts w:ascii="Times New Roman" w:hAnsi="Times New Roman"/>
          <w:b w:val="0"/>
          <w:color w:val="auto"/>
          <w:sz w:val="28"/>
          <w:szCs w:val="28"/>
        </w:rPr>
        <w:t>.</w:t>
      </w:r>
    </w:p>
    <w:p w:rsidR="00924DB0" w:rsidRPr="001E768D" w:rsidRDefault="00924DB0" w:rsidP="00B57727">
      <w:pPr>
        <w:pStyle w:val="BodyTextIndent3"/>
        <w:spacing w:line="360" w:lineRule="auto"/>
        <w:rPr>
          <w:rFonts w:ascii="Times New Roman" w:hAnsi="Times New Roman"/>
          <w:sz w:val="28"/>
          <w:szCs w:val="28"/>
        </w:rPr>
      </w:pPr>
    </w:p>
    <w:p w:rsidR="00924DB0" w:rsidRPr="001E768D" w:rsidRDefault="00924DB0" w:rsidP="00B57727">
      <w:pPr>
        <w:pStyle w:val="BodyTextIndent3"/>
        <w:spacing w:line="360" w:lineRule="auto"/>
        <w:rPr>
          <w:rFonts w:ascii="Times New Roman" w:hAnsi="Times New Roman"/>
          <w:sz w:val="28"/>
          <w:szCs w:val="28"/>
        </w:rPr>
      </w:pPr>
    </w:p>
    <w:p w:rsidR="00924DB0" w:rsidRDefault="00924DB0" w:rsidP="00B57727">
      <w:pPr>
        <w:pStyle w:val="BodyTextIndent3"/>
        <w:spacing w:line="36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2090"/>
        <w:gridCol w:w="4310"/>
        <w:gridCol w:w="2310"/>
      </w:tblGrid>
      <w:tr w:rsidR="00924DB0" w:rsidRPr="00452D8F" w:rsidTr="00383048">
        <w:trPr>
          <w:cantSplit/>
        </w:trPr>
        <w:tc>
          <w:tcPr>
            <w:tcW w:w="274" w:type="pct"/>
            <w:vAlign w:val="center"/>
          </w:tcPr>
          <w:p w:rsidR="00924DB0" w:rsidRPr="00452D8F" w:rsidRDefault="00924DB0" w:rsidP="00CD4671">
            <w:pPr>
              <w:pStyle w:val="BodyTextIndent3"/>
              <w:spacing w:line="240" w:lineRule="auto"/>
              <w:ind w:left="0"/>
              <w:jc w:val="center"/>
              <w:rPr>
                <w:rFonts w:ascii="Times New Roman" w:hAnsi="Times New Roman"/>
                <w:sz w:val="28"/>
                <w:szCs w:val="28"/>
              </w:rPr>
            </w:pPr>
            <w:r w:rsidRPr="00452D8F">
              <w:rPr>
                <w:rFonts w:ascii="Times New Roman" w:hAnsi="Times New Roman"/>
                <w:sz w:val="28"/>
                <w:szCs w:val="28"/>
              </w:rPr>
              <w:t>№п/п</w:t>
            </w:r>
          </w:p>
        </w:tc>
        <w:tc>
          <w:tcPr>
            <w:tcW w:w="654" w:type="pct"/>
            <w:vAlign w:val="center"/>
          </w:tcPr>
          <w:p w:rsidR="00924DB0" w:rsidRPr="00452D8F" w:rsidRDefault="00924DB0" w:rsidP="00CD4671">
            <w:pPr>
              <w:pStyle w:val="BodyTextIndent3"/>
              <w:spacing w:line="240" w:lineRule="auto"/>
              <w:jc w:val="center"/>
              <w:rPr>
                <w:rFonts w:ascii="Times New Roman" w:hAnsi="Times New Roman"/>
                <w:sz w:val="28"/>
                <w:szCs w:val="28"/>
                <w:lang w:val="en-US"/>
              </w:rPr>
            </w:pPr>
          </w:p>
          <w:p w:rsidR="00924DB0" w:rsidRPr="00452D8F" w:rsidRDefault="00924DB0" w:rsidP="00CD4671">
            <w:pPr>
              <w:pStyle w:val="BodyTextIndent3"/>
              <w:spacing w:line="240" w:lineRule="auto"/>
              <w:ind w:left="0"/>
              <w:jc w:val="center"/>
              <w:rPr>
                <w:rFonts w:ascii="Times New Roman" w:hAnsi="Times New Roman"/>
                <w:sz w:val="28"/>
                <w:szCs w:val="28"/>
              </w:rPr>
            </w:pPr>
            <w:r w:rsidRPr="00452D8F">
              <w:rPr>
                <w:rFonts w:ascii="Times New Roman" w:hAnsi="Times New Roman"/>
                <w:sz w:val="28"/>
                <w:szCs w:val="28"/>
              </w:rPr>
              <w:t>Название зоны</w:t>
            </w:r>
          </w:p>
        </w:tc>
        <w:tc>
          <w:tcPr>
            <w:tcW w:w="3054" w:type="pct"/>
            <w:vAlign w:val="center"/>
          </w:tcPr>
          <w:p w:rsidR="00924DB0" w:rsidRPr="00452D8F" w:rsidRDefault="00924DB0" w:rsidP="00CD4671">
            <w:pPr>
              <w:pStyle w:val="BodyTextIndent3"/>
              <w:spacing w:line="240" w:lineRule="auto"/>
              <w:jc w:val="center"/>
              <w:rPr>
                <w:rFonts w:ascii="Times New Roman" w:hAnsi="Times New Roman"/>
                <w:sz w:val="28"/>
                <w:szCs w:val="28"/>
              </w:rPr>
            </w:pPr>
            <w:r w:rsidRPr="00452D8F">
              <w:rPr>
                <w:rFonts w:ascii="Times New Roman" w:hAnsi="Times New Roman"/>
                <w:sz w:val="28"/>
                <w:szCs w:val="28"/>
              </w:rPr>
              <w:t>Режим использования указанной зоны</w:t>
            </w:r>
          </w:p>
        </w:tc>
        <w:tc>
          <w:tcPr>
            <w:tcW w:w="1018" w:type="pct"/>
            <w:vAlign w:val="center"/>
          </w:tcPr>
          <w:p w:rsidR="00924DB0" w:rsidRPr="00452D8F" w:rsidRDefault="00924DB0" w:rsidP="00CD4671">
            <w:pPr>
              <w:pStyle w:val="BodyTextIndent3"/>
              <w:spacing w:line="240" w:lineRule="auto"/>
              <w:ind w:left="0"/>
              <w:jc w:val="center"/>
              <w:rPr>
                <w:rFonts w:ascii="Times New Roman" w:hAnsi="Times New Roman"/>
                <w:sz w:val="28"/>
                <w:szCs w:val="28"/>
              </w:rPr>
            </w:pPr>
            <w:r w:rsidRPr="00452D8F">
              <w:rPr>
                <w:rFonts w:ascii="Times New Roman" w:hAnsi="Times New Roman"/>
                <w:sz w:val="28"/>
                <w:szCs w:val="28"/>
              </w:rPr>
              <w:t>Нормативные документы, регулирующие разрешенное использование</w:t>
            </w:r>
          </w:p>
        </w:tc>
      </w:tr>
      <w:tr w:rsidR="00924DB0" w:rsidRPr="00452D8F" w:rsidTr="00383048">
        <w:trPr>
          <w:cantSplit/>
          <w:trHeight w:val="4166"/>
        </w:trPr>
        <w:tc>
          <w:tcPr>
            <w:tcW w:w="274" w:type="pct"/>
            <w:vAlign w:val="center"/>
          </w:tcPr>
          <w:p w:rsidR="00924DB0" w:rsidRPr="00452D8F" w:rsidRDefault="00924DB0" w:rsidP="00CD4671">
            <w:pPr>
              <w:pStyle w:val="BodyTextIndent3"/>
              <w:spacing w:line="240" w:lineRule="auto"/>
              <w:ind w:left="0"/>
              <w:rPr>
                <w:rFonts w:ascii="Times New Roman" w:hAnsi="Times New Roman"/>
                <w:sz w:val="28"/>
                <w:szCs w:val="28"/>
              </w:rPr>
            </w:pPr>
            <w:r w:rsidRPr="00452D8F">
              <w:rPr>
                <w:rFonts w:ascii="Times New Roman" w:hAnsi="Times New Roman"/>
                <w:sz w:val="28"/>
                <w:szCs w:val="28"/>
              </w:rPr>
              <w:t>1</w:t>
            </w:r>
          </w:p>
        </w:tc>
        <w:tc>
          <w:tcPr>
            <w:tcW w:w="654" w:type="pct"/>
            <w:vAlign w:val="center"/>
          </w:tcPr>
          <w:p w:rsidR="00924DB0" w:rsidRPr="00452D8F" w:rsidRDefault="00924DB0" w:rsidP="00CD4671">
            <w:pPr>
              <w:pStyle w:val="BodyTextIndent3"/>
              <w:spacing w:line="240" w:lineRule="auto"/>
              <w:ind w:left="0"/>
              <w:rPr>
                <w:rFonts w:ascii="Times New Roman" w:hAnsi="Times New Roman"/>
                <w:sz w:val="28"/>
                <w:szCs w:val="28"/>
              </w:rPr>
            </w:pPr>
            <w:r w:rsidRPr="00452D8F">
              <w:rPr>
                <w:rFonts w:ascii="Times New Roman" w:hAnsi="Times New Roman"/>
                <w:sz w:val="28"/>
                <w:szCs w:val="28"/>
              </w:rPr>
              <w:t xml:space="preserve">Санитарные разрывы от автомобильных и железных дорог </w:t>
            </w:r>
          </w:p>
        </w:tc>
        <w:tc>
          <w:tcPr>
            <w:tcW w:w="3054" w:type="pct"/>
            <w:vAlign w:val="center"/>
          </w:tcPr>
          <w:p w:rsidR="00924DB0" w:rsidRPr="00452D8F" w:rsidRDefault="00924DB0" w:rsidP="00CD4671">
            <w:pPr>
              <w:pStyle w:val="BodyTextIndent3"/>
              <w:spacing w:line="240" w:lineRule="auto"/>
              <w:rPr>
                <w:rFonts w:ascii="Times New Roman" w:hAnsi="Times New Roman"/>
                <w:b/>
                <w:sz w:val="28"/>
                <w:szCs w:val="28"/>
              </w:rPr>
            </w:pPr>
            <w:r w:rsidRPr="00452D8F">
              <w:rPr>
                <w:rFonts w:ascii="Times New Roman" w:hAnsi="Times New Roman"/>
                <w:b/>
                <w:sz w:val="28"/>
                <w:szCs w:val="28"/>
              </w:rPr>
              <w:t>Запрещается размещение:</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объектов для проживания людей;</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коллективных или индивидуальных дачных и садово-огородных участков;</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предприятий пищевых отраслей промышленности;</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оптовых складов продовольственного сырья и пищевых продуктов;</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924DB0" w:rsidRPr="00452D8F" w:rsidRDefault="00924DB0" w:rsidP="00CD4671">
            <w:pPr>
              <w:pStyle w:val="BodyTextIndent3"/>
              <w:spacing w:line="240" w:lineRule="auto"/>
              <w:rPr>
                <w:rFonts w:ascii="Times New Roman" w:hAnsi="Times New Roman"/>
                <w:sz w:val="28"/>
                <w:szCs w:val="28"/>
              </w:rPr>
            </w:pPr>
          </w:p>
          <w:p w:rsidR="00924DB0" w:rsidRPr="00452D8F" w:rsidRDefault="00924DB0" w:rsidP="00CD4671">
            <w:pPr>
              <w:pStyle w:val="BodyTextIndent3"/>
              <w:spacing w:line="240" w:lineRule="auto"/>
              <w:rPr>
                <w:rFonts w:ascii="Times New Roman" w:hAnsi="Times New Roman"/>
                <w:b/>
                <w:sz w:val="28"/>
                <w:szCs w:val="28"/>
              </w:rPr>
            </w:pPr>
            <w:r w:rsidRPr="00452D8F">
              <w:rPr>
                <w:rFonts w:ascii="Times New Roman" w:hAnsi="Times New Roman"/>
                <w:b/>
                <w:sz w:val="28"/>
                <w:szCs w:val="28"/>
              </w:rPr>
              <w:t>Разрешается размещать:</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АЗС,</w:t>
            </w:r>
          </w:p>
          <w:p w:rsidR="00924DB0" w:rsidRPr="00452D8F" w:rsidRDefault="00924DB0" w:rsidP="00CD4671">
            <w:pPr>
              <w:pStyle w:val="BodyTextIndent3"/>
              <w:spacing w:line="240" w:lineRule="auto"/>
              <w:rPr>
                <w:rFonts w:ascii="Times New Roman" w:hAnsi="Times New Roman"/>
                <w:sz w:val="28"/>
                <w:szCs w:val="28"/>
              </w:rPr>
            </w:pPr>
            <w:r w:rsidRPr="00452D8F">
              <w:rPr>
                <w:rFonts w:ascii="Times New Roman" w:hAnsi="Times New Roman"/>
                <w:sz w:val="28"/>
                <w:szCs w:val="28"/>
              </w:rPr>
              <w:t>местные и транзитные коммуникации, ЛЭП, артезианские скважины для технического водоснабжения, водоохлаждающие сооружения для подготовки технической воды, КНС, сооружения оборотного водоснабжения, питомники растений для озеленения промплощадки предприятий и СЗЗ.</w:t>
            </w:r>
          </w:p>
        </w:tc>
        <w:tc>
          <w:tcPr>
            <w:tcW w:w="1018" w:type="pct"/>
            <w:vAlign w:val="center"/>
          </w:tcPr>
          <w:p w:rsidR="00924DB0" w:rsidRPr="00452D8F" w:rsidRDefault="00924DB0" w:rsidP="00CD4671">
            <w:pPr>
              <w:pStyle w:val="BodyTextIndent3"/>
              <w:spacing w:line="240" w:lineRule="auto"/>
              <w:rPr>
                <w:rFonts w:ascii="Times New Roman" w:hAnsi="Times New Roman"/>
                <w:b/>
                <w:sz w:val="28"/>
                <w:szCs w:val="28"/>
              </w:rPr>
            </w:pPr>
            <w:r w:rsidRPr="00452D8F">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r w:rsidRPr="00452D8F">
              <w:rPr>
                <w:rFonts w:ascii="Times New Roman" w:hAnsi="Times New Roman"/>
                <w:b/>
                <w:sz w:val="28"/>
                <w:szCs w:val="28"/>
              </w:rPr>
              <w:t xml:space="preserve"> </w:t>
            </w:r>
            <w:r w:rsidRPr="00452D8F">
              <w:rPr>
                <w:rFonts w:ascii="Times New Roman" w:hAnsi="Times New Roman"/>
                <w:sz w:val="28"/>
                <w:szCs w:val="28"/>
              </w:rPr>
              <w:t>(утв. Главным государственным санитарным врачом РФ 30 марта 2003 г.)</w:t>
            </w:r>
          </w:p>
        </w:tc>
      </w:tr>
      <w:tr w:rsidR="00924DB0" w:rsidRPr="00452D8F" w:rsidTr="00383048">
        <w:trPr>
          <w:cantSplit/>
          <w:trHeight w:val="1607"/>
        </w:trPr>
        <w:tc>
          <w:tcPr>
            <w:tcW w:w="274" w:type="pct"/>
            <w:vAlign w:val="center"/>
          </w:tcPr>
          <w:p w:rsidR="00924DB0" w:rsidRPr="00452D8F" w:rsidRDefault="00924DB0" w:rsidP="00CD4671">
            <w:pPr>
              <w:pStyle w:val="BodyTextIndent3"/>
              <w:spacing w:line="240" w:lineRule="auto"/>
              <w:ind w:left="0"/>
              <w:rPr>
                <w:rFonts w:ascii="Times New Roman" w:hAnsi="Times New Roman"/>
                <w:sz w:val="28"/>
                <w:szCs w:val="28"/>
              </w:rPr>
            </w:pPr>
            <w:r w:rsidRPr="00452D8F">
              <w:rPr>
                <w:rFonts w:ascii="Times New Roman" w:hAnsi="Times New Roman"/>
                <w:sz w:val="28"/>
                <w:szCs w:val="28"/>
              </w:rPr>
              <w:t>2</w:t>
            </w:r>
          </w:p>
        </w:tc>
        <w:tc>
          <w:tcPr>
            <w:tcW w:w="654" w:type="pct"/>
            <w:vAlign w:val="center"/>
          </w:tcPr>
          <w:p w:rsidR="00924DB0" w:rsidRPr="00452D8F" w:rsidRDefault="00924DB0" w:rsidP="00CD4671">
            <w:pPr>
              <w:pStyle w:val="BodyTextIndent3"/>
              <w:spacing w:line="240" w:lineRule="auto"/>
              <w:ind w:left="0"/>
              <w:rPr>
                <w:rFonts w:ascii="Times New Roman" w:hAnsi="Times New Roman"/>
                <w:sz w:val="28"/>
                <w:szCs w:val="28"/>
              </w:rPr>
            </w:pPr>
            <w:r w:rsidRPr="00452D8F">
              <w:rPr>
                <w:rFonts w:ascii="Times New Roman" w:hAnsi="Times New Roman"/>
                <w:sz w:val="28"/>
                <w:szCs w:val="28"/>
              </w:rPr>
              <w:t>Придорожные полосы</w:t>
            </w:r>
          </w:p>
        </w:tc>
        <w:tc>
          <w:tcPr>
            <w:tcW w:w="3054" w:type="pct"/>
          </w:tcPr>
          <w:p w:rsidR="00924DB0" w:rsidRPr="00377928" w:rsidRDefault="00924DB0" w:rsidP="00CD4671">
            <w:pPr>
              <w:pStyle w:val="101"/>
              <w:rPr>
                <w:sz w:val="28"/>
                <w:szCs w:val="28"/>
              </w:rPr>
            </w:pPr>
            <w:r w:rsidRPr="00377928">
              <w:rPr>
                <w:rFonts w:eastAsia="Arial Unicode MS"/>
                <w:bCs/>
                <w:color w:val="000000"/>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tc>
        <w:tc>
          <w:tcPr>
            <w:tcW w:w="1018" w:type="pct"/>
            <w:vAlign w:val="center"/>
          </w:tcPr>
          <w:p w:rsidR="00924DB0" w:rsidRPr="00452D8F" w:rsidRDefault="00924DB0" w:rsidP="00CD4671">
            <w:pPr>
              <w:spacing w:line="240" w:lineRule="auto"/>
              <w:jc w:val="center"/>
              <w:rPr>
                <w:rFonts w:ascii="Times New Roman" w:hAnsi="Times New Roman"/>
                <w:sz w:val="28"/>
                <w:szCs w:val="28"/>
              </w:rPr>
            </w:pPr>
            <w:r w:rsidRPr="00452D8F">
              <w:rPr>
                <w:rFonts w:ascii="Times New Roman" w:hAnsi="Times New Roman"/>
                <w:sz w:val="28"/>
                <w:szCs w:val="28"/>
              </w:rPr>
              <w:t>Федеральный закон от 08.11.2007 N 257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изм.на 17.07. 2009 г.)</w:t>
            </w:r>
            <w:r w:rsidRPr="00452D8F">
              <w:rPr>
                <w:rFonts w:ascii="Times New Roman" w:hAnsi="Times New Roman"/>
                <w:snapToGrid w:val="0"/>
                <w:sz w:val="28"/>
                <w:szCs w:val="28"/>
              </w:rPr>
              <w:t xml:space="preserve"> </w:t>
            </w:r>
          </w:p>
        </w:tc>
      </w:tr>
    </w:tbl>
    <w:p w:rsidR="00924DB0" w:rsidRPr="007E5A3B" w:rsidRDefault="00924DB0" w:rsidP="00645651">
      <w:pPr>
        <w:pStyle w:val="BodyTextIndent3"/>
        <w:spacing w:line="360" w:lineRule="auto"/>
        <w:ind w:left="360"/>
        <w:rPr>
          <w:rFonts w:ascii="Times New Roman" w:hAnsi="Times New Roman"/>
          <w:sz w:val="28"/>
          <w:szCs w:val="28"/>
        </w:rPr>
      </w:pPr>
    </w:p>
    <w:p w:rsidR="00924DB0" w:rsidRDefault="00924DB0" w:rsidP="00645651">
      <w:pPr>
        <w:spacing w:after="0" w:line="360" w:lineRule="auto"/>
        <w:ind w:firstLine="720"/>
        <w:rPr>
          <w:rFonts w:ascii="Times New Roman" w:hAnsi="Times New Roman"/>
          <w:sz w:val="28"/>
          <w:szCs w:val="28"/>
        </w:rPr>
      </w:pPr>
      <w:bookmarkStart w:id="71" w:name="_2.6.4_Санитарные_разрывы"/>
      <w:bookmarkEnd w:id="71"/>
    </w:p>
    <w:p w:rsidR="00924DB0" w:rsidRPr="0061331E" w:rsidRDefault="00924DB0" w:rsidP="007E5A3B">
      <w:pPr>
        <w:pStyle w:val="Heading3"/>
        <w:spacing w:before="0" w:line="360" w:lineRule="auto"/>
        <w:rPr>
          <w:rFonts w:ascii="Times New Roman" w:hAnsi="Times New Roman"/>
          <w:color w:val="auto"/>
          <w:sz w:val="28"/>
          <w:szCs w:val="28"/>
        </w:rPr>
      </w:pPr>
      <w:bookmarkStart w:id="72" w:name="_2.6.5_Водоохранные_зоны"/>
      <w:bookmarkEnd w:id="72"/>
      <w:r w:rsidRPr="0061331E">
        <w:rPr>
          <w:rFonts w:ascii="Times New Roman" w:hAnsi="Times New Roman"/>
          <w:color w:val="auto"/>
          <w:sz w:val="28"/>
          <w:szCs w:val="28"/>
        </w:rPr>
        <w:t>2.6.</w:t>
      </w:r>
      <w:r>
        <w:rPr>
          <w:rFonts w:ascii="Times New Roman" w:hAnsi="Times New Roman"/>
          <w:color w:val="auto"/>
          <w:sz w:val="28"/>
          <w:szCs w:val="28"/>
        </w:rPr>
        <w:t>4</w:t>
      </w:r>
      <w:r w:rsidRPr="0061331E">
        <w:rPr>
          <w:rFonts w:ascii="Times New Roman" w:hAnsi="Times New Roman"/>
          <w:color w:val="auto"/>
          <w:sz w:val="28"/>
          <w:szCs w:val="28"/>
        </w:rPr>
        <w:t xml:space="preserve"> Водоохранные зоны поверхностных водных объектов</w:t>
      </w:r>
    </w:p>
    <w:p w:rsidR="00924DB0" w:rsidRPr="00B9178A" w:rsidRDefault="00924DB0" w:rsidP="00645651">
      <w:pPr>
        <w:spacing w:after="0" w:line="360" w:lineRule="auto"/>
        <w:ind w:firstLine="720"/>
        <w:rPr>
          <w:rFonts w:ascii="Times New Roman" w:hAnsi="Times New Roman"/>
          <w:sz w:val="28"/>
          <w:szCs w:val="28"/>
        </w:rPr>
      </w:pPr>
      <w:r w:rsidRPr="007E5A3B">
        <w:rPr>
          <w:rFonts w:ascii="Times New Roman" w:hAnsi="Times New Roman"/>
          <w:sz w:val="28"/>
          <w:szCs w:val="28"/>
        </w:rPr>
        <w:t>В соответствии со ст. 65 Водного кодекса РФ водоохранными зонами являются территории, которые примыкают к береговой линии рек, ручьев, озер,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24DB0" w:rsidRDefault="00924DB0" w:rsidP="00912260">
      <w:pPr>
        <w:spacing w:after="0" w:line="360" w:lineRule="auto"/>
        <w:ind w:firstLine="720"/>
        <w:rPr>
          <w:rFonts w:ascii="Times New Roman" w:hAnsi="Times New Roman"/>
          <w:sz w:val="28"/>
          <w:szCs w:val="28"/>
        </w:rPr>
      </w:pPr>
      <w:r w:rsidRPr="007E5A3B">
        <w:rPr>
          <w:rFonts w:ascii="Times New Roman" w:hAnsi="Times New Roman"/>
          <w:sz w:val="28"/>
          <w:szCs w:val="28"/>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924DB0" w:rsidRDefault="00924DB0" w:rsidP="00645651">
      <w:pPr>
        <w:spacing w:after="0" w:line="360" w:lineRule="auto"/>
        <w:ind w:firstLine="720"/>
        <w:rPr>
          <w:rFonts w:ascii="Times New Roman" w:hAnsi="Times New Roman"/>
          <w:sz w:val="28"/>
          <w:szCs w:val="28"/>
        </w:rPr>
      </w:pPr>
      <w:r>
        <w:rPr>
          <w:rFonts w:ascii="Times New Roman" w:hAnsi="Times New Roman"/>
          <w:sz w:val="28"/>
          <w:szCs w:val="28"/>
        </w:rPr>
        <w:t xml:space="preserve">В пределах водоохраной зоны водного объекта осуществляется специальный режим осуществления  хозяйственной деятельности, регламентируемый п.п. 15, 16 ст. 65 Водного кодекса РФ от 03.06.06 г. № 74-ФЗ. </w:t>
      </w:r>
    </w:p>
    <w:p w:rsidR="00924DB0" w:rsidRDefault="00924DB0" w:rsidP="00645651">
      <w:pPr>
        <w:spacing w:after="0" w:line="360" w:lineRule="auto"/>
        <w:ind w:firstLine="720"/>
        <w:rPr>
          <w:rFonts w:ascii="Times New Roman" w:hAnsi="Times New Roman"/>
          <w:sz w:val="28"/>
          <w:szCs w:val="28"/>
        </w:rPr>
      </w:pPr>
      <w:r>
        <w:rPr>
          <w:rFonts w:ascii="Times New Roman" w:hAnsi="Times New Roman"/>
          <w:sz w:val="28"/>
          <w:szCs w:val="28"/>
        </w:rPr>
        <w:t>В водоохраной зоне:</w:t>
      </w:r>
    </w:p>
    <w:p w:rsidR="00924DB0" w:rsidRDefault="00924DB0" w:rsidP="00645651">
      <w:pPr>
        <w:spacing w:after="0" w:line="360" w:lineRule="auto"/>
        <w:ind w:firstLine="720"/>
        <w:rPr>
          <w:rFonts w:ascii="Times New Roman" w:hAnsi="Times New Roman"/>
          <w:sz w:val="28"/>
          <w:szCs w:val="28"/>
        </w:rPr>
      </w:pPr>
      <w:r>
        <w:rPr>
          <w:rFonts w:ascii="Times New Roman" w:hAnsi="Times New Roman"/>
          <w:sz w:val="28"/>
          <w:szCs w:val="28"/>
        </w:rPr>
        <w:t>1. Запрещается использование сточных вод для удобрения почв.</w:t>
      </w:r>
    </w:p>
    <w:p w:rsidR="00924DB0" w:rsidRDefault="00924DB0" w:rsidP="00645651">
      <w:pPr>
        <w:spacing w:after="0" w:line="360" w:lineRule="auto"/>
        <w:ind w:firstLine="720"/>
        <w:rPr>
          <w:rFonts w:ascii="Times New Roman" w:hAnsi="Times New Roman"/>
          <w:sz w:val="28"/>
          <w:szCs w:val="28"/>
        </w:rPr>
      </w:pPr>
      <w:r>
        <w:rPr>
          <w:rFonts w:ascii="Times New Roman" w:hAnsi="Times New Roman"/>
          <w:sz w:val="28"/>
          <w:szCs w:val="28"/>
        </w:rPr>
        <w:t>2. Для движения и тсоянки транспортных средств(кроме специальных транспортных средств) должны быть предусмотрены  площадки, имеющие твердое покрытие.</w:t>
      </w:r>
    </w:p>
    <w:p w:rsidR="00924DB0" w:rsidRPr="00F466A9" w:rsidRDefault="00924DB0" w:rsidP="00645651">
      <w:pPr>
        <w:spacing w:after="0" w:line="360" w:lineRule="auto"/>
        <w:ind w:firstLine="720"/>
        <w:rPr>
          <w:rFonts w:ascii="Times New Roman" w:hAnsi="Times New Roman"/>
          <w:sz w:val="28"/>
          <w:szCs w:val="28"/>
        </w:rPr>
      </w:pPr>
      <w:r>
        <w:rPr>
          <w:rFonts w:ascii="Times New Roman" w:hAnsi="Times New Roman"/>
          <w:sz w:val="28"/>
          <w:szCs w:val="28"/>
        </w:rPr>
        <w:t>3. При строительстве и реконструкции хозяйственных и иных объектов должны предусматриваться сооружения, обеспечивающие охрану водного объекта от загрязнения, засорения и истощения вод.</w:t>
      </w:r>
    </w:p>
    <w:p w:rsidR="00924DB0" w:rsidRPr="007E5A3B" w:rsidRDefault="00924DB0" w:rsidP="00645651">
      <w:pPr>
        <w:spacing w:after="0" w:line="360" w:lineRule="auto"/>
        <w:ind w:firstLine="720"/>
        <w:rPr>
          <w:rFonts w:ascii="Times New Roman" w:hAnsi="Times New Roman"/>
          <w:sz w:val="28"/>
          <w:szCs w:val="28"/>
        </w:rPr>
      </w:pPr>
    </w:p>
    <w:p w:rsidR="00924DB0" w:rsidRPr="007E5A3B" w:rsidRDefault="00924DB0" w:rsidP="00036260">
      <w:pPr>
        <w:spacing w:line="360" w:lineRule="auto"/>
        <w:rPr>
          <w:rFonts w:ascii="Times New Roman" w:hAnsi="Times New Roman"/>
          <w:sz w:val="28"/>
          <w:szCs w:val="28"/>
        </w:rPr>
      </w:pPr>
      <w:r>
        <w:rPr>
          <w:rFonts w:ascii="Times New Roman" w:hAnsi="Times New Roman"/>
          <w:sz w:val="28"/>
          <w:szCs w:val="28"/>
        </w:rPr>
        <w:t>Таблица 2.6.</w:t>
      </w:r>
      <w:r w:rsidRPr="00383048">
        <w:rPr>
          <w:rFonts w:ascii="Times New Roman" w:hAnsi="Times New Roman"/>
          <w:sz w:val="28"/>
          <w:szCs w:val="28"/>
        </w:rPr>
        <w:t>4</w:t>
      </w:r>
      <w:r w:rsidRPr="007E5A3B">
        <w:rPr>
          <w:rFonts w:ascii="Times New Roman" w:hAnsi="Times New Roman"/>
          <w:sz w:val="28"/>
          <w:szCs w:val="28"/>
        </w:rPr>
        <w:t>.1 Перечень и размер водоохранных и прибрежных защитных зон поверхностных водных объектов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3752"/>
        <w:gridCol w:w="1135"/>
        <w:gridCol w:w="1085"/>
        <w:gridCol w:w="2848"/>
      </w:tblGrid>
      <w:tr w:rsidR="00924DB0" w:rsidRPr="00452D8F" w:rsidTr="00383048">
        <w:trPr>
          <w:trHeight w:val="1305"/>
          <w:jc w:val="center"/>
        </w:trPr>
        <w:tc>
          <w:tcPr>
            <w:tcW w:w="392"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 п/п</w:t>
            </w:r>
          </w:p>
        </w:tc>
        <w:tc>
          <w:tcPr>
            <w:tcW w:w="1960"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Наименование объектов</w:t>
            </w:r>
          </w:p>
        </w:tc>
        <w:tc>
          <w:tcPr>
            <w:tcW w:w="593"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Размер ПЗП,м</w:t>
            </w:r>
          </w:p>
        </w:tc>
        <w:tc>
          <w:tcPr>
            <w:tcW w:w="567"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размер ВОЗ, м</w:t>
            </w:r>
          </w:p>
        </w:tc>
        <w:tc>
          <w:tcPr>
            <w:tcW w:w="1488"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Расположение</w:t>
            </w:r>
          </w:p>
        </w:tc>
      </w:tr>
      <w:tr w:rsidR="00924DB0" w:rsidRPr="00452D8F" w:rsidTr="00383048">
        <w:trPr>
          <w:trHeight w:val="315"/>
          <w:jc w:val="center"/>
        </w:trPr>
        <w:tc>
          <w:tcPr>
            <w:tcW w:w="392"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1</w:t>
            </w:r>
          </w:p>
        </w:tc>
        <w:tc>
          <w:tcPr>
            <w:tcW w:w="1960"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2</w:t>
            </w:r>
          </w:p>
        </w:tc>
        <w:tc>
          <w:tcPr>
            <w:tcW w:w="593"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4</w:t>
            </w:r>
          </w:p>
        </w:tc>
        <w:tc>
          <w:tcPr>
            <w:tcW w:w="567"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5</w:t>
            </w:r>
          </w:p>
        </w:tc>
        <w:tc>
          <w:tcPr>
            <w:tcW w:w="1488"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3</w:t>
            </w:r>
          </w:p>
        </w:tc>
      </w:tr>
      <w:tr w:rsidR="00924DB0" w:rsidRPr="00452D8F" w:rsidTr="00383048">
        <w:trPr>
          <w:trHeight w:val="315"/>
          <w:jc w:val="center"/>
        </w:trPr>
        <w:tc>
          <w:tcPr>
            <w:tcW w:w="392"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1</w:t>
            </w:r>
          </w:p>
        </w:tc>
        <w:tc>
          <w:tcPr>
            <w:tcW w:w="1960"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 xml:space="preserve"> пруды, прочие озера, ручьи до 10км</w:t>
            </w:r>
          </w:p>
        </w:tc>
        <w:tc>
          <w:tcPr>
            <w:tcW w:w="593"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30-50</w:t>
            </w:r>
          </w:p>
        </w:tc>
        <w:tc>
          <w:tcPr>
            <w:tcW w:w="567"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50</w:t>
            </w:r>
          </w:p>
        </w:tc>
        <w:tc>
          <w:tcPr>
            <w:tcW w:w="1488" w:type="pct"/>
          </w:tcPr>
          <w:p w:rsidR="00924DB0" w:rsidRPr="00452D8F" w:rsidRDefault="00924DB0" w:rsidP="006060DE">
            <w:pPr>
              <w:spacing w:after="0" w:line="360" w:lineRule="auto"/>
              <w:rPr>
                <w:rFonts w:ascii="Times New Roman" w:hAnsi="Times New Roman"/>
                <w:sz w:val="28"/>
                <w:szCs w:val="28"/>
              </w:rPr>
            </w:pPr>
            <w:r w:rsidRPr="00452D8F">
              <w:rPr>
                <w:rFonts w:ascii="Times New Roman" w:hAnsi="Times New Roman"/>
                <w:sz w:val="28"/>
                <w:szCs w:val="28"/>
              </w:rPr>
              <w:t>по  территории поселения</w:t>
            </w:r>
          </w:p>
        </w:tc>
      </w:tr>
    </w:tbl>
    <w:p w:rsidR="00924DB0" w:rsidRDefault="00924DB0" w:rsidP="00036260">
      <w:pPr>
        <w:spacing w:after="0" w:line="360" w:lineRule="auto"/>
        <w:ind w:firstLine="720"/>
        <w:rPr>
          <w:rFonts w:ascii="Times New Roman" w:hAnsi="Times New Roman"/>
          <w:sz w:val="28"/>
          <w:szCs w:val="28"/>
        </w:rPr>
      </w:pPr>
    </w:p>
    <w:p w:rsidR="00924DB0" w:rsidRPr="00975CA7" w:rsidRDefault="00924DB0" w:rsidP="00710491">
      <w:pPr>
        <w:jc w:val="center"/>
        <w:rPr>
          <w:rFonts w:ascii="Times New Roman" w:hAnsi="Times New Roman"/>
          <w:sz w:val="28"/>
          <w:szCs w:val="28"/>
        </w:rPr>
      </w:pPr>
      <w:r>
        <w:rPr>
          <w:rFonts w:ascii="Times New Roman" w:hAnsi="Times New Roman"/>
          <w:sz w:val="28"/>
          <w:szCs w:val="28"/>
        </w:rPr>
        <w:t>Таблица 2.6.</w:t>
      </w:r>
      <w:r w:rsidRPr="00383048">
        <w:rPr>
          <w:rFonts w:ascii="Times New Roman" w:hAnsi="Times New Roman"/>
          <w:sz w:val="28"/>
          <w:szCs w:val="28"/>
        </w:rPr>
        <w:t>4</w:t>
      </w:r>
      <w:r>
        <w:rPr>
          <w:rFonts w:ascii="Times New Roman" w:hAnsi="Times New Roman"/>
          <w:sz w:val="28"/>
          <w:szCs w:val="28"/>
        </w:rPr>
        <w:t>.</w:t>
      </w:r>
      <w:r w:rsidRPr="00383048">
        <w:rPr>
          <w:rFonts w:ascii="Times New Roman" w:hAnsi="Times New Roman"/>
          <w:sz w:val="28"/>
          <w:szCs w:val="28"/>
        </w:rPr>
        <w:t>2</w:t>
      </w:r>
      <w:r>
        <w:rPr>
          <w:rFonts w:ascii="Times New Roman" w:hAnsi="Times New Roman"/>
          <w:sz w:val="28"/>
          <w:szCs w:val="28"/>
        </w:rPr>
        <w:t xml:space="preserve">  </w:t>
      </w:r>
      <w:r w:rsidRPr="00D05FE6">
        <w:rPr>
          <w:rFonts w:ascii="Times New Roman" w:hAnsi="Times New Roman"/>
          <w:sz w:val="28"/>
          <w:szCs w:val="28"/>
        </w:rPr>
        <w:t xml:space="preserve">Режим использования территории водоохранных зон, прибрежных защитных и береговых полос </w:t>
      </w:r>
    </w:p>
    <w:p w:rsidR="00924DB0" w:rsidRPr="00975CA7" w:rsidRDefault="00924DB0" w:rsidP="00710491">
      <w:pPr>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5612"/>
        <w:gridCol w:w="2048"/>
      </w:tblGrid>
      <w:tr w:rsidR="00924DB0" w:rsidRPr="00452D8F" w:rsidTr="00383048">
        <w:trPr>
          <w:cantSplit/>
          <w:jc w:val="center"/>
        </w:trPr>
        <w:tc>
          <w:tcPr>
            <w:tcW w:w="590"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Название зоны</w:t>
            </w:r>
          </w:p>
        </w:tc>
        <w:tc>
          <w:tcPr>
            <w:tcW w:w="3355"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Режим использования указанной зоны</w:t>
            </w:r>
          </w:p>
        </w:tc>
        <w:tc>
          <w:tcPr>
            <w:tcW w:w="1055"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Нормативные документы, регулирующие разрешенное использование</w:t>
            </w:r>
          </w:p>
        </w:tc>
      </w:tr>
      <w:tr w:rsidR="00924DB0" w:rsidRPr="00452D8F" w:rsidTr="00383048">
        <w:trPr>
          <w:cantSplit/>
          <w:trHeight w:val="2749"/>
          <w:jc w:val="center"/>
        </w:trPr>
        <w:tc>
          <w:tcPr>
            <w:tcW w:w="590"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водоохранная зона</w:t>
            </w:r>
          </w:p>
        </w:tc>
        <w:tc>
          <w:tcPr>
            <w:tcW w:w="3355" w:type="pct"/>
          </w:tcPr>
          <w:p w:rsidR="00924DB0" w:rsidRPr="00452D8F" w:rsidRDefault="00924DB0" w:rsidP="00452D8F">
            <w:pPr>
              <w:pStyle w:val="Title"/>
              <w:spacing w:after="0"/>
              <w:jc w:val="both"/>
              <w:rPr>
                <w:rFonts w:ascii="Times New Roman" w:hAnsi="Times New Roman"/>
                <w:snapToGrid w:val="0"/>
                <w:color w:val="auto"/>
                <w:sz w:val="28"/>
                <w:szCs w:val="28"/>
              </w:rPr>
            </w:pPr>
            <w:r w:rsidRPr="00452D8F">
              <w:rPr>
                <w:rFonts w:ascii="Times New Roman" w:hAnsi="Times New Roman"/>
                <w:snapToGrid w:val="0"/>
                <w:color w:val="auto"/>
                <w:sz w:val="28"/>
                <w:szCs w:val="28"/>
              </w:rPr>
              <w:t>В границах водоохранной зоны запрещается:</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использование сточных вод для удобрения почв;</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осуществление авиационных мер по борьбе с вредителями и болезнями растений;</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24DB0" w:rsidRPr="00452D8F" w:rsidRDefault="00924DB0" w:rsidP="00CD4671">
            <w:pPr>
              <w:jc w:val="both"/>
              <w:rPr>
                <w:rFonts w:ascii="Times New Roman" w:hAnsi="Times New Roman"/>
                <w:snapToGrid w:val="0"/>
                <w:sz w:val="28"/>
                <w:szCs w:val="28"/>
              </w:rPr>
            </w:pPr>
            <w:r w:rsidRPr="00452D8F">
              <w:rPr>
                <w:rFonts w:ascii="Times New Roman" w:hAnsi="Times New Roman"/>
                <w:snapToGrid w:val="0"/>
                <w:sz w:val="28"/>
                <w:szCs w:val="28"/>
              </w:rPr>
              <w:t>В границах водоохраной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ООС.</w:t>
            </w:r>
          </w:p>
        </w:tc>
        <w:tc>
          <w:tcPr>
            <w:tcW w:w="1055" w:type="pct"/>
            <w:vMerge w:val="restart"/>
            <w:vAlign w:val="center"/>
          </w:tcPr>
          <w:p w:rsidR="00924DB0" w:rsidRPr="00452D8F" w:rsidRDefault="00924DB0" w:rsidP="00452D8F">
            <w:pPr>
              <w:pStyle w:val="Title"/>
              <w:spacing w:after="0"/>
              <w:rPr>
                <w:rFonts w:ascii="Times New Roman" w:hAnsi="Times New Roman"/>
                <w:color w:val="auto"/>
                <w:sz w:val="28"/>
                <w:szCs w:val="28"/>
              </w:rPr>
            </w:pPr>
          </w:p>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 xml:space="preserve">Водный кодекс РФ от 03.06.2006 г. </w:t>
            </w:r>
          </w:p>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 xml:space="preserve">№74-ФЗ </w:t>
            </w:r>
          </w:p>
          <w:p w:rsidR="00924DB0" w:rsidRPr="00452D8F" w:rsidRDefault="00924DB0" w:rsidP="00452D8F">
            <w:pPr>
              <w:pStyle w:val="Title"/>
              <w:spacing w:after="0"/>
              <w:rPr>
                <w:rFonts w:ascii="Times New Roman" w:hAnsi="Times New Roman"/>
                <w:color w:val="auto"/>
                <w:sz w:val="28"/>
                <w:szCs w:val="28"/>
              </w:rPr>
            </w:pPr>
          </w:p>
        </w:tc>
      </w:tr>
      <w:tr w:rsidR="00924DB0" w:rsidRPr="00452D8F" w:rsidTr="00383048">
        <w:trPr>
          <w:cantSplit/>
          <w:trHeight w:val="1417"/>
          <w:jc w:val="center"/>
        </w:trPr>
        <w:tc>
          <w:tcPr>
            <w:tcW w:w="590" w:type="pct"/>
            <w:vAlign w:val="center"/>
          </w:tcPr>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Прибрежная защитная полоса</w:t>
            </w:r>
          </w:p>
        </w:tc>
        <w:tc>
          <w:tcPr>
            <w:tcW w:w="3355" w:type="pct"/>
          </w:tcPr>
          <w:p w:rsidR="00924DB0" w:rsidRPr="00452D8F" w:rsidRDefault="00924DB0" w:rsidP="00452D8F">
            <w:pPr>
              <w:pStyle w:val="Title"/>
              <w:spacing w:after="0"/>
              <w:jc w:val="both"/>
              <w:rPr>
                <w:rFonts w:ascii="Times New Roman" w:hAnsi="Times New Roman"/>
                <w:snapToGrid w:val="0"/>
                <w:color w:val="auto"/>
                <w:sz w:val="28"/>
                <w:szCs w:val="28"/>
              </w:rPr>
            </w:pPr>
            <w:r w:rsidRPr="00452D8F">
              <w:rPr>
                <w:rFonts w:ascii="Times New Roman" w:hAnsi="Times New Roman"/>
                <w:color w:val="auto"/>
                <w:sz w:val="28"/>
                <w:szCs w:val="28"/>
              </w:rPr>
              <w:t xml:space="preserve"> </w:t>
            </w:r>
            <w:r w:rsidRPr="00452D8F">
              <w:rPr>
                <w:rFonts w:ascii="Times New Roman" w:hAnsi="Times New Roman"/>
                <w:snapToGrid w:val="0"/>
                <w:color w:val="auto"/>
                <w:sz w:val="28"/>
                <w:szCs w:val="28"/>
              </w:rPr>
              <w:t>В границах прибрежной защитной полосы наряду с установленными для водоохраной зоны ограничениями запрещаются:</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распашка земель;</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размещение отвалов размываемых грунтов;</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выпас сельскохозяйственных животных и организация для них летних лагерей, ванн.</w:t>
            </w:r>
          </w:p>
          <w:p w:rsidR="00924DB0" w:rsidRPr="00452D8F" w:rsidRDefault="00924DB0" w:rsidP="00452D8F">
            <w:pPr>
              <w:pStyle w:val="Title"/>
              <w:spacing w:after="0"/>
              <w:jc w:val="both"/>
              <w:rPr>
                <w:rFonts w:ascii="Times New Roman" w:hAnsi="Times New Roman"/>
                <w:color w:val="auto"/>
                <w:sz w:val="28"/>
                <w:szCs w:val="28"/>
              </w:rPr>
            </w:pPr>
            <w:r w:rsidRPr="00452D8F">
              <w:rPr>
                <w:rFonts w:ascii="Times New Roman" w:hAnsi="Times New Roman"/>
                <w:color w:val="auto"/>
                <w:sz w:val="28"/>
                <w:szCs w:val="28"/>
              </w:rPr>
              <w:t>Закрепление на местности границ водоохраной зоны и прибрежной защитной полосы специальными информационными знаками осуществляется в соответствии с земельным законодательством.</w:t>
            </w:r>
          </w:p>
        </w:tc>
        <w:tc>
          <w:tcPr>
            <w:tcW w:w="1055" w:type="pct"/>
            <w:vMerge/>
            <w:vAlign w:val="center"/>
          </w:tcPr>
          <w:p w:rsidR="00924DB0" w:rsidRPr="00452D8F" w:rsidRDefault="00924DB0" w:rsidP="00452D8F">
            <w:pPr>
              <w:pStyle w:val="Title"/>
              <w:spacing w:after="0"/>
              <w:rPr>
                <w:rFonts w:ascii="Times New Roman" w:hAnsi="Times New Roman"/>
                <w:color w:val="auto"/>
                <w:sz w:val="28"/>
                <w:szCs w:val="28"/>
              </w:rPr>
            </w:pPr>
          </w:p>
        </w:tc>
      </w:tr>
      <w:tr w:rsidR="00924DB0" w:rsidRPr="00452D8F" w:rsidTr="00383048">
        <w:trPr>
          <w:cantSplit/>
          <w:trHeight w:val="1232"/>
          <w:jc w:val="center"/>
        </w:trPr>
        <w:tc>
          <w:tcPr>
            <w:tcW w:w="590" w:type="pct"/>
            <w:vAlign w:val="center"/>
          </w:tcPr>
          <w:p w:rsidR="00924DB0" w:rsidRPr="00452D8F" w:rsidRDefault="00924DB0" w:rsidP="00CD4671">
            <w:pPr>
              <w:jc w:val="both"/>
              <w:rPr>
                <w:rFonts w:ascii="Times New Roman" w:hAnsi="Times New Roman"/>
                <w:sz w:val="28"/>
                <w:szCs w:val="28"/>
              </w:rPr>
            </w:pPr>
          </w:p>
          <w:p w:rsidR="00924DB0" w:rsidRPr="00452D8F" w:rsidRDefault="00924DB0" w:rsidP="00452D8F">
            <w:pPr>
              <w:pStyle w:val="Title"/>
              <w:spacing w:after="0"/>
              <w:rPr>
                <w:rFonts w:ascii="Times New Roman" w:hAnsi="Times New Roman"/>
                <w:color w:val="auto"/>
                <w:sz w:val="28"/>
                <w:szCs w:val="28"/>
              </w:rPr>
            </w:pPr>
            <w:r w:rsidRPr="00452D8F">
              <w:rPr>
                <w:rFonts w:ascii="Times New Roman" w:hAnsi="Times New Roman"/>
                <w:color w:val="auto"/>
                <w:sz w:val="28"/>
                <w:szCs w:val="28"/>
              </w:rPr>
              <w:t xml:space="preserve">Береговая полоса </w:t>
            </w:r>
          </w:p>
          <w:p w:rsidR="00924DB0" w:rsidRPr="00452D8F" w:rsidRDefault="00924DB0" w:rsidP="00CD4671">
            <w:pPr>
              <w:autoSpaceDE w:val="0"/>
              <w:autoSpaceDN w:val="0"/>
              <w:adjustRightInd w:val="0"/>
              <w:jc w:val="both"/>
              <w:rPr>
                <w:rFonts w:ascii="Times New Roman" w:hAnsi="Times New Roman"/>
                <w:sz w:val="28"/>
                <w:szCs w:val="28"/>
              </w:rPr>
            </w:pPr>
          </w:p>
        </w:tc>
        <w:tc>
          <w:tcPr>
            <w:tcW w:w="3355" w:type="pct"/>
          </w:tcPr>
          <w:p w:rsidR="00924DB0" w:rsidRPr="00452D8F" w:rsidRDefault="00924DB0" w:rsidP="00452D8F">
            <w:pPr>
              <w:pStyle w:val="Title"/>
              <w:spacing w:after="0"/>
              <w:jc w:val="both"/>
              <w:rPr>
                <w:rFonts w:ascii="Times New Roman" w:hAnsi="Times New Roman"/>
                <w:color w:val="auto"/>
                <w:sz w:val="28"/>
                <w:szCs w:val="28"/>
              </w:rPr>
            </w:pPr>
            <w:r w:rsidRPr="00452D8F">
              <w:rPr>
                <w:rFonts w:ascii="Times New Roman" w:hAnsi="Times New Roman"/>
                <w:color w:val="auto"/>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24DB0" w:rsidRPr="00452D8F" w:rsidRDefault="00924DB0" w:rsidP="00452D8F">
            <w:pPr>
              <w:pStyle w:val="Title"/>
              <w:spacing w:after="0"/>
              <w:jc w:val="both"/>
              <w:rPr>
                <w:rFonts w:ascii="Times New Roman" w:hAnsi="Times New Roman"/>
                <w:color w:val="auto"/>
                <w:sz w:val="28"/>
                <w:szCs w:val="28"/>
              </w:rPr>
            </w:pPr>
          </w:p>
          <w:p w:rsidR="00924DB0" w:rsidRPr="00452D8F" w:rsidRDefault="00924DB0" w:rsidP="00452D8F">
            <w:pPr>
              <w:pStyle w:val="Title"/>
              <w:spacing w:after="0"/>
              <w:jc w:val="both"/>
              <w:rPr>
                <w:rFonts w:ascii="Times New Roman" w:hAnsi="Times New Roman"/>
                <w:color w:val="auto"/>
                <w:sz w:val="28"/>
                <w:szCs w:val="28"/>
              </w:rPr>
            </w:pPr>
            <w:r w:rsidRPr="00452D8F">
              <w:rPr>
                <w:rFonts w:ascii="Times New Roman" w:hAnsi="Times New Roman"/>
                <w:color w:val="auto"/>
                <w:sz w:val="28"/>
                <w:szCs w:val="28"/>
              </w:rPr>
              <w:t>Приватизация земельных участков в пределах береговой полосы запрещается.</w:t>
            </w:r>
          </w:p>
        </w:tc>
        <w:tc>
          <w:tcPr>
            <w:tcW w:w="1055" w:type="pct"/>
          </w:tcPr>
          <w:p w:rsidR="00924DB0" w:rsidRPr="00452D8F" w:rsidRDefault="00924DB0" w:rsidP="00CD4671">
            <w:pPr>
              <w:jc w:val="both"/>
              <w:rPr>
                <w:rFonts w:ascii="Times New Roman" w:hAnsi="Times New Roman"/>
                <w:bCs/>
                <w:sz w:val="28"/>
                <w:szCs w:val="28"/>
              </w:rPr>
            </w:pPr>
            <w:r w:rsidRPr="00452D8F">
              <w:rPr>
                <w:rFonts w:ascii="Times New Roman" w:hAnsi="Times New Roman"/>
                <w:bCs/>
                <w:sz w:val="28"/>
                <w:szCs w:val="28"/>
              </w:rPr>
              <w:t xml:space="preserve">Водный кодекс РФ </w:t>
            </w:r>
          </w:p>
          <w:p w:rsidR="00924DB0" w:rsidRPr="00452D8F" w:rsidRDefault="00924DB0" w:rsidP="00CD4671">
            <w:pPr>
              <w:autoSpaceDE w:val="0"/>
              <w:autoSpaceDN w:val="0"/>
              <w:adjustRightInd w:val="0"/>
              <w:rPr>
                <w:rFonts w:ascii="Times New Roman" w:hAnsi="Times New Roman"/>
                <w:bCs/>
                <w:sz w:val="28"/>
                <w:szCs w:val="28"/>
              </w:rPr>
            </w:pPr>
          </w:p>
          <w:p w:rsidR="00924DB0" w:rsidRPr="00452D8F" w:rsidRDefault="00924DB0" w:rsidP="00CD4671">
            <w:pPr>
              <w:autoSpaceDE w:val="0"/>
              <w:autoSpaceDN w:val="0"/>
              <w:adjustRightInd w:val="0"/>
              <w:rPr>
                <w:rFonts w:ascii="Times New Roman" w:hAnsi="Times New Roman"/>
                <w:bCs/>
                <w:sz w:val="28"/>
                <w:szCs w:val="28"/>
              </w:rPr>
            </w:pPr>
          </w:p>
          <w:p w:rsidR="00924DB0" w:rsidRPr="00452D8F" w:rsidRDefault="00924DB0" w:rsidP="00CD4671">
            <w:pPr>
              <w:autoSpaceDE w:val="0"/>
              <w:autoSpaceDN w:val="0"/>
              <w:adjustRightInd w:val="0"/>
              <w:rPr>
                <w:rFonts w:ascii="Times New Roman" w:hAnsi="Times New Roman"/>
                <w:bCs/>
                <w:sz w:val="28"/>
                <w:szCs w:val="28"/>
              </w:rPr>
            </w:pPr>
          </w:p>
          <w:p w:rsidR="00924DB0" w:rsidRPr="00452D8F" w:rsidRDefault="00924DB0" w:rsidP="00CD4671">
            <w:pPr>
              <w:autoSpaceDE w:val="0"/>
              <w:autoSpaceDN w:val="0"/>
              <w:adjustRightInd w:val="0"/>
              <w:rPr>
                <w:rFonts w:ascii="Times New Roman" w:hAnsi="Times New Roman"/>
                <w:bCs/>
                <w:sz w:val="28"/>
                <w:szCs w:val="28"/>
              </w:rPr>
            </w:pPr>
          </w:p>
          <w:p w:rsidR="00924DB0" w:rsidRPr="00452D8F" w:rsidRDefault="00924DB0" w:rsidP="00CD4671">
            <w:pPr>
              <w:autoSpaceDE w:val="0"/>
              <w:autoSpaceDN w:val="0"/>
              <w:adjustRightInd w:val="0"/>
              <w:rPr>
                <w:rFonts w:ascii="Times New Roman" w:hAnsi="Times New Roman"/>
                <w:bCs/>
                <w:sz w:val="28"/>
                <w:szCs w:val="28"/>
              </w:rPr>
            </w:pPr>
          </w:p>
          <w:p w:rsidR="00924DB0" w:rsidRPr="00452D8F" w:rsidRDefault="00924DB0" w:rsidP="00CD4671">
            <w:pPr>
              <w:autoSpaceDE w:val="0"/>
              <w:autoSpaceDN w:val="0"/>
              <w:adjustRightInd w:val="0"/>
              <w:rPr>
                <w:rFonts w:ascii="Times New Roman" w:hAnsi="Times New Roman"/>
                <w:sz w:val="28"/>
                <w:szCs w:val="28"/>
              </w:rPr>
            </w:pPr>
            <w:r w:rsidRPr="00452D8F">
              <w:rPr>
                <w:rFonts w:ascii="Times New Roman" w:hAnsi="Times New Roman"/>
                <w:bCs/>
                <w:sz w:val="28"/>
                <w:szCs w:val="28"/>
              </w:rPr>
              <w:t xml:space="preserve">Земельный кодекс РФ </w:t>
            </w:r>
          </w:p>
        </w:tc>
      </w:tr>
    </w:tbl>
    <w:p w:rsidR="00924DB0" w:rsidRDefault="00924DB0" w:rsidP="00710491">
      <w:pPr>
        <w:spacing w:after="0" w:line="360" w:lineRule="auto"/>
        <w:ind w:firstLine="720"/>
        <w:rPr>
          <w:rFonts w:ascii="Times New Roman" w:hAnsi="Times New Roman"/>
          <w:sz w:val="28"/>
          <w:szCs w:val="28"/>
        </w:rPr>
      </w:pPr>
    </w:p>
    <w:p w:rsidR="00924DB0" w:rsidRPr="007E5A3B" w:rsidRDefault="00924DB0" w:rsidP="00036260">
      <w:pPr>
        <w:spacing w:after="0" w:line="360" w:lineRule="auto"/>
        <w:ind w:firstLine="720"/>
        <w:rPr>
          <w:rFonts w:ascii="Times New Roman" w:hAnsi="Times New Roman"/>
          <w:sz w:val="28"/>
          <w:szCs w:val="28"/>
        </w:rPr>
      </w:pPr>
    </w:p>
    <w:p w:rsidR="00924DB0" w:rsidRPr="0061331E" w:rsidRDefault="00924DB0" w:rsidP="00036260">
      <w:pPr>
        <w:pStyle w:val="Heading3"/>
        <w:spacing w:before="0" w:line="360" w:lineRule="auto"/>
        <w:rPr>
          <w:rFonts w:ascii="Times New Roman" w:hAnsi="Times New Roman"/>
          <w:color w:val="auto"/>
          <w:sz w:val="28"/>
          <w:szCs w:val="28"/>
        </w:rPr>
      </w:pPr>
      <w:bookmarkStart w:id="73" w:name="_2.6.6_Зоны_санитарной"/>
      <w:bookmarkEnd w:id="73"/>
      <w:r w:rsidRPr="0061331E">
        <w:rPr>
          <w:rFonts w:ascii="Times New Roman" w:hAnsi="Times New Roman"/>
          <w:color w:val="auto"/>
          <w:sz w:val="28"/>
          <w:szCs w:val="28"/>
        </w:rPr>
        <w:t>2.6.</w:t>
      </w:r>
      <w:r>
        <w:rPr>
          <w:rFonts w:ascii="Times New Roman" w:hAnsi="Times New Roman"/>
          <w:color w:val="auto"/>
          <w:sz w:val="28"/>
          <w:szCs w:val="28"/>
        </w:rPr>
        <w:t xml:space="preserve">5 </w:t>
      </w:r>
      <w:r w:rsidRPr="0061331E">
        <w:rPr>
          <w:rFonts w:ascii="Times New Roman" w:hAnsi="Times New Roman"/>
          <w:color w:val="auto"/>
          <w:sz w:val="28"/>
          <w:szCs w:val="28"/>
        </w:rPr>
        <w:t xml:space="preserve"> Зоны санитарной охраны источников питьевого водоснабжения</w:t>
      </w:r>
    </w:p>
    <w:p w:rsidR="00924DB0" w:rsidRPr="007E5A3B" w:rsidRDefault="00924DB0" w:rsidP="00036260">
      <w:pPr>
        <w:spacing w:after="0" w:line="360" w:lineRule="auto"/>
        <w:ind w:firstLine="720"/>
        <w:rPr>
          <w:rFonts w:ascii="Times New Roman" w:hAnsi="Times New Roman"/>
          <w:sz w:val="28"/>
          <w:szCs w:val="28"/>
        </w:rPr>
      </w:pPr>
      <w:r w:rsidRPr="007E5A3B">
        <w:rPr>
          <w:rFonts w:ascii="Times New Roman" w:hAnsi="Times New Roman"/>
          <w:sz w:val="28"/>
          <w:szCs w:val="28"/>
        </w:rPr>
        <w:t>От водозаборов, расположенных на территории Зеленодольского м.р., устанавливаются пояса санитарной охраны, на использование которых накладываются ограничения в соответствии с требованиями СанПиН 2.1.4.1110-02.</w:t>
      </w:r>
    </w:p>
    <w:p w:rsidR="00924DB0" w:rsidRDefault="00924DB0" w:rsidP="00036260">
      <w:pPr>
        <w:spacing w:after="0" w:line="360" w:lineRule="auto"/>
        <w:rPr>
          <w:rFonts w:ascii="Times New Roman" w:hAnsi="Times New Roman"/>
          <w:sz w:val="28"/>
          <w:szCs w:val="28"/>
        </w:rPr>
      </w:pPr>
    </w:p>
    <w:p w:rsidR="00924DB0" w:rsidRPr="007E5A3B" w:rsidRDefault="00924DB0" w:rsidP="00036260">
      <w:pPr>
        <w:spacing w:line="360" w:lineRule="auto"/>
        <w:rPr>
          <w:rFonts w:ascii="Times New Roman" w:hAnsi="Times New Roman"/>
          <w:sz w:val="28"/>
          <w:szCs w:val="28"/>
        </w:rPr>
      </w:pPr>
      <w:r>
        <w:rPr>
          <w:rFonts w:ascii="Times New Roman" w:hAnsi="Times New Roman"/>
          <w:sz w:val="28"/>
          <w:szCs w:val="28"/>
        </w:rPr>
        <w:t>Таблица 2.6.</w:t>
      </w:r>
      <w:r w:rsidRPr="00383048">
        <w:rPr>
          <w:rFonts w:ascii="Times New Roman" w:hAnsi="Times New Roman"/>
          <w:sz w:val="28"/>
          <w:szCs w:val="28"/>
        </w:rPr>
        <w:t>5</w:t>
      </w:r>
      <w:r>
        <w:rPr>
          <w:rFonts w:ascii="Times New Roman" w:hAnsi="Times New Roman"/>
          <w:sz w:val="28"/>
          <w:szCs w:val="28"/>
        </w:rPr>
        <w:t>.1 Р</w:t>
      </w:r>
      <w:r w:rsidRPr="007E5A3B">
        <w:rPr>
          <w:rFonts w:ascii="Times New Roman" w:hAnsi="Times New Roman"/>
          <w:sz w:val="28"/>
          <w:szCs w:val="28"/>
        </w:rPr>
        <w:t>азмер  зон санитарной охраны источников питьевого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3884"/>
        <w:gridCol w:w="1294"/>
        <w:gridCol w:w="1296"/>
        <w:gridCol w:w="1294"/>
        <w:gridCol w:w="921"/>
      </w:tblGrid>
      <w:tr w:rsidR="00924DB0" w:rsidRPr="00452D8F" w:rsidTr="00383048">
        <w:trPr>
          <w:trHeight w:val="1305"/>
          <w:jc w:val="center"/>
        </w:trPr>
        <w:tc>
          <w:tcPr>
            <w:tcW w:w="461"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 п/п</w:t>
            </w:r>
          </w:p>
        </w:tc>
        <w:tc>
          <w:tcPr>
            <w:tcW w:w="2029"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Наименование объектов</w:t>
            </w:r>
          </w:p>
        </w:tc>
        <w:tc>
          <w:tcPr>
            <w:tcW w:w="676"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Глубина</w:t>
            </w:r>
          </w:p>
        </w:tc>
        <w:tc>
          <w:tcPr>
            <w:tcW w:w="677"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1 пояс, м</w:t>
            </w:r>
          </w:p>
        </w:tc>
        <w:tc>
          <w:tcPr>
            <w:tcW w:w="676"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2 пояс, м</w:t>
            </w:r>
          </w:p>
        </w:tc>
        <w:tc>
          <w:tcPr>
            <w:tcW w:w="481"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3 пояс, м</w:t>
            </w:r>
          </w:p>
        </w:tc>
      </w:tr>
      <w:tr w:rsidR="00924DB0" w:rsidRPr="00452D8F" w:rsidTr="00383048">
        <w:trPr>
          <w:trHeight w:val="315"/>
          <w:jc w:val="center"/>
        </w:trPr>
        <w:tc>
          <w:tcPr>
            <w:tcW w:w="461"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1</w:t>
            </w:r>
          </w:p>
        </w:tc>
        <w:tc>
          <w:tcPr>
            <w:tcW w:w="2029"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2</w:t>
            </w:r>
          </w:p>
        </w:tc>
        <w:tc>
          <w:tcPr>
            <w:tcW w:w="676"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3</w:t>
            </w:r>
          </w:p>
        </w:tc>
        <w:tc>
          <w:tcPr>
            <w:tcW w:w="677"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4</w:t>
            </w:r>
          </w:p>
        </w:tc>
        <w:tc>
          <w:tcPr>
            <w:tcW w:w="676"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5</w:t>
            </w:r>
          </w:p>
        </w:tc>
        <w:tc>
          <w:tcPr>
            <w:tcW w:w="481"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6</w:t>
            </w:r>
          </w:p>
        </w:tc>
      </w:tr>
      <w:tr w:rsidR="00924DB0" w:rsidRPr="00452D8F" w:rsidTr="00383048">
        <w:trPr>
          <w:trHeight w:val="315"/>
          <w:jc w:val="center"/>
        </w:trPr>
        <w:tc>
          <w:tcPr>
            <w:tcW w:w="461"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1</w:t>
            </w:r>
          </w:p>
        </w:tc>
        <w:tc>
          <w:tcPr>
            <w:tcW w:w="2029"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Водозабор с водонапорной башней</w:t>
            </w:r>
          </w:p>
        </w:tc>
        <w:tc>
          <w:tcPr>
            <w:tcW w:w="676"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120</w:t>
            </w:r>
          </w:p>
        </w:tc>
        <w:tc>
          <w:tcPr>
            <w:tcW w:w="677"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30</w:t>
            </w:r>
          </w:p>
        </w:tc>
        <w:tc>
          <w:tcPr>
            <w:tcW w:w="676"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200</w:t>
            </w:r>
          </w:p>
        </w:tc>
        <w:tc>
          <w:tcPr>
            <w:tcW w:w="481" w:type="pct"/>
          </w:tcPr>
          <w:p w:rsidR="00924DB0" w:rsidRPr="00452D8F" w:rsidRDefault="00924DB0" w:rsidP="00036260">
            <w:pPr>
              <w:spacing w:after="0" w:line="360" w:lineRule="auto"/>
              <w:rPr>
                <w:rFonts w:ascii="Times New Roman" w:hAnsi="Times New Roman"/>
                <w:sz w:val="28"/>
                <w:szCs w:val="28"/>
              </w:rPr>
            </w:pPr>
            <w:r w:rsidRPr="00452D8F">
              <w:rPr>
                <w:rFonts w:ascii="Times New Roman" w:hAnsi="Times New Roman"/>
                <w:sz w:val="28"/>
                <w:szCs w:val="28"/>
              </w:rPr>
              <w:t>-</w:t>
            </w:r>
          </w:p>
        </w:tc>
      </w:tr>
    </w:tbl>
    <w:p w:rsidR="00924DB0" w:rsidRDefault="00924DB0" w:rsidP="003166A2">
      <w:pPr>
        <w:ind w:firstLine="142"/>
        <w:jc w:val="center"/>
        <w:rPr>
          <w:rFonts w:ascii="Times New Roman" w:hAnsi="Times New Roman"/>
          <w:sz w:val="28"/>
          <w:szCs w:val="28"/>
          <w:lang w:val="en-US"/>
        </w:rPr>
      </w:pPr>
      <w:bookmarkStart w:id="74" w:name="_2.6.7_Режим_использования"/>
      <w:bookmarkEnd w:id="74"/>
    </w:p>
    <w:p w:rsidR="00924DB0" w:rsidRDefault="00924DB0" w:rsidP="003166A2">
      <w:pPr>
        <w:ind w:firstLine="142"/>
        <w:jc w:val="center"/>
        <w:rPr>
          <w:rFonts w:ascii="Times New Roman" w:hAnsi="Times New Roman"/>
          <w:sz w:val="28"/>
          <w:szCs w:val="28"/>
          <w:lang w:val="en-US"/>
        </w:rPr>
      </w:pPr>
    </w:p>
    <w:p w:rsidR="00924DB0" w:rsidRPr="00C270A4" w:rsidRDefault="00924DB0" w:rsidP="003166A2">
      <w:pPr>
        <w:ind w:firstLine="142"/>
        <w:jc w:val="center"/>
        <w:rPr>
          <w:rFonts w:ascii="Times New Roman" w:hAnsi="Times New Roman"/>
          <w:sz w:val="28"/>
          <w:szCs w:val="28"/>
        </w:rPr>
      </w:pPr>
      <w:r w:rsidRPr="00C270A4">
        <w:rPr>
          <w:rFonts w:ascii="Times New Roman" w:hAnsi="Times New Roman"/>
          <w:sz w:val="28"/>
          <w:szCs w:val="28"/>
        </w:rPr>
        <w:t>Таблица 2.6.</w:t>
      </w:r>
      <w:r w:rsidRPr="00383048">
        <w:rPr>
          <w:rFonts w:ascii="Times New Roman" w:hAnsi="Times New Roman"/>
          <w:sz w:val="28"/>
          <w:szCs w:val="28"/>
        </w:rPr>
        <w:t>5</w:t>
      </w:r>
      <w:r w:rsidRPr="00C270A4">
        <w:rPr>
          <w:rFonts w:ascii="Times New Roman" w:hAnsi="Times New Roman"/>
          <w:sz w:val="28"/>
          <w:szCs w:val="28"/>
        </w:rPr>
        <w:t>.2 Режим использования зон санитарной охраны источников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8"/>
        <w:gridCol w:w="5455"/>
        <w:gridCol w:w="2058"/>
      </w:tblGrid>
      <w:tr w:rsidR="00924DB0" w:rsidRPr="00452D8F" w:rsidTr="00383048">
        <w:trPr>
          <w:jc w:val="center"/>
        </w:trPr>
        <w:tc>
          <w:tcPr>
            <w:tcW w:w="721" w:type="pct"/>
            <w:vAlign w:val="center"/>
          </w:tcPr>
          <w:p w:rsidR="00924DB0" w:rsidRPr="00452D8F" w:rsidRDefault="00924DB0" w:rsidP="00CD4671">
            <w:pPr>
              <w:pStyle w:val="BodyTextIndent3"/>
              <w:spacing w:after="0"/>
              <w:ind w:left="0"/>
              <w:jc w:val="center"/>
              <w:rPr>
                <w:rFonts w:ascii="Times New Roman" w:hAnsi="Times New Roman"/>
                <w:sz w:val="28"/>
                <w:szCs w:val="28"/>
              </w:rPr>
            </w:pPr>
            <w:r w:rsidRPr="00452D8F">
              <w:rPr>
                <w:rFonts w:ascii="Times New Roman" w:hAnsi="Times New Roman"/>
                <w:sz w:val="28"/>
                <w:szCs w:val="28"/>
              </w:rPr>
              <w:t>Название зоны</w:t>
            </w:r>
          </w:p>
        </w:tc>
        <w:tc>
          <w:tcPr>
            <w:tcW w:w="3367" w:type="pct"/>
            <w:vAlign w:val="center"/>
          </w:tcPr>
          <w:p w:rsidR="00924DB0" w:rsidRPr="00452D8F" w:rsidRDefault="00924DB0" w:rsidP="00CD4671">
            <w:pPr>
              <w:pStyle w:val="BodyTextIndent3"/>
              <w:keepNext/>
              <w:keepLines/>
              <w:spacing w:after="0"/>
              <w:ind w:left="0"/>
              <w:jc w:val="center"/>
              <w:rPr>
                <w:rFonts w:ascii="Times New Roman" w:hAnsi="Times New Roman"/>
                <w:sz w:val="28"/>
                <w:szCs w:val="28"/>
              </w:rPr>
            </w:pPr>
            <w:r w:rsidRPr="00452D8F">
              <w:rPr>
                <w:rFonts w:ascii="Times New Roman" w:hAnsi="Times New Roman"/>
                <w:sz w:val="28"/>
                <w:szCs w:val="28"/>
              </w:rPr>
              <w:t>Режим использования указанной зоны</w:t>
            </w:r>
          </w:p>
        </w:tc>
        <w:tc>
          <w:tcPr>
            <w:tcW w:w="912" w:type="pct"/>
            <w:vAlign w:val="center"/>
          </w:tcPr>
          <w:p w:rsidR="00924DB0" w:rsidRPr="00452D8F" w:rsidRDefault="00924DB0" w:rsidP="00CD4671">
            <w:pPr>
              <w:pStyle w:val="BodyTextIndent3"/>
              <w:keepNext/>
              <w:keepLines/>
              <w:spacing w:after="0"/>
              <w:ind w:left="0"/>
              <w:jc w:val="center"/>
              <w:rPr>
                <w:rFonts w:ascii="Times New Roman" w:hAnsi="Times New Roman"/>
                <w:sz w:val="28"/>
                <w:szCs w:val="28"/>
              </w:rPr>
            </w:pPr>
            <w:r w:rsidRPr="00452D8F">
              <w:rPr>
                <w:rFonts w:ascii="Times New Roman" w:hAnsi="Times New Roman"/>
                <w:sz w:val="28"/>
                <w:szCs w:val="28"/>
              </w:rPr>
              <w:t>Нормативные документы, регулирующие разрешенное использование</w:t>
            </w:r>
          </w:p>
        </w:tc>
      </w:tr>
      <w:tr w:rsidR="00924DB0" w:rsidRPr="00452D8F" w:rsidTr="00383048">
        <w:trPr>
          <w:jc w:val="center"/>
        </w:trPr>
        <w:tc>
          <w:tcPr>
            <w:tcW w:w="721" w:type="pct"/>
            <w:vAlign w:val="center"/>
          </w:tcPr>
          <w:p w:rsidR="00924DB0" w:rsidRPr="00452D8F" w:rsidRDefault="00924DB0" w:rsidP="00CD4671">
            <w:pPr>
              <w:pStyle w:val="BodyTextIndent3"/>
              <w:spacing w:after="0"/>
              <w:ind w:left="0"/>
              <w:jc w:val="center"/>
              <w:rPr>
                <w:rFonts w:ascii="Times New Roman" w:hAnsi="Times New Roman"/>
                <w:sz w:val="28"/>
                <w:szCs w:val="28"/>
              </w:rPr>
            </w:pPr>
            <w:r w:rsidRPr="00452D8F">
              <w:rPr>
                <w:rFonts w:ascii="Times New Roman" w:hAnsi="Times New Roman"/>
                <w:sz w:val="28"/>
                <w:szCs w:val="28"/>
              </w:rPr>
              <w:t>Зоны санитарной охраны подземных источников водоснабжения</w:t>
            </w:r>
          </w:p>
        </w:tc>
        <w:tc>
          <w:tcPr>
            <w:tcW w:w="3367" w:type="pct"/>
            <w:vAlign w:val="center"/>
          </w:tcPr>
          <w:p w:rsidR="00924DB0" w:rsidRPr="00452D8F" w:rsidRDefault="00924DB0" w:rsidP="00CD4671">
            <w:pPr>
              <w:pStyle w:val="BodyTextIndent3"/>
              <w:keepNext/>
              <w:keepLines/>
              <w:spacing w:after="0"/>
              <w:ind w:left="0"/>
              <w:rPr>
                <w:rFonts w:ascii="Times New Roman" w:hAnsi="Times New Roman"/>
                <w:sz w:val="28"/>
                <w:szCs w:val="28"/>
              </w:rPr>
            </w:pPr>
            <w:r w:rsidRPr="00452D8F">
              <w:rPr>
                <w:rFonts w:ascii="Times New Roman" w:hAnsi="Times New Roman"/>
                <w:sz w:val="28"/>
                <w:szCs w:val="28"/>
              </w:rPr>
              <w:t>В пределах 1-го пояса ЗСО не допускаются:</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т.ч.прокладка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1-го пояса ЗСО с учетом санитарного режима на территории второго пояса.</w:t>
            </w:r>
          </w:p>
          <w:p w:rsidR="00924DB0" w:rsidRPr="00452D8F" w:rsidRDefault="00924DB0" w:rsidP="00CD4671">
            <w:pPr>
              <w:pStyle w:val="BodyTextIndent3"/>
              <w:keepNext/>
              <w:keepLines/>
              <w:tabs>
                <w:tab w:val="num" w:pos="548"/>
              </w:tabs>
              <w:spacing w:after="0"/>
              <w:ind w:left="0"/>
              <w:rPr>
                <w:rFonts w:ascii="Times New Roman" w:hAnsi="Times New Roman"/>
                <w:sz w:val="28"/>
                <w:szCs w:val="28"/>
              </w:rPr>
            </w:pPr>
            <w:r w:rsidRPr="00452D8F">
              <w:rPr>
                <w:rFonts w:ascii="Times New Roman" w:hAnsi="Times New Roman"/>
                <w:sz w:val="28"/>
                <w:szCs w:val="28"/>
              </w:rPr>
              <w:t>В пределах 2-го и 3-го поясов ЗСО запрещается:</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закачка отработанных вод в подземные горизонты и подземное складирование твердых отходов, разработки недр земли;</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размещение складов ГСМ, ядохимикатов и минеральных удобрений, накопителей промстоков, шламохранилищ и др. объектов, обусловливающих опасность химического загрязнения подземных вод .</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др.объектов, обусловливающих опасность микробного загрязнения подземных вод;</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применение удобрений и ядохимикатов;</w:t>
            </w:r>
          </w:p>
          <w:p w:rsidR="00924DB0" w:rsidRPr="00452D8F" w:rsidRDefault="00924DB0" w:rsidP="006752ED">
            <w:pPr>
              <w:pStyle w:val="BodyTextIndent3"/>
              <w:keepNext/>
              <w:keepLines/>
              <w:numPr>
                <w:ilvl w:val="0"/>
                <w:numId w:val="39"/>
              </w:numPr>
              <w:tabs>
                <w:tab w:val="clear" w:pos="1440"/>
                <w:tab w:val="num" w:pos="548"/>
              </w:tabs>
              <w:spacing w:after="0" w:line="240" w:lineRule="auto"/>
              <w:ind w:left="0" w:firstLine="0"/>
              <w:jc w:val="both"/>
              <w:rPr>
                <w:rFonts w:ascii="Times New Roman" w:hAnsi="Times New Roman"/>
                <w:sz w:val="28"/>
                <w:szCs w:val="28"/>
              </w:rPr>
            </w:pPr>
            <w:r w:rsidRPr="00452D8F">
              <w:rPr>
                <w:rFonts w:ascii="Times New Roman" w:hAnsi="Times New Roman"/>
                <w:sz w:val="28"/>
                <w:szCs w:val="28"/>
              </w:rPr>
              <w:t>рубка леса главного пользования</w:t>
            </w:r>
          </w:p>
          <w:p w:rsidR="00924DB0" w:rsidRPr="00452D8F" w:rsidRDefault="00924DB0" w:rsidP="00CD4671">
            <w:pPr>
              <w:pStyle w:val="BodyTextIndent3"/>
              <w:keepNext/>
              <w:keepLines/>
              <w:spacing w:after="0"/>
              <w:ind w:left="0"/>
              <w:rPr>
                <w:rFonts w:ascii="Times New Roman" w:hAnsi="Times New Roman"/>
                <w:sz w:val="28"/>
                <w:szCs w:val="28"/>
              </w:rPr>
            </w:pPr>
          </w:p>
          <w:p w:rsidR="00924DB0" w:rsidRPr="00452D8F" w:rsidRDefault="00924DB0" w:rsidP="00CD4671">
            <w:pPr>
              <w:pStyle w:val="BodyTextIndent3"/>
              <w:keepNext/>
              <w:keepLines/>
              <w:spacing w:after="0"/>
              <w:ind w:left="0"/>
              <w:jc w:val="both"/>
              <w:rPr>
                <w:rFonts w:ascii="Times New Roman" w:hAnsi="Times New Roman"/>
                <w:sz w:val="28"/>
                <w:szCs w:val="28"/>
              </w:rPr>
            </w:pPr>
            <w:r w:rsidRPr="00452D8F">
              <w:rPr>
                <w:rFonts w:ascii="Times New Roman" w:hAnsi="Times New Roman"/>
                <w:sz w:val="28"/>
                <w:szCs w:val="28"/>
              </w:rPr>
              <w:t xml:space="preserve">В пределах 3-го пояса ЗСО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Роспотребнадзора, выданного с учетом заключения органов геологического контроля. </w:t>
            </w:r>
          </w:p>
        </w:tc>
        <w:tc>
          <w:tcPr>
            <w:tcW w:w="912" w:type="pct"/>
            <w:vAlign w:val="center"/>
          </w:tcPr>
          <w:p w:rsidR="00924DB0" w:rsidRPr="00452D8F" w:rsidRDefault="00924DB0" w:rsidP="00CD4671">
            <w:pPr>
              <w:pStyle w:val="BodyTextIndent3"/>
              <w:keepNext/>
              <w:keepLines/>
              <w:spacing w:after="0"/>
              <w:ind w:left="0"/>
              <w:jc w:val="center"/>
              <w:rPr>
                <w:rFonts w:ascii="Times New Roman" w:hAnsi="Times New Roman"/>
                <w:sz w:val="28"/>
                <w:szCs w:val="28"/>
              </w:rPr>
            </w:pPr>
            <w:r w:rsidRPr="00452D8F">
              <w:rPr>
                <w:rFonts w:ascii="Times New Roman" w:hAnsi="Times New Roman"/>
                <w:sz w:val="28"/>
                <w:szCs w:val="28"/>
              </w:rPr>
              <w:t>СанПиН 2.1.4.1110-02 «Зоны санитарной охраны источников водоснабжения и водопроводов питьевого назначения», 2002 г.</w:t>
            </w:r>
          </w:p>
        </w:tc>
      </w:tr>
      <w:tr w:rsidR="00924DB0" w:rsidRPr="00452D8F" w:rsidTr="00383048">
        <w:trPr>
          <w:jc w:val="center"/>
        </w:trPr>
        <w:tc>
          <w:tcPr>
            <w:tcW w:w="721" w:type="pct"/>
          </w:tcPr>
          <w:p w:rsidR="00924DB0" w:rsidRPr="00452D8F" w:rsidRDefault="00924DB0" w:rsidP="00CD4671">
            <w:pPr>
              <w:jc w:val="center"/>
              <w:rPr>
                <w:rFonts w:ascii="Times New Roman" w:hAnsi="Times New Roman"/>
                <w:sz w:val="28"/>
                <w:szCs w:val="28"/>
              </w:rPr>
            </w:pPr>
            <w:r w:rsidRPr="00452D8F">
              <w:rPr>
                <w:rFonts w:ascii="Times New Roman" w:hAnsi="Times New Roman"/>
                <w:sz w:val="28"/>
                <w:szCs w:val="28"/>
              </w:rPr>
              <w:t>Санитарно-защитная полоса водопровода</w:t>
            </w:r>
          </w:p>
        </w:tc>
        <w:tc>
          <w:tcPr>
            <w:tcW w:w="3367" w:type="pct"/>
          </w:tcPr>
          <w:p w:rsidR="00924DB0" w:rsidRPr="00452D8F" w:rsidRDefault="00924DB0" w:rsidP="00CD4671">
            <w:pPr>
              <w:ind w:firstLine="51"/>
              <w:jc w:val="both"/>
              <w:rPr>
                <w:rFonts w:ascii="Times New Roman" w:hAnsi="Times New Roman"/>
                <w:color w:val="000000"/>
                <w:sz w:val="28"/>
                <w:szCs w:val="28"/>
              </w:rPr>
            </w:pPr>
            <w:r w:rsidRPr="00452D8F">
              <w:rPr>
                <w:rFonts w:ascii="Times New Roman" w:hAnsi="Times New Roman"/>
                <w:color w:val="000000"/>
                <w:sz w:val="28"/>
                <w:szCs w:val="28"/>
              </w:rPr>
              <w:t>В пределах санитарно-защитной полосы водоводов должны отсутствовать источники загрязнения почвы и грунтовых вод.</w:t>
            </w:r>
          </w:p>
          <w:p w:rsidR="00924DB0" w:rsidRPr="00452D8F" w:rsidRDefault="00924DB0" w:rsidP="00CD4671">
            <w:pPr>
              <w:jc w:val="both"/>
              <w:rPr>
                <w:rFonts w:ascii="Times New Roman" w:hAnsi="Times New Roman"/>
                <w:bCs/>
                <w:sz w:val="28"/>
                <w:szCs w:val="28"/>
              </w:rPr>
            </w:pPr>
            <w:r w:rsidRPr="00452D8F">
              <w:rPr>
                <w:rFonts w:ascii="Times New Roman" w:hAnsi="Times New Roman"/>
                <w:color w:val="000000"/>
                <w:sz w:val="28"/>
                <w:szCs w:val="28"/>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912" w:type="pct"/>
            <w:tcBorders>
              <w:top w:val="nil"/>
            </w:tcBorders>
            <w:vAlign w:val="center"/>
          </w:tcPr>
          <w:p w:rsidR="00924DB0" w:rsidRPr="00452D8F" w:rsidRDefault="00924DB0" w:rsidP="00CD4671">
            <w:pPr>
              <w:pStyle w:val="BodyTextIndent3"/>
              <w:keepNext/>
              <w:keepLines/>
              <w:spacing w:after="0"/>
              <w:ind w:left="0"/>
              <w:jc w:val="center"/>
              <w:rPr>
                <w:rFonts w:ascii="Times New Roman" w:hAnsi="Times New Roman"/>
                <w:sz w:val="28"/>
                <w:szCs w:val="28"/>
              </w:rPr>
            </w:pPr>
            <w:r w:rsidRPr="00452D8F">
              <w:rPr>
                <w:rFonts w:ascii="Times New Roman" w:hAnsi="Times New Roman"/>
                <w:sz w:val="28"/>
                <w:szCs w:val="28"/>
              </w:rPr>
              <w:t>СанПиН 2.1.4.1110-02 «Зоны санитарной охраны источников водоснабжения и водопроводов питьевого назначения», 2002 г.</w:t>
            </w:r>
          </w:p>
        </w:tc>
      </w:tr>
    </w:tbl>
    <w:p w:rsidR="00924DB0" w:rsidRDefault="00924DB0" w:rsidP="007E5A3B">
      <w:pPr>
        <w:pStyle w:val="Heading3"/>
        <w:spacing w:line="360" w:lineRule="auto"/>
        <w:rPr>
          <w:rFonts w:ascii="Times New Roman" w:hAnsi="Times New Roman"/>
          <w:color w:val="auto"/>
          <w:sz w:val="28"/>
          <w:szCs w:val="28"/>
        </w:rPr>
      </w:pPr>
    </w:p>
    <w:p w:rsidR="00924DB0" w:rsidRPr="00036260" w:rsidRDefault="00924DB0" w:rsidP="00036260">
      <w:pPr>
        <w:pStyle w:val="ListParagraph"/>
        <w:spacing w:after="0" w:line="360" w:lineRule="auto"/>
        <w:ind w:left="360"/>
        <w:rPr>
          <w:rFonts w:ascii="Times New Roman" w:hAnsi="Times New Roman"/>
          <w:sz w:val="28"/>
          <w:szCs w:val="28"/>
        </w:rPr>
      </w:pPr>
    </w:p>
    <w:p w:rsidR="00924DB0" w:rsidRPr="0061331E" w:rsidRDefault="00924DB0" w:rsidP="00036260">
      <w:pPr>
        <w:pStyle w:val="Heading3"/>
        <w:spacing w:before="0" w:line="360" w:lineRule="auto"/>
        <w:rPr>
          <w:rFonts w:ascii="Times New Roman" w:hAnsi="Times New Roman"/>
          <w:color w:val="auto"/>
          <w:sz w:val="28"/>
          <w:szCs w:val="28"/>
        </w:rPr>
      </w:pPr>
      <w:bookmarkStart w:id="75" w:name="_2.6.8_Охранные_зоны"/>
      <w:bookmarkEnd w:id="75"/>
      <w:r w:rsidRPr="0061331E">
        <w:rPr>
          <w:rFonts w:ascii="Times New Roman" w:hAnsi="Times New Roman"/>
          <w:color w:val="auto"/>
          <w:sz w:val="28"/>
          <w:szCs w:val="28"/>
        </w:rPr>
        <w:t>2.6.</w:t>
      </w:r>
      <w:r>
        <w:rPr>
          <w:rFonts w:ascii="Times New Roman" w:hAnsi="Times New Roman"/>
          <w:color w:val="auto"/>
          <w:sz w:val="28"/>
          <w:szCs w:val="28"/>
        </w:rPr>
        <w:t xml:space="preserve">6 </w:t>
      </w:r>
      <w:r w:rsidRPr="0061331E">
        <w:rPr>
          <w:rFonts w:ascii="Times New Roman" w:hAnsi="Times New Roman"/>
          <w:color w:val="auto"/>
          <w:sz w:val="28"/>
          <w:szCs w:val="28"/>
        </w:rPr>
        <w:t xml:space="preserve"> Охранные зоны линий электропередач</w:t>
      </w:r>
    </w:p>
    <w:p w:rsidR="00924DB0" w:rsidRDefault="00924DB0" w:rsidP="00036260">
      <w:pPr>
        <w:spacing w:after="0" w:line="360" w:lineRule="auto"/>
        <w:ind w:firstLine="720"/>
        <w:rPr>
          <w:rFonts w:ascii="Times New Roman" w:hAnsi="Times New Roman"/>
          <w:sz w:val="28"/>
          <w:szCs w:val="28"/>
        </w:rPr>
      </w:pPr>
      <w:r w:rsidRPr="007E5A3B">
        <w:rPr>
          <w:rFonts w:ascii="Times New Roman" w:hAnsi="Times New Roman"/>
          <w:sz w:val="28"/>
          <w:szCs w:val="28"/>
        </w:rPr>
        <w:t>Охранные зоны воздушных линий электропередач устанавливается в виде воздушного пространства над землей, ограниченного параллельными плоскостями, отстоящими по обе стороны линии на расстояние от крайних проводов по горизонтали, указанного в таблице 2.8.9.1:</w:t>
      </w:r>
    </w:p>
    <w:p w:rsidR="00924DB0" w:rsidRPr="00027384" w:rsidRDefault="00924DB0" w:rsidP="00036260">
      <w:pPr>
        <w:spacing w:after="0" w:line="360" w:lineRule="auto"/>
        <w:ind w:firstLine="720"/>
        <w:rPr>
          <w:rFonts w:ascii="Times New Roman" w:hAnsi="Times New Roman"/>
          <w:sz w:val="28"/>
          <w:szCs w:val="28"/>
        </w:rPr>
      </w:pPr>
    </w:p>
    <w:p w:rsidR="00924DB0" w:rsidRPr="007E5A3B" w:rsidRDefault="00924DB0" w:rsidP="007E5A3B">
      <w:pPr>
        <w:spacing w:line="360" w:lineRule="auto"/>
        <w:rPr>
          <w:rFonts w:ascii="Times New Roman" w:hAnsi="Times New Roman"/>
          <w:sz w:val="28"/>
          <w:szCs w:val="28"/>
        </w:rPr>
      </w:pPr>
      <w:r w:rsidRPr="007E5A3B">
        <w:rPr>
          <w:rFonts w:ascii="Times New Roman" w:hAnsi="Times New Roman"/>
          <w:sz w:val="28"/>
          <w:szCs w:val="28"/>
        </w:rPr>
        <w:t>Таблица 2.</w:t>
      </w:r>
      <w:r>
        <w:rPr>
          <w:rFonts w:ascii="Times New Roman" w:hAnsi="Times New Roman"/>
          <w:sz w:val="28"/>
          <w:szCs w:val="28"/>
        </w:rPr>
        <w:t>6</w:t>
      </w:r>
      <w:r w:rsidRPr="007E5A3B">
        <w:rPr>
          <w:rFonts w:ascii="Times New Roman" w:hAnsi="Times New Roman"/>
          <w:sz w:val="28"/>
          <w:szCs w:val="28"/>
        </w:rPr>
        <w:t>.</w:t>
      </w:r>
      <w:r w:rsidRPr="00383048">
        <w:rPr>
          <w:rFonts w:ascii="Times New Roman" w:hAnsi="Times New Roman"/>
          <w:sz w:val="28"/>
          <w:szCs w:val="28"/>
        </w:rPr>
        <w:t>6</w:t>
      </w:r>
      <w:r w:rsidRPr="007E5A3B">
        <w:rPr>
          <w:rFonts w:ascii="Times New Roman" w:hAnsi="Times New Roman"/>
          <w:sz w:val="28"/>
          <w:szCs w:val="28"/>
        </w:rPr>
        <w:t xml:space="preserve">.1: Охранные зоны линий электропередач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4629"/>
        <w:gridCol w:w="4081"/>
      </w:tblGrid>
      <w:tr w:rsidR="00924DB0" w:rsidRPr="00452D8F" w:rsidTr="00452D8F">
        <w:tc>
          <w:tcPr>
            <w:tcW w:w="450"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№п/п</w:t>
            </w:r>
          </w:p>
        </w:tc>
        <w:tc>
          <w:tcPr>
            <w:tcW w:w="2418"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напряжение линии (кВ)</w:t>
            </w:r>
          </w:p>
        </w:tc>
        <w:tc>
          <w:tcPr>
            <w:tcW w:w="2132"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расстояние (м)</w:t>
            </w:r>
          </w:p>
        </w:tc>
      </w:tr>
      <w:tr w:rsidR="00924DB0" w:rsidRPr="00452D8F" w:rsidTr="00452D8F">
        <w:tc>
          <w:tcPr>
            <w:tcW w:w="450"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w:t>
            </w:r>
          </w:p>
        </w:tc>
        <w:tc>
          <w:tcPr>
            <w:tcW w:w="2418"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w:t>
            </w:r>
          </w:p>
        </w:tc>
        <w:tc>
          <w:tcPr>
            <w:tcW w:w="2132"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3</w:t>
            </w:r>
          </w:p>
        </w:tc>
      </w:tr>
      <w:tr w:rsidR="00924DB0" w:rsidRPr="00452D8F" w:rsidTr="00452D8F">
        <w:tc>
          <w:tcPr>
            <w:tcW w:w="450"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w:t>
            </w:r>
          </w:p>
        </w:tc>
        <w:tc>
          <w:tcPr>
            <w:tcW w:w="2418"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до 1</w:t>
            </w:r>
          </w:p>
        </w:tc>
        <w:tc>
          <w:tcPr>
            <w:tcW w:w="2132"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w:t>
            </w:r>
          </w:p>
        </w:tc>
      </w:tr>
      <w:tr w:rsidR="00924DB0" w:rsidRPr="00452D8F" w:rsidTr="00452D8F">
        <w:tc>
          <w:tcPr>
            <w:tcW w:w="450"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w:t>
            </w:r>
          </w:p>
        </w:tc>
        <w:tc>
          <w:tcPr>
            <w:tcW w:w="2418"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1-20</w:t>
            </w:r>
          </w:p>
        </w:tc>
        <w:tc>
          <w:tcPr>
            <w:tcW w:w="2132"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10</w:t>
            </w:r>
          </w:p>
        </w:tc>
      </w:tr>
      <w:tr w:rsidR="00924DB0" w:rsidRPr="00452D8F" w:rsidTr="00452D8F">
        <w:tc>
          <w:tcPr>
            <w:tcW w:w="450"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5</w:t>
            </w:r>
          </w:p>
        </w:tc>
        <w:tc>
          <w:tcPr>
            <w:tcW w:w="2418"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110-220</w:t>
            </w:r>
          </w:p>
        </w:tc>
        <w:tc>
          <w:tcPr>
            <w:tcW w:w="2132" w:type="pct"/>
          </w:tcPr>
          <w:p w:rsidR="00924DB0" w:rsidRPr="00452D8F" w:rsidRDefault="00924DB0" w:rsidP="00452D8F">
            <w:pPr>
              <w:spacing w:after="0" w:line="360" w:lineRule="auto"/>
              <w:rPr>
                <w:rFonts w:ascii="Times New Roman" w:hAnsi="Times New Roman"/>
                <w:sz w:val="28"/>
                <w:szCs w:val="28"/>
              </w:rPr>
            </w:pPr>
            <w:r w:rsidRPr="00452D8F">
              <w:rPr>
                <w:rFonts w:ascii="Times New Roman" w:hAnsi="Times New Roman"/>
                <w:sz w:val="28"/>
                <w:szCs w:val="28"/>
              </w:rPr>
              <w:t>25</w:t>
            </w:r>
          </w:p>
        </w:tc>
      </w:tr>
    </w:tbl>
    <w:p w:rsidR="00924DB0" w:rsidRDefault="00924DB0" w:rsidP="00036260">
      <w:pPr>
        <w:spacing w:after="0" w:line="360" w:lineRule="auto"/>
        <w:ind w:firstLine="720"/>
        <w:rPr>
          <w:rFonts w:ascii="Times New Roman" w:hAnsi="Times New Roman"/>
          <w:sz w:val="28"/>
          <w:szCs w:val="28"/>
        </w:rPr>
      </w:pPr>
    </w:p>
    <w:p w:rsidR="00924DB0" w:rsidRDefault="00924DB0" w:rsidP="00036260">
      <w:pPr>
        <w:spacing w:after="0" w:line="360" w:lineRule="auto"/>
        <w:ind w:firstLine="720"/>
        <w:rPr>
          <w:rFonts w:ascii="Times New Roman" w:hAnsi="Times New Roman"/>
          <w:sz w:val="28"/>
          <w:szCs w:val="28"/>
        </w:rPr>
      </w:pPr>
      <w:r w:rsidRPr="007E5A3B">
        <w:rPr>
          <w:rFonts w:ascii="Times New Roman" w:hAnsi="Times New Roman"/>
          <w:sz w:val="28"/>
          <w:szCs w:val="28"/>
        </w:rPr>
        <w:t>Охранная зона вдоль подземных кабелей электропередачи устанавливается в виде участка земли, ограниченного параллельными вертикальными плоскостями, отстоящими по обе стороны линии на расстоянии по горизонтали 1 м. от крайних кабелей.</w:t>
      </w:r>
    </w:p>
    <w:p w:rsidR="00924DB0" w:rsidRPr="00027384" w:rsidRDefault="00924DB0" w:rsidP="002E30DC">
      <w:pPr>
        <w:jc w:val="center"/>
        <w:rPr>
          <w:rFonts w:ascii="Times New Roman" w:hAnsi="Times New Roman"/>
          <w:sz w:val="28"/>
          <w:szCs w:val="28"/>
        </w:rPr>
      </w:pPr>
      <w:r w:rsidRPr="00027384">
        <w:rPr>
          <w:rFonts w:ascii="Times New Roman" w:hAnsi="Times New Roman"/>
          <w:sz w:val="28"/>
          <w:szCs w:val="28"/>
        </w:rPr>
        <w:t xml:space="preserve">  </w:t>
      </w:r>
    </w:p>
    <w:p w:rsidR="00924DB0" w:rsidRDefault="00924DB0" w:rsidP="002E30DC">
      <w:pPr>
        <w:jc w:val="center"/>
        <w:rPr>
          <w:rFonts w:ascii="Times New Roman" w:hAnsi="Times New Roman"/>
          <w:sz w:val="28"/>
          <w:szCs w:val="28"/>
        </w:rPr>
      </w:pPr>
      <w:r w:rsidRPr="007E5A3B">
        <w:rPr>
          <w:rFonts w:ascii="Times New Roman" w:hAnsi="Times New Roman"/>
          <w:sz w:val="28"/>
          <w:szCs w:val="28"/>
        </w:rPr>
        <w:t>Таблица 2.</w:t>
      </w:r>
      <w:r>
        <w:rPr>
          <w:rFonts w:ascii="Times New Roman" w:hAnsi="Times New Roman"/>
          <w:sz w:val="28"/>
          <w:szCs w:val="28"/>
        </w:rPr>
        <w:t>6</w:t>
      </w:r>
      <w:r w:rsidRPr="007E5A3B">
        <w:rPr>
          <w:rFonts w:ascii="Times New Roman" w:hAnsi="Times New Roman"/>
          <w:sz w:val="28"/>
          <w:szCs w:val="28"/>
        </w:rPr>
        <w:t>.</w:t>
      </w:r>
      <w:r w:rsidRPr="00383048">
        <w:rPr>
          <w:rFonts w:ascii="Times New Roman" w:hAnsi="Times New Roman"/>
          <w:sz w:val="28"/>
          <w:szCs w:val="28"/>
        </w:rPr>
        <w:t>6</w:t>
      </w:r>
      <w:r w:rsidRPr="007E5A3B">
        <w:rPr>
          <w:rFonts w:ascii="Times New Roman" w:hAnsi="Times New Roman"/>
          <w:sz w:val="28"/>
          <w:szCs w:val="28"/>
        </w:rPr>
        <w:t>.</w:t>
      </w:r>
      <w:r>
        <w:rPr>
          <w:rFonts w:ascii="Times New Roman" w:hAnsi="Times New Roman"/>
          <w:sz w:val="28"/>
          <w:szCs w:val="28"/>
        </w:rPr>
        <w:t xml:space="preserve">2  </w:t>
      </w:r>
      <w:r w:rsidRPr="00196A1F">
        <w:rPr>
          <w:rFonts w:ascii="Times New Roman" w:hAnsi="Times New Roman"/>
          <w:i/>
          <w:sz w:val="28"/>
          <w:szCs w:val="28"/>
        </w:rPr>
        <w:t>Р</w:t>
      </w:r>
      <w:r w:rsidRPr="00196A1F">
        <w:rPr>
          <w:rFonts w:ascii="Times New Roman" w:hAnsi="Times New Roman"/>
          <w:sz w:val="28"/>
          <w:szCs w:val="28"/>
        </w:rPr>
        <w:t>ежим использования территории охранных зон линий электропередач</w:t>
      </w:r>
    </w:p>
    <w:p w:rsidR="00924DB0" w:rsidRPr="00196A1F" w:rsidRDefault="00924DB0" w:rsidP="002E30DC">
      <w:pPr>
        <w:jc w:val="center"/>
        <w:rPr>
          <w:rFonts w:ascii="Times New Roman" w:hAnsi="Times New Roman"/>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5"/>
        <w:gridCol w:w="5282"/>
        <w:gridCol w:w="2854"/>
      </w:tblGrid>
      <w:tr w:rsidR="00924DB0" w:rsidRPr="00452D8F" w:rsidTr="00383048">
        <w:trPr>
          <w:trHeight w:val="73"/>
          <w:jc w:val="center"/>
        </w:trPr>
        <w:tc>
          <w:tcPr>
            <w:tcW w:w="662" w:type="pct"/>
            <w:vAlign w:val="center"/>
          </w:tcPr>
          <w:p w:rsidR="00924DB0" w:rsidRPr="00452D8F" w:rsidRDefault="00924DB0" w:rsidP="00CD4671">
            <w:pPr>
              <w:pStyle w:val="BodyTextIndent3"/>
              <w:spacing w:after="0"/>
              <w:ind w:left="-67" w:right="-25"/>
              <w:jc w:val="center"/>
              <w:rPr>
                <w:rFonts w:ascii="Times New Roman" w:hAnsi="Times New Roman"/>
                <w:sz w:val="28"/>
                <w:szCs w:val="28"/>
              </w:rPr>
            </w:pPr>
            <w:r w:rsidRPr="00452D8F">
              <w:rPr>
                <w:rFonts w:ascii="Times New Roman" w:hAnsi="Times New Roman"/>
                <w:sz w:val="28"/>
                <w:szCs w:val="28"/>
              </w:rPr>
              <w:t>Название зоны</w:t>
            </w:r>
          </w:p>
        </w:tc>
        <w:tc>
          <w:tcPr>
            <w:tcW w:w="3254" w:type="pct"/>
            <w:vAlign w:val="center"/>
          </w:tcPr>
          <w:p w:rsidR="00924DB0" w:rsidRPr="00452D8F" w:rsidRDefault="00924DB0" w:rsidP="00CD4671">
            <w:pPr>
              <w:pStyle w:val="BodyTextIndent3"/>
              <w:spacing w:after="0"/>
              <w:ind w:left="-67" w:right="-25"/>
              <w:jc w:val="center"/>
              <w:rPr>
                <w:rFonts w:ascii="Times New Roman" w:hAnsi="Times New Roman"/>
                <w:sz w:val="28"/>
                <w:szCs w:val="28"/>
              </w:rPr>
            </w:pPr>
            <w:r w:rsidRPr="00452D8F">
              <w:rPr>
                <w:rFonts w:ascii="Times New Roman" w:hAnsi="Times New Roman"/>
                <w:sz w:val="28"/>
                <w:szCs w:val="28"/>
              </w:rPr>
              <w:t>Режим использования указанной зоны</w:t>
            </w:r>
          </w:p>
        </w:tc>
        <w:tc>
          <w:tcPr>
            <w:tcW w:w="1085" w:type="pct"/>
            <w:vAlign w:val="center"/>
          </w:tcPr>
          <w:p w:rsidR="00924DB0" w:rsidRPr="00452D8F" w:rsidRDefault="00924DB0" w:rsidP="00CD4671">
            <w:pPr>
              <w:pStyle w:val="BodyTextIndent3"/>
              <w:spacing w:after="0"/>
              <w:ind w:left="-67" w:right="-25"/>
              <w:jc w:val="center"/>
              <w:rPr>
                <w:rFonts w:ascii="Times New Roman" w:hAnsi="Times New Roman"/>
                <w:sz w:val="28"/>
                <w:szCs w:val="28"/>
              </w:rPr>
            </w:pPr>
            <w:r w:rsidRPr="00452D8F">
              <w:rPr>
                <w:rFonts w:ascii="Times New Roman" w:hAnsi="Times New Roman"/>
                <w:sz w:val="28"/>
                <w:szCs w:val="28"/>
              </w:rPr>
              <w:t>Нормативные документы, регулирующие разрешенное использование</w:t>
            </w:r>
          </w:p>
        </w:tc>
      </w:tr>
      <w:tr w:rsidR="00924DB0" w:rsidRPr="00452D8F" w:rsidTr="00383048">
        <w:trPr>
          <w:jc w:val="center"/>
        </w:trPr>
        <w:tc>
          <w:tcPr>
            <w:tcW w:w="662" w:type="pct"/>
            <w:vAlign w:val="center"/>
          </w:tcPr>
          <w:p w:rsidR="00924DB0" w:rsidRPr="00452D8F" w:rsidRDefault="00924DB0" w:rsidP="00CD4671">
            <w:pPr>
              <w:pStyle w:val="BodyTextIndent3"/>
              <w:ind w:left="0"/>
              <w:jc w:val="center"/>
              <w:rPr>
                <w:rFonts w:ascii="Times New Roman" w:hAnsi="Times New Roman"/>
                <w:sz w:val="28"/>
                <w:szCs w:val="28"/>
              </w:rPr>
            </w:pPr>
            <w:r w:rsidRPr="00452D8F">
              <w:rPr>
                <w:rFonts w:ascii="Times New Roman" w:hAnsi="Times New Roman"/>
                <w:sz w:val="28"/>
                <w:szCs w:val="28"/>
              </w:rPr>
              <w:t>Охранные зоны</w:t>
            </w:r>
          </w:p>
        </w:tc>
        <w:tc>
          <w:tcPr>
            <w:tcW w:w="3254" w:type="pct"/>
            <w:vAlign w:val="center"/>
          </w:tcPr>
          <w:p w:rsidR="00924DB0" w:rsidRPr="00452D8F" w:rsidRDefault="00924DB0" w:rsidP="005522F0">
            <w:pPr>
              <w:pStyle w:val="BodyTextIndent3"/>
              <w:rPr>
                <w:rFonts w:ascii="Times New Roman" w:hAnsi="Times New Roman"/>
                <w:sz w:val="28"/>
                <w:szCs w:val="28"/>
              </w:rPr>
            </w:pPr>
            <w:r w:rsidRPr="00452D8F">
              <w:rPr>
                <w:rFonts w:ascii="Times New Roman" w:hAnsi="Times New Roman"/>
                <w:sz w:val="28"/>
                <w:szCs w:val="28"/>
              </w:rPr>
              <w:t>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w:t>
            </w:r>
          </w:p>
          <w:p w:rsidR="00924DB0" w:rsidRPr="00452D8F" w:rsidRDefault="00924DB0" w:rsidP="005522F0">
            <w:pPr>
              <w:pStyle w:val="BodyTextIndent3"/>
              <w:rPr>
                <w:rFonts w:ascii="Times New Roman" w:hAnsi="Times New Roman"/>
                <w:sz w:val="28"/>
                <w:szCs w:val="28"/>
              </w:rPr>
            </w:pPr>
          </w:p>
          <w:p w:rsidR="00924DB0" w:rsidRPr="00452D8F" w:rsidRDefault="00924DB0" w:rsidP="005522F0">
            <w:pPr>
              <w:pStyle w:val="BodyTextIndent3"/>
              <w:rPr>
                <w:rFonts w:ascii="Times New Roman" w:hAnsi="Times New Roman"/>
                <w:snapToGrid w:val="0"/>
                <w:sz w:val="28"/>
                <w:szCs w:val="28"/>
              </w:rPr>
            </w:pPr>
            <w:r w:rsidRPr="00452D8F">
              <w:rPr>
                <w:rFonts w:ascii="Times New Roman" w:hAnsi="Times New Roman"/>
                <w:sz w:val="28"/>
                <w:szCs w:val="28"/>
              </w:rPr>
              <w:t>-</w:t>
            </w:r>
            <w:r w:rsidRPr="00452D8F">
              <w:rPr>
                <w:rFonts w:ascii="Times New Roman" w:hAnsi="Times New Roman"/>
                <w:snapToGrid w:val="0"/>
                <w:sz w:val="28"/>
                <w:szCs w:val="28"/>
              </w:rPr>
              <w:t>размещать хранилища горюче-смазочных материалов;</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устраивать свалки;</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проводить взрывные работы;</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разводить огонь;</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сбрасывать и сливать едкие и коррозионные вещества и горюче-смазочные материалы;</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набрасывать на провода опоры и приближать к ним посторонние предметы, а также подниматься на опоры;</w:t>
            </w:r>
          </w:p>
          <w:p w:rsidR="00924DB0" w:rsidRPr="00452D8F" w:rsidRDefault="00924DB0" w:rsidP="006752ED">
            <w:pPr>
              <w:pStyle w:val="BodyTextIndent3"/>
              <w:keepLines/>
              <w:widowControl w:val="0"/>
              <w:numPr>
                <w:ilvl w:val="0"/>
                <w:numId w:val="39"/>
              </w:numPr>
              <w:tabs>
                <w:tab w:val="clear" w:pos="1440"/>
                <w:tab w:val="num" w:pos="548"/>
              </w:tabs>
              <w:spacing w:after="0" w:line="240" w:lineRule="auto"/>
              <w:ind w:left="548"/>
              <w:jc w:val="both"/>
              <w:rPr>
                <w:rFonts w:ascii="Times New Roman" w:hAnsi="Times New Roman"/>
                <w:snapToGrid w:val="0"/>
                <w:sz w:val="28"/>
                <w:szCs w:val="28"/>
              </w:rPr>
            </w:pPr>
            <w:r w:rsidRPr="00452D8F">
              <w:rPr>
                <w:rFonts w:ascii="Times New Roman" w:hAnsi="Times New Roman"/>
                <w:snapToGrid w:val="0"/>
                <w:sz w:val="28"/>
                <w:szCs w:val="28"/>
              </w:rPr>
              <w:t>проводить работы и пребывать в охранной зоне воздушных линий электропередачи во время грозы или экстремальных погодных условиях.</w:t>
            </w:r>
          </w:p>
          <w:p w:rsidR="00924DB0" w:rsidRPr="00452D8F" w:rsidRDefault="00924DB0" w:rsidP="00CD4671">
            <w:pPr>
              <w:pStyle w:val="BodyTextIndent3"/>
              <w:keepLines/>
              <w:widowControl w:val="0"/>
              <w:spacing w:after="0"/>
              <w:ind w:left="1080"/>
              <w:jc w:val="both"/>
              <w:rPr>
                <w:rFonts w:ascii="Times New Roman" w:hAnsi="Times New Roman"/>
                <w:snapToGrid w:val="0"/>
                <w:sz w:val="28"/>
                <w:szCs w:val="28"/>
              </w:rPr>
            </w:pPr>
          </w:p>
          <w:p w:rsidR="00924DB0" w:rsidRPr="00452D8F" w:rsidRDefault="00924DB0" w:rsidP="00CD4671">
            <w:pPr>
              <w:pStyle w:val="BodyTextIndent3"/>
              <w:keepLines/>
              <w:widowControl w:val="0"/>
              <w:spacing w:after="0"/>
              <w:ind w:left="1080"/>
              <w:jc w:val="both"/>
              <w:rPr>
                <w:rFonts w:ascii="Times New Roman" w:hAnsi="Times New Roman"/>
                <w:snapToGrid w:val="0"/>
                <w:sz w:val="28"/>
                <w:szCs w:val="28"/>
              </w:rPr>
            </w:pPr>
          </w:p>
          <w:p w:rsidR="00924DB0" w:rsidRPr="00452D8F" w:rsidRDefault="00924DB0" w:rsidP="00CD4671">
            <w:pPr>
              <w:pStyle w:val="BodyTextIndent3"/>
              <w:rPr>
                <w:rFonts w:ascii="Times New Roman" w:hAnsi="Times New Roman"/>
                <w:sz w:val="28"/>
                <w:szCs w:val="28"/>
              </w:rPr>
            </w:pPr>
            <w:r w:rsidRPr="00452D8F">
              <w:rPr>
                <w:rFonts w:ascii="Times New Roman" w:hAnsi="Times New Roman"/>
                <w:sz w:val="28"/>
                <w:szCs w:val="28"/>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
        </w:tc>
        <w:tc>
          <w:tcPr>
            <w:tcW w:w="1085" w:type="pct"/>
            <w:vAlign w:val="center"/>
          </w:tcPr>
          <w:p w:rsidR="00924DB0" w:rsidRPr="00452D8F" w:rsidRDefault="00924DB0" w:rsidP="00CD4671">
            <w:pPr>
              <w:pStyle w:val="BodyTextIndent3"/>
              <w:ind w:left="0"/>
              <w:jc w:val="center"/>
              <w:rPr>
                <w:rFonts w:ascii="Times New Roman" w:hAnsi="Times New Roman"/>
                <w:sz w:val="28"/>
                <w:szCs w:val="28"/>
              </w:rPr>
            </w:pPr>
            <w:r w:rsidRPr="00452D8F">
              <w:rPr>
                <w:rFonts w:ascii="Times New Roman" w:hAnsi="Times New Roman"/>
                <w:sz w:val="28"/>
                <w:szCs w:val="28"/>
              </w:rPr>
              <w:t>ГОСТ 12.1.051-90 ССБТ. Электробезопасность.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29.11.90 N 2971)</w:t>
            </w:r>
          </w:p>
        </w:tc>
      </w:tr>
    </w:tbl>
    <w:p w:rsidR="00924DB0" w:rsidRPr="00196A1F" w:rsidRDefault="00924DB0" w:rsidP="002E30DC">
      <w:pPr>
        <w:spacing w:after="0" w:line="360" w:lineRule="auto"/>
        <w:ind w:firstLine="720"/>
        <w:rPr>
          <w:rFonts w:ascii="Times New Roman" w:hAnsi="Times New Roman"/>
          <w:sz w:val="28"/>
          <w:szCs w:val="28"/>
        </w:rPr>
      </w:pPr>
    </w:p>
    <w:p w:rsidR="00924DB0" w:rsidRDefault="00924DB0" w:rsidP="002E30DC">
      <w:pPr>
        <w:spacing w:after="0" w:line="360" w:lineRule="auto"/>
        <w:ind w:firstLine="720"/>
        <w:rPr>
          <w:rFonts w:ascii="Times New Roman" w:hAnsi="Times New Roman"/>
          <w:sz w:val="28"/>
          <w:szCs w:val="28"/>
        </w:rPr>
      </w:pPr>
    </w:p>
    <w:p w:rsidR="00924DB0" w:rsidRPr="0061331E" w:rsidRDefault="00924DB0" w:rsidP="00036260">
      <w:pPr>
        <w:pStyle w:val="Heading1"/>
        <w:pageBreakBefore/>
        <w:spacing w:before="0" w:line="360" w:lineRule="auto"/>
        <w:rPr>
          <w:rFonts w:ascii="Times New Roman" w:hAnsi="Times New Roman"/>
          <w:color w:val="auto"/>
        </w:rPr>
      </w:pPr>
      <w:bookmarkStart w:id="76" w:name="_РАЗДЕЛ_3_ЭТАПЫ"/>
      <w:bookmarkEnd w:id="76"/>
      <w:r w:rsidRPr="0061331E">
        <w:rPr>
          <w:rFonts w:ascii="Times New Roman" w:hAnsi="Times New Roman"/>
          <w:color w:val="auto"/>
        </w:rPr>
        <w:t>РАЗДЕЛ 3 ЭТАПЫ РЕАЛИЗАЦИИ ПРЕДЛОЖЕНЙ ПО ТЕРРИТОРИАЛЬНОМУ ПЛАНИРОВАНИЮ, ПЕРЕЧЕНЬ МЕРОПРИЯТИЙ ПО ТЕРРИТОРИАЛЬНОМУ ПЛАНИРОВАНИЮ</w:t>
      </w:r>
    </w:p>
    <w:p w:rsidR="00924DB0" w:rsidRPr="0061331E" w:rsidRDefault="00924DB0" w:rsidP="007E5A3B">
      <w:pPr>
        <w:pStyle w:val="Heading2"/>
        <w:spacing w:before="0" w:line="360" w:lineRule="auto"/>
        <w:rPr>
          <w:rFonts w:ascii="Times New Roman" w:hAnsi="Times New Roman"/>
          <w:color w:val="auto"/>
          <w:sz w:val="28"/>
          <w:szCs w:val="28"/>
        </w:rPr>
      </w:pPr>
    </w:p>
    <w:p w:rsidR="00924DB0" w:rsidRPr="0061331E" w:rsidRDefault="00924DB0" w:rsidP="007E5A3B">
      <w:pPr>
        <w:pStyle w:val="Heading2"/>
        <w:spacing w:before="0" w:line="360" w:lineRule="auto"/>
        <w:rPr>
          <w:rFonts w:ascii="Times New Roman" w:hAnsi="Times New Roman"/>
          <w:color w:val="auto"/>
          <w:sz w:val="28"/>
          <w:szCs w:val="28"/>
        </w:rPr>
      </w:pPr>
      <w:bookmarkStart w:id="77" w:name="_3.1_Этапы_реализации"/>
      <w:bookmarkEnd w:id="77"/>
      <w:r w:rsidRPr="0061331E">
        <w:rPr>
          <w:rFonts w:ascii="Times New Roman" w:hAnsi="Times New Roman"/>
          <w:color w:val="auto"/>
          <w:sz w:val="28"/>
          <w:szCs w:val="28"/>
        </w:rPr>
        <w:t>3.1 Этапы реализации предложений по территориальному планированию</w:t>
      </w:r>
    </w:p>
    <w:p w:rsidR="00924DB0" w:rsidRDefault="00924DB0" w:rsidP="00E03D7D">
      <w:pPr>
        <w:spacing w:after="0" w:line="360" w:lineRule="auto"/>
        <w:ind w:firstLine="720"/>
        <w:rPr>
          <w:rFonts w:ascii="Times New Roman" w:hAnsi="Times New Roman"/>
          <w:sz w:val="28"/>
          <w:szCs w:val="28"/>
        </w:rPr>
      </w:pPr>
      <w:r w:rsidRPr="00E03D7D">
        <w:rPr>
          <w:rFonts w:ascii="Times New Roman" w:hAnsi="Times New Roman"/>
          <w:sz w:val="28"/>
          <w:szCs w:val="28"/>
        </w:rPr>
        <w:t xml:space="preserve">Генеральный план </w:t>
      </w:r>
      <w:r>
        <w:rPr>
          <w:rFonts w:ascii="Times New Roman" w:hAnsi="Times New Roman"/>
          <w:sz w:val="28"/>
          <w:szCs w:val="28"/>
        </w:rPr>
        <w:t>Большеширданского</w:t>
      </w:r>
      <w:r w:rsidRPr="00E03D7D">
        <w:rPr>
          <w:rFonts w:ascii="Times New Roman" w:hAnsi="Times New Roman"/>
          <w:sz w:val="28"/>
          <w:szCs w:val="28"/>
        </w:rPr>
        <w:t xml:space="preserve"> сельского поселения разработан на расчетный срок до 2035 года, с выделением первой очереди до 2020 года. Решения Генерального плана приняты с учетом перспективы развития за пределами расчетного срока.</w:t>
      </w:r>
    </w:p>
    <w:p w:rsidR="00924DB0" w:rsidRPr="0061331E" w:rsidRDefault="00924DB0" w:rsidP="00842395">
      <w:pPr>
        <w:pStyle w:val="Heading2"/>
        <w:spacing w:before="0" w:after="240" w:line="360" w:lineRule="auto"/>
        <w:rPr>
          <w:rFonts w:ascii="Times New Roman" w:hAnsi="Times New Roman"/>
          <w:color w:val="auto"/>
          <w:sz w:val="28"/>
          <w:szCs w:val="28"/>
        </w:rPr>
      </w:pPr>
    </w:p>
    <w:p w:rsidR="00924DB0" w:rsidRDefault="00924DB0" w:rsidP="00842395">
      <w:pPr>
        <w:pStyle w:val="Heading2"/>
        <w:spacing w:before="0" w:after="240" w:line="360" w:lineRule="auto"/>
        <w:rPr>
          <w:rFonts w:ascii="Times New Roman" w:hAnsi="Times New Roman"/>
          <w:color w:val="auto"/>
          <w:sz w:val="28"/>
          <w:szCs w:val="28"/>
        </w:rPr>
      </w:pPr>
      <w:bookmarkStart w:id="78" w:name="_3.2_Перечень_мероприятий"/>
      <w:bookmarkEnd w:id="78"/>
      <w:r w:rsidRPr="0061331E">
        <w:rPr>
          <w:rFonts w:ascii="Times New Roman" w:hAnsi="Times New Roman"/>
          <w:color w:val="auto"/>
          <w:sz w:val="28"/>
          <w:szCs w:val="28"/>
        </w:rPr>
        <w:t xml:space="preserve">3.2 Перечень мероприятий по территориальному планированию </w:t>
      </w:r>
    </w:p>
    <w:p w:rsidR="00924DB0" w:rsidRPr="00A06404" w:rsidRDefault="00924DB0" w:rsidP="000F753F">
      <w:pPr>
        <w:pStyle w:val="Heading3"/>
        <w:spacing w:before="0" w:after="240" w:line="360" w:lineRule="auto"/>
        <w:rPr>
          <w:rFonts w:ascii="Times New Roman" w:hAnsi="Times New Roman"/>
          <w:color w:val="auto"/>
          <w:sz w:val="28"/>
          <w:szCs w:val="28"/>
        </w:rPr>
      </w:pPr>
      <w:r>
        <w:rPr>
          <w:rFonts w:ascii="Times New Roman" w:hAnsi="Times New Roman"/>
          <w:color w:val="auto"/>
          <w:sz w:val="28"/>
          <w:szCs w:val="28"/>
        </w:rPr>
        <w:t>3.</w:t>
      </w:r>
      <w:r w:rsidRPr="00A06404">
        <w:rPr>
          <w:rFonts w:ascii="Times New Roman" w:hAnsi="Times New Roman"/>
          <w:color w:val="auto"/>
          <w:sz w:val="28"/>
          <w:szCs w:val="28"/>
        </w:rPr>
        <w:t xml:space="preserve">2.1 Предложение по изменению границ </w:t>
      </w:r>
    </w:p>
    <w:p w:rsidR="00924DB0" w:rsidRPr="005F2D25" w:rsidRDefault="00924DB0" w:rsidP="000F753F">
      <w:pPr>
        <w:spacing w:after="0" w:line="360" w:lineRule="auto"/>
        <w:ind w:firstLine="720"/>
        <w:rPr>
          <w:rFonts w:ascii="Times New Roman" w:hAnsi="Times New Roman"/>
          <w:sz w:val="28"/>
          <w:szCs w:val="28"/>
        </w:rPr>
      </w:pPr>
      <w:r w:rsidRPr="005F2D25">
        <w:rPr>
          <w:rFonts w:ascii="Times New Roman" w:hAnsi="Times New Roman"/>
          <w:sz w:val="28"/>
          <w:szCs w:val="28"/>
        </w:rPr>
        <w:t>Границы поселений были утверждены Законом Республики Татарстан от 31 января 2005 года, №24-ЗРТ «Об установлении границ территорий и статусе муниципального образования «Зеленодольский муниципальный район» и муниципальных образований в его составе». В 2008 году границы поселений были уточнены и описаны в соответствии с Законом РТ от 29.12.2008г. №144-ЗРТ «Об изменении границ территорий отдельных муниципальных образований и внесении изменений в Закон Республики Татарстан «Об установлении границ территорий и ст</w:t>
      </w:r>
      <w:r>
        <w:rPr>
          <w:rFonts w:ascii="Times New Roman" w:hAnsi="Times New Roman"/>
          <w:sz w:val="28"/>
          <w:szCs w:val="28"/>
        </w:rPr>
        <w:t>атуса</w:t>
      </w:r>
      <w:r w:rsidRPr="005F2D25">
        <w:rPr>
          <w:rFonts w:ascii="Times New Roman" w:hAnsi="Times New Roman"/>
          <w:sz w:val="28"/>
          <w:szCs w:val="28"/>
        </w:rPr>
        <w:t xml:space="preserve"> муниципального образования «Зеленодольский муниципальный район» и муниципальных образований в его составе».</w:t>
      </w:r>
    </w:p>
    <w:p w:rsidR="00924DB0" w:rsidRDefault="00924DB0" w:rsidP="000F753F">
      <w:pPr>
        <w:spacing w:after="0" w:line="360" w:lineRule="auto"/>
        <w:ind w:firstLine="720"/>
        <w:rPr>
          <w:sz w:val="28"/>
          <w:szCs w:val="28"/>
        </w:rPr>
      </w:pPr>
      <w:r w:rsidRPr="005F2D25">
        <w:rPr>
          <w:rFonts w:ascii="Times New Roman" w:hAnsi="Times New Roman"/>
          <w:sz w:val="28"/>
          <w:szCs w:val="28"/>
        </w:rPr>
        <w:t xml:space="preserve">Генеральным планом предлагается изменение границ, связанное с перспективами развития. Изменение границы населенного пункта </w:t>
      </w:r>
      <w:r>
        <w:rPr>
          <w:rFonts w:ascii="Times New Roman" w:hAnsi="Times New Roman"/>
          <w:sz w:val="28"/>
          <w:szCs w:val="28"/>
        </w:rPr>
        <w:t>с</w:t>
      </w:r>
      <w:r w:rsidRPr="005F2D25">
        <w:rPr>
          <w:rFonts w:ascii="Times New Roman" w:hAnsi="Times New Roman"/>
          <w:sz w:val="28"/>
          <w:szCs w:val="28"/>
        </w:rPr>
        <w:t>.</w:t>
      </w:r>
      <w:r>
        <w:rPr>
          <w:rFonts w:ascii="Times New Roman" w:hAnsi="Times New Roman"/>
          <w:sz w:val="28"/>
          <w:szCs w:val="28"/>
        </w:rPr>
        <w:t xml:space="preserve"> </w:t>
      </w:r>
      <w:r w:rsidRPr="005F2D25">
        <w:rPr>
          <w:rFonts w:ascii="Times New Roman" w:hAnsi="Times New Roman"/>
          <w:sz w:val="28"/>
          <w:szCs w:val="28"/>
        </w:rPr>
        <w:t xml:space="preserve"> </w:t>
      </w:r>
      <w:r>
        <w:rPr>
          <w:rFonts w:ascii="Times New Roman" w:hAnsi="Times New Roman"/>
          <w:sz w:val="28"/>
          <w:szCs w:val="28"/>
        </w:rPr>
        <w:t>Большие  Ширданы</w:t>
      </w:r>
      <w:r w:rsidRPr="005F2D25">
        <w:rPr>
          <w:rFonts w:ascii="Times New Roman" w:hAnsi="Times New Roman"/>
          <w:sz w:val="28"/>
          <w:szCs w:val="28"/>
        </w:rPr>
        <w:t xml:space="preserve"> </w:t>
      </w:r>
      <w:r>
        <w:rPr>
          <w:rFonts w:ascii="Times New Roman" w:hAnsi="Times New Roman"/>
          <w:sz w:val="28"/>
          <w:szCs w:val="28"/>
        </w:rPr>
        <w:t xml:space="preserve"> </w:t>
      </w:r>
      <w:r w:rsidRPr="005F2D25">
        <w:rPr>
          <w:rFonts w:ascii="Times New Roman" w:hAnsi="Times New Roman"/>
          <w:sz w:val="28"/>
          <w:szCs w:val="28"/>
        </w:rPr>
        <w:t>– первая очередь</w:t>
      </w:r>
      <w:r>
        <w:rPr>
          <w:rFonts w:ascii="Times New Roman" w:hAnsi="Times New Roman"/>
          <w:sz w:val="28"/>
          <w:szCs w:val="28"/>
        </w:rPr>
        <w:t xml:space="preserve"> .</w:t>
      </w:r>
    </w:p>
    <w:p w:rsidR="00924DB0" w:rsidRDefault="00924DB0" w:rsidP="000F753F">
      <w:pPr>
        <w:pStyle w:val="af0"/>
        <w:spacing w:after="240" w:line="360" w:lineRule="auto"/>
        <w:jc w:val="left"/>
        <w:rPr>
          <w:sz w:val="28"/>
          <w:szCs w:val="28"/>
          <w:lang w:eastAsia="en-US"/>
        </w:rPr>
      </w:pPr>
    </w:p>
    <w:p w:rsidR="00924DB0" w:rsidRPr="005F2D25" w:rsidRDefault="00924DB0" w:rsidP="000F753F">
      <w:pPr>
        <w:pStyle w:val="af0"/>
        <w:spacing w:after="240" w:line="360" w:lineRule="auto"/>
        <w:jc w:val="left"/>
        <w:rPr>
          <w:sz w:val="28"/>
          <w:szCs w:val="28"/>
          <w:lang w:eastAsia="en-US"/>
        </w:rPr>
      </w:pPr>
      <w:r>
        <w:rPr>
          <w:sz w:val="28"/>
          <w:szCs w:val="28"/>
          <w:lang w:eastAsia="en-US"/>
        </w:rPr>
        <w:t xml:space="preserve">Таблица </w:t>
      </w:r>
      <w:r w:rsidRPr="005F2D25">
        <w:rPr>
          <w:sz w:val="28"/>
          <w:szCs w:val="28"/>
          <w:lang w:eastAsia="en-US"/>
        </w:rPr>
        <w:t>2.1.1 Площади территорий сельского поселения и населенных пунктов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5731"/>
        <w:gridCol w:w="1336"/>
        <w:gridCol w:w="1336"/>
      </w:tblGrid>
      <w:tr w:rsidR="00924DB0" w:rsidRPr="00452D8F" w:rsidTr="00452D8F">
        <w:trPr>
          <w:trHeight w:val="579"/>
          <w:tblHeader/>
        </w:trPr>
        <w:tc>
          <w:tcPr>
            <w:tcW w:w="610"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№п/п</w:t>
            </w:r>
          </w:p>
        </w:tc>
        <w:tc>
          <w:tcPr>
            <w:tcW w:w="2994"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территории</w:t>
            </w:r>
          </w:p>
        </w:tc>
        <w:tc>
          <w:tcPr>
            <w:tcW w:w="698"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сущ., га</w:t>
            </w:r>
          </w:p>
        </w:tc>
        <w:tc>
          <w:tcPr>
            <w:tcW w:w="698"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персп., га</w:t>
            </w:r>
          </w:p>
        </w:tc>
      </w:tr>
      <w:tr w:rsidR="00924DB0" w:rsidRPr="00452D8F" w:rsidTr="00452D8F">
        <w:trPr>
          <w:trHeight w:val="579"/>
          <w:tblHeader/>
        </w:trPr>
        <w:tc>
          <w:tcPr>
            <w:tcW w:w="610"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1</w:t>
            </w:r>
          </w:p>
        </w:tc>
        <w:tc>
          <w:tcPr>
            <w:tcW w:w="2994"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2</w:t>
            </w:r>
          </w:p>
        </w:tc>
        <w:tc>
          <w:tcPr>
            <w:tcW w:w="698"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3</w:t>
            </w:r>
          </w:p>
        </w:tc>
        <w:tc>
          <w:tcPr>
            <w:tcW w:w="698" w:type="pct"/>
            <w:vAlign w:val="center"/>
          </w:tcPr>
          <w:p w:rsidR="00924DB0" w:rsidRPr="00452D8F" w:rsidRDefault="00924DB0" w:rsidP="00452D8F">
            <w:pPr>
              <w:pStyle w:val="af3"/>
              <w:spacing w:line="360" w:lineRule="auto"/>
              <w:jc w:val="left"/>
              <w:rPr>
                <w:sz w:val="28"/>
                <w:szCs w:val="28"/>
                <w:lang w:eastAsia="en-US"/>
              </w:rPr>
            </w:pPr>
            <w:r w:rsidRPr="00452D8F">
              <w:rPr>
                <w:sz w:val="28"/>
                <w:szCs w:val="28"/>
                <w:lang w:eastAsia="en-US"/>
              </w:rPr>
              <w:t>4</w:t>
            </w: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eastAsia="en-US"/>
              </w:rPr>
            </w:pPr>
          </w:p>
        </w:tc>
        <w:tc>
          <w:tcPr>
            <w:tcW w:w="2994" w:type="pct"/>
          </w:tcPr>
          <w:p w:rsidR="00924DB0" w:rsidRPr="00452D8F" w:rsidRDefault="00924DB0" w:rsidP="00452D8F">
            <w:pPr>
              <w:pStyle w:val="a1"/>
              <w:spacing w:line="360" w:lineRule="auto"/>
              <w:rPr>
                <w:sz w:val="28"/>
                <w:szCs w:val="28"/>
                <w:lang w:eastAsia="en-US"/>
              </w:rPr>
            </w:pPr>
            <w:r w:rsidRPr="00452D8F">
              <w:rPr>
                <w:sz w:val="28"/>
                <w:szCs w:val="28"/>
                <w:lang w:eastAsia="en-US"/>
              </w:rPr>
              <w:t>Большеширданское сельское поселение</w:t>
            </w:r>
          </w:p>
        </w:tc>
        <w:tc>
          <w:tcPr>
            <w:tcW w:w="698" w:type="pct"/>
          </w:tcPr>
          <w:p w:rsidR="00924DB0" w:rsidRPr="00452D8F" w:rsidRDefault="00924DB0" w:rsidP="00452D8F">
            <w:pPr>
              <w:pStyle w:val="a1"/>
              <w:spacing w:line="360" w:lineRule="auto"/>
              <w:jc w:val="center"/>
              <w:rPr>
                <w:sz w:val="28"/>
                <w:szCs w:val="28"/>
                <w:lang w:val="en-US" w:eastAsia="en-US"/>
              </w:rPr>
            </w:pPr>
            <w:r w:rsidRPr="00452D8F">
              <w:rPr>
                <w:sz w:val="28"/>
                <w:szCs w:val="28"/>
                <w:lang w:val="en-US" w:eastAsia="en-US"/>
              </w:rPr>
              <w:t>4073</w:t>
            </w:r>
          </w:p>
        </w:tc>
        <w:tc>
          <w:tcPr>
            <w:tcW w:w="698" w:type="pct"/>
          </w:tcPr>
          <w:p w:rsidR="00924DB0" w:rsidRPr="00452D8F" w:rsidRDefault="00924DB0" w:rsidP="00452D8F">
            <w:pPr>
              <w:pStyle w:val="a1"/>
              <w:spacing w:line="360" w:lineRule="auto"/>
              <w:jc w:val="center"/>
              <w:rPr>
                <w:sz w:val="28"/>
                <w:szCs w:val="28"/>
                <w:lang w:val="en-US" w:eastAsia="en-US"/>
              </w:rPr>
            </w:pPr>
            <w:r w:rsidRPr="00452D8F">
              <w:rPr>
                <w:sz w:val="28"/>
                <w:szCs w:val="28"/>
                <w:lang w:val="en-US" w:eastAsia="en-US"/>
              </w:rPr>
              <w:t>4073</w:t>
            </w: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eastAsia="en-US"/>
              </w:rPr>
            </w:pPr>
          </w:p>
        </w:tc>
        <w:tc>
          <w:tcPr>
            <w:tcW w:w="2994" w:type="pct"/>
          </w:tcPr>
          <w:p w:rsidR="00924DB0" w:rsidRPr="00452D8F" w:rsidRDefault="00924DB0" w:rsidP="00452D8F">
            <w:pPr>
              <w:pStyle w:val="a1"/>
              <w:spacing w:line="360" w:lineRule="auto"/>
              <w:rPr>
                <w:sz w:val="28"/>
                <w:szCs w:val="28"/>
                <w:lang w:eastAsia="en-US"/>
              </w:rPr>
            </w:pPr>
            <w:r w:rsidRPr="00452D8F">
              <w:rPr>
                <w:sz w:val="28"/>
                <w:szCs w:val="28"/>
                <w:lang w:eastAsia="en-US"/>
              </w:rPr>
              <w:t>Населенные пункты</w:t>
            </w:r>
          </w:p>
        </w:tc>
        <w:tc>
          <w:tcPr>
            <w:tcW w:w="698" w:type="pct"/>
          </w:tcPr>
          <w:p w:rsidR="00924DB0" w:rsidRPr="00452D8F" w:rsidRDefault="00924DB0" w:rsidP="00452D8F">
            <w:pPr>
              <w:pStyle w:val="a1"/>
              <w:spacing w:line="360" w:lineRule="auto"/>
              <w:jc w:val="center"/>
              <w:rPr>
                <w:sz w:val="28"/>
                <w:szCs w:val="28"/>
                <w:lang w:eastAsia="en-US"/>
              </w:rPr>
            </w:pPr>
          </w:p>
        </w:tc>
        <w:tc>
          <w:tcPr>
            <w:tcW w:w="698" w:type="pct"/>
          </w:tcPr>
          <w:p w:rsidR="00924DB0" w:rsidRPr="00452D8F" w:rsidRDefault="00924DB0" w:rsidP="00452D8F">
            <w:pPr>
              <w:pStyle w:val="a1"/>
              <w:spacing w:line="360" w:lineRule="auto"/>
              <w:jc w:val="center"/>
              <w:rPr>
                <w:sz w:val="28"/>
                <w:szCs w:val="28"/>
                <w:lang w:eastAsia="en-US"/>
              </w:rPr>
            </w:pP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eastAsia="en-US"/>
              </w:rPr>
            </w:pPr>
          </w:p>
        </w:tc>
        <w:tc>
          <w:tcPr>
            <w:tcW w:w="2994" w:type="pct"/>
          </w:tcPr>
          <w:p w:rsidR="00924DB0" w:rsidRPr="00452D8F" w:rsidRDefault="00924DB0" w:rsidP="00452D8F">
            <w:pPr>
              <w:pStyle w:val="a1"/>
              <w:spacing w:line="360" w:lineRule="auto"/>
              <w:rPr>
                <w:sz w:val="28"/>
                <w:szCs w:val="28"/>
                <w:lang w:eastAsia="en-US"/>
              </w:rPr>
            </w:pPr>
            <w:r w:rsidRPr="00452D8F">
              <w:rPr>
                <w:sz w:val="28"/>
                <w:szCs w:val="28"/>
                <w:lang w:eastAsia="en-US"/>
              </w:rPr>
              <w:t>В том числе:</w:t>
            </w:r>
          </w:p>
        </w:tc>
        <w:tc>
          <w:tcPr>
            <w:tcW w:w="698" w:type="pct"/>
          </w:tcPr>
          <w:p w:rsidR="00924DB0" w:rsidRPr="00452D8F" w:rsidRDefault="00924DB0" w:rsidP="00452D8F">
            <w:pPr>
              <w:pStyle w:val="a1"/>
              <w:spacing w:line="360" w:lineRule="auto"/>
              <w:jc w:val="center"/>
              <w:rPr>
                <w:sz w:val="28"/>
                <w:szCs w:val="28"/>
                <w:lang w:eastAsia="en-US"/>
              </w:rPr>
            </w:pPr>
          </w:p>
        </w:tc>
        <w:tc>
          <w:tcPr>
            <w:tcW w:w="698" w:type="pct"/>
          </w:tcPr>
          <w:p w:rsidR="00924DB0" w:rsidRPr="00452D8F" w:rsidRDefault="00924DB0" w:rsidP="00452D8F">
            <w:pPr>
              <w:pStyle w:val="a1"/>
              <w:spacing w:line="360" w:lineRule="auto"/>
              <w:jc w:val="center"/>
              <w:rPr>
                <w:sz w:val="28"/>
                <w:szCs w:val="28"/>
                <w:lang w:eastAsia="en-US"/>
              </w:rPr>
            </w:pP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eastAsia="en-US"/>
              </w:rPr>
            </w:pPr>
            <w:r w:rsidRPr="00452D8F">
              <w:rPr>
                <w:sz w:val="28"/>
                <w:szCs w:val="28"/>
                <w:lang w:eastAsia="en-US"/>
              </w:rPr>
              <w:t>1</w:t>
            </w:r>
          </w:p>
        </w:tc>
        <w:tc>
          <w:tcPr>
            <w:tcW w:w="2994" w:type="pct"/>
          </w:tcPr>
          <w:p w:rsidR="00924DB0" w:rsidRPr="00452D8F" w:rsidRDefault="00924DB0" w:rsidP="00452D8F">
            <w:pPr>
              <w:pStyle w:val="a1"/>
              <w:jc w:val="both"/>
              <w:rPr>
                <w:sz w:val="28"/>
                <w:szCs w:val="28"/>
              </w:rPr>
            </w:pPr>
            <w:r w:rsidRPr="00452D8F">
              <w:rPr>
                <w:sz w:val="28"/>
                <w:szCs w:val="28"/>
              </w:rPr>
              <w:t>с. Большие Ширданы</w:t>
            </w:r>
          </w:p>
        </w:tc>
        <w:tc>
          <w:tcPr>
            <w:tcW w:w="698" w:type="pct"/>
          </w:tcPr>
          <w:p w:rsidR="00924DB0" w:rsidRPr="00452D8F" w:rsidRDefault="00924DB0" w:rsidP="00452D8F">
            <w:pPr>
              <w:pStyle w:val="a1"/>
              <w:spacing w:line="360" w:lineRule="auto"/>
              <w:jc w:val="center"/>
              <w:rPr>
                <w:sz w:val="28"/>
                <w:szCs w:val="28"/>
                <w:lang w:val="en-US" w:eastAsia="en-US"/>
              </w:rPr>
            </w:pPr>
            <w:r w:rsidRPr="00452D8F">
              <w:rPr>
                <w:sz w:val="28"/>
                <w:szCs w:val="28"/>
                <w:lang w:val="en-US" w:eastAsia="en-US"/>
              </w:rPr>
              <w:t>86</w:t>
            </w:r>
            <w:r w:rsidRPr="00452D8F">
              <w:rPr>
                <w:sz w:val="28"/>
                <w:szCs w:val="28"/>
                <w:lang w:eastAsia="en-US"/>
              </w:rPr>
              <w:t>,</w:t>
            </w:r>
            <w:r w:rsidRPr="00452D8F">
              <w:rPr>
                <w:sz w:val="28"/>
                <w:szCs w:val="28"/>
                <w:lang w:val="en-US" w:eastAsia="en-US"/>
              </w:rPr>
              <w:t>4</w:t>
            </w:r>
          </w:p>
        </w:tc>
        <w:tc>
          <w:tcPr>
            <w:tcW w:w="698" w:type="pct"/>
          </w:tcPr>
          <w:p w:rsidR="00924DB0" w:rsidRPr="00452D8F" w:rsidRDefault="00924DB0" w:rsidP="00452D8F">
            <w:pPr>
              <w:pStyle w:val="a1"/>
              <w:spacing w:line="360" w:lineRule="auto"/>
              <w:jc w:val="center"/>
              <w:rPr>
                <w:sz w:val="28"/>
                <w:szCs w:val="28"/>
                <w:lang w:eastAsia="en-US"/>
              </w:rPr>
            </w:pPr>
            <w:r w:rsidRPr="00452D8F">
              <w:rPr>
                <w:sz w:val="28"/>
                <w:szCs w:val="28"/>
                <w:lang w:eastAsia="en-US"/>
              </w:rPr>
              <w:t>13,3</w:t>
            </w: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eastAsia="en-US"/>
              </w:rPr>
            </w:pPr>
            <w:r w:rsidRPr="00452D8F">
              <w:rPr>
                <w:sz w:val="28"/>
                <w:szCs w:val="28"/>
                <w:lang w:eastAsia="en-US"/>
              </w:rPr>
              <w:t>2</w:t>
            </w:r>
          </w:p>
        </w:tc>
        <w:tc>
          <w:tcPr>
            <w:tcW w:w="2994" w:type="pct"/>
          </w:tcPr>
          <w:p w:rsidR="00924DB0" w:rsidRPr="00452D8F" w:rsidRDefault="00924DB0" w:rsidP="00452D8F">
            <w:pPr>
              <w:pStyle w:val="a1"/>
              <w:jc w:val="both"/>
              <w:rPr>
                <w:sz w:val="28"/>
                <w:szCs w:val="28"/>
              </w:rPr>
            </w:pPr>
            <w:r w:rsidRPr="00452D8F">
              <w:rPr>
                <w:sz w:val="28"/>
                <w:szCs w:val="28"/>
              </w:rPr>
              <w:t>с. Малые Ширданы</w:t>
            </w:r>
          </w:p>
        </w:tc>
        <w:tc>
          <w:tcPr>
            <w:tcW w:w="698" w:type="pct"/>
          </w:tcPr>
          <w:p w:rsidR="00924DB0" w:rsidRPr="00452D8F" w:rsidRDefault="00924DB0" w:rsidP="00452D8F">
            <w:pPr>
              <w:pStyle w:val="a1"/>
              <w:spacing w:line="360" w:lineRule="auto"/>
              <w:jc w:val="center"/>
              <w:rPr>
                <w:sz w:val="28"/>
                <w:szCs w:val="28"/>
                <w:lang w:eastAsia="en-US"/>
              </w:rPr>
            </w:pPr>
            <w:r w:rsidRPr="00452D8F">
              <w:rPr>
                <w:sz w:val="28"/>
                <w:szCs w:val="28"/>
                <w:lang w:eastAsia="en-US"/>
              </w:rPr>
              <w:t>91,6</w:t>
            </w:r>
          </w:p>
        </w:tc>
        <w:tc>
          <w:tcPr>
            <w:tcW w:w="698" w:type="pct"/>
          </w:tcPr>
          <w:p w:rsidR="00924DB0" w:rsidRPr="00452D8F" w:rsidRDefault="00924DB0" w:rsidP="00452D8F">
            <w:pPr>
              <w:pStyle w:val="a1"/>
              <w:spacing w:line="360" w:lineRule="auto"/>
              <w:jc w:val="center"/>
              <w:rPr>
                <w:sz w:val="28"/>
                <w:szCs w:val="28"/>
                <w:lang w:eastAsia="en-US"/>
              </w:rPr>
            </w:pP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eastAsia="en-US"/>
              </w:rPr>
            </w:pPr>
            <w:r w:rsidRPr="00452D8F">
              <w:rPr>
                <w:sz w:val="28"/>
                <w:szCs w:val="28"/>
                <w:lang w:eastAsia="en-US"/>
              </w:rPr>
              <w:t>3</w:t>
            </w:r>
          </w:p>
        </w:tc>
        <w:tc>
          <w:tcPr>
            <w:tcW w:w="2994" w:type="pct"/>
          </w:tcPr>
          <w:p w:rsidR="00924DB0" w:rsidRPr="00452D8F" w:rsidRDefault="00924DB0" w:rsidP="00452D8F">
            <w:pPr>
              <w:pStyle w:val="a1"/>
              <w:jc w:val="both"/>
              <w:rPr>
                <w:sz w:val="28"/>
                <w:szCs w:val="28"/>
              </w:rPr>
            </w:pPr>
            <w:r w:rsidRPr="00452D8F">
              <w:rPr>
                <w:sz w:val="28"/>
                <w:szCs w:val="28"/>
              </w:rPr>
              <w:t>д. Старые Ширданы</w:t>
            </w:r>
          </w:p>
        </w:tc>
        <w:tc>
          <w:tcPr>
            <w:tcW w:w="698" w:type="pct"/>
          </w:tcPr>
          <w:p w:rsidR="00924DB0" w:rsidRPr="00452D8F" w:rsidRDefault="00924DB0" w:rsidP="00452D8F">
            <w:pPr>
              <w:pStyle w:val="a1"/>
              <w:spacing w:line="360" w:lineRule="auto"/>
              <w:jc w:val="center"/>
              <w:rPr>
                <w:sz w:val="28"/>
                <w:szCs w:val="28"/>
                <w:lang w:eastAsia="en-US"/>
              </w:rPr>
            </w:pPr>
            <w:r w:rsidRPr="00452D8F">
              <w:rPr>
                <w:sz w:val="28"/>
                <w:szCs w:val="28"/>
                <w:lang w:eastAsia="en-US"/>
              </w:rPr>
              <w:t>12,6</w:t>
            </w:r>
          </w:p>
        </w:tc>
        <w:tc>
          <w:tcPr>
            <w:tcW w:w="698" w:type="pct"/>
          </w:tcPr>
          <w:p w:rsidR="00924DB0" w:rsidRPr="00452D8F" w:rsidRDefault="00924DB0" w:rsidP="00452D8F">
            <w:pPr>
              <w:pStyle w:val="a1"/>
              <w:spacing w:line="360" w:lineRule="auto"/>
              <w:jc w:val="center"/>
              <w:rPr>
                <w:sz w:val="28"/>
                <w:szCs w:val="28"/>
                <w:lang w:eastAsia="en-US"/>
              </w:rPr>
            </w:pPr>
          </w:p>
        </w:tc>
      </w:tr>
      <w:tr w:rsidR="00924DB0" w:rsidRPr="00452D8F" w:rsidTr="00452D8F">
        <w:trPr>
          <w:trHeight w:val="247"/>
        </w:trPr>
        <w:tc>
          <w:tcPr>
            <w:tcW w:w="610" w:type="pct"/>
          </w:tcPr>
          <w:p w:rsidR="00924DB0" w:rsidRPr="00452D8F" w:rsidRDefault="00924DB0" w:rsidP="00452D8F">
            <w:pPr>
              <w:pStyle w:val="a1"/>
              <w:spacing w:line="360" w:lineRule="auto"/>
              <w:jc w:val="both"/>
              <w:rPr>
                <w:sz w:val="28"/>
                <w:szCs w:val="28"/>
                <w:lang w:val="en-US" w:eastAsia="en-US"/>
              </w:rPr>
            </w:pPr>
            <w:r w:rsidRPr="00452D8F">
              <w:rPr>
                <w:sz w:val="28"/>
                <w:szCs w:val="28"/>
                <w:lang w:val="en-US" w:eastAsia="en-US"/>
              </w:rPr>
              <w:t>4</w:t>
            </w:r>
          </w:p>
        </w:tc>
        <w:tc>
          <w:tcPr>
            <w:tcW w:w="2994" w:type="pct"/>
          </w:tcPr>
          <w:p w:rsidR="00924DB0" w:rsidRPr="00452D8F" w:rsidRDefault="00924DB0" w:rsidP="00452D8F">
            <w:pPr>
              <w:pStyle w:val="a1"/>
              <w:jc w:val="both"/>
              <w:rPr>
                <w:sz w:val="28"/>
                <w:szCs w:val="28"/>
              </w:rPr>
            </w:pPr>
            <w:r w:rsidRPr="00452D8F">
              <w:rPr>
                <w:sz w:val="28"/>
                <w:szCs w:val="28"/>
              </w:rPr>
              <w:t>д. Селище Говядино</w:t>
            </w:r>
          </w:p>
        </w:tc>
        <w:tc>
          <w:tcPr>
            <w:tcW w:w="698" w:type="pct"/>
          </w:tcPr>
          <w:p w:rsidR="00924DB0" w:rsidRPr="00452D8F" w:rsidRDefault="00924DB0" w:rsidP="00452D8F">
            <w:pPr>
              <w:pStyle w:val="a1"/>
              <w:spacing w:line="360" w:lineRule="auto"/>
              <w:jc w:val="center"/>
              <w:rPr>
                <w:sz w:val="28"/>
                <w:szCs w:val="28"/>
                <w:lang w:eastAsia="en-US"/>
              </w:rPr>
            </w:pPr>
            <w:r w:rsidRPr="00452D8F">
              <w:rPr>
                <w:sz w:val="28"/>
                <w:szCs w:val="28"/>
                <w:lang w:eastAsia="en-US"/>
              </w:rPr>
              <w:t>62,2</w:t>
            </w:r>
          </w:p>
        </w:tc>
        <w:tc>
          <w:tcPr>
            <w:tcW w:w="698" w:type="pct"/>
          </w:tcPr>
          <w:p w:rsidR="00924DB0" w:rsidRPr="00452D8F" w:rsidRDefault="00924DB0" w:rsidP="00452D8F">
            <w:pPr>
              <w:pStyle w:val="a1"/>
              <w:spacing w:line="360" w:lineRule="auto"/>
              <w:jc w:val="center"/>
              <w:rPr>
                <w:sz w:val="28"/>
                <w:szCs w:val="28"/>
                <w:lang w:eastAsia="en-US"/>
              </w:rPr>
            </w:pPr>
          </w:p>
        </w:tc>
      </w:tr>
    </w:tbl>
    <w:p w:rsidR="00924DB0" w:rsidRPr="00842395" w:rsidRDefault="00924DB0" w:rsidP="000F753F">
      <w:pPr>
        <w:spacing w:after="0" w:line="360" w:lineRule="auto"/>
        <w:ind w:firstLine="720"/>
        <w:rPr>
          <w:rFonts w:ascii="Times New Roman" w:hAnsi="Times New Roman"/>
          <w:sz w:val="28"/>
          <w:szCs w:val="28"/>
          <w:highlight w:val="yellow"/>
        </w:rPr>
      </w:pPr>
    </w:p>
    <w:p w:rsidR="00924DB0" w:rsidRPr="00A06404" w:rsidRDefault="00924DB0" w:rsidP="000F753F">
      <w:pPr>
        <w:pStyle w:val="Heading3"/>
        <w:spacing w:before="0" w:line="360" w:lineRule="auto"/>
        <w:rPr>
          <w:rFonts w:ascii="Times New Roman" w:hAnsi="Times New Roman"/>
          <w:color w:val="auto"/>
          <w:sz w:val="28"/>
          <w:szCs w:val="28"/>
        </w:rPr>
      </w:pPr>
      <w:bookmarkStart w:id="79" w:name="_2.2_Мероприятия_по"/>
      <w:bookmarkEnd w:id="79"/>
      <w:r>
        <w:rPr>
          <w:rFonts w:ascii="Times New Roman" w:hAnsi="Times New Roman"/>
          <w:color w:val="auto"/>
          <w:sz w:val="28"/>
          <w:szCs w:val="28"/>
        </w:rPr>
        <w:t>3.</w:t>
      </w:r>
      <w:r w:rsidRPr="00D2683D">
        <w:rPr>
          <w:rFonts w:ascii="Times New Roman" w:hAnsi="Times New Roman"/>
          <w:color w:val="auto"/>
          <w:sz w:val="28"/>
          <w:szCs w:val="28"/>
        </w:rPr>
        <w:t>2.2 Мероприятия по развитию жилищного строительства</w:t>
      </w:r>
      <w:r w:rsidRPr="00A06404">
        <w:rPr>
          <w:rFonts w:ascii="Times New Roman" w:hAnsi="Times New Roman"/>
          <w:color w:val="auto"/>
          <w:sz w:val="28"/>
          <w:szCs w:val="28"/>
        </w:rPr>
        <w:t xml:space="preserve"> </w:t>
      </w:r>
    </w:p>
    <w:p w:rsidR="00924DB0" w:rsidRDefault="00924DB0" w:rsidP="000F753F">
      <w:pPr>
        <w:spacing w:after="0" w:line="360" w:lineRule="auto"/>
        <w:ind w:firstLine="720"/>
        <w:rPr>
          <w:rFonts w:ascii="Times New Roman" w:hAnsi="Times New Roman"/>
          <w:sz w:val="28"/>
          <w:szCs w:val="28"/>
        </w:rPr>
      </w:pPr>
      <w:r w:rsidRPr="005F2D25">
        <w:rPr>
          <w:rFonts w:ascii="Times New Roman" w:hAnsi="Times New Roman"/>
          <w:sz w:val="28"/>
          <w:szCs w:val="28"/>
        </w:rPr>
        <w:t xml:space="preserve">Генеральным планом рекомендуется индивидуальное жилищное строительство. Для развития жилой застройки в </w:t>
      </w:r>
      <w:r>
        <w:rPr>
          <w:rFonts w:ascii="Times New Roman" w:hAnsi="Times New Roman"/>
          <w:sz w:val="28"/>
          <w:szCs w:val="28"/>
        </w:rPr>
        <w:t xml:space="preserve"> предусмотрено включение </w:t>
      </w:r>
      <w:r w:rsidRPr="005F2D25">
        <w:rPr>
          <w:rFonts w:ascii="Times New Roman" w:hAnsi="Times New Roman"/>
          <w:sz w:val="28"/>
          <w:szCs w:val="28"/>
        </w:rPr>
        <w:t xml:space="preserve"> </w:t>
      </w:r>
      <w:r>
        <w:rPr>
          <w:rFonts w:ascii="Times New Roman" w:hAnsi="Times New Roman"/>
          <w:sz w:val="28"/>
          <w:szCs w:val="28"/>
        </w:rPr>
        <w:t xml:space="preserve">  13,3  га сельхозугодий </w:t>
      </w:r>
      <w:r w:rsidRPr="005F2D25">
        <w:rPr>
          <w:rFonts w:ascii="Times New Roman" w:hAnsi="Times New Roman"/>
          <w:sz w:val="28"/>
          <w:szCs w:val="28"/>
        </w:rPr>
        <w:t>в</w:t>
      </w:r>
      <w:r>
        <w:rPr>
          <w:rFonts w:ascii="Times New Roman" w:hAnsi="Times New Roman"/>
          <w:sz w:val="28"/>
          <w:szCs w:val="28"/>
        </w:rPr>
        <w:t xml:space="preserve"> границы населенного пункта в с</w:t>
      </w:r>
      <w:r w:rsidRPr="005F2D25">
        <w:rPr>
          <w:rFonts w:ascii="Times New Roman" w:hAnsi="Times New Roman"/>
          <w:sz w:val="28"/>
          <w:szCs w:val="28"/>
        </w:rPr>
        <w:t>.</w:t>
      </w:r>
      <w:r>
        <w:rPr>
          <w:rFonts w:ascii="Times New Roman" w:hAnsi="Times New Roman"/>
          <w:sz w:val="28"/>
          <w:szCs w:val="28"/>
        </w:rPr>
        <w:t xml:space="preserve"> </w:t>
      </w:r>
      <w:r w:rsidRPr="005F2D25">
        <w:rPr>
          <w:rFonts w:ascii="Times New Roman" w:hAnsi="Times New Roman"/>
          <w:sz w:val="28"/>
          <w:szCs w:val="28"/>
        </w:rPr>
        <w:t xml:space="preserve"> </w:t>
      </w:r>
      <w:r>
        <w:rPr>
          <w:rFonts w:ascii="Times New Roman" w:hAnsi="Times New Roman"/>
          <w:sz w:val="28"/>
          <w:szCs w:val="28"/>
        </w:rPr>
        <w:t xml:space="preserve">Большие   Ширданы .   </w:t>
      </w:r>
      <w:r w:rsidRPr="005F2D25">
        <w:rPr>
          <w:rFonts w:ascii="Times New Roman" w:hAnsi="Times New Roman"/>
          <w:sz w:val="28"/>
          <w:szCs w:val="28"/>
        </w:rPr>
        <w:t xml:space="preserve">Предполагается увеличение средней обеспеченности жилой площадью на расчетный срок до </w:t>
      </w:r>
      <w:r w:rsidRPr="00102783">
        <w:rPr>
          <w:rFonts w:ascii="Times New Roman" w:hAnsi="Times New Roman"/>
          <w:sz w:val="28"/>
          <w:szCs w:val="28"/>
        </w:rPr>
        <w:t>26,4</w:t>
      </w:r>
      <w:r>
        <w:rPr>
          <w:rFonts w:ascii="Times New Roman" w:hAnsi="Times New Roman"/>
          <w:sz w:val="28"/>
          <w:szCs w:val="28"/>
        </w:rPr>
        <w:t xml:space="preserve"> кв.м. на человека в соответствии с Республиканскими  нормами градостроительного проектирования Республики  Татарстан</w:t>
      </w:r>
      <w:r w:rsidRPr="005F2D25">
        <w:rPr>
          <w:rFonts w:ascii="Times New Roman" w:hAnsi="Times New Roman"/>
          <w:sz w:val="28"/>
          <w:szCs w:val="28"/>
        </w:rPr>
        <w:t xml:space="preserve">. </w:t>
      </w:r>
    </w:p>
    <w:p w:rsidR="00924DB0" w:rsidRDefault="00924DB0" w:rsidP="000F753F">
      <w:pPr>
        <w:spacing w:after="0" w:line="360" w:lineRule="auto"/>
        <w:ind w:firstLine="720"/>
        <w:rPr>
          <w:rFonts w:ascii="Times New Roman" w:hAnsi="Times New Roman"/>
          <w:sz w:val="28"/>
          <w:szCs w:val="28"/>
        </w:rPr>
      </w:pPr>
      <w:r w:rsidRPr="005F2D25">
        <w:rPr>
          <w:rFonts w:ascii="Times New Roman" w:hAnsi="Times New Roman"/>
          <w:sz w:val="28"/>
          <w:szCs w:val="28"/>
        </w:rPr>
        <w:t>Последовательность застройки Генеральным планом не регламентируется и устанавливается отдельными решениями органов местного самоуправления.</w:t>
      </w:r>
    </w:p>
    <w:p w:rsidR="00924DB0" w:rsidRDefault="00924DB0" w:rsidP="00203043">
      <w:pPr>
        <w:pStyle w:val="Heading3"/>
        <w:spacing w:line="360" w:lineRule="auto"/>
        <w:rPr>
          <w:rFonts w:ascii="Times New Roman" w:hAnsi="Times New Roman"/>
          <w:color w:val="auto"/>
          <w:sz w:val="28"/>
          <w:szCs w:val="28"/>
        </w:rPr>
      </w:pPr>
      <w:r>
        <w:rPr>
          <w:rFonts w:ascii="Times New Roman" w:hAnsi="Times New Roman"/>
          <w:color w:val="auto"/>
          <w:sz w:val="28"/>
          <w:szCs w:val="28"/>
        </w:rPr>
        <w:t>3.</w:t>
      </w:r>
      <w:r w:rsidRPr="00BF00BA">
        <w:rPr>
          <w:rFonts w:ascii="Times New Roman" w:hAnsi="Times New Roman"/>
          <w:color w:val="auto"/>
          <w:sz w:val="28"/>
          <w:szCs w:val="28"/>
        </w:rPr>
        <w:t>2.3</w:t>
      </w:r>
      <w:r>
        <w:rPr>
          <w:rFonts w:ascii="Times New Roman" w:hAnsi="Times New Roman"/>
          <w:color w:val="auto"/>
          <w:sz w:val="28"/>
          <w:szCs w:val="28"/>
        </w:rPr>
        <w:t xml:space="preserve"> </w:t>
      </w:r>
      <w:r w:rsidRPr="00BF00BA">
        <w:rPr>
          <w:rFonts w:ascii="Times New Roman" w:hAnsi="Times New Roman"/>
          <w:color w:val="auto"/>
          <w:sz w:val="28"/>
          <w:szCs w:val="28"/>
        </w:rPr>
        <w:t xml:space="preserve"> Мероприятия по развитию </w:t>
      </w:r>
      <w:r>
        <w:rPr>
          <w:rFonts w:ascii="Times New Roman" w:hAnsi="Times New Roman"/>
          <w:color w:val="auto"/>
          <w:sz w:val="28"/>
          <w:szCs w:val="28"/>
        </w:rPr>
        <w:t xml:space="preserve">промышленности, </w:t>
      </w:r>
      <w:r w:rsidRPr="00BF00BA">
        <w:rPr>
          <w:rFonts w:ascii="Times New Roman" w:hAnsi="Times New Roman"/>
          <w:color w:val="auto"/>
          <w:sz w:val="28"/>
          <w:szCs w:val="28"/>
        </w:rPr>
        <w:t>сельского хозяйства и малого предпринимательства</w:t>
      </w:r>
      <w:r w:rsidRPr="00A06404">
        <w:rPr>
          <w:rFonts w:ascii="Times New Roman" w:hAnsi="Times New Roman"/>
          <w:color w:val="auto"/>
          <w:sz w:val="28"/>
          <w:szCs w:val="28"/>
        </w:rPr>
        <w:t xml:space="preserve"> </w:t>
      </w:r>
    </w:p>
    <w:p w:rsidR="00924DB0" w:rsidRDefault="00924DB0" w:rsidP="00203043">
      <w:pPr>
        <w:spacing w:line="360" w:lineRule="auto"/>
        <w:ind w:firstLine="708"/>
        <w:jc w:val="both"/>
        <w:rPr>
          <w:rFonts w:ascii="Times New Roman" w:hAnsi="Times New Roman"/>
          <w:sz w:val="28"/>
          <w:szCs w:val="28"/>
        </w:rPr>
      </w:pPr>
      <w:r>
        <w:rPr>
          <w:rFonts w:ascii="Times New Roman" w:hAnsi="Times New Roman"/>
          <w:sz w:val="28"/>
          <w:szCs w:val="28"/>
        </w:rPr>
        <w:t>Проектом генерального плана на расчетный период предлагается:</w:t>
      </w:r>
    </w:p>
    <w:p w:rsidR="00924DB0" w:rsidRDefault="00924DB0" w:rsidP="00203043">
      <w:pPr>
        <w:spacing w:after="0" w:line="360" w:lineRule="auto"/>
        <w:ind w:firstLine="720"/>
        <w:jc w:val="both"/>
        <w:rPr>
          <w:rFonts w:ascii="Times New Roman" w:hAnsi="Times New Roman"/>
          <w:sz w:val="28"/>
          <w:szCs w:val="28"/>
        </w:rPr>
      </w:pPr>
      <w:r w:rsidRPr="00B45803">
        <w:rPr>
          <w:rFonts w:ascii="Times New Roman" w:hAnsi="Times New Roman"/>
          <w:sz w:val="28"/>
          <w:szCs w:val="28"/>
        </w:rPr>
        <w:t>Дальнейшее развитие агропромышленного</w:t>
      </w:r>
      <w:r>
        <w:rPr>
          <w:rFonts w:ascii="Times New Roman" w:hAnsi="Times New Roman"/>
          <w:sz w:val="28"/>
          <w:szCs w:val="28"/>
        </w:rPr>
        <w:t xml:space="preserve"> </w:t>
      </w:r>
      <w:r w:rsidRPr="00B45803">
        <w:rPr>
          <w:rFonts w:ascii="Times New Roman" w:hAnsi="Times New Roman"/>
          <w:sz w:val="28"/>
          <w:szCs w:val="28"/>
        </w:rPr>
        <w:t xml:space="preserve">комплекса </w:t>
      </w:r>
      <w:r>
        <w:rPr>
          <w:rFonts w:ascii="Times New Roman" w:hAnsi="Times New Roman"/>
          <w:sz w:val="28"/>
          <w:szCs w:val="28"/>
        </w:rPr>
        <w:t>МО «Большеширданское</w:t>
      </w:r>
      <w:r w:rsidRPr="00B45803">
        <w:rPr>
          <w:rFonts w:ascii="Times New Roman" w:hAnsi="Times New Roman"/>
          <w:sz w:val="28"/>
          <w:szCs w:val="28"/>
        </w:rPr>
        <w:t xml:space="preserve"> сельско</w:t>
      </w:r>
      <w:r>
        <w:rPr>
          <w:rFonts w:ascii="Times New Roman" w:hAnsi="Times New Roman"/>
          <w:sz w:val="28"/>
          <w:szCs w:val="28"/>
        </w:rPr>
        <w:t>е</w:t>
      </w:r>
      <w:r w:rsidRPr="00B45803">
        <w:rPr>
          <w:rFonts w:ascii="Times New Roman" w:hAnsi="Times New Roman"/>
          <w:sz w:val="28"/>
          <w:szCs w:val="28"/>
        </w:rPr>
        <w:t xml:space="preserve"> поселени</w:t>
      </w:r>
      <w:r>
        <w:rPr>
          <w:rFonts w:ascii="Times New Roman" w:hAnsi="Times New Roman"/>
          <w:sz w:val="28"/>
          <w:szCs w:val="28"/>
        </w:rPr>
        <w:t xml:space="preserve">е» </w:t>
      </w:r>
      <w:r w:rsidRPr="00B45803">
        <w:rPr>
          <w:rFonts w:ascii="Times New Roman" w:hAnsi="Times New Roman"/>
          <w:sz w:val="28"/>
          <w:szCs w:val="28"/>
        </w:rPr>
        <w:t xml:space="preserve"> потребует </w:t>
      </w:r>
      <w:r>
        <w:rPr>
          <w:rFonts w:ascii="Times New Roman" w:hAnsi="Times New Roman"/>
          <w:sz w:val="28"/>
          <w:szCs w:val="28"/>
        </w:rPr>
        <w:t>обеспечения</w:t>
      </w:r>
      <w:r w:rsidRPr="00B45803">
        <w:rPr>
          <w:rFonts w:ascii="Times New Roman" w:hAnsi="Times New Roman"/>
          <w:sz w:val="28"/>
          <w:szCs w:val="28"/>
        </w:rPr>
        <w:t xml:space="preserve"> устойчивого экономического развития АПК на основе создания условий для роста инновационного уровня и конкурентоспособности производства, выхода инновационной продукции на внутренний и внешний рынки. </w:t>
      </w:r>
    </w:p>
    <w:p w:rsidR="00924DB0" w:rsidRPr="00B45803" w:rsidRDefault="00924DB0" w:rsidP="00203043">
      <w:pPr>
        <w:spacing w:after="0" w:line="360" w:lineRule="auto"/>
        <w:ind w:firstLine="720"/>
        <w:jc w:val="both"/>
        <w:rPr>
          <w:rFonts w:ascii="Times New Roman" w:hAnsi="Times New Roman"/>
          <w:sz w:val="28"/>
          <w:szCs w:val="28"/>
        </w:rPr>
      </w:pPr>
    </w:p>
    <w:p w:rsidR="00924DB0" w:rsidRDefault="00924DB0" w:rsidP="00203043">
      <w:pPr>
        <w:pStyle w:val="aa"/>
        <w:tabs>
          <w:tab w:val="clear" w:pos="794"/>
        </w:tabs>
        <w:spacing w:line="360" w:lineRule="auto"/>
        <w:ind w:left="0" w:firstLine="709"/>
      </w:pPr>
      <w:r w:rsidRPr="0091300D">
        <w:t>Проектом генерального плана</w:t>
      </w:r>
      <w:r>
        <w:t xml:space="preserve"> на весь расчетный период предлагается:</w:t>
      </w:r>
    </w:p>
    <w:p w:rsidR="00924DB0" w:rsidRPr="00B45803" w:rsidRDefault="00924DB0" w:rsidP="00203043">
      <w:pPr>
        <w:pStyle w:val="aa"/>
        <w:spacing w:line="360" w:lineRule="auto"/>
        <w:ind w:left="0" w:firstLine="851"/>
      </w:pPr>
      <w:r w:rsidRPr="00B45803">
        <w:t>создание системы мониторинга изучения потребности в инновационных продуктах и технологиях и маркетинговой поддержки продвижения инновационной продукции и услуг в производство;</w:t>
      </w:r>
    </w:p>
    <w:p w:rsidR="00924DB0" w:rsidRPr="00B45803" w:rsidRDefault="00924DB0" w:rsidP="00203043">
      <w:pPr>
        <w:pStyle w:val="aa"/>
        <w:spacing w:line="360" w:lineRule="auto"/>
        <w:ind w:left="0" w:firstLine="851"/>
        <w:rPr>
          <w:szCs w:val="28"/>
        </w:rPr>
      </w:pPr>
      <w:r w:rsidRPr="00B45803">
        <w:rPr>
          <w:szCs w:val="28"/>
        </w:rPr>
        <w:t>определение перечня первоочередных отраслевых инновационных проектов на основе маркетингового изучения востребованности результатов их реализации;</w:t>
      </w:r>
    </w:p>
    <w:p w:rsidR="00924DB0" w:rsidRPr="00B45803" w:rsidRDefault="00924DB0" w:rsidP="00203043">
      <w:pPr>
        <w:pStyle w:val="aa"/>
        <w:spacing w:line="360" w:lineRule="auto"/>
        <w:ind w:left="0" w:firstLine="851"/>
        <w:rPr>
          <w:szCs w:val="28"/>
        </w:rPr>
      </w:pPr>
      <w:r w:rsidRPr="00B45803">
        <w:rPr>
          <w:szCs w:val="28"/>
        </w:rPr>
        <w:t>совершенствование механизмов государственного регулирования аграрного рынка и обеспечения продовольственной безопасности;</w:t>
      </w:r>
    </w:p>
    <w:p w:rsidR="00924DB0" w:rsidRPr="00B45803" w:rsidRDefault="00924DB0" w:rsidP="00203043">
      <w:pPr>
        <w:pStyle w:val="aa"/>
        <w:spacing w:line="360" w:lineRule="auto"/>
        <w:ind w:left="0" w:firstLine="851"/>
        <w:rPr>
          <w:szCs w:val="28"/>
        </w:rPr>
      </w:pPr>
      <w:r w:rsidRPr="00B45803">
        <w:rPr>
          <w:szCs w:val="28"/>
        </w:rPr>
        <w:t>современный уровень развития агропромышленного производства России, Республики Татарстан и Зеленодольского муниципального района требует проведения государственной политики аграрного протекционизма.</w:t>
      </w:r>
    </w:p>
    <w:p w:rsidR="00924DB0" w:rsidRPr="00B45803" w:rsidRDefault="00924DB0" w:rsidP="00203043">
      <w:pPr>
        <w:pStyle w:val="aa"/>
        <w:tabs>
          <w:tab w:val="clear" w:pos="794"/>
        </w:tabs>
        <w:spacing w:line="360" w:lineRule="auto"/>
        <w:ind w:left="0" w:firstLine="708"/>
        <w:rPr>
          <w:szCs w:val="28"/>
        </w:rPr>
      </w:pPr>
      <w:r w:rsidRPr="00B45803">
        <w:rPr>
          <w:szCs w:val="28"/>
        </w:rPr>
        <w:t>В этих целях государство обеспечивает поддержку товаропроизводителей путем ценовой, кредитной и страховой защиты, бюджетного финансирова</w:t>
      </w:r>
      <w:r>
        <w:rPr>
          <w:szCs w:val="28"/>
        </w:rPr>
        <w:t>ния. С</w:t>
      </w:r>
      <w:r w:rsidRPr="00B45803">
        <w:rPr>
          <w:szCs w:val="28"/>
        </w:rPr>
        <w:t>охранится бюджетная поддержка АПК, в том числе в направлениях:</w:t>
      </w:r>
    </w:p>
    <w:p w:rsidR="00924DB0" w:rsidRPr="00B45803" w:rsidRDefault="00924DB0" w:rsidP="00203043">
      <w:pPr>
        <w:pStyle w:val="aa"/>
        <w:spacing w:line="360" w:lineRule="auto"/>
        <w:ind w:left="0" w:firstLine="851"/>
        <w:rPr>
          <w:szCs w:val="28"/>
        </w:rPr>
      </w:pPr>
      <w:r w:rsidRPr="00B45803">
        <w:rPr>
          <w:szCs w:val="28"/>
        </w:rPr>
        <w:t>повышения плодородия почв, проведения мелиоративных мероприятий, осуществления работ по борьбе с вредителями и болезнями сельхозкультур, предупреждения и ликвидации карантинных и особо опасных инфекционных заболеваний животных, проведения научных исследований и мероприятий по охране окружающей среды;</w:t>
      </w:r>
    </w:p>
    <w:p w:rsidR="00924DB0" w:rsidRPr="00B45803" w:rsidRDefault="00924DB0" w:rsidP="00203043">
      <w:pPr>
        <w:pStyle w:val="aa"/>
        <w:spacing w:line="360" w:lineRule="auto"/>
        <w:ind w:left="0" w:firstLine="851"/>
        <w:rPr>
          <w:szCs w:val="28"/>
        </w:rPr>
      </w:pPr>
      <w:r w:rsidRPr="00B45803">
        <w:rPr>
          <w:szCs w:val="28"/>
        </w:rPr>
        <w:t>страхования агропромышленного производства;</w:t>
      </w:r>
    </w:p>
    <w:p w:rsidR="00924DB0" w:rsidRDefault="00924DB0" w:rsidP="00203043">
      <w:pPr>
        <w:pStyle w:val="aa"/>
        <w:spacing w:line="360" w:lineRule="auto"/>
        <w:ind w:left="0" w:firstLine="851"/>
        <w:rPr>
          <w:szCs w:val="28"/>
        </w:rPr>
      </w:pPr>
      <w:r w:rsidRPr="00B45803">
        <w:rPr>
          <w:szCs w:val="28"/>
        </w:rPr>
        <w:t>компенсации части затрат на приобретение материальных ресурсов и энергоносителей, дотации на поддержку племенного животноводства, элитного семеноводства и производства гибридных семян сельхоз</w:t>
      </w:r>
      <w:r>
        <w:rPr>
          <w:szCs w:val="28"/>
        </w:rPr>
        <w:t xml:space="preserve">. </w:t>
      </w:r>
      <w:r w:rsidRPr="00B45803">
        <w:rPr>
          <w:szCs w:val="28"/>
        </w:rPr>
        <w:t>культур;</w:t>
      </w:r>
      <w:r>
        <w:rPr>
          <w:szCs w:val="28"/>
        </w:rPr>
        <w:t xml:space="preserve"> </w:t>
      </w:r>
    </w:p>
    <w:p w:rsidR="00924DB0" w:rsidRPr="00713350" w:rsidRDefault="00924DB0" w:rsidP="00203043">
      <w:pPr>
        <w:pStyle w:val="aa"/>
        <w:spacing w:line="360" w:lineRule="auto"/>
        <w:ind w:left="0" w:firstLine="851"/>
        <w:rPr>
          <w:szCs w:val="28"/>
        </w:rPr>
      </w:pPr>
      <w:r>
        <w:rPr>
          <w:szCs w:val="28"/>
        </w:rPr>
        <w:t>поддержки</w:t>
      </w:r>
      <w:r w:rsidRPr="00713350">
        <w:rPr>
          <w:szCs w:val="28"/>
        </w:rPr>
        <w:t xml:space="preserve"> кадрового обеспечения, организации профессиональной подготовки, повышения квалификации и переквалификации кадров в области агропромышленного производства.</w:t>
      </w:r>
    </w:p>
    <w:p w:rsidR="00924DB0" w:rsidRPr="00B45803" w:rsidRDefault="00924DB0" w:rsidP="00203043">
      <w:pPr>
        <w:pStyle w:val="a8"/>
        <w:spacing w:after="240" w:line="360" w:lineRule="auto"/>
        <w:ind w:firstLine="851"/>
        <w:jc w:val="both"/>
        <w:rPr>
          <w:i w:val="0"/>
          <w:szCs w:val="28"/>
        </w:rPr>
      </w:pPr>
      <w:bookmarkStart w:id="80" w:name="_Toc193789228"/>
    </w:p>
    <w:p w:rsidR="00924DB0" w:rsidRPr="00A06404" w:rsidRDefault="00924DB0" w:rsidP="00203043">
      <w:pPr>
        <w:pStyle w:val="Heading3"/>
        <w:spacing w:line="360" w:lineRule="auto"/>
        <w:rPr>
          <w:rFonts w:ascii="Times New Roman" w:hAnsi="Times New Roman"/>
          <w:color w:val="auto"/>
          <w:sz w:val="28"/>
          <w:szCs w:val="28"/>
        </w:rPr>
      </w:pPr>
      <w:bookmarkStart w:id="81" w:name="_2.4_Мероприятия_"/>
      <w:bookmarkEnd w:id="81"/>
      <w:bookmarkEnd w:id="80"/>
      <w:r>
        <w:rPr>
          <w:rFonts w:ascii="Times New Roman" w:hAnsi="Times New Roman"/>
          <w:color w:val="auto"/>
          <w:sz w:val="28"/>
          <w:szCs w:val="28"/>
        </w:rPr>
        <w:t>3.</w:t>
      </w:r>
      <w:r w:rsidRPr="005253E5">
        <w:rPr>
          <w:rFonts w:ascii="Times New Roman" w:hAnsi="Times New Roman"/>
          <w:color w:val="auto"/>
          <w:sz w:val="28"/>
          <w:szCs w:val="28"/>
        </w:rPr>
        <w:t xml:space="preserve">2.4 </w:t>
      </w:r>
      <w:r>
        <w:rPr>
          <w:rFonts w:ascii="Times New Roman" w:hAnsi="Times New Roman"/>
          <w:color w:val="auto"/>
          <w:sz w:val="28"/>
          <w:szCs w:val="28"/>
        </w:rPr>
        <w:t xml:space="preserve"> </w:t>
      </w:r>
      <w:r w:rsidRPr="005253E5">
        <w:rPr>
          <w:rFonts w:ascii="Times New Roman" w:hAnsi="Times New Roman"/>
          <w:color w:val="auto"/>
          <w:sz w:val="28"/>
          <w:szCs w:val="28"/>
        </w:rPr>
        <w:t>Мероприятия  системы социального и культурно-бытового обслуживания</w:t>
      </w:r>
    </w:p>
    <w:p w:rsidR="00924DB0" w:rsidRDefault="00924DB0" w:rsidP="00203043">
      <w:pPr>
        <w:spacing w:after="0" w:line="360" w:lineRule="auto"/>
        <w:ind w:firstLine="720"/>
        <w:rPr>
          <w:rFonts w:ascii="Times New Roman" w:hAnsi="Times New Roman"/>
          <w:sz w:val="28"/>
          <w:szCs w:val="28"/>
        </w:rPr>
      </w:pPr>
      <w:r w:rsidRPr="00A8305F">
        <w:rPr>
          <w:rFonts w:ascii="Times New Roman" w:hAnsi="Times New Roman"/>
          <w:sz w:val="28"/>
          <w:szCs w:val="28"/>
        </w:rPr>
        <w:t>Исходя из анализа, который был приведен в таблице 2.2.2.1, приняты следующие проектные решения по строительству и капитальному ремонту объектов социального и культурно</w:t>
      </w:r>
      <w:r w:rsidRPr="007E5A3B">
        <w:rPr>
          <w:rFonts w:ascii="Times New Roman" w:hAnsi="Times New Roman"/>
          <w:sz w:val="28"/>
          <w:szCs w:val="28"/>
        </w:rPr>
        <w:t>-бытового обслуживания.</w:t>
      </w:r>
    </w:p>
    <w:p w:rsidR="00924DB0" w:rsidRPr="007E5A3B" w:rsidRDefault="00924DB0" w:rsidP="00203043">
      <w:pPr>
        <w:spacing w:after="0" w:line="360" w:lineRule="auto"/>
        <w:ind w:firstLine="720"/>
        <w:rPr>
          <w:rFonts w:ascii="Times New Roman" w:hAnsi="Times New Roman"/>
          <w:sz w:val="28"/>
          <w:szCs w:val="28"/>
        </w:rPr>
      </w:pPr>
    </w:p>
    <w:p w:rsidR="00924DB0" w:rsidRDefault="00924DB0" w:rsidP="00203043">
      <w:pPr>
        <w:pStyle w:val="af4"/>
        <w:spacing w:after="240"/>
        <w:ind w:firstLine="0"/>
        <w:jc w:val="left"/>
        <w:rPr>
          <w:lang w:eastAsia="en-US"/>
        </w:rPr>
      </w:pPr>
      <w:r>
        <w:rPr>
          <w:lang w:eastAsia="en-US"/>
        </w:rPr>
        <w:t xml:space="preserve">Таблица </w:t>
      </w:r>
      <w:r w:rsidRPr="007E5A3B">
        <w:rPr>
          <w:lang w:eastAsia="en-US"/>
        </w:rPr>
        <w:t>2.4.1 Учреждения системы социального и культурно-бытового обслуживания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2497"/>
        <w:gridCol w:w="2199"/>
        <w:gridCol w:w="2088"/>
        <w:gridCol w:w="1926"/>
      </w:tblGrid>
      <w:tr w:rsidR="00924DB0" w:rsidRPr="00452D8F" w:rsidTr="00A567C7">
        <w:trPr>
          <w:trHeight w:val="917"/>
          <w:jc w:val="center"/>
        </w:trPr>
        <w:tc>
          <w:tcPr>
            <w:tcW w:w="0" w:type="auto"/>
          </w:tcPr>
          <w:p w:rsidR="00924DB0" w:rsidRPr="005D0D90" w:rsidRDefault="00924DB0" w:rsidP="00A567C7">
            <w:pPr>
              <w:pStyle w:val="af3"/>
              <w:spacing w:line="360" w:lineRule="auto"/>
              <w:jc w:val="left"/>
              <w:rPr>
                <w:sz w:val="28"/>
                <w:szCs w:val="28"/>
                <w:lang w:eastAsia="en-US"/>
              </w:rPr>
            </w:pPr>
            <w:r w:rsidRPr="005D0D90">
              <w:rPr>
                <w:sz w:val="28"/>
                <w:szCs w:val="28"/>
                <w:lang w:eastAsia="en-US"/>
              </w:rPr>
              <w:t>№п/п</w:t>
            </w:r>
          </w:p>
        </w:tc>
        <w:tc>
          <w:tcPr>
            <w:tcW w:w="2497" w:type="dxa"/>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Наименование учреждений обслуживания</w:t>
            </w:r>
          </w:p>
        </w:tc>
        <w:tc>
          <w:tcPr>
            <w:tcW w:w="2199" w:type="dxa"/>
            <w:tcBorders>
              <w:righ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Существующие</w:t>
            </w:r>
          </w:p>
        </w:tc>
        <w:tc>
          <w:tcPr>
            <w:tcW w:w="2088" w:type="dxa"/>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1 очередь</w:t>
            </w:r>
          </w:p>
        </w:tc>
        <w:tc>
          <w:tcPr>
            <w:tcW w:w="0" w:type="auto"/>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2 очередь</w:t>
            </w:r>
          </w:p>
        </w:tc>
      </w:tr>
      <w:tr w:rsidR="00924DB0" w:rsidRPr="00452D8F" w:rsidTr="00A567C7">
        <w:trPr>
          <w:jc w:val="center"/>
        </w:trPr>
        <w:tc>
          <w:tcPr>
            <w:tcW w:w="0" w:type="auto"/>
          </w:tcPr>
          <w:p w:rsidR="00924DB0" w:rsidRPr="005D0D90" w:rsidRDefault="00924DB0" w:rsidP="00A567C7">
            <w:pPr>
              <w:pStyle w:val="a1"/>
              <w:spacing w:line="360" w:lineRule="auto"/>
              <w:rPr>
                <w:sz w:val="28"/>
                <w:szCs w:val="28"/>
                <w:lang w:eastAsia="en-US"/>
              </w:rPr>
            </w:pPr>
            <w:r w:rsidRPr="005D0D90">
              <w:rPr>
                <w:sz w:val="28"/>
                <w:szCs w:val="28"/>
                <w:lang w:eastAsia="en-US"/>
              </w:rPr>
              <w:t>1</w:t>
            </w:r>
          </w:p>
        </w:tc>
        <w:tc>
          <w:tcPr>
            <w:tcW w:w="2497" w:type="dxa"/>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1</w:t>
            </w:r>
          </w:p>
        </w:tc>
        <w:tc>
          <w:tcPr>
            <w:tcW w:w="2199" w:type="dxa"/>
            <w:tcBorders>
              <w:righ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2</w:t>
            </w:r>
          </w:p>
        </w:tc>
        <w:tc>
          <w:tcPr>
            <w:tcW w:w="2088" w:type="dxa"/>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3</w:t>
            </w:r>
          </w:p>
        </w:tc>
        <w:tc>
          <w:tcPr>
            <w:tcW w:w="0" w:type="auto"/>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4</w:t>
            </w:r>
          </w:p>
        </w:tc>
      </w:tr>
      <w:tr w:rsidR="00924DB0" w:rsidRPr="00452D8F" w:rsidTr="00A567C7">
        <w:trPr>
          <w:jc w:val="center"/>
        </w:trPr>
        <w:tc>
          <w:tcPr>
            <w:tcW w:w="0" w:type="auto"/>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1</w:t>
            </w:r>
          </w:p>
        </w:tc>
        <w:tc>
          <w:tcPr>
            <w:tcW w:w="2497" w:type="dxa"/>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ФАП</w:t>
            </w:r>
          </w:p>
        </w:tc>
        <w:tc>
          <w:tcPr>
            <w:tcW w:w="2199" w:type="dxa"/>
            <w:tcBorders>
              <w:righ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c>
          <w:tcPr>
            <w:tcW w:w="2088" w:type="dxa"/>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реконструкция</w:t>
            </w:r>
          </w:p>
        </w:tc>
        <w:tc>
          <w:tcPr>
            <w:tcW w:w="0" w:type="auto"/>
            <w:tcBorders>
              <w:left w:val="single" w:sz="4" w:space="0" w:color="auto"/>
            </w:tcBorders>
          </w:tcPr>
          <w:p w:rsidR="00924DB0" w:rsidRPr="00452D8F" w:rsidRDefault="00924DB0" w:rsidP="00A567C7">
            <w:pPr>
              <w:spacing w:after="0" w:line="360" w:lineRule="auto"/>
              <w:rPr>
                <w:rFonts w:ascii="Times New Roman" w:hAnsi="Times New Roman"/>
                <w:sz w:val="28"/>
                <w:szCs w:val="28"/>
              </w:rPr>
            </w:pPr>
          </w:p>
        </w:tc>
      </w:tr>
      <w:tr w:rsidR="00924DB0" w:rsidRPr="00452D8F" w:rsidTr="00A567C7">
        <w:trPr>
          <w:jc w:val="center"/>
        </w:trPr>
        <w:tc>
          <w:tcPr>
            <w:tcW w:w="0" w:type="auto"/>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2</w:t>
            </w:r>
          </w:p>
        </w:tc>
        <w:tc>
          <w:tcPr>
            <w:tcW w:w="2497" w:type="dxa"/>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xml:space="preserve">Спортивная площадка </w:t>
            </w:r>
          </w:p>
        </w:tc>
        <w:tc>
          <w:tcPr>
            <w:tcW w:w="2199" w:type="dxa"/>
            <w:tcBorders>
              <w:right w:val="single" w:sz="4" w:space="0" w:color="auto"/>
            </w:tcBorders>
          </w:tcPr>
          <w:p w:rsidR="00924DB0" w:rsidRPr="00452D8F" w:rsidRDefault="00924DB0" w:rsidP="00A567C7">
            <w:pPr>
              <w:spacing w:after="0" w:line="360" w:lineRule="auto"/>
              <w:rPr>
                <w:rFonts w:ascii="Times New Roman" w:hAnsi="Times New Roman"/>
                <w:sz w:val="28"/>
                <w:szCs w:val="28"/>
              </w:rPr>
            </w:pPr>
          </w:p>
        </w:tc>
        <w:tc>
          <w:tcPr>
            <w:tcW w:w="2088" w:type="dxa"/>
            <w:tcBorders>
              <w:left w:val="single" w:sz="4" w:space="0" w:color="auto"/>
            </w:tcBorders>
          </w:tcPr>
          <w:p w:rsidR="00924DB0" w:rsidRPr="00452D8F" w:rsidRDefault="00924DB0" w:rsidP="00A567C7">
            <w:pPr>
              <w:spacing w:after="0" w:line="360" w:lineRule="auto"/>
              <w:rPr>
                <w:rFonts w:ascii="Times New Roman" w:hAnsi="Times New Roman"/>
                <w:sz w:val="28"/>
                <w:szCs w:val="28"/>
              </w:rPr>
            </w:pPr>
          </w:p>
        </w:tc>
        <w:tc>
          <w:tcPr>
            <w:tcW w:w="0" w:type="auto"/>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с. Большие Ширданы-  строительство спортивной площадки</w:t>
            </w:r>
          </w:p>
        </w:tc>
      </w:tr>
      <w:tr w:rsidR="00924DB0" w:rsidRPr="00452D8F" w:rsidTr="00A567C7">
        <w:trPr>
          <w:jc w:val="center"/>
        </w:trPr>
        <w:tc>
          <w:tcPr>
            <w:tcW w:w="0" w:type="auto"/>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3</w:t>
            </w:r>
          </w:p>
        </w:tc>
        <w:tc>
          <w:tcPr>
            <w:tcW w:w="2497" w:type="dxa"/>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Начальная школа- детский сад</w:t>
            </w:r>
          </w:p>
        </w:tc>
        <w:tc>
          <w:tcPr>
            <w:tcW w:w="2199" w:type="dxa"/>
            <w:tcBorders>
              <w:righ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с. Большие Ширданы</w:t>
            </w:r>
          </w:p>
        </w:tc>
        <w:tc>
          <w:tcPr>
            <w:tcW w:w="2088" w:type="dxa"/>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Капитальный ремонт</w:t>
            </w:r>
          </w:p>
        </w:tc>
        <w:tc>
          <w:tcPr>
            <w:tcW w:w="0" w:type="auto"/>
            <w:tcBorders>
              <w:left w:val="single" w:sz="4" w:space="0" w:color="auto"/>
            </w:tcBorders>
          </w:tcPr>
          <w:p w:rsidR="00924DB0" w:rsidRPr="00452D8F" w:rsidRDefault="00924DB0" w:rsidP="00A567C7">
            <w:pPr>
              <w:spacing w:after="0" w:line="360" w:lineRule="auto"/>
              <w:rPr>
                <w:rFonts w:ascii="Times New Roman" w:hAnsi="Times New Roman"/>
                <w:sz w:val="28"/>
                <w:szCs w:val="28"/>
              </w:rPr>
            </w:pPr>
          </w:p>
        </w:tc>
      </w:tr>
      <w:tr w:rsidR="00924DB0" w:rsidRPr="00452D8F" w:rsidTr="00A567C7">
        <w:trPr>
          <w:jc w:val="center"/>
        </w:trPr>
        <w:tc>
          <w:tcPr>
            <w:tcW w:w="0" w:type="auto"/>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4</w:t>
            </w:r>
          </w:p>
        </w:tc>
        <w:tc>
          <w:tcPr>
            <w:tcW w:w="2497" w:type="dxa"/>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Объекты общественного питания</w:t>
            </w:r>
          </w:p>
        </w:tc>
        <w:tc>
          <w:tcPr>
            <w:tcW w:w="2199" w:type="dxa"/>
            <w:tcBorders>
              <w:right w:val="single" w:sz="4" w:space="0" w:color="auto"/>
            </w:tcBorders>
          </w:tcPr>
          <w:p w:rsidR="00924DB0" w:rsidRPr="00452D8F" w:rsidRDefault="00924DB0" w:rsidP="00A567C7">
            <w:pPr>
              <w:spacing w:after="0" w:line="360" w:lineRule="auto"/>
              <w:rPr>
                <w:rFonts w:ascii="Times New Roman" w:hAnsi="Times New Roman"/>
                <w:sz w:val="28"/>
                <w:szCs w:val="28"/>
              </w:rPr>
            </w:pPr>
          </w:p>
        </w:tc>
        <w:tc>
          <w:tcPr>
            <w:tcW w:w="2088" w:type="dxa"/>
            <w:tcBorders>
              <w:left w:val="single" w:sz="4" w:space="0" w:color="auto"/>
            </w:tcBorders>
          </w:tcPr>
          <w:p w:rsidR="00924DB0" w:rsidRPr="00452D8F" w:rsidRDefault="00924DB0" w:rsidP="00A567C7">
            <w:pPr>
              <w:spacing w:after="0" w:line="360" w:lineRule="auto"/>
              <w:rPr>
                <w:rFonts w:ascii="Times New Roman" w:hAnsi="Times New Roman"/>
                <w:sz w:val="28"/>
                <w:szCs w:val="28"/>
              </w:rPr>
            </w:pPr>
          </w:p>
        </w:tc>
        <w:tc>
          <w:tcPr>
            <w:tcW w:w="0" w:type="auto"/>
            <w:tcBorders>
              <w:left w:val="single" w:sz="4" w:space="0" w:color="auto"/>
            </w:tcBorders>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с. Большие Ширданы - строительство кафе  на 20 посадочных мест.</w:t>
            </w:r>
          </w:p>
        </w:tc>
      </w:tr>
    </w:tbl>
    <w:p w:rsidR="00924DB0" w:rsidRDefault="00924DB0" w:rsidP="00203043">
      <w:pPr>
        <w:spacing w:after="0" w:line="360" w:lineRule="auto"/>
        <w:rPr>
          <w:rFonts w:ascii="Times New Roman" w:hAnsi="Times New Roman"/>
          <w:sz w:val="28"/>
          <w:szCs w:val="28"/>
        </w:rPr>
      </w:pPr>
    </w:p>
    <w:p w:rsidR="00924DB0" w:rsidRPr="007E5A3B" w:rsidRDefault="00924DB0" w:rsidP="00203043">
      <w:pPr>
        <w:spacing w:after="0" w:line="360" w:lineRule="auto"/>
        <w:rPr>
          <w:rFonts w:ascii="Times New Roman" w:hAnsi="Times New Roman"/>
          <w:sz w:val="28"/>
          <w:szCs w:val="28"/>
        </w:rPr>
      </w:pPr>
    </w:p>
    <w:p w:rsidR="00924DB0" w:rsidRDefault="00924DB0" w:rsidP="00203043">
      <w:pPr>
        <w:pStyle w:val="Heading3"/>
        <w:spacing w:before="0" w:line="360" w:lineRule="auto"/>
        <w:rPr>
          <w:rFonts w:ascii="Times New Roman" w:hAnsi="Times New Roman"/>
          <w:color w:val="auto"/>
          <w:sz w:val="28"/>
          <w:szCs w:val="28"/>
        </w:rPr>
      </w:pPr>
      <w:bookmarkStart w:id="82" w:name="_2.5_Мероприятия_по"/>
      <w:bookmarkEnd w:id="82"/>
    </w:p>
    <w:p w:rsidR="00924DB0" w:rsidRDefault="00924DB0" w:rsidP="00203043">
      <w:pPr>
        <w:pStyle w:val="Heading3"/>
        <w:spacing w:before="0" w:line="360" w:lineRule="auto"/>
        <w:rPr>
          <w:rFonts w:ascii="Times New Roman" w:hAnsi="Times New Roman"/>
          <w:color w:val="auto"/>
          <w:sz w:val="28"/>
          <w:szCs w:val="28"/>
        </w:rPr>
      </w:pPr>
      <w:r>
        <w:rPr>
          <w:rFonts w:ascii="Times New Roman" w:hAnsi="Times New Roman"/>
          <w:color w:val="auto"/>
          <w:sz w:val="28"/>
          <w:szCs w:val="28"/>
        </w:rPr>
        <w:t>3.</w:t>
      </w:r>
      <w:r w:rsidRPr="00A06404">
        <w:rPr>
          <w:rFonts w:ascii="Times New Roman" w:hAnsi="Times New Roman"/>
          <w:color w:val="auto"/>
          <w:sz w:val="28"/>
          <w:szCs w:val="28"/>
        </w:rPr>
        <w:t xml:space="preserve">2.5 </w:t>
      </w:r>
      <w:r>
        <w:rPr>
          <w:rFonts w:ascii="Times New Roman" w:hAnsi="Times New Roman"/>
          <w:color w:val="auto"/>
          <w:sz w:val="28"/>
          <w:szCs w:val="28"/>
        </w:rPr>
        <w:t xml:space="preserve"> </w:t>
      </w:r>
      <w:r w:rsidRPr="00A06404">
        <w:rPr>
          <w:rFonts w:ascii="Times New Roman" w:hAnsi="Times New Roman"/>
          <w:color w:val="auto"/>
          <w:sz w:val="28"/>
          <w:szCs w:val="28"/>
        </w:rPr>
        <w:t xml:space="preserve">Мероприятия по развитию инженерной инфраструктуры </w:t>
      </w:r>
    </w:p>
    <w:p w:rsidR="00924DB0" w:rsidRDefault="00924DB0" w:rsidP="00203043">
      <w:pPr>
        <w:spacing w:line="360" w:lineRule="auto"/>
        <w:ind w:firstLine="708"/>
        <w:jc w:val="both"/>
        <w:rPr>
          <w:rFonts w:ascii="Times New Roman" w:hAnsi="Times New Roman"/>
          <w:sz w:val="28"/>
          <w:szCs w:val="28"/>
        </w:rPr>
      </w:pPr>
      <w:r w:rsidRPr="00CF52EC">
        <w:rPr>
          <w:rFonts w:ascii="Times New Roman" w:hAnsi="Times New Roman"/>
          <w:sz w:val="28"/>
          <w:szCs w:val="28"/>
        </w:rPr>
        <w:t xml:space="preserve">Мероприятия по развитию </w:t>
      </w:r>
      <w:r>
        <w:rPr>
          <w:rFonts w:ascii="Times New Roman" w:hAnsi="Times New Roman"/>
          <w:sz w:val="28"/>
          <w:szCs w:val="28"/>
        </w:rPr>
        <w:t xml:space="preserve"> инженерной инфраструктуры осуществлять в соответствии с Программой развития Татарстана, утвержденной пост. Кабинета Министров РТ от 21.02.2011 г. № 134.</w:t>
      </w:r>
    </w:p>
    <w:p w:rsidR="00924DB0" w:rsidRPr="00CF52EC" w:rsidRDefault="00924DB0" w:rsidP="00203043">
      <w:pPr>
        <w:spacing w:line="360" w:lineRule="auto"/>
        <w:ind w:firstLine="708"/>
        <w:jc w:val="both"/>
        <w:rPr>
          <w:rFonts w:ascii="Times New Roman" w:hAnsi="Times New Roman"/>
          <w:sz w:val="28"/>
          <w:szCs w:val="28"/>
        </w:rPr>
      </w:pPr>
    </w:p>
    <w:p w:rsidR="00924DB0" w:rsidRDefault="00924DB0" w:rsidP="00203043">
      <w:pPr>
        <w:pStyle w:val="Heading4"/>
        <w:spacing w:before="0" w:line="360" w:lineRule="auto"/>
        <w:rPr>
          <w:rFonts w:ascii="Times New Roman" w:hAnsi="Times New Roman"/>
          <w:i w:val="0"/>
          <w:iCs w:val="0"/>
          <w:color w:val="auto"/>
          <w:sz w:val="28"/>
          <w:szCs w:val="28"/>
        </w:rPr>
      </w:pPr>
      <w:r>
        <w:rPr>
          <w:rFonts w:ascii="Times New Roman" w:hAnsi="Times New Roman"/>
          <w:i w:val="0"/>
          <w:iCs w:val="0"/>
          <w:color w:val="auto"/>
          <w:sz w:val="28"/>
          <w:szCs w:val="28"/>
        </w:rPr>
        <w:t>3.</w:t>
      </w:r>
      <w:r w:rsidRPr="00A06404">
        <w:rPr>
          <w:rFonts w:ascii="Times New Roman" w:hAnsi="Times New Roman"/>
          <w:i w:val="0"/>
          <w:iCs w:val="0"/>
          <w:color w:val="auto"/>
          <w:sz w:val="28"/>
          <w:szCs w:val="28"/>
        </w:rPr>
        <w:t xml:space="preserve">2.5.1 </w:t>
      </w:r>
      <w:r>
        <w:rPr>
          <w:rFonts w:ascii="Times New Roman" w:hAnsi="Times New Roman"/>
          <w:i w:val="0"/>
          <w:iCs w:val="0"/>
          <w:color w:val="auto"/>
          <w:sz w:val="28"/>
          <w:szCs w:val="28"/>
        </w:rPr>
        <w:t xml:space="preserve"> </w:t>
      </w:r>
      <w:r w:rsidRPr="00A06404">
        <w:rPr>
          <w:rFonts w:ascii="Times New Roman" w:hAnsi="Times New Roman"/>
          <w:i w:val="0"/>
          <w:iCs w:val="0"/>
          <w:color w:val="auto"/>
          <w:sz w:val="28"/>
          <w:szCs w:val="28"/>
        </w:rPr>
        <w:t>Мероприятия по развитию системы электроснабжения</w:t>
      </w:r>
    </w:p>
    <w:p w:rsidR="00924DB0" w:rsidRDefault="00924DB0" w:rsidP="00203043">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весь расчетный период  предлагается проводить мероприятия в соответствии с инвестиционной деятельностью </w:t>
      </w:r>
      <w:r w:rsidRPr="00CF52EC">
        <w:rPr>
          <w:rFonts w:ascii="Times New Roman" w:hAnsi="Times New Roman"/>
          <w:bCs/>
          <w:color w:val="000000"/>
          <w:sz w:val="28"/>
          <w:szCs w:val="28"/>
          <w:lang w:eastAsia="ru-RU"/>
        </w:rPr>
        <w:t>ОАО «Сетевая компания»</w:t>
      </w:r>
      <w:r>
        <w:rPr>
          <w:rFonts w:ascii="Times New Roman" w:hAnsi="Times New Roman"/>
          <w:sz w:val="28"/>
          <w:szCs w:val="28"/>
        </w:rPr>
        <w:t xml:space="preserve"> :</w:t>
      </w:r>
    </w:p>
    <w:p w:rsidR="00924DB0" w:rsidRPr="00E02262" w:rsidRDefault="00924DB0" w:rsidP="00203043">
      <w:pPr>
        <w:spacing w:after="0" w:line="360" w:lineRule="auto"/>
        <w:jc w:val="both"/>
        <w:textAlignment w:val="baseline"/>
        <w:rPr>
          <w:rFonts w:ascii="Times New Roman" w:hAnsi="Times New Roman"/>
          <w:color w:val="000000"/>
          <w:sz w:val="28"/>
          <w:szCs w:val="28"/>
          <w:lang w:eastAsia="ru-RU"/>
        </w:rPr>
      </w:pPr>
      <w:r w:rsidRPr="00E02262">
        <w:rPr>
          <w:rFonts w:ascii="Times New Roman" w:hAnsi="Times New Roman"/>
          <w:b/>
          <w:bCs/>
          <w:color w:val="000000"/>
          <w:sz w:val="28"/>
          <w:szCs w:val="28"/>
          <w:lang w:eastAsia="ru-RU"/>
        </w:rPr>
        <w:t>Распределительные сети 0,4-10 киловольт:</w:t>
      </w:r>
    </w:p>
    <w:p w:rsidR="00924DB0" w:rsidRPr="00E02262"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262">
        <w:rPr>
          <w:rFonts w:ascii="Times New Roman" w:hAnsi="Times New Roman"/>
          <w:color w:val="000000"/>
          <w:sz w:val="28"/>
          <w:szCs w:val="28"/>
          <w:lang w:eastAsia="ru-RU"/>
        </w:rPr>
        <w:t xml:space="preserve">Восстановление принятых сетей в связи с их неудовлетворительным состоянием  (комиссия с участием представителей Ростехнадзора и Министерства </w:t>
      </w:r>
      <w:r>
        <w:rPr>
          <w:rFonts w:ascii="Times New Roman" w:hAnsi="Times New Roman"/>
          <w:color w:val="000000"/>
          <w:sz w:val="28"/>
          <w:szCs w:val="28"/>
          <w:lang w:eastAsia="ru-RU"/>
        </w:rPr>
        <w:t>экономики Республики Татарстан);</w:t>
      </w:r>
    </w:p>
    <w:p w:rsidR="00924DB0" w:rsidRPr="00E02262"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262">
        <w:rPr>
          <w:rFonts w:ascii="Times New Roman" w:hAnsi="Times New Roman"/>
          <w:color w:val="000000"/>
          <w:sz w:val="28"/>
          <w:szCs w:val="28"/>
          <w:lang w:eastAsia="ru-RU"/>
        </w:rPr>
        <w:t>Замена существующих воздушных линий с неизолированным проводом на воздушные линии с самонесущ</w:t>
      </w:r>
      <w:r>
        <w:rPr>
          <w:rFonts w:ascii="Times New Roman" w:hAnsi="Times New Roman"/>
          <w:color w:val="000000"/>
          <w:sz w:val="28"/>
          <w:szCs w:val="28"/>
          <w:lang w:eastAsia="ru-RU"/>
        </w:rPr>
        <w:t>им изолированным проводом (СИП);</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02262">
        <w:rPr>
          <w:rFonts w:ascii="Times New Roman" w:hAnsi="Times New Roman"/>
          <w:color w:val="000000"/>
          <w:sz w:val="28"/>
          <w:szCs w:val="28"/>
          <w:lang w:eastAsia="ru-RU"/>
        </w:rPr>
        <w:t>Строительство новых распределительных сетей для создания условий технологического присоединения.</w:t>
      </w:r>
    </w:p>
    <w:p w:rsidR="00924DB0" w:rsidRPr="00E02262" w:rsidRDefault="00924DB0" w:rsidP="00203043">
      <w:pPr>
        <w:spacing w:after="0" w:line="360" w:lineRule="auto"/>
        <w:jc w:val="both"/>
        <w:textAlignment w:val="baseline"/>
        <w:rPr>
          <w:rFonts w:ascii="Times New Roman" w:hAnsi="Times New Roman"/>
          <w:color w:val="000000"/>
          <w:sz w:val="28"/>
          <w:szCs w:val="28"/>
          <w:lang w:eastAsia="ru-RU"/>
        </w:rPr>
      </w:pPr>
    </w:p>
    <w:p w:rsidR="00924DB0" w:rsidRPr="00E02262" w:rsidRDefault="00924DB0" w:rsidP="00203043">
      <w:pPr>
        <w:spacing w:line="360" w:lineRule="auto"/>
        <w:jc w:val="both"/>
        <w:rPr>
          <w:rFonts w:ascii="Times New Roman" w:hAnsi="Times New Roman"/>
          <w:sz w:val="28"/>
          <w:szCs w:val="28"/>
        </w:rPr>
      </w:pPr>
    </w:p>
    <w:p w:rsidR="00924DB0" w:rsidRDefault="00924DB0" w:rsidP="00203043">
      <w:pPr>
        <w:pStyle w:val="Heading4"/>
        <w:spacing w:before="0" w:line="360" w:lineRule="auto"/>
        <w:rPr>
          <w:rFonts w:ascii="Times New Roman" w:hAnsi="Times New Roman"/>
          <w:i w:val="0"/>
          <w:iCs w:val="0"/>
          <w:color w:val="auto"/>
          <w:sz w:val="28"/>
          <w:szCs w:val="28"/>
        </w:rPr>
      </w:pPr>
      <w:r>
        <w:rPr>
          <w:rFonts w:ascii="Times New Roman" w:hAnsi="Times New Roman"/>
          <w:i w:val="0"/>
          <w:iCs w:val="0"/>
          <w:color w:val="auto"/>
          <w:sz w:val="28"/>
          <w:szCs w:val="28"/>
        </w:rPr>
        <w:t>3.</w:t>
      </w:r>
      <w:r w:rsidRPr="00A06404">
        <w:rPr>
          <w:rFonts w:ascii="Times New Roman" w:hAnsi="Times New Roman"/>
          <w:i w:val="0"/>
          <w:iCs w:val="0"/>
          <w:color w:val="auto"/>
          <w:sz w:val="28"/>
          <w:szCs w:val="28"/>
        </w:rPr>
        <w:t xml:space="preserve">2.5.2 </w:t>
      </w:r>
      <w:r>
        <w:rPr>
          <w:rFonts w:ascii="Times New Roman" w:hAnsi="Times New Roman"/>
          <w:i w:val="0"/>
          <w:iCs w:val="0"/>
          <w:color w:val="auto"/>
          <w:sz w:val="28"/>
          <w:szCs w:val="28"/>
        </w:rPr>
        <w:t xml:space="preserve"> </w:t>
      </w:r>
      <w:r w:rsidRPr="00A06404">
        <w:rPr>
          <w:rFonts w:ascii="Times New Roman" w:hAnsi="Times New Roman"/>
          <w:i w:val="0"/>
          <w:iCs w:val="0"/>
          <w:color w:val="auto"/>
          <w:sz w:val="28"/>
          <w:szCs w:val="28"/>
        </w:rPr>
        <w:t>Мероприятия по развитию системы газоснабжения</w:t>
      </w:r>
    </w:p>
    <w:p w:rsidR="00924DB0" w:rsidRDefault="00924DB0" w:rsidP="00203043">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p w:rsidR="00924DB0" w:rsidRPr="00CB1720" w:rsidRDefault="00924DB0" w:rsidP="00F5469B">
      <w:pPr>
        <w:spacing w:line="360" w:lineRule="auto"/>
        <w:jc w:val="both"/>
        <w:rPr>
          <w:rFonts w:ascii="Times New Roman" w:hAnsi="Times New Roman"/>
          <w:color w:val="000000"/>
          <w:sz w:val="28"/>
          <w:szCs w:val="28"/>
          <w:lang w:eastAsia="ru-RU"/>
        </w:rPr>
      </w:pPr>
      <w:r>
        <w:rPr>
          <w:rFonts w:ascii="Times New Roman" w:hAnsi="Times New Roman"/>
          <w:sz w:val="28"/>
          <w:szCs w:val="28"/>
        </w:rPr>
        <w:t xml:space="preserve">  </w:t>
      </w:r>
      <w:r>
        <w:rPr>
          <w:rFonts w:ascii="Times New Roman" w:hAnsi="Times New Roman"/>
          <w:bCs/>
          <w:color w:val="000000"/>
          <w:sz w:val="28"/>
          <w:szCs w:val="28"/>
          <w:lang w:eastAsia="ru-RU"/>
        </w:rPr>
        <w:t xml:space="preserve">- </w:t>
      </w:r>
      <w:r w:rsidRPr="00CB1720">
        <w:rPr>
          <w:rFonts w:ascii="Times New Roman" w:hAnsi="Times New Roman"/>
          <w:bCs/>
          <w:color w:val="000000"/>
          <w:sz w:val="28"/>
          <w:szCs w:val="28"/>
          <w:lang w:eastAsia="ru-RU"/>
        </w:rPr>
        <w:t xml:space="preserve">Инвестиции в проектно-изыскательные работы для дальнейшего совершенствования газотранспортной системы </w:t>
      </w:r>
      <w:r>
        <w:rPr>
          <w:rFonts w:ascii="Times New Roman" w:hAnsi="Times New Roman"/>
          <w:bCs/>
          <w:color w:val="000000"/>
          <w:sz w:val="28"/>
          <w:szCs w:val="28"/>
          <w:lang w:eastAsia="ru-RU"/>
        </w:rPr>
        <w:t>МО «Большеширданское сельское поселение»;</w:t>
      </w:r>
    </w:p>
    <w:p w:rsidR="00924DB0" w:rsidRPr="0071335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CB1720">
        <w:rPr>
          <w:rFonts w:ascii="Times New Roman" w:hAnsi="Times New Roman"/>
          <w:color w:val="000000"/>
          <w:sz w:val="28"/>
          <w:szCs w:val="28"/>
          <w:lang w:eastAsia="ru-RU"/>
        </w:rPr>
        <w:t xml:space="preserve">Разработка генеральной схемы газоснабжения и газификации </w:t>
      </w:r>
      <w:r>
        <w:rPr>
          <w:rFonts w:ascii="Times New Roman" w:hAnsi="Times New Roman"/>
          <w:color w:val="000000"/>
          <w:sz w:val="28"/>
          <w:szCs w:val="28"/>
          <w:lang w:eastAsia="ru-RU"/>
        </w:rPr>
        <w:t>поселения</w:t>
      </w:r>
      <w:r w:rsidRPr="00CB1720">
        <w:rPr>
          <w:rFonts w:ascii="Times New Roman" w:hAnsi="Times New Roman"/>
          <w:color w:val="000000"/>
          <w:sz w:val="28"/>
          <w:szCs w:val="28"/>
          <w:lang w:eastAsia="ru-RU"/>
        </w:rPr>
        <w:t xml:space="preserve"> на основе комплексного подхода к использованию газа, обоснование эффективности и очередности строительства объектов га</w:t>
      </w:r>
      <w:r>
        <w:rPr>
          <w:rFonts w:ascii="Times New Roman" w:hAnsi="Times New Roman"/>
          <w:color w:val="000000"/>
          <w:sz w:val="28"/>
          <w:szCs w:val="28"/>
          <w:lang w:eastAsia="ru-RU"/>
        </w:rPr>
        <w:t xml:space="preserve">зоснабжения и газораспределения. </w:t>
      </w:r>
    </w:p>
    <w:p w:rsidR="00924DB0" w:rsidRPr="00CB1720" w:rsidRDefault="00924DB0" w:rsidP="00203043">
      <w:pPr>
        <w:spacing w:after="0" w:line="360" w:lineRule="auto"/>
        <w:ind w:firstLine="708"/>
        <w:jc w:val="both"/>
        <w:textAlignment w:val="baseline"/>
        <w:rPr>
          <w:rFonts w:ascii="Times New Roman" w:hAnsi="Times New Roman"/>
          <w:color w:val="000000"/>
          <w:sz w:val="28"/>
          <w:szCs w:val="28"/>
          <w:lang w:eastAsia="ru-RU"/>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924DB0" w:rsidRDefault="00924DB0" w:rsidP="00203043">
      <w:pPr>
        <w:spacing w:after="0" w:line="360" w:lineRule="auto"/>
        <w:jc w:val="both"/>
        <w:textAlignment w:val="baseline"/>
        <w:rPr>
          <w:rFonts w:ascii="Times New Roman" w:hAnsi="Times New Roman"/>
          <w:bCs/>
          <w:color w:val="000000"/>
          <w:sz w:val="28"/>
          <w:szCs w:val="28"/>
          <w:lang w:eastAsia="ru-RU"/>
        </w:rPr>
      </w:pPr>
      <w:r>
        <w:rPr>
          <w:rFonts w:ascii="Times New Roman" w:hAnsi="Times New Roman"/>
          <w:bCs/>
          <w:color w:val="000000"/>
          <w:sz w:val="28"/>
          <w:szCs w:val="28"/>
          <w:lang w:eastAsia="ru-RU"/>
        </w:rPr>
        <w:t>-</w:t>
      </w:r>
      <w:r w:rsidRPr="00CB1720">
        <w:rPr>
          <w:rFonts w:ascii="Times New Roman" w:hAnsi="Times New Roman"/>
          <w:bCs/>
          <w:color w:val="000000"/>
          <w:sz w:val="28"/>
          <w:szCs w:val="28"/>
          <w:lang w:eastAsia="ru-RU"/>
        </w:rPr>
        <w:t xml:space="preserve">Продолжение работ по газификации и газоснабжения населенных пунктов </w:t>
      </w:r>
      <w:r>
        <w:rPr>
          <w:rFonts w:ascii="Times New Roman" w:hAnsi="Times New Roman"/>
          <w:bCs/>
          <w:color w:val="000000"/>
          <w:sz w:val="28"/>
          <w:szCs w:val="28"/>
          <w:lang w:eastAsia="ru-RU"/>
        </w:rPr>
        <w:t xml:space="preserve">МО «Большеширданское сельское поселение» </w:t>
      </w:r>
      <w:r w:rsidRPr="00CB1720">
        <w:rPr>
          <w:rFonts w:ascii="Times New Roman" w:hAnsi="Times New Roman"/>
          <w:bCs/>
          <w:color w:val="000000"/>
          <w:sz w:val="28"/>
          <w:szCs w:val="28"/>
          <w:lang w:eastAsia="ru-RU"/>
        </w:rPr>
        <w:t>со строительством межпоселковых и распределительных сетей высокого давления, распределительных сетей среднего давления, распределительных сетей низкого давления.</w:t>
      </w:r>
    </w:p>
    <w:p w:rsidR="00924DB0" w:rsidRDefault="00924DB0" w:rsidP="00203043">
      <w:pPr>
        <w:spacing w:after="0" w:line="360" w:lineRule="auto"/>
        <w:ind w:firstLine="708"/>
        <w:jc w:val="both"/>
        <w:textAlignment w:val="baseline"/>
        <w:rPr>
          <w:rFonts w:ascii="Times New Roman" w:hAnsi="Times New Roman"/>
          <w:bCs/>
          <w:color w:val="000000"/>
          <w:sz w:val="28"/>
          <w:szCs w:val="28"/>
          <w:lang w:eastAsia="ru-RU"/>
        </w:rPr>
      </w:pPr>
    </w:p>
    <w:p w:rsidR="00924DB0" w:rsidRDefault="00924DB0" w:rsidP="00203043">
      <w:pPr>
        <w:pStyle w:val="Heading4"/>
        <w:spacing w:before="0" w:line="360" w:lineRule="auto"/>
        <w:rPr>
          <w:rFonts w:ascii="Times New Roman" w:hAnsi="Times New Roman"/>
          <w:i w:val="0"/>
          <w:iCs w:val="0"/>
          <w:color w:val="auto"/>
          <w:sz w:val="28"/>
          <w:szCs w:val="28"/>
        </w:rPr>
      </w:pPr>
      <w:r>
        <w:rPr>
          <w:rFonts w:ascii="Times New Roman" w:hAnsi="Times New Roman"/>
          <w:i w:val="0"/>
          <w:iCs w:val="0"/>
          <w:color w:val="auto"/>
          <w:sz w:val="28"/>
          <w:szCs w:val="28"/>
        </w:rPr>
        <w:t>3.</w:t>
      </w:r>
      <w:r w:rsidRPr="00A06404">
        <w:rPr>
          <w:rFonts w:ascii="Times New Roman" w:hAnsi="Times New Roman"/>
          <w:i w:val="0"/>
          <w:iCs w:val="0"/>
          <w:color w:val="auto"/>
          <w:sz w:val="28"/>
          <w:szCs w:val="28"/>
        </w:rPr>
        <w:t>2.5.3 Мероприятия по развитию системы водоснабжения</w:t>
      </w:r>
    </w:p>
    <w:p w:rsidR="00924DB0" w:rsidRDefault="00924DB0" w:rsidP="00203043">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p w:rsidR="00924DB0" w:rsidRDefault="00924DB0" w:rsidP="00203043">
      <w:pPr>
        <w:spacing w:line="360" w:lineRule="auto"/>
        <w:jc w:val="both"/>
        <w:rPr>
          <w:rFonts w:ascii="Times New Roman" w:hAnsi="Times New Roman"/>
          <w:bCs/>
          <w:color w:val="000000"/>
          <w:sz w:val="28"/>
          <w:szCs w:val="28"/>
          <w:lang w:eastAsia="ru-RU"/>
        </w:rPr>
      </w:pPr>
      <w:r>
        <w:rPr>
          <w:rFonts w:ascii="Times New Roman" w:hAnsi="Times New Roman"/>
          <w:b/>
          <w:bCs/>
          <w:color w:val="000000"/>
          <w:sz w:val="28"/>
          <w:szCs w:val="28"/>
          <w:lang w:eastAsia="ru-RU"/>
        </w:rPr>
        <w:t>-</w:t>
      </w:r>
      <w:r w:rsidRPr="00C81EEC">
        <w:rPr>
          <w:rFonts w:ascii="Times New Roman" w:hAnsi="Times New Roman"/>
          <w:bCs/>
          <w:color w:val="000000"/>
          <w:sz w:val="28"/>
          <w:szCs w:val="28"/>
          <w:lang w:eastAsia="ru-RU"/>
        </w:rPr>
        <w:t>Реализация долгосрочной целевой программы «Развитие водопроводно-канализационного хозяйства и систем теплоснабжения в коммунальном комплексе Республики Татарстан до 2015 года»</w:t>
      </w:r>
      <w:r>
        <w:rPr>
          <w:rFonts w:ascii="Times New Roman" w:hAnsi="Times New Roman"/>
          <w:bCs/>
          <w:color w:val="000000"/>
          <w:sz w:val="28"/>
          <w:szCs w:val="28"/>
          <w:lang w:eastAsia="ru-RU"/>
        </w:rPr>
        <w:t xml:space="preserve">; </w:t>
      </w:r>
    </w:p>
    <w:p w:rsidR="00924DB0" w:rsidRPr="00713350" w:rsidRDefault="00924DB0" w:rsidP="00203043">
      <w:pPr>
        <w:spacing w:line="360" w:lineRule="auto"/>
        <w:jc w:val="both"/>
        <w:rPr>
          <w:rFonts w:ascii="Times New Roman" w:hAnsi="Times New Roman"/>
          <w:color w:val="000000"/>
          <w:sz w:val="28"/>
          <w:szCs w:val="28"/>
          <w:lang w:eastAsia="ru-RU"/>
        </w:rPr>
      </w:pPr>
      <w:r>
        <w:rPr>
          <w:rFonts w:ascii="Times New Roman" w:hAnsi="Times New Roman"/>
          <w:bCs/>
          <w:color w:val="000000"/>
          <w:sz w:val="28"/>
          <w:szCs w:val="28"/>
          <w:lang w:eastAsia="ru-RU"/>
        </w:rPr>
        <w:t>-Строительство новой скважины в с. Бритвино на территории перспективной застройки;</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Комплекс работ по реконструкции (замене) в системах водосн</w:t>
      </w:r>
      <w:r>
        <w:rPr>
          <w:rFonts w:ascii="Times New Roman" w:hAnsi="Times New Roman"/>
          <w:color w:val="000000"/>
          <w:sz w:val="28"/>
          <w:szCs w:val="28"/>
          <w:lang w:eastAsia="ru-RU"/>
        </w:rPr>
        <w:t>абжения коммунального комплекса;</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Комплекс работ по новому строительству в системах водосна</w:t>
      </w:r>
      <w:r>
        <w:rPr>
          <w:rFonts w:ascii="Times New Roman" w:hAnsi="Times New Roman"/>
          <w:color w:val="000000"/>
          <w:sz w:val="28"/>
          <w:szCs w:val="28"/>
          <w:lang w:eastAsia="ru-RU"/>
        </w:rPr>
        <w:t>бжения  коммунального комплекса;</w:t>
      </w:r>
    </w:p>
    <w:p w:rsidR="00924DB0" w:rsidRPr="001E5513"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Разработка Генеральной схемы водоснабжени</w:t>
      </w:r>
      <w:r>
        <w:rPr>
          <w:rFonts w:ascii="Times New Roman" w:hAnsi="Times New Roman"/>
          <w:color w:val="000000"/>
          <w:sz w:val="28"/>
          <w:szCs w:val="28"/>
          <w:lang w:eastAsia="ru-RU"/>
        </w:rPr>
        <w:t>я и водоотведения поселения</w:t>
      </w:r>
      <w:r w:rsidRPr="001E5513">
        <w:rPr>
          <w:rFonts w:ascii="Times New Roman" w:hAnsi="Times New Roman"/>
          <w:color w:val="000000"/>
          <w:sz w:val="28"/>
          <w:szCs w:val="28"/>
          <w:lang w:eastAsia="ru-RU"/>
        </w:rPr>
        <w:t xml:space="preserve"> и населенных пунктов.</w:t>
      </w:r>
    </w:p>
    <w:p w:rsidR="00924DB0" w:rsidRPr="00CB1720" w:rsidRDefault="00924DB0" w:rsidP="00203043">
      <w:pPr>
        <w:spacing w:line="360" w:lineRule="auto"/>
        <w:ind w:firstLine="708"/>
        <w:jc w:val="both"/>
        <w:rPr>
          <w:rFonts w:ascii="Times New Roman" w:hAnsi="Times New Roman"/>
          <w:color w:val="000000"/>
          <w:sz w:val="28"/>
          <w:szCs w:val="28"/>
          <w:lang w:eastAsia="ru-RU"/>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924DB0" w:rsidRPr="001E5513"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b/>
          <w:bCs/>
          <w:color w:val="000000"/>
          <w:sz w:val="28"/>
          <w:szCs w:val="28"/>
          <w:lang w:eastAsia="ru-RU"/>
        </w:rPr>
        <w:t>-</w:t>
      </w:r>
      <w:r w:rsidRPr="002673A0">
        <w:rPr>
          <w:rFonts w:ascii="Times New Roman" w:hAnsi="Times New Roman"/>
          <w:bCs/>
          <w:color w:val="000000"/>
          <w:sz w:val="28"/>
          <w:szCs w:val="28"/>
          <w:lang w:eastAsia="ru-RU"/>
        </w:rPr>
        <w:t>Использование пресных подземных вод для улучшения водоснабжения населенных пунктов</w:t>
      </w:r>
      <w:r>
        <w:rPr>
          <w:rFonts w:ascii="Times New Roman" w:hAnsi="Times New Roman"/>
          <w:bCs/>
          <w:color w:val="000000"/>
          <w:sz w:val="28"/>
          <w:szCs w:val="28"/>
          <w:lang w:eastAsia="ru-RU"/>
        </w:rPr>
        <w:t>;</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Продолжение поисково-оценочных работ по изучению и воспроизводству ресурсной базы питьевых подземных вод для населенных пунктов, не имеющих выявленных и разведанных месторож</w:t>
      </w:r>
      <w:r>
        <w:rPr>
          <w:rFonts w:ascii="Times New Roman" w:hAnsi="Times New Roman"/>
          <w:color w:val="000000"/>
          <w:sz w:val="28"/>
          <w:szCs w:val="28"/>
          <w:lang w:eastAsia="ru-RU"/>
        </w:rPr>
        <w:t xml:space="preserve">дений подземных вод; </w:t>
      </w:r>
    </w:p>
    <w:p w:rsidR="00924DB0" w:rsidRPr="001E5513"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Выявление бездействующих скважин и проведение л</w:t>
      </w:r>
      <w:r>
        <w:rPr>
          <w:rFonts w:ascii="Times New Roman" w:hAnsi="Times New Roman"/>
          <w:color w:val="000000"/>
          <w:sz w:val="28"/>
          <w:szCs w:val="28"/>
          <w:lang w:eastAsia="ru-RU"/>
        </w:rPr>
        <w:t>иквидационного тампонажа на них;</w:t>
      </w:r>
    </w:p>
    <w:p w:rsidR="00924DB0" w:rsidRPr="001E5513"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Выполнение обязательной герметизации оголовков всех эксп</w:t>
      </w:r>
      <w:r>
        <w:rPr>
          <w:rFonts w:ascii="Times New Roman" w:hAnsi="Times New Roman"/>
          <w:color w:val="000000"/>
          <w:sz w:val="28"/>
          <w:szCs w:val="28"/>
          <w:lang w:eastAsia="ru-RU"/>
        </w:rPr>
        <w:t>луатируемых и резервных скважин;</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Проведение ежегодного профилактического ремонта скважин балансодержате</w:t>
      </w:r>
      <w:r>
        <w:rPr>
          <w:rFonts w:ascii="Times New Roman" w:hAnsi="Times New Roman"/>
          <w:color w:val="000000"/>
          <w:sz w:val="28"/>
          <w:szCs w:val="28"/>
          <w:lang w:eastAsia="ru-RU"/>
        </w:rPr>
        <w:t>лями водозаборных сооружений;</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1E5513">
        <w:rPr>
          <w:rFonts w:ascii="Times New Roman" w:hAnsi="Times New Roman"/>
          <w:color w:val="000000"/>
          <w:sz w:val="28"/>
          <w:szCs w:val="28"/>
          <w:lang w:eastAsia="ru-RU"/>
        </w:rPr>
        <w:t>Анализ необходимости устройства на водозаборах пресных подземных вод установок по обеззараживанию и обезжелезиванию воды.</w:t>
      </w:r>
    </w:p>
    <w:p w:rsidR="00924DB0" w:rsidRDefault="00924DB0" w:rsidP="00203043">
      <w:pPr>
        <w:spacing w:after="0" w:line="360" w:lineRule="auto"/>
        <w:jc w:val="both"/>
        <w:textAlignment w:val="baseline"/>
        <w:rPr>
          <w:rFonts w:ascii="Times New Roman" w:hAnsi="Times New Roman"/>
          <w:color w:val="000000"/>
          <w:sz w:val="28"/>
          <w:szCs w:val="28"/>
          <w:lang w:eastAsia="ru-RU"/>
        </w:rPr>
      </w:pPr>
    </w:p>
    <w:p w:rsidR="00924DB0" w:rsidRDefault="00924DB0" w:rsidP="00203043">
      <w:pPr>
        <w:pStyle w:val="Heading4"/>
        <w:spacing w:before="0" w:line="360" w:lineRule="auto"/>
        <w:rPr>
          <w:rFonts w:ascii="Times New Roman" w:hAnsi="Times New Roman"/>
          <w:i w:val="0"/>
          <w:iCs w:val="0"/>
          <w:color w:val="auto"/>
          <w:sz w:val="28"/>
          <w:szCs w:val="28"/>
        </w:rPr>
      </w:pPr>
      <w:r>
        <w:rPr>
          <w:rFonts w:ascii="Times New Roman" w:hAnsi="Times New Roman"/>
          <w:i w:val="0"/>
          <w:iCs w:val="0"/>
          <w:color w:val="auto"/>
          <w:sz w:val="28"/>
          <w:szCs w:val="28"/>
        </w:rPr>
        <w:t>3.</w:t>
      </w:r>
      <w:r w:rsidRPr="00A06404">
        <w:rPr>
          <w:rFonts w:ascii="Times New Roman" w:hAnsi="Times New Roman"/>
          <w:i w:val="0"/>
          <w:iCs w:val="0"/>
          <w:color w:val="auto"/>
          <w:sz w:val="28"/>
          <w:szCs w:val="28"/>
        </w:rPr>
        <w:t>2.5.</w:t>
      </w:r>
      <w:r>
        <w:rPr>
          <w:rFonts w:ascii="Times New Roman" w:hAnsi="Times New Roman"/>
          <w:i w:val="0"/>
          <w:iCs w:val="0"/>
          <w:color w:val="auto"/>
          <w:sz w:val="28"/>
          <w:szCs w:val="28"/>
        </w:rPr>
        <w:t>4</w:t>
      </w:r>
      <w:r w:rsidRPr="00A06404">
        <w:rPr>
          <w:rFonts w:ascii="Times New Roman" w:hAnsi="Times New Roman"/>
          <w:i w:val="0"/>
          <w:iCs w:val="0"/>
          <w:color w:val="auto"/>
          <w:sz w:val="28"/>
          <w:szCs w:val="28"/>
        </w:rPr>
        <w:t xml:space="preserve"> Мероприятия по развитию системы </w:t>
      </w:r>
      <w:r>
        <w:rPr>
          <w:rFonts w:ascii="Times New Roman" w:hAnsi="Times New Roman"/>
          <w:i w:val="0"/>
          <w:iCs w:val="0"/>
          <w:color w:val="auto"/>
          <w:sz w:val="28"/>
          <w:szCs w:val="28"/>
        </w:rPr>
        <w:t>водоотведения</w:t>
      </w:r>
    </w:p>
    <w:p w:rsidR="00924DB0" w:rsidRDefault="00924DB0" w:rsidP="00203043">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924DB0" w:rsidRPr="000D3A11" w:rsidRDefault="00924DB0" w:rsidP="00203043">
      <w:pPr>
        <w:spacing w:line="360" w:lineRule="auto"/>
        <w:jc w:val="both"/>
        <w:rPr>
          <w:rFonts w:ascii="Times New Roman" w:hAnsi="Times New Roman"/>
          <w:sz w:val="28"/>
          <w:szCs w:val="28"/>
        </w:rPr>
      </w:pPr>
      <w:r>
        <w:rPr>
          <w:rFonts w:ascii="Times New Roman" w:hAnsi="Times New Roman"/>
          <w:sz w:val="28"/>
          <w:szCs w:val="28"/>
        </w:rPr>
        <w:t xml:space="preserve">-Осуществление работ по канализованию населенных пунктов Большеширданского сельского поселения. </w:t>
      </w:r>
    </w:p>
    <w:p w:rsidR="00924DB0" w:rsidRPr="001E5513" w:rsidRDefault="00924DB0" w:rsidP="00203043">
      <w:pPr>
        <w:spacing w:after="0" w:line="360" w:lineRule="auto"/>
        <w:jc w:val="both"/>
        <w:textAlignment w:val="baseline"/>
        <w:rPr>
          <w:rFonts w:ascii="Times New Roman" w:hAnsi="Times New Roman"/>
          <w:color w:val="000000"/>
          <w:sz w:val="28"/>
          <w:szCs w:val="28"/>
          <w:lang w:eastAsia="ru-RU"/>
        </w:rPr>
      </w:pPr>
    </w:p>
    <w:p w:rsidR="00924DB0" w:rsidRDefault="00924DB0" w:rsidP="00203043">
      <w:pPr>
        <w:pStyle w:val="Heading4"/>
        <w:spacing w:before="0" w:line="360" w:lineRule="auto"/>
        <w:jc w:val="both"/>
        <w:rPr>
          <w:rFonts w:ascii="Times New Roman" w:hAnsi="Times New Roman"/>
          <w:i w:val="0"/>
          <w:iCs w:val="0"/>
          <w:color w:val="auto"/>
          <w:sz w:val="28"/>
          <w:szCs w:val="28"/>
        </w:rPr>
      </w:pPr>
      <w:bookmarkStart w:id="83" w:name="_2.5.4_Мероприятия_по"/>
      <w:bookmarkEnd w:id="83"/>
      <w:r>
        <w:rPr>
          <w:rFonts w:ascii="Times New Roman" w:hAnsi="Times New Roman"/>
          <w:i w:val="0"/>
          <w:iCs w:val="0"/>
          <w:color w:val="auto"/>
          <w:sz w:val="28"/>
          <w:szCs w:val="28"/>
        </w:rPr>
        <w:t xml:space="preserve">3.2.5.5 </w:t>
      </w:r>
      <w:r w:rsidRPr="001E5513">
        <w:rPr>
          <w:rFonts w:ascii="Times New Roman" w:hAnsi="Times New Roman"/>
          <w:i w:val="0"/>
          <w:iCs w:val="0"/>
          <w:color w:val="auto"/>
          <w:sz w:val="28"/>
          <w:szCs w:val="28"/>
        </w:rPr>
        <w:t xml:space="preserve"> Мероприятия по развитию системы связи</w:t>
      </w:r>
    </w:p>
    <w:p w:rsidR="00924DB0" w:rsidRPr="00CB1720" w:rsidRDefault="00924DB0" w:rsidP="00203043">
      <w:pPr>
        <w:spacing w:line="360" w:lineRule="auto"/>
        <w:ind w:firstLine="708"/>
        <w:jc w:val="both"/>
        <w:rPr>
          <w:rFonts w:ascii="Times New Roman" w:hAnsi="Times New Roman"/>
          <w:color w:val="000000"/>
          <w:sz w:val="28"/>
          <w:szCs w:val="28"/>
          <w:lang w:eastAsia="ru-RU"/>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p w:rsidR="00924DB0" w:rsidRPr="001E5513" w:rsidRDefault="00924DB0" w:rsidP="00203043">
      <w:pPr>
        <w:spacing w:after="0" w:line="360" w:lineRule="auto"/>
        <w:ind w:firstLine="708"/>
        <w:jc w:val="both"/>
        <w:textAlignment w:val="baseline"/>
        <w:rPr>
          <w:rFonts w:ascii="Times New Roman" w:hAnsi="Times New Roman"/>
          <w:color w:val="000000"/>
          <w:sz w:val="28"/>
          <w:szCs w:val="28"/>
          <w:lang w:eastAsia="ru-RU"/>
        </w:rPr>
      </w:pPr>
      <w:r w:rsidRPr="001E5513">
        <w:rPr>
          <w:rFonts w:ascii="Times New Roman" w:hAnsi="Times New Roman"/>
          <w:color w:val="000000"/>
          <w:sz w:val="28"/>
          <w:szCs w:val="28"/>
          <w:lang w:eastAsia="ru-RU"/>
        </w:rPr>
        <w:t>Повышение эффективности функционирования телекоммуникационной внутризоновой транспортной сети. Увеличение каналов GE (Gigabit Ethernet) и постепенный переход от традиционных сетей связи на сети следующего поколения NGN (Next Generation Network).</w:t>
      </w:r>
    </w:p>
    <w:p w:rsidR="00924DB0" w:rsidRPr="001E5513" w:rsidRDefault="00924DB0" w:rsidP="00203043">
      <w:pPr>
        <w:spacing w:after="0" w:line="360" w:lineRule="auto"/>
        <w:jc w:val="both"/>
        <w:textAlignment w:val="baseline"/>
        <w:rPr>
          <w:rFonts w:ascii="Times New Roman" w:hAnsi="Times New Roman"/>
          <w:color w:val="000000"/>
          <w:sz w:val="28"/>
          <w:szCs w:val="28"/>
          <w:lang w:eastAsia="ru-RU"/>
        </w:rPr>
      </w:pPr>
      <w:r w:rsidRPr="001E5513">
        <w:rPr>
          <w:rFonts w:ascii="Times New Roman" w:hAnsi="Times New Roman"/>
          <w:color w:val="000000"/>
          <w:sz w:val="28"/>
          <w:szCs w:val="28"/>
          <w:lang w:eastAsia="ru-RU"/>
        </w:rPr>
        <w:t>Переход на технологию IMS (IP Multimedia Subsystem) – сеть, которая построена на принципах пакетной коммутации.</w:t>
      </w:r>
    </w:p>
    <w:p w:rsidR="00924DB0" w:rsidRPr="001E5513" w:rsidRDefault="00924DB0" w:rsidP="00203043">
      <w:pPr>
        <w:spacing w:after="0" w:line="360" w:lineRule="auto"/>
        <w:ind w:firstLine="708"/>
        <w:jc w:val="both"/>
        <w:textAlignment w:val="baseline"/>
        <w:rPr>
          <w:rFonts w:ascii="Times New Roman" w:hAnsi="Times New Roman"/>
          <w:color w:val="000000"/>
          <w:sz w:val="28"/>
          <w:szCs w:val="28"/>
          <w:lang w:eastAsia="ru-RU"/>
        </w:rPr>
      </w:pPr>
      <w:r w:rsidRPr="001E5513">
        <w:rPr>
          <w:rFonts w:ascii="Times New Roman" w:hAnsi="Times New Roman"/>
          <w:color w:val="000000"/>
          <w:sz w:val="28"/>
          <w:szCs w:val="28"/>
          <w:lang w:eastAsia="ru-RU"/>
        </w:rPr>
        <w:t>Разработка проектно-сметной документации и строительство волоконно-оптической линии связи для внедрения современных технологий в систему управления и в средства связи ОАО «Сетевая компания»:</w:t>
      </w:r>
    </w:p>
    <w:p w:rsidR="00924DB0" w:rsidRPr="00F027B2" w:rsidRDefault="00924DB0" w:rsidP="00203043">
      <w:bookmarkStart w:id="84" w:name="_2.5.5_Мероприятия_по"/>
      <w:bookmarkEnd w:id="84"/>
    </w:p>
    <w:p w:rsidR="00924DB0" w:rsidRDefault="00924DB0" w:rsidP="00203043">
      <w:pPr>
        <w:pStyle w:val="Heading3"/>
        <w:spacing w:before="0" w:line="360" w:lineRule="auto"/>
        <w:rPr>
          <w:rFonts w:ascii="Times New Roman" w:hAnsi="Times New Roman"/>
          <w:color w:val="auto"/>
          <w:sz w:val="28"/>
          <w:szCs w:val="28"/>
        </w:rPr>
      </w:pPr>
      <w:bookmarkStart w:id="85" w:name="_2.6_Мероприятия_по"/>
      <w:bookmarkEnd w:id="85"/>
      <w:r>
        <w:rPr>
          <w:rFonts w:ascii="Times New Roman" w:hAnsi="Times New Roman"/>
          <w:color w:val="auto"/>
          <w:sz w:val="28"/>
          <w:szCs w:val="28"/>
        </w:rPr>
        <w:t>3.</w:t>
      </w:r>
      <w:r w:rsidRPr="00A06404">
        <w:rPr>
          <w:rFonts w:ascii="Times New Roman" w:hAnsi="Times New Roman"/>
          <w:color w:val="auto"/>
          <w:sz w:val="28"/>
          <w:szCs w:val="28"/>
        </w:rPr>
        <w:t>2.6</w:t>
      </w:r>
      <w:r>
        <w:rPr>
          <w:rFonts w:ascii="Times New Roman" w:hAnsi="Times New Roman"/>
          <w:color w:val="auto"/>
          <w:sz w:val="28"/>
          <w:szCs w:val="28"/>
        </w:rPr>
        <w:t xml:space="preserve"> </w:t>
      </w:r>
      <w:r w:rsidRPr="00A06404">
        <w:rPr>
          <w:rFonts w:ascii="Times New Roman" w:hAnsi="Times New Roman"/>
          <w:color w:val="auto"/>
          <w:sz w:val="28"/>
          <w:szCs w:val="28"/>
        </w:rPr>
        <w:t xml:space="preserve"> Мероприятия по развитию транспортной инфраструктуры</w:t>
      </w:r>
    </w:p>
    <w:p w:rsidR="00924DB0" w:rsidRDefault="00924DB0" w:rsidP="00203043">
      <w:pPr>
        <w:pStyle w:val="Heading4"/>
        <w:spacing w:before="0" w:line="360" w:lineRule="auto"/>
        <w:rPr>
          <w:rFonts w:ascii="Times New Roman" w:hAnsi="Times New Roman"/>
          <w:i w:val="0"/>
          <w:iCs w:val="0"/>
          <w:color w:val="auto"/>
          <w:sz w:val="28"/>
          <w:szCs w:val="28"/>
        </w:rPr>
      </w:pPr>
      <w:bookmarkStart w:id="86" w:name="_2.6.1_Автомобильные_дороги"/>
      <w:bookmarkStart w:id="87" w:name="_Toc270342092"/>
      <w:bookmarkStart w:id="88" w:name="_Toc202279568"/>
      <w:bookmarkStart w:id="89" w:name="_Toc202276159"/>
      <w:bookmarkStart w:id="90" w:name="_Toc202079752"/>
      <w:bookmarkStart w:id="91" w:name="_Toc200439353"/>
      <w:bookmarkStart w:id="92" w:name="_Toc200439107"/>
      <w:bookmarkStart w:id="93" w:name="_Toc195362138"/>
      <w:bookmarkStart w:id="94" w:name="_Toc195353987"/>
      <w:bookmarkEnd w:id="86"/>
      <w:r>
        <w:rPr>
          <w:rFonts w:ascii="Times New Roman" w:hAnsi="Times New Roman"/>
          <w:i w:val="0"/>
          <w:iCs w:val="0"/>
          <w:color w:val="auto"/>
          <w:sz w:val="28"/>
          <w:szCs w:val="28"/>
        </w:rPr>
        <w:t>3.</w:t>
      </w:r>
      <w:r w:rsidRPr="00A06404">
        <w:rPr>
          <w:rFonts w:ascii="Times New Roman" w:hAnsi="Times New Roman"/>
          <w:i w:val="0"/>
          <w:iCs w:val="0"/>
          <w:color w:val="auto"/>
          <w:sz w:val="28"/>
          <w:szCs w:val="28"/>
        </w:rPr>
        <w:t>2.6.1</w:t>
      </w:r>
      <w:r>
        <w:rPr>
          <w:rFonts w:ascii="Times New Roman" w:hAnsi="Times New Roman"/>
          <w:i w:val="0"/>
          <w:iCs w:val="0"/>
          <w:color w:val="auto"/>
          <w:sz w:val="28"/>
          <w:szCs w:val="28"/>
        </w:rPr>
        <w:t xml:space="preserve"> </w:t>
      </w:r>
      <w:r w:rsidRPr="00A06404">
        <w:rPr>
          <w:rFonts w:ascii="Times New Roman" w:hAnsi="Times New Roman"/>
          <w:i w:val="0"/>
          <w:iCs w:val="0"/>
          <w:color w:val="auto"/>
          <w:sz w:val="28"/>
          <w:szCs w:val="28"/>
        </w:rPr>
        <w:t xml:space="preserve"> Автомобильные дороги</w:t>
      </w:r>
      <w:bookmarkEnd w:id="87"/>
      <w:bookmarkEnd w:id="88"/>
      <w:bookmarkEnd w:id="89"/>
      <w:bookmarkEnd w:id="90"/>
      <w:bookmarkEnd w:id="91"/>
      <w:bookmarkEnd w:id="92"/>
      <w:bookmarkEnd w:id="93"/>
      <w:bookmarkEnd w:id="94"/>
    </w:p>
    <w:p w:rsidR="00924DB0" w:rsidRDefault="00924DB0" w:rsidP="00203043">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первую очередь предлагается: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8"/>
        <w:gridCol w:w="2035"/>
        <w:gridCol w:w="1681"/>
        <w:gridCol w:w="2099"/>
      </w:tblGrid>
      <w:tr w:rsidR="00924DB0" w:rsidRPr="00452D8F" w:rsidTr="00452D8F">
        <w:trPr>
          <w:trHeight w:val="1051"/>
        </w:trPr>
        <w:tc>
          <w:tcPr>
            <w:tcW w:w="3928" w:type="dxa"/>
            <w:noWrap/>
            <w:vAlign w:val="center"/>
          </w:tcPr>
          <w:p w:rsidR="00924DB0" w:rsidRPr="00452D8F" w:rsidRDefault="00924DB0" w:rsidP="00452D8F">
            <w:pPr>
              <w:pStyle w:val="af3"/>
              <w:spacing w:line="360" w:lineRule="auto"/>
              <w:rPr>
                <w:sz w:val="28"/>
                <w:szCs w:val="28"/>
              </w:rPr>
            </w:pPr>
            <w:r w:rsidRPr="00452D8F">
              <w:rPr>
                <w:sz w:val="28"/>
                <w:szCs w:val="28"/>
              </w:rPr>
              <w:t>Наименование дорог</w:t>
            </w:r>
          </w:p>
        </w:tc>
        <w:tc>
          <w:tcPr>
            <w:tcW w:w="2042" w:type="dxa"/>
            <w:vAlign w:val="center"/>
          </w:tcPr>
          <w:p w:rsidR="00924DB0" w:rsidRPr="00452D8F" w:rsidRDefault="00924DB0" w:rsidP="00452D8F">
            <w:pPr>
              <w:pStyle w:val="af3"/>
              <w:spacing w:line="360" w:lineRule="auto"/>
              <w:rPr>
                <w:sz w:val="28"/>
                <w:szCs w:val="28"/>
              </w:rPr>
            </w:pPr>
            <w:r w:rsidRPr="00452D8F">
              <w:rPr>
                <w:sz w:val="28"/>
                <w:szCs w:val="28"/>
              </w:rPr>
              <w:t>классификация по значению</w:t>
            </w:r>
          </w:p>
        </w:tc>
        <w:tc>
          <w:tcPr>
            <w:tcW w:w="1637" w:type="dxa"/>
            <w:noWrap/>
            <w:vAlign w:val="center"/>
          </w:tcPr>
          <w:p w:rsidR="00924DB0" w:rsidRPr="00452D8F" w:rsidRDefault="00924DB0" w:rsidP="00452D8F">
            <w:pPr>
              <w:pStyle w:val="af3"/>
              <w:spacing w:line="360" w:lineRule="auto"/>
              <w:jc w:val="left"/>
              <w:rPr>
                <w:sz w:val="28"/>
                <w:szCs w:val="28"/>
              </w:rPr>
            </w:pPr>
            <w:r w:rsidRPr="00452D8F">
              <w:rPr>
                <w:sz w:val="28"/>
                <w:szCs w:val="28"/>
              </w:rPr>
              <w:t>техническая категория</w:t>
            </w:r>
          </w:p>
        </w:tc>
        <w:tc>
          <w:tcPr>
            <w:tcW w:w="1964" w:type="dxa"/>
            <w:noWrap/>
            <w:vAlign w:val="center"/>
          </w:tcPr>
          <w:p w:rsidR="00924DB0" w:rsidRPr="00452D8F" w:rsidRDefault="00924DB0" w:rsidP="00452D8F">
            <w:pPr>
              <w:pStyle w:val="af3"/>
              <w:spacing w:line="360" w:lineRule="auto"/>
              <w:rPr>
                <w:sz w:val="28"/>
                <w:szCs w:val="28"/>
              </w:rPr>
            </w:pPr>
            <w:r w:rsidRPr="00452D8F">
              <w:rPr>
                <w:sz w:val="28"/>
                <w:szCs w:val="28"/>
              </w:rPr>
              <w:t>протяженность,</w:t>
            </w:r>
          </w:p>
          <w:p w:rsidR="00924DB0" w:rsidRPr="00452D8F" w:rsidRDefault="00924DB0" w:rsidP="00452D8F">
            <w:pPr>
              <w:pStyle w:val="af3"/>
              <w:spacing w:line="360" w:lineRule="auto"/>
              <w:rPr>
                <w:sz w:val="28"/>
                <w:szCs w:val="28"/>
              </w:rPr>
            </w:pPr>
            <w:r w:rsidRPr="00452D8F">
              <w:rPr>
                <w:sz w:val="28"/>
                <w:szCs w:val="28"/>
              </w:rPr>
              <w:t>км.</w:t>
            </w:r>
          </w:p>
        </w:tc>
      </w:tr>
      <w:tr w:rsidR="00924DB0" w:rsidRPr="00452D8F" w:rsidTr="00452D8F">
        <w:tblPrEx>
          <w:tblLook w:val="01E0"/>
        </w:tblPrEx>
        <w:trPr>
          <w:trHeight w:val="591"/>
        </w:trPr>
        <w:tc>
          <w:tcPr>
            <w:tcW w:w="3928" w:type="dxa"/>
          </w:tcPr>
          <w:p w:rsidR="00924DB0" w:rsidRPr="00452D8F" w:rsidRDefault="00924DB0" w:rsidP="00452D8F">
            <w:pPr>
              <w:pStyle w:val="a1"/>
              <w:spacing w:line="360" w:lineRule="auto"/>
              <w:jc w:val="center"/>
              <w:rPr>
                <w:sz w:val="28"/>
                <w:szCs w:val="28"/>
              </w:rPr>
            </w:pPr>
            <w:r w:rsidRPr="00452D8F">
              <w:rPr>
                <w:sz w:val="28"/>
                <w:szCs w:val="28"/>
              </w:rPr>
              <w:t>М7-«Волга»-Бол. Ширданы</w:t>
            </w:r>
          </w:p>
        </w:tc>
        <w:tc>
          <w:tcPr>
            <w:tcW w:w="2042" w:type="dxa"/>
          </w:tcPr>
          <w:p w:rsidR="00924DB0" w:rsidRPr="00452D8F" w:rsidRDefault="00924DB0" w:rsidP="00452D8F">
            <w:pPr>
              <w:pStyle w:val="a1"/>
              <w:spacing w:line="360" w:lineRule="auto"/>
              <w:jc w:val="center"/>
              <w:rPr>
                <w:sz w:val="28"/>
                <w:szCs w:val="28"/>
              </w:rPr>
            </w:pPr>
            <w:r w:rsidRPr="00452D8F">
              <w:rPr>
                <w:sz w:val="28"/>
                <w:szCs w:val="28"/>
              </w:rPr>
              <w:t>местные</w:t>
            </w:r>
          </w:p>
        </w:tc>
        <w:tc>
          <w:tcPr>
            <w:tcW w:w="1637" w:type="dxa"/>
          </w:tcPr>
          <w:p w:rsidR="00924DB0" w:rsidRPr="00452D8F" w:rsidRDefault="00924DB0" w:rsidP="00452D8F">
            <w:pPr>
              <w:pStyle w:val="a1"/>
              <w:spacing w:line="360" w:lineRule="auto"/>
              <w:jc w:val="center"/>
              <w:rPr>
                <w:sz w:val="28"/>
                <w:szCs w:val="28"/>
              </w:rPr>
            </w:pPr>
            <w:r w:rsidRPr="00452D8F">
              <w:rPr>
                <w:sz w:val="28"/>
                <w:szCs w:val="28"/>
              </w:rPr>
              <w:t>IV</w:t>
            </w:r>
          </w:p>
        </w:tc>
        <w:tc>
          <w:tcPr>
            <w:tcW w:w="1964" w:type="dxa"/>
          </w:tcPr>
          <w:p w:rsidR="00924DB0" w:rsidRPr="00452D8F" w:rsidRDefault="00924DB0" w:rsidP="00452D8F">
            <w:pPr>
              <w:pStyle w:val="a1"/>
              <w:spacing w:line="360" w:lineRule="auto"/>
              <w:jc w:val="center"/>
              <w:rPr>
                <w:sz w:val="28"/>
                <w:szCs w:val="28"/>
              </w:rPr>
            </w:pPr>
            <w:r w:rsidRPr="00452D8F">
              <w:rPr>
                <w:sz w:val="28"/>
                <w:szCs w:val="28"/>
              </w:rPr>
              <w:t>4,0</w:t>
            </w:r>
          </w:p>
        </w:tc>
      </w:tr>
      <w:tr w:rsidR="00924DB0" w:rsidRPr="00452D8F" w:rsidTr="00452D8F">
        <w:tblPrEx>
          <w:tblLook w:val="01E0"/>
        </w:tblPrEx>
        <w:trPr>
          <w:trHeight w:val="311"/>
        </w:trPr>
        <w:tc>
          <w:tcPr>
            <w:tcW w:w="3928" w:type="dxa"/>
          </w:tcPr>
          <w:p w:rsidR="00924DB0" w:rsidRPr="00452D8F" w:rsidRDefault="00924DB0" w:rsidP="00452D8F">
            <w:pPr>
              <w:pStyle w:val="a1"/>
              <w:spacing w:line="360" w:lineRule="auto"/>
              <w:jc w:val="center"/>
              <w:rPr>
                <w:sz w:val="28"/>
                <w:szCs w:val="28"/>
              </w:rPr>
            </w:pPr>
            <w:r w:rsidRPr="00452D8F">
              <w:rPr>
                <w:sz w:val="28"/>
                <w:szCs w:val="28"/>
              </w:rPr>
              <w:t>Бол. Ширданы-Бол. Ходяшево</w:t>
            </w:r>
          </w:p>
        </w:tc>
        <w:tc>
          <w:tcPr>
            <w:tcW w:w="2042" w:type="dxa"/>
          </w:tcPr>
          <w:p w:rsidR="00924DB0" w:rsidRPr="00452D8F" w:rsidRDefault="00924DB0" w:rsidP="00452D8F">
            <w:pPr>
              <w:pStyle w:val="a1"/>
              <w:spacing w:line="360" w:lineRule="auto"/>
              <w:jc w:val="center"/>
              <w:rPr>
                <w:sz w:val="28"/>
                <w:szCs w:val="28"/>
              </w:rPr>
            </w:pPr>
            <w:r w:rsidRPr="00452D8F">
              <w:rPr>
                <w:sz w:val="28"/>
                <w:szCs w:val="28"/>
              </w:rPr>
              <w:t>местные</w:t>
            </w:r>
          </w:p>
        </w:tc>
        <w:tc>
          <w:tcPr>
            <w:tcW w:w="1637" w:type="dxa"/>
          </w:tcPr>
          <w:p w:rsidR="00924DB0" w:rsidRPr="00452D8F" w:rsidRDefault="00924DB0" w:rsidP="00452D8F">
            <w:pPr>
              <w:pStyle w:val="a1"/>
              <w:spacing w:line="360" w:lineRule="auto"/>
              <w:jc w:val="center"/>
              <w:rPr>
                <w:sz w:val="28"/>
                <w:szCs w:val="28"/>
              </w:rPr>
            </w:pPr>
            <w:r w:rsidRPr="00452D8F">
              <w:rPr>
                <w:sz w:val="28"/>
                <w:szCs w:val="28"/>
              </w:rPr>
              <w:t>IV</w:t>
            </w:r>
          </w:p>
        </w:tc>
        <w:tc>
          <w:tcPr>
            <w:tcW w:w="1964" w:type="dxa"/>
          </w:tcPr>
          <w:p w:rsidR="00924DB0" w:rsidRPr="00452D8F" w:rsidRDefault="00924DB0" w:rsidP="00452D8F">
            <w:pPr>
              <w:pStyle w:val="a1"/>
              <w:spacing w:line="360" w:lineRule="auto"/>
              <w:jc w:val="center"/>
              <w:rPr>
                <w:sz w:val="28"/>
                <w:szCs w:val="28"/>
              </w:rPr>
            </w:pPr>
            <w:r w:rsidRPr="00452D8F">
              <w:rPr>
                <w:sz w:val="28"/>
                <w:szCs w:val="28"/>
              </w:rPr>
              <w:t>3,0</w:t>
            </w:r>
          </w:p>
        </w:tc>
      </w:tr>
      <w:tr w:rsidR="00924DB0" w:rsidRPr="00452D8F" w:rsidTr="00452D8F">
        <w:tblPrEx>
          <w:tblLook w:val="01E0"/>
        </w:tblPrEx>
        <w:trPr>
          <w:trHeight w:val="311"/>
        </w:trPr>
        <w:tc>
          <w:tcPr>
            <w:tcW w:w="3928" w:type="dxa"/>
          </w:tcPr>
          <w:p w:rsidR="00924DB0" w:rsidRPr="00452D8F" w:rsidRDefault="00924DB0" w:rsidP="00452D8F">
            <w:pPr>
              <w:pStyle w:val="a1"/>
              <w:spacing w:line="360" w:lineRule="auto"/>
              <w:jc w:val="center"/>
              <w:rPr>
                <w:sz w:val="28"/>
                <w:szCs w:val="28"/>
              </w:rPr>
            </w:pPr>
            <w:r w:rsidRPr="00452D8F">
              <w:rPr>
                <w:sz w:val="28"/>
                <w:szCs w:val="28"/>
              </w:rPr>
              <w:t>Мал.Ачасыры-Бол. Ширданы</w:t>
            </w:r>
          </w:p>
        </w:tc>
        <w:tc>
          <w:tcPr>
            <w:tcW w:w="2042" w:type="dxa"/>
          </w:tcPr>
          <w:p w:rsidR="00924DB0" w:rsidRPr="00452D8F" w:rsidRDefault="00924DB0" w:rsidP="00452D8F">
            <w:pPr>
              <w:pStyle w:val="a1"/>
              <w:spacing w:line="360" w:lineRule="auto"/>
              <w:jc w:val="center"/>
              <w:rPr>
                <w:sz w:val="28"/>
                <w:szCs w:val="28"/>
              </w:rPr>
            </w:pPr>
            <w:r w:rsidRPr="00452D8F">
              <w:rPr>
                <w:sz w:val="28"/>
                <w:szCs w:val="28"/>
              </w:rPr>
              <w:t>местные</w:t>
            </w:r>
          </w:p>
        </w:tc>
        <w:tc>
          <w:tcPr>
            <w:tcW w:w="1637" w:type="dxa"/>
          </w:tcPr>
          <w:p w:rsidR="00924DB0" w:rsidRPr="00452D8F" w:rsidRDefault="00924DB0" w:rsidP="00452D8F">
            <w:pPr>
              <w:pStyle w:val="a1"/>
              <w:spacing w:line="360" w:lineRule="auto"/>
              <w:jc w:val="center"/>
              <w:rPr>
                <w:sz w:val="28"/>
                <w:szCs w:val="28"/>
              </w:rPr>
            </w:pPr>
          </w:p>
        </w:tc>
        <w:tc>
          <w:tcPr>
            <w:tcW w:w="1964" w:type="dxa"/>
          </w:tcPr>
          <w:p w:rsidR="00924DB0" w:rsidRPr="00452D8F" w:rsidRDefault="00924DB0" w:rsidP="00452D8F">
            <w:pPr>
              <w:pStyle w:val="a1"/>
              <w:spacing w:line="360" w:lineRule="auto"/>
              <w:jc w:val="center"/>
              <w:rPr>
                <w:sz w:val="28"/>
                <w:szCs w:val="28"/>
              </w:rPr>
            </w:pPr>
            <w:r w:rsidRPr="00452D8F">
              <w:rPr>
                <w:sz w:val="28"/>
                <w:szCs w:val="28"/>
              </w:rPr>
              <w:t>5,2</w:t>
            </w:r>
          </w:p>
        </w:tc>
      </w:tr>
      <w:tr w:rsidR="00924DB0" w:rsidRPr="00452D8F" w:rsidTr="00452D8F">
        <w:tblPrEx>
          <w:tblLook w:val="01E0"/>
        </w:tblPrEx>
        <w:trPr>
          <w:trHeight w:val="327"/>
        </w:trPr>
        <w:tc>
          <w:tcPr>
            <w:tcW w:w="3928" w:type="dxa"/>
          </w:tcPr>
          <w:p w:rsidR="00924DB0" w:rsidRPr="00452D8F" w:rsidRDefault="00924DB0" w:rsidP="00452D8F">
            <w:pPr>
              <w:pStyle w:val="a1"/>
              <w:spacing w:line="360" w:lineRule="auto"/>
              <w:jc w:val="center"/>
              <w:rPr>
                <w:sz w:val="28"/>
                <w:szCs w:val="28"/>
              </w:rPr>
            </w:pPr>
            <w:r w:rsidRPr="00452D8F">
              <w:rPr>
                <w:sz w:val="28"/>
                <w:szCs w:val="28"/>
              </w:rPr>
              <w:t>Бол. Ширданы-Селище</w:t>
            </w:r>
          </w:p>
        </w:tc>
        <w:tc>
          <w:tcPr>
            <w:tcW w:w="2042" w:type="dxa"/>
          </w:tcPr>
          <w:p w:rsidR="00924DB0" w:rsidRPr="00452D8F" w:rsidRDefault="00924DB0" w:rsidP="00452D8F">
            <w:pPr>
              <w:pStyle w:val="a1"/>
              <w:spacing w:line="360" w:lineRule="auto"/>
              <w:jc w:val="center"/>
              <w:rPr>
                <w:sz w:val="28"/>
                <w:szCs w:val="28"/>
              </w:rPr>
            </w:pPr>
            <w:r w:rsidRPr="00452D8F">
              <w:rPr>
                <w:sz w:val="28"/>
                <w:szCs w:val="28"/>
              </w:rPr>
              <w:t>местные</w:t>
            </w:r>
          </w:p>
        </w:tc>
        <w:tc>
          <w:tcPr>
            <w:tcW w:w="1637" w:type="dxa"/>
          </w:tcPr>
          <w:p w:rsidR="00924DB0" w:rsidRPr="00452D8F" w:rsidRDefault="00924DB0" w:rsidP="00452D8F">
            <w:pPr>
              <w:pStyle w:val="a1"/>
              <w:spacing w:line="360" w:lineRule="auto"/>
              <w:jc w:val="center"/>
              <w:rPr>
                <w:sz w:val="28"/>
                <w:szCs w:val="28"/>
              </w:rPr>
            </w:pPr>
            <w:r w:rsidRPr="00452D8F">
              <w:rPr>
                <w:sz w:val="28"/>
                <w:szCs w:val="28"/>
              </w:rPr>
              <w:t>IV</w:t>
            </w:r>
          </w:p>
        </w:tc>
        <w:tc>
          <w:tcPr>
            <w:tcW w:w="1964" w:type="dxa"/>
          </w:tcPr>
          <w:p w:rsidR="00924DB0" w:rsidRPr="00452D8F" w:rsidRDefault="00924DB0" w:rsidP="00452D8F">
            <w:pPr>
              <w:pStyle w:val="a1"/>
              <w:spacing w:line="360" w:lineRule="auto"/>
              <w:jc w:val="center"/>
              <w:rPr>
                <w:sz w:val="28"/>
                <w:szCs w:val="28"/>
              </w:rPr>
            </w:pPr>
            <w:r w:rsidRPr="00452D8F">
              <w:rPr>
                <w:sz w:val="28"/>
                <w:szCs w:val="28"/>
              </w:rPr>
              <w:t>2,6</w:t>
            </w:r>
          </w:p>
        </w:tc>
      </w:tr>
    </w:tbl>
    <w:p w:rsidR="00924DB0" w:rsidRDefault="00924DB0" w:rsidP="00203043">
      <w:pPr>
        <w:spacing w:line="360" w:lineRule="auto"/>
        <w:ind w:firstLine="708"/>
        <w:jc w:val="both"/>
        <w:rPr>
          <w:rFonts w:ascii="Times New Roman" w:hAnsi="Times New Roman"/>
          <w:sz w:val="28"/>
          <w:szCs w:val="28"/>
        </w:rPr>
      </w:pPr>
    </w:p>
    <w:p w:rsidR="00924DB0" w:rsidRDefault="00924DB0" w:rsidP="00203043">
      <w:pPr>
        <w:spacing w:line="360" w:lineRule="auto"/>
        <w:ind w:firstLine="708"/>
        <w:jc w:val="both"/>
        <w:rPr>
          <w:rFonts w:ascii="Times New Roman" w:hAnsi="Times New Roman"/>
          <w:sz w:val="28"/>
          <w:szCs w:val="28"/>
        </w:rPr>
      </w:pPr>
      <w:r w:rsidRPr="0091300D">
        <w:rPr>
          <w:rFonts w:ascii="Times New Roman" w:hAnsi="Times New Roman"/>
          <w:sz w:val="28"/>
          <w:szCs w:val="28"/>
        </w:rPr>
        <w:t>Проектом генерального плана</w:t>
      </w:r>
      <w:r>
        <w:rPr>
          <w:rFonts w:ascii="Times New Roman" w:hAnsi="Times New Roman"/>
          <w:sz w:val="28"/>
          <w:szCs w:val="28"/>
        </w:rPr>
        <w:t xml:space="preserve"> на вторую очередь предлагается:</w:t>
      </w:r>
    </w:p>
    <w:p w:rsidR="00924DB0" w:rsidRPr="00233E66" w:rsidRDefault="00924DB0" w:rsidP="00203043">
      <w:pPr>
        <w:spacing w:line="360" w:lineRule="auto"/>
        <w:ind w:firstLine="708"/>
        <w:jc w:val="both"/>
        <w:rPr>
          <w:rFonts w:ascii="Times New Roman" w:hAnsi="Times New Roman"/>
          <w:sz w:val="28"/>
          <w:szCs w:val="28"/>
        </w:rPr>
      </w:pPr>
      <w:r w:rsidRPr="00233E66">
        <w:rPr>
          <w:rFonts w:ascii="Times New Roman" w:hAnsi="Times New Roman"/>
          <w:sz w:val="28"/>
          <w:szCs w:val="28"/>
        </w:rPr>
        <w:t xml:space="preserve">- Предлагается дальнейшее усовершенствование дорожной сети </w:t>
      </w:r>
      <w:r>
        <w:rPr>
          <w:rFonts w:ascii="Times New Roman" w:hAnsi="Times New Roman"/>
          <w:sz w:val="28"/>
          <w:szCs w:val="28"/>
        </w:rPr>
        <w:t xml:space="preserve">поселения </w:t>
      </w:r>
      <w:r w:rsidRPr="00233E66">
        <w:rPr>
          <w:rFonts w:ascii="Times New Roman" w:hAnsi="Times New Roman"/>
          <w:sz w:val="28"/>
          <w:szCs w:val="28"/>
        </w:rPr>
        <w:t>, строительство автомобильных дорог, подводящих к жилым зонам, зонам отдыха и коллективным садам.</w:t>
      </w:r>
    </w:p>
    <w:p w:rsidR="00924DB0" w:rsidRDefault="00924DB0" w:rsidP="00203043">
      <w:pPr>
        <w:pStyle w:val="Heading3"/>
        <w:spacing w:before="0" w:line="360" w:lineRule="auto"/>
        <w:rPr>
          <w:rFonts w:ascii="Times New Roman" w:hAnsi="Times New Roman"/>
          <w:color w:val="auto"/>
          <w:sz w:val="28"/>
          <w:szCs w:val="28"/>
        </w:rPr>
      </w:pPr>
      <w:bookmarkStart w:id="95" w:name="_2.8_Мероприятия_по"/>
      <w:bookmarkEnd w:id="95"/>
    </w:p>
    <w:p w:rsidR="00924DB0" w:rsidRPr="00A06404" w:rsidRDefault="00924DB0" w:rsidP="00203043">
      <w:pPr>
        <w:pStyle w:val="Heading3"/>
        <w:spacing w:before="0" w:line="360" w:lineRule="auto"/>
        <w:rPr>
          <w:rFonts w:ascii="Times New Roman" w:hAnsi="Times New Roman"/>
          <w:color w:val="auto"/>
          <w:sz w:val="28"/>
          <w:szCs w:val="28"/>
        </w:rPr>
      </w:pPr>
      <w:r>
        <w:rPr>
          <w:rFonts w:ascii="Times New Roman" w:hAnsi="Times New Roman"/>
          <w:color w:val="auto"/>
          <w:sz w:val="28"/>
          <w:szCs w:val="28"/>
        </w:rPr>
        <w:t xml:space="preserve">3.2.7 </w:t>
      </w:r>
      <w:r w:rsidRPr="00A06404">
        <w:rPr>
          <w:rFonts w:ascii="Times New Roman" w:hAnsi="Times New Roman"/>
          <w:color w:val="auto"/>
          <w:sz w:val="28"/>
          <w:szCs w:val="28"/>
        </w:rPr>
        <w:t xml:space="preserve"> Мероприятия по развитию системы сбора и вывоза бытовых отходов</w:t>
      </w:r>
    </w:p>
    <w:p w:rsidR="00924DB0" w:rsidRPr="00EC2AD7" w:rsidRDefault="00924DB0" w:rsidP="00203043">
      <w:pPr>
        <w:spacing w:after="0" w:line="360" w:lineRule="auto"/>
        <w:ind w:firstLine="720"/>
        <w:rPr>
          <w:rFonts w:ascii="Times New Roman" w:hAnsi="Times New Roman"/>
          <w:sz w:val="28"/>
          <w:szCs w:val="28"/>
        </w:rPr>
      </w:pPr>
      <w:r w:rsidRPr="00EC2AD7">
        <w:rPr>
          <w:rFonts w:ascii="Times New Roman" w:hAnsi="Times New Roman"/>
          <w:sz w:val="28"/>
          <w:szCs w:val="28"/>
        </w:rPr>
        <w:t>Мероприятия по защите территорий от загрязнения отходами включают в себя:</w:t>
      </w:r>
    </w:p>
    <w:p w:rsidR="00924DB0" w:rsidRPr="00EC2AD7" w:rsidRDefault="00924DB0" w:rsidP="00203043">
      <w:pPr>
        <w:pStyle w:val="BodyTextIndent3"/>
        <w:numPr>
          <w:ilvl w:val="0"/>
          <w:numId w:val="40"/>
        </w:numPr>
        <w:spacing w:after="0" w:line="360" w:lineRule="auto"/>
        <w:rPr>
          <w:rFonts w:ascii="Times New Roman" w:hAnsi="Times New Roman"/>
          <w:sz w:val="28"/>
          <w:szCs w:val="28"/>
        </w:rPr>
      </w:pPr>
      <w:r w:rsidRPr="00EC2AD7">
        <w:rPr>
          <w:rFonts w:ascii="Times New Roman" w:hAnsi="Times New Roman"/>
          <w:sz w:val="28"/>
          <w:szCs w:val="28"/>
        </w:rPr>
        <w:t>Все мероприятия по сбору и вывозу бытовых отходов, так как огромный вред почвам наносят несанкционированные свалки, не оборудованные в соответствии с санитарными нормами;</w:t>
      </w:r>
    </w:p>
    <w:p w:rsidR="00924DB0" w:rsidRPr="00EC2AD7" w:rsidRDefault="00924DB0" w:rsidP="00203043">
      <w:pPr>
        <w:pStyle w:val="BodyTextIndent3"/>
        <w:numPr>
          <w:ilvl w:val="0"/>
          <w:numId w:val="40"/>
        </w:numPr>
        <w:spacing w:after="0" w:line="360" w:lineRule="auto"/>
        <w:rPr>
          <w:rFonts w:ascii="Times New Roman" w:hAnsi="Times New Roman"/>
          <w:sz w:val="28"/>
          <w:szCs w:val="28"/>
        </w:rPr>
      </w:pPr>
      <w:r w:rsidRPr="00EC2AD7">
        <w:rPr>
          <w:rFonts w:ascii="Times New Roman" w:hAnsi="Times New Roman"/>
          <w:sz w:val="28"/>
          <w:szCs w:val="28"/>
        </w:rPr>
        <w:t>Исключение выращивания продуктов питания вдоль автомагистралей;</w:t>
      </w:r>
    </w:p>
    <w:p w:rsidR="00924DB0" w:rsidRPr="00EC2AD7" w:rsidRDefault="00924DB0" w:rsidP="00203043">
      <w:pPr>
        <w:pStyle w:val="BodyTextIndent3"/>
        <w:numPr>
          <w:ilvl w:val="0"/>
          <w:numId w:val="40"/>
        </w:numPr>
        <w:spacing w:after="0" w:line="360" w:lineRule="auto"/>
        <w:rPr>
          <w:rFonts w:ascii="Times New Roman" w:hAnsi="Times New Roman"/>
          <w:sz w:val="28"/>
          <w:szCs w:val="28"/>
        </w:rPr>
      </w:pPr>
      <w:r w:rsidRPr="00EC2AD7">
        <w:rPr>
          <w:rFonts w:ascii="Times New Roman" w:hAnsi="Times New Roman"/>
          <w:sz w:val="28"/>
          <w:szCs w:val="28"/>
        </w:rPr>
        <w:t>Организация поверхностного стока территорий;</w:t>
      </w:r>
    </w:p>
    <w:p w:rsidR="00924DB0" w:rsidRPr="007E5A3B" w:rsidRDefault="00924DB0" w:rsidP="00203043">
      <w:pPr>
        <w:pStyle w:val="BodyTextIndent3"/>
        <w:numPr>
          <w:ilvl w:val="0"/>
          <w:numId w:val="40"/>
        </w:numPr>
        <w:spacing w:after="0" w:line="360" w:lineRule="auto"/>
        <w:rPr>
          <w:rFonts w:ascii="Times New Roman" w:hAnsi="Times New Roman"/>
          <w:sz w:val="28"/>
          <w:szCs w:val="28"/>
        </w:rPr>
      </w:pPr>
      <w:r w:rsidRPr="00EC2AD7">
        <w:rPr>
          <w:rFonts w:ascii="Times New Roman" w:hAnsi="Times New Roman"/>
          <w:sz w:val="28"/>
          <w:szCs w:val="28"/>
        </w:rPr>
        <w:t xml:space="preserve">Рекультивация </w:t>
      </w:r>
      <w:r w:rsidRPr="007E5A3B">
        <w:rPr>
          <w:rFonts w:ascii="Times New Roman" w:hAnsi="Times New Roman"/>
          <w:sz w:val="28"/>
          <w:szCs w:val="28"/>
        </w:rPr>
        <w:t>земель, нарушенных в результате сноса строений, прокладки линейных сооружений, а также в результате несанкционированного пользования недрами для добычи полезных ископаемы</w:t>
      </w:r>
      <w:r>
        <w:rPr>
          <w:rFonts w:ascii="Times New Roman" w:hAnsi="Times New Roman"/>
          <w:sz w:val="28"/>
          <w:szCs w:val="28"/>
        </w:rPr>
        <w:t>х;</w:t>
      </w:r>
    </w:p>
    <w:p w:rsidR="00924DB0" w:rsidRPr="007E5A3B" w:rsidRDefault="00924DB0" w:rsidP="00203043">
      <w:pPr>
        <w:pStyle w:val="BodyTextIndent3"/>
        <w:numPr>
          <w:ilvl w:val="0"/>
          <w:numId w:val="40"/>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ри проектировании малоэтажной застройки, предусматривающей использование земельных участков для выращивания сельскохозяйственной продукции, необходимо проводить мероприятия по обследованию почвенного покрова на наличие в нем токсичных веществ и соединений, а также радиоактивности с последующей деза</w:t>
      </w:r>
      <w:r>
        <w:rPr>
          <w:rFonts w:ascii="Times New Roman" w:hAnsi="Times New Roman"/>
          <w:sz w:val="28"/>
          <w:szCs w:val="28"/>
        </w:rPr>
        <w:t>ктивацией, реабилитацией и т.д.;</w:t>
      </w:r>
    </w:p>
    <w:p w:rsidR="00924DB0" w:rsidRPr="007E5A3B" w:rsidRDefault="00924DB0" w:rsidP="00203043">
      <w:pPr>
        <w:pStyle w:val="BodyTextIndent3"/>
        <w:numPr>
          <w:ilvl w:val="0"/>
          <w:numId w:val="40"/>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собо загрязненные участки с высокой степенью загрязнения необходимо выводить на консервацию с созданием объектов зеленого фонда</w:t>
      </w:r>
      <w:r>
        <w:rPr>
          <w:rFonts w:ascii="Times New Roman" w:hAnsi="Times New Roman"/>
          <w:sz w:val="28"/>
          <w:szCs w:val="28"/>
        </w:rPr>
        <w:t>;</w:t>
      </w:r>
    </w:p>
    <w:p w:rsidR="00924DB0" w:rsidRPr="008D1FC9" w:rsidRDefault="00924DB0" w:rsidP="00203043">
      <w:pPr>
        <w:pStyle w:val="BodyTextIndent3"/>
        <w:numPr>
          <w:ilvl w:val="0"/>
          <w:numId w:val="40"/>
        </w:numPr>
        <w:spacing w:after="0" w:line="360" w:lineRule="auto"/>
        <w:rPr>
          <w:rFonts w:ascii="Times New Roman" w:hAnsi="Times New Roman"/>
          <w:sz w:val="28"/>
          <w:szCs w:val="28"/>
        </w:rPr>
      </w:pPr>
      <w:r w:rsidRPr="008D1FC9">
        <w:rPr>
          <w:rFonts w:ascii="Times New Roman" w:hAnsi="Times New Roman"/>
          <w:sz w:val="28"/>
          <w:szCs w:val="28"/>
        </w:rPr>
        <w:t>Отвод участков под жилую застройку и строительство дошкольных и школьных учреждений в зонах с зафиксированным или потенциальным загрязнением почвенного покрова осуществлять только при заключении об экологической безопасности почв или при наличи</w:t>
      </w:r>
      <w:r>
        <w:rPr>
          <w:rFonts w:ascii="Times New Roman" w:hAnsi="Times New Roman"/>
          <w:sz w:val="28"/>
          <w:szCs w:val="28"/>
        </w:rPr>
        <w:t>и программы по ее рекультивации;</w:t>
      </w:r>
    </w:p>
    <w:p w:rsidR="00924DB0" w:rsidRPr="008D1FC9" w:rsidRDefault="00924DB0" w:rsidP="00203043">
      <w:pPr>
        <w:pStyle w:val="BodyTextIndent3"/>
        <w:numPr>
          <w:ilvl w:val="0"/>
          <w:numId w:val="40"/>
        </w:numPr>
        <w:spacing w:after="0" w:line="360" w:lineRule="auto"/>
        <w:rPr>
          <w:rFonts w:ascii="Times New Roman" w:hAnsi="Times New Roman"/>
          <w:sz w:val="28"/>
          <w:szCs w:val="28"/>
        </w:rPr>
      </w:pPr>
      <w:r w:rsidRPr="008D1FC9">
        <w:rPr>
          <w:rFonts w:ascii="Times New Roman" w:hAnsi="Times New Roman"/>
          <w:sz w:val="28"/>
          <w:szCs w:val="28"/>
        </w:rPr>
        <w:t xml:space="preserve">В целях совершенствования системы сбора и вывоза бытовых отходов рекомендуется создание систем раздельного сбора отходов в домах и на улицах, обеспечивающих снижение количества </w:t>
      </w:r>
      <w:r>
        <w:rPr>
          <w:rFonts w:ascii="Times New Roman" w:hAnsi="Times New Roman"/>
          <w:sz w:val="28"/>
          <w:szCs w:val="28"/>
        </w:rPr>
        <w:t>отходов, требующих захоронения;</w:t>
      </w:r>
    </w:p>
    <w:p w:rsidR="00924DB0" w:rsidRPr="00B75FAC" w:rsidRDefault="00924DB0" w:rsidP="00203043">
      <w:pPr>
        <w:pStyle w:val="BodyTextIndent3"/>
        <w:numPr>
          <w:ilvl w:val="0"/>
          <w:numId w:val="40"/>
        </w:numPr>
        <w:spacing w:after="0" w:line="360" w:lineRule="auto"/>
        <w:rPr>
          <w:rFonts w:ascii="Times New Roman" w:hAnsi="Times New Roman"/>
          <w:sz w:val="28"/>
          <w:szCs w:val="28"/>
        </w:rPr>
      </w:pPr>
      <w:r w:rsidRPr="008D1FC9">
        <w:rPr>
          <w:rFonts w:ascii="Times New Roman" w:hAnsi="Times New Roman"/>
          <w:sz w:val="28"/>
          <w:szCs w:val="28"/>
        </w:rPr>
        <w:t>Внедрение системы управления и организации сбора, вывоза ТБО с территорий частного жилого</w:t>
      </w:r>
      <w:r>
        <w:rPr>
          <w:rFonts w:ascii="Times New Roman" w:hAnsi="Times New Roman"/>
          <w:sz w:val="28"/>
          <w:szCs w:val="28"/>
        </w:rPr>
        <w:t xml:space="preserve"> фонда и садоводческих обществ</w:t>
      </w:r>
      <w:r w:rsidRPr="00B75FAC">
        <w:rPr>
          <w:rFonts w:ascii="Times New Roman" w:hAnsi="Times New Roman"/>
          <w:sz w:val="28"/>
          <w:szCs w:val="28"/>
        </w:rPr>
        <w:t>.</w:t>
      </w:r>
    </w:p>
    <w:p w:rsidR="00924DB0" w:rsidRPr="008D1FC9" w:rsidRDefault="00924DB0" w:rsidP="00203043">
      <w:pPr>
        <w:pStyle w:val="BodyTextIndent3"/>
        <w:spacing w:after="0" w:line="360" w:lineRule="auto"/>
        <w:rPr>
          <w:rFonts w:ascii="Times New Roman" w:hAnsi="Times New Roman"/>
          <w:sz w:val="28"/>
          <w:szCs w:val="28"/>
        </w:rPr>
      </w:pPr>
    </w:p>
    <w:p w:rsidR="00924DB0" w:rsidRDefault="00924DB0" w:rsidP="00203043">
      <w:pPr>
        <w:pStyle w:val="Heading3"/>
        <w:spacing w:before="0" w:line="360" w:lineRule="auto"/>
        <w:rPr>
          <w:rFonts w:ascii="Times New Roman" w:hAnsi="Times New Roman"/>
          <w:color w:val="auto"/>
          <w:sz w:val="28"/>
          <w:szCs w:val="28"/>
        </w:rPr>
      </w:pPr>
      <w:bookmarkStart w:id="96" w:name="_2.9_Мероприятия_по"/>
      <w:bookmarkEnd w:id="96"/>
      <w:r>
        <w:rPr>
          <w:rFonts w:ascii="Times New Roman" w:hAnsi="Times New Roman"/>
          <w:color w:val="auto"/>
          <w:sz w:val="28"/>
          <w:szCs w:val="28"/>
        </w:rPr>
        <w:t>3.</w:t>
      </w:r>
      <w:r w:rsidRPr="0051085E">
        <w:rPr>
          <w:rFonts w:ascii="Times New Roman" w:hAnsi="Times New Roman"/>
          <w:color w:val="auto"/>
          <w:sz w:val="28"/>
          <w:szCs w:val="28"/>
        </w:rPr>
        <w:t>2.</w:t>
      </w:r>
      <w:r>
        <w:rPr>
          <w:rFonts w:ascii="Times New Roman" w:hAnsi="Times New Roman"/>
          <w:color w:val="auto"/>
          <w:sz w:val="28"/>
          <w:szCs w:val="28"/>
        </w:rPr>
        <w:t xml:space="preserve">8  </w:t>
      </w:r>
      <w:r w:rsidRPr="00D35557">
        <w:rPr>
          <w:rFonts w:ascii="Times New Roman" w:hAnsi="Times New Roman"/>
          <w:color w:val="auto"/>
          <w:sz w:val="28"/>
          <w:szCs w:val="28"/>
        </w:rPr>
        <w:t>Мероприятия по обеспечению экологической безопасности на территории  МО «</w:t>
      </w:r>
      <w:r>
        <w:rPr>
          <w:rFonts w:ascii="Times New Roman" w:hAnsi="Times New Roman"/>
          <w:color w:val="auto"/>
          <w:sz w:val="28"/>
          <w:szCs w:val="28"/>
        </w:rPr>
        <w:t xml:space="preserve">Большеширданское </w:t>
      </w:r>
      <w:r w:rsidRPr="00D35557">
        <w:rPr>
          <w:rFonts w:ascii="Times New Roman" w:hAnsi="Times New Roman"/>
          <w:color w:val="auto"/>
          <w:sz w:val="28"/>
          <w:szCs w:val="28"/>
        </w:rPr>
        <w:t xml:space="preserve"> сельское поселение»</w:t>
      </w:r>
      <w:r>
        <w:rPr>
          <w:rFonts w:ascii="Times New Roman" w:hAnsi="Times New Roman"/>
          <w:color w:val="auto"/>
          <w:sz w:val="28"/>
          <w:szCs w:val="28"/>
        </w:rPr>
        <w:t>.</w:t>
      </w:r>
    </w:p>
    <w:p w:rsidR="00924DB0" w:rsidRPr="00B75FAC" w:rsidRDefault="00924DB0" w:rsidP="00203043"/>
    <w:p w:rsidR="00924DB0" w:rsidRPr="00427DCC" w:rsidRDefault="00924DB0" w:rsidP="00203043">
      <w:pPr>
        <w:pStyle w:val="S1"/>
      </w:pPr>
      <w:r w:rsidRPr="001810FF">
        <w:t xml:space="preserve">Для обеспечения устойчивого и безопасного градостроительного развития </w:t>
      </w:r>
      <w:r>
        <w:t xml:space="preserve">поселения </w:t>
      </w:r>
      <w:r w:rsidRPr="001810FF">
        <w:t>необходимо решение</w:t>
      </w:r>
      <w:r w:rsidRPr="00427DCC">
        <w:t xml:space="preserve"> целого ряда проблем в сфере экологии:</w:t>
      </w:r>
    </w:p>
    <w:p w:rsidR="00924DB0" w:rsidRPr="0055751B" w:rsidRDefault="00924DB0" w:rsidP="00203043">
      <w:pPr>
        <w:pStyle w:val="S"/>
      </w:pPr>
      <w:r>
        <w:t xml:space="preserve">- </w:t>
      </w:r>
      <w:r w:rsidRPr="0055751B">
        <w:t xml:space="preserve">в целях практической реализации перехода к устойчивому развитию необходимо проведение крупномасштабного экологического обследования территории </w:t>
      </w:r>
      <w:r>
        <w:t xml:space="preserve">поселения </w:t>
      </w:r>
      <w:r w:rsidRPr="0055751B">
        <w:t xml:space="preserve"> с целью определения параметров хозяйственной емкости экосистем;</w:t>
      </w:r>
    </w:p>
    <w:p w:rsidR="00924DB0" w:rsidRPr="0055751B" w:rsidRDefault="00924DB0" w:rsidP="00203043">
      <w:pPr>
        <w:pStyle w:val="S"/>
      </w:pPr>
      <w:r w:rsidRPr="0055751B">
        <w:t>- отдать приоритет развитию и ужесточению экологического контроля за деятельностью производств, а также проведению государственной экологической экспертизы, с целью недопущения дальнейшего роста техногенных нагрузок на окружающую среду;</w:t>
      </w:r>
    </w:p>
    <w:p w:rsidR="00924DB0" w:rsidRPr="0055751B" w:rsidRDefault="00924DB0" w:rsidP="00203043">
      <w:pPr>
        <w:pStyle w:val="S"/>
      </w:pPr>
      <w:r w:rsidRPr="0055751B">
        <w:t>- особое внимание следует уделять размещению новых производств, особенно в экологически перегруженных зонах; запрещать местным органам власти осуществлять регистрацию предприятий без заключения государственной экологической экспертизы;</w:t>
      </w:r>
    </w:p>
    <w:p w:rsidR="00924DB0" w:rsidRPr="0055751B" w:rsidRDefault="00924DB0" w:rsidP="00203043">
      <w:pPr>
        <w:pStyle w:val="S"/>
      </w:pPr>
      <w:r w:rsidRPr="0055751B">
        <w:t>- совершенствование правовой нормативной базы рационального использования природных ресурсов и охраны природы, включая определение фиксированного процента отчислений от прибыли и капиталовложений предприятий на выполнение природоохранных и природовосстановительных мероприятий, а также определение порядка ускоренной амортизации основных производственных фондов природоохранного назначения;</w:t>
      </w:r>
    </w:p>
    <w:p w:rsidR="00924DB0" w:rsidRPr="0055751B" w:rsidRDefault="00924DB0" w:rsidP="00203043">
      <w:pPr>
        <w:pStyle w:val="S"/>
      </w:pPr>
      <w:r w:rsidRPr="0055751B">
        <w:t>- реализация мероприятий по устранению ущербов нанесенных окружающей природной среде в результате допущенных ранее ошибок при размещении, строительстве и эксплуатации промышленных предприятий и объектов, а также снижение техногенных нагрузок на окружающую природную среду до уровней соответствующих хозяйственной емкости региональных экосистем.</w:t>
      </w:r>
    </w:p>
    <w:p w:rsidR="00924DB0" w:rsidRDefault="00924DB0" w:rsidP="00203043">
      <w:pPr>
        <w:pStyle w:val="S1"/>
      </w:pPr>
      <w:r w:rsidRPr="00427DCC">
        <w:t>Одним из самых эффективных средств оптимизации природопользования являются штрафы. Размеры штрафов должны быть такими, чтобы они сделали невыгодным нарушение норм природопользования. Выплата штрафов не должна освобождать виновных от обязанностей по ликвидации последствий допущенных ими нарушений. Помимо штрафных санкций за сверхнормативное загрязнение почв, вод и атмосферного воздуха, необходимо внедрить повышенные платы и штрафы за все виды ущерба: затопление и подтопление территорий, прилегающих к дорогам и другим водоподпорным сооружениям, механическое разрушение растительности и почв, лесные пожары, браконьерство. Особого отношения и специальной политики в определении ущерба заслуживают особо</w:t>
      </w:r>
      <w:r>
        <w:t xml:space="preserve"> </w:t>
      </w:r>
      <w:r w:rsidRPr="00427DCC">
        <w:t xml:space="preserve">охраняемые территории и территории вокруг них. </w:t>
      </w:r>
    </w:p>
    <w:p w:rsidR="00924DB0" w:rsidRPr="008516D7" w:rsidRDefault="00924DB0" w:rsidP="00203043">
      <w:pPr>
        <w:tabs>
          <w:tab w:val="left" w:pos="3600"/>
        </w:tabs>
        <w:spacing w:line="360" w:lineRule="auto"/>
      </w:pPr>
      <w:r>
        <w:rPr>
          <w:rFonts w:eastAsia="MS Mincho"/>
        </w:rPr>
        <w:tab/>
      </w:r>
    </w:p>
    <w:p w:rsidR="00924DB0" w:rsidRDefault="00924DB0" w:rsidP="00203043">
      <w:pPr>
        <w:pStyle w:val="Heading3"/>
        <w:spacing w:before="0" w:line="360" w:lineRule="auto"/>
        <w:rPr>
          <w:rFonts w:ascii="Times New Roman" w:hAnsi="Times New Roman"/>
          <w:color w:val="auto"/>
          <w:sz w:val="28"/>
          <w:szCs w:val="28"/>
        </w:rPr>
      </w:pPr>
    </w:p>
    <w:p w:rsidR="00924DB0" w:rsidRPr="0051085E" w:rsidRDefault="00924DB0" w:rsidP="00203043">
      <w:pPr>
        <w:pStyle w:val="Heading3"/>
        <w:spacing w:before="0" w:line="360" w:lineRule="auto"/>
        <w:rPr>
          <w:rFonts w:ascii="Times New Roman" w:hAnsi="Times New Roman"/>
          <w:color w:val="auto"/>
          <w:sz w:val="28"/>
          <w:szCs w:val="28"/>
        </w:rPr>
      </w:pPr>
      <w:r>
        <w:rPr>
          <w:rFonts w:ascii="Times New Roman" w:hAnsi="Times New Roman"/>
          <w:color w:val="auto"/>
          <w:sz w:val="28"/>
          <w:szCs w:val="28"/>
        </w:rPr>
        <w:t xml:space="preserve">3.2.8.1. </w:t>
      </w:r>
      <w:r w:rsidRPr="0051085E">
        <w:rPr>
          <w:rFonts w:ascii="Times New Roman" w:hAnsi="Times New Roman"/>
          <w:color w:val="auto"/>
          <w:sz w:val="28"/>
          <w:szCs w:val="28"/>
        </w:rPr>
        <w:t xml:space="preserve"> Мероприятия по охране природы и рациональному природопользованию</w:t>
      </w:r>
    </w:p>
    <w:p w:rsidR="00924DB0" w:rsidRDefault="00924DB0" w:rsidP="00203043">
      <w:pPr>
        <w:pStyle w:val="ListParagraph"/>
        <w:numPr>
          <w:ilvl w:val="0"/>
          <w:numId w:val="6"/>
        </w:numPr>
        <w:spacing w:after="0" w:line="360" w:lineRule="auto"/>
        <w:rPr>
          <w:rFonts w:ascii="Times New Roman" w:hAnsi="Times New Roman"/>
          <w:sz w:val="28"/>
          <w:szCs w:val="28"/>
        </w:rPr>
      </w:pPr>
      <w:r w:rsidRPr="008D1FC9">
        <w:rPr>
          <w:rFonts w:ascii="Times New Roman" w:hAnsi="Times New Roman"/>
          <w:sz w:val="28"/>
          <w:szCs w:val="28"/>
        </w:rPr>
        <w:t>Ликвид</w:t>
      </w:r>
      <w:r>
        <w:rPr>
          <w:rFonts w:ascii="Times New Roman" w:hAnsi="Times New Roman"/>
          <w:sz w:val="28"/>
          <w:szCs w:val="28"/>
        </w:rPr>
        <w:t>ация несанкционированных свалок;</w:t>
      </w:r>
      <w:r w:rsidRPr="008D1FC9">
        <w:rPr>
          <w:rFonts w:ascii="Times New Roman" w:hAnsi="Times New Roman"/>
          <w:sz w:val="28"/>
          <w:szCs w:val="28"/>
        </w:rPr>
        <w:t xml:space="preserve"> </w:t>
      </w:r>
    </w:p>
    <w:p w:rsidR="00924DB0" w:rsidRPr="008D1FC9" w:rsidRDefault="00924DB0" w:rsidP="00203043">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Н</w:t>
      </w:r>
      <w:r w:rsidRPr="008D1FC9">
        <w:rPr>
          <w:rFonts w:ascii="Times New Roman" w:hAnsi="Times New Roman"/>
          <w:sz w:val="28"/>
          <w:szCs w:val="28"/>
        </w:rPr>
        <w:t>еобходимо проведение инженерных работ по закреплению склонов (путем посадки деревьев); планирование производства строительных работ, не нарушая условий поверхностного стока</w:t>
      </w:r>
      <w:r>
        <w:rPr>
          <w:rFonts w:ascii="Times New Roman" w:hAnsi="Times New Roman"/>
          <w:sz w:val="28"/>
          <w:szCs w:val="28"/>
        </w:rPr>
        <w:t>;</w:t>
      </w:r>
      <w:r w:rsidRPr="008D1FC9">
        <w:rPr>
          <w:rFonts w:ascii="Times New Roman" w:hAnsi="Times New Roman"/>
          <w:sz w:val="28"/>
          <w:szCs w:val="28"/>
        </w:rPr>
        <w:t xml:space="preserve"> </w:t>
      </w:r>
    </w:p>
    <w:p w:rsidR="00924DB0" w:rsidRPr="008D1FC9" w:rsidRDefault="00924DB0" w:rsidP="00203043">
      <w:pPr>
        <w:pStyle w:val="ListParagraph"/>
        <w:numPr>
          <w:ilvl w:val="0"/>
          <w:numId w:val="6"/>
        </w:numPr>
        <w:spacing w:after="0" w:line="360" w:lineRule="auto"/>
        <w:rPr>
          <w:rFonts w:ascii="Times New Roman" w:hAnsi="Times New Roman"/>
          <w:sz w:val="28"/>
          <w:szCs w:val="28"/>
        </w:rPr>
      </w:pPr>
      <w:r w:rsidRPr="008D1FC9">
        <w:rPr>
          <w:rFonts w:ascii="Times New Roman" w:hAnsi="Times New Roman"/>
          <w:sz w:val="28"/>
          <w:szCs w:val="28"/>
        </w:rPr>
        <w:t>При проведении строительных работ проектными решениями закладывать преимущественное использование готовых конструкций и материалов;</w:t>
      </w:r>
    </w:p>
    <w:p w:rsidR="00924DB0" w:rsidRPr="007E5A3B" w:rsidRDefault="00924DB0" w:rsidP="00203043">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С</w:t>
      </w:r>
      <w:r w:rsidRPr="007E5A3B">
        <w:rPr>
          <w:rFonts w:ascii="Times New Roman" w:hAnsi="Times New Roman"/>
          <w:sz w:val="28"/>
          <w:szCs w:val="28"/>
        </w:rPr>
        <w:t>облюдение СЗЗ объектов до жилой застройки и максимальное озеленение их территории пыле-, газоустойчивыми породами зеленых насаждений</w:t>
      </w:r>
      <w:r>
        <w:rPr>
          <w:rFonts w:ascii="Times New Roman" w:hAnsi="Times New Roman"/>
          <w:sz w:val="28"/>
          <w:szCs w:val="28"/>
        </w:rPr>
        <w:t>;</w:t>
      </w:r>
    </w:p>
    <w:p w:rsidR="00924DB0" w:rsidRPr="007E5A3B" w:rsidRDefault="00924DB0" w:rsidP="00203043">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существление реконструкции, модернизации, перепрофилирования производств на экологически чистое; совершенствование системы очистки выбросов от предприятий, разработка экологической проектной документации, направленной на обоснование уменьшения размеров СЗЗ</w:t>
      </w:r>
      <w:r>
        <w:rPr>
          <w:rFonts w:ascii="Times New Roman" w:hAnsi="Times New Roman"/>
          <w:sz w:val="28"/>
          <w:szCs w:val="28"/>
        </w:rPr>
        <w:t>;</w:t>
      </w:r>
    </w:p>
    <w:p w:rsidR="00924DB0" w:rsidRPr="007E5A3B" w:rsidRDefault="00924DB0" w:rsidP="00203043">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становка жестких ограничений на выбросы ЗВ в атмосферу от основных источников</w:t>
      </w:r>
      <w:r>
        <w:rPr>
          <w:rFonts w:ascii="Times New Roman" w:hAnsi="Times New Roman"/>
          <w:sz w:val="28"/>
          <w:szCs w:val="28"/>
        </w:rPr>
        <w:t>;</w:t>
      </w:r>
    </w:p>
    <w:p w:rsidR="00924DB0" w:rsidRPr="007E5A3B" w:rsidRDefault="00924DB0" w:rsidP="00203043">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еревод автотранспорта на экологически чистые виды моторного топлива</w:t>
      </w:r>
      <w:r>
        <w:rPr>
          <w:rFonts w:ascii="Times New Roman" w:hAnsi="Times New Roman"/>
          <w:sz w:val="28"/>
          <w:szCs w:val="28"/>
        </w:rPr>
        <w:t>;</w:t>
      </w:r>
    </w:p>
    <w:p w:rsidR="00924DB0" w:rsidRPr="007E5A3B" w:rsidRDefault="00924DB0" w:rsidP="00203043">
      <w:pPr>
        <w:pStyle w:val="ListParagraph"/>
        <w:numPr>
          <w:ilvl w:val="0"/>
          <w:numId w:val="6"/>
        </w:numPr>
        <w:spacing w:after="0" w:line="360" w:lineRule="auto"/>
        <w:rPr>
          <w:rFonts w:ascii="Times New Roman" w:hAnsi="Times New Roman"/>
          <w:sz w:val="28"/>
          <w:szCs w:val="28"/>
        </w:rPr>
      </w:pPr>
      <w:r>
        <w:rPr>
          <w:rFonts w:ascii="Times New Roman" w:hAnsi="Times New Roman"/>
          <w:sz w:val="28"/>
          <w:szCs w:val="28"/>
        </w:rPr>
        <w:t>В</w:t>
      </w:r>
      <w:r w:rsidRPr="007E5A3B">
        <w:rPr>
          <w:rFonts w:ascii="Times New Roman" w:hAnsi="Times New Roman"/>
          <w:sz w:val="28"/>
          <w:szCs w:val="28"/>
        </w:rPr>
        <w:t>недрение катализаторов и нейтрализаторов для очистки выбросов от автотранспорта, использующего традиционные виды топлива</w:t>
      </w:r>
      <w:r>
        <w:rPr>
          <w:rFonts w:ascii="Times New Roman" w:hAnsi="Times New Roman"/>
          <w:sz w:val="28"/>
          <w:szCs w:val="28"/>
        </w:rPr>
        <w:t>;</w:t>
      </w:r>
      <w:r w:rsidRPr="007E5A3B">
        <w:rPr>
          <w:rFonts w:ascii="Times New Roman" w:hAnsi="Times New Roman"/>
          <w:sz w:val="28"/>
          <w:szCs w:val="28"/>
        </w:rPr>
        <w:t xml:space="preserve"> </w:t>
      </w:r>
    </w:p>
    <w:p w:rsidR="00924DB0" w:rsidRDefault="00924DB0" w:rsidP="00203043">
      <w:pPr>
        <w:pStyle w:val="BodyTextIndent3"/>
        <w:numPr>
          <w:ilvl w:val="0"/>
          <w:numId w:val="6"/>
        </w:numPr>
        <w:spacing w:after="0" w:line="360" w:lineRule="auto"/>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лучшение качества дорожного покрытия автомагистралей.</w:t>
      </w:r>
    </w:p>
    <w:p w:rsidR="00924DB0" w:rsidRDefault="00924DB0" w:rsidP="00203043">
      <w:pPr>
        <w:spacing w:after="0" w:line="360" w:lineRule="auto"/>
        <w:ind w:firstLine="720"/>
        <w:rPr>
          <w:rFonts w:ascii="Times New Roman" w:hAnsi="Times New Roman"/>
          <w:sz w:val="28"/>
          <w:szCs w:val="28"/>
        </w:rPr>
      </w:pPr>
    </w:p>
    <w:p w:rsidR="00924DB0" w:rsidRPr="007E5A3B" w:rsidRDefault="00924DB0" w:rsidP="00203043">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мероприятий по охране поверхностных и подземных вод на территории предлагается:</w:t>
      </w:r>
    </w:p>
    <w:p w:rsidR="00924DB0" w:rsidRPr="007E5A3B"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бследование и благоустройство существующих родников</w:t>
      </w:r>
      <w:r>
        <w:rPr>
          <w:rFonts w:ascii="Times New Roman" w:hAnsi="Times New Roman"/>
          <w:sz w:val="28"/>
          <w:szCs w:val="28"/>
        </w:rPr>
        <w:t>;</w:t>
      </w:r>
      <w:r w:rsidRPr="007E5A3B">
        <w:rPr>
          <w:rFonts w:ascii="Times New Roman" w:hAnsi="Times New Roman"/>
          <w:sz w:val="28"/>
          <w:szCs w:val="28"/>
        </w:rPr>
        <w:t xml:space="preserve"> </w:t>
      </w:r>
    </w:p>
    <w:p w:rsidR="00924DB0" w:rsidRPr="007E5A3B"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 xml:space="preserve">родолжение работ по решению проблемы </w:t>
      </w:r>
      <w:r>
        <w:rPr>
          <w:rFonts w:ascii="Times New Roman" w:hAnsi="Times New Roman"/>
          <w:sz w:val="28"/>
          <w:szCs w:val="28"/>
        </w:rPr>
        <w:t>канализования</w:t>
      </w:r>
      <w:r w:rsidRPr="007E5A3B">
        <w:rPr>
          <w:rFonts w:ascii="Times New Roman" w:hAnsi="Times New Roman"/>
          <w:sz w:val="28"/>
          <w:szCs w:val="28"/>
        </w:rPr>
        <w:t xml:space="preserve"> и водоснабжения населенных пунктов</w:t>
      </w:r>
      <w:r>
        <w:rPr>
          <w:rFonts w:ascii="Times New Roman" w:hAnsi="Times New Roman"/>
          <w:sz w:val="28"/>
          <w:szCs w:val="28"/>
        </w:rPr>
        <w:t>;</w:t>
      </w:r>
      <w:r w:rsidRPr="007E5A3B">
        <w:rPr>
          <w:rFonts w:ascii="Times New Roman" w:hAnsi="Times New Roman"/>
          <w:sz w:val="28"/>
          <w:szCs w:val="28"/>
        </w:rPr>
        <w:t xml:space="preserve"> </w:t>
      </w:r>
    </w:p>
    <w:p w:rsidR="00924DB0" w:rsidRPr="007E5A3B"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С</w:t>
      </w:r>
      <w:r w:rsidRPr="007E5A3B">
        <w:rPr>
          <w:rFonts w:ascii="Times New Roman" w:hAnsi="Times New Roman"/>
          <w:sz w:val="28"/>
          <w:szCs w:val="28"/>
        </w:rPr>
        <w:t xml:space="preserve">облюдение особого правового режима использования земельных участков и иных объектов недвижимости, расположенных в границах </w:t>
      </w:r>
      <w:r>
        <w:rPr>
          <w:rFonts w:ascii="Times New Roman" w:hAnsi="Times New Roman"/>
          <w:sz w:val="28"/>
          <w:szCs w:val="28"/>
        </w:rPr>
        <w:t>водоохраных зон</w:t>
      </w:r>
      <w:r w:rsidRPr="007E5A3B">
        <w:rPr>
          <w:rFonts w:ascii="Times New Roman" w:hAnsi="Times New Roman"/>
          <w:sz w:val="28"/>
          <w:szCs w:val="28"/>
        </w:rPr>
        <w:t xml:space="preserve">, </w:t>
      </w:r>
      <w:r>
        <w:rPr>
          <w:rFonts w:ascii="Times New Roman" w:hAnsi="Times New Roman"/>
          <w:sz w:val="28"/>
          <w:szCs w:val="28"/>
        </w:rPr>
        <w:t>прибрежных защитных полос</w:t>
      </w:r>
      <w:r w:rsidRPr="007E5A3B">
        <w:rPr>
          <w:rFonts w:ascii="Times New Roman" w:hAnsi="Times New Roman"/>
          <w:sz w:val="28"/>
          <w:szCs w:val="28"/>
        </w:rPr>
        <w:t xml:space="preserve"> поверхностных водных объектов и </w:t>
      </w:r>
      <w:r>
        <w:rPr>
          <w:rFonts w:ascii="Times New Roman" w:hAnsi="Times New Roman"/>
          <w:sz w:val="28"/>
          <w:szCs w:val="28"/>
        </w:rPr>
        <w:t xml:space="preserve">зон санитарной охраны </w:t>
      </w:r>
      <w:r w:rsidRPr="007E5A3B">
        <w:rPr>
          <w:rFonts w:ascii="Times New Roman" w:hAnsi="Times New Roman"/>
          <w:sz w:val="28"/>
          <w:szCs w:val="28"/>
        </w:rPr>
        <w:t xml:space="preserve"> источников питьевого водоснабжения</w:t>
      </w:r>
      <w:r>
        <w:rPr>
          <w:rFonts w:ascii="Times New Roman" w:hAnsi="Times New Roman"/>
          <w:sz w:val="28"/>
          <w:szCs w:val="28"/>
        </w:rPr>
        <w:t>;</w:t>
      </w:r>
    </w:p>
    <w:p w:rsidR="00924DB0" w:rsidRPr="007E5A3B"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У</w:t>
      </w:r>
      <w:r w:rsidRPr="007E5A3B">
        <w:rPr>
          <w:rFonts w:ascii="Times New Roman" w:hAnsi="Times New Roman"/>
          <w:sz w:val="28"/>
          <w:szCs w:val="28"/>
        </w:rPr>
        <w:t>становление границ ВОЗ и ПЗП в соответствии с «Правилами установления на местности границ ВОЗ и границ ПЗП водных объектов», утв. Постановлением Правительства РФ от 10.01.2009 г. №17</w:t>
      </w:r>
      <w:r>
        <w:rPr>
          <w:rFonts w:ascii="Times New Roman" w:hAnsi="Times New Roman"/>
          <w:sz w:val="28"/>
          <w:szCs w:val="28"/>
        </w:rPr>
        <w:t>;</w:t>
      </w:r>
    </w:p>
    <w:p w:rsidR="00924DB0" w:rsidRPr="007E5A3B"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беспечение безопасного состояния и эксплуатации водохозяйственных систем, предотвращение вредного воздействия сточных вод на водные объекты</w:t>
      </w:r>
      <w:r>
        <w:rPr>
          <w:rFonts w:ascii="Times New Roman" w:hAnsi="Times New Roman"/>
          <w:sz w:val="28"/>
          <w:szCs w:val="28"/>
        </w:rPr>
        <w:t>;</w:t>
      </w:r>
    </w:p>
    <w:p w:rsidR="00924DB0" w:rsidRPr="007E5A3B"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Р</w:t>
      </w:r>
      <w:r w:rsidRPr="007E5A3B">
        <w:rPr>
          <w:rFonts w:ascii="Times New Roman" w:hAnsi="Times New Roman"/>
          <w:sz w:val="28"/>
          <w:szCs w:val="28"/>
        </w:rPr>
        <w:t>ациональное использование, восстановление (благоустройство) водных объектов</w:t>
      </w:r>
      <w:r>
        <w:rPr>
          <w:rFonts w:ascii="Times New Roman" w:hAnsi="Times New Roman"/>
          <w:sz w:val="28"/>
          <w:szCs w:val="28"/>
        </w:rPr>
        <w:t>;</w:t>
      </w:r>
    </w:p>
    <w:p w:rsidR="00924DB0" w:rsidRDefault="00924DB0" w:rsidP="006752ED">
      <w:pPr>
        <w:pStyle w:val="BodyTextIndent3"/>
        <w:numPr>
          <w:ilvl w:val="0"/>
          <w:numId w:val="3"/>
        </w:numPr>
        <w:tabs>
          <w:tab w:val="clear" w:pos="360"/>
          <w:tab w:val="num" w:pos="644"/>
        </w:tabs>
        <w:spacing w:after="0" w:line="360" w:lineRule="auto"/>
        <w:ind w:left="644"/>
        <w:rPr>
          <w:rFonts w:ascii="Times New Roman" w:hAnsi="Times New Roman"/>
          <w:sz w:val="28"/>
          <w:szCs w:val="28"/>
        </w:rPr>
      </w:pPr>
      <w:r>
        <w:rPr>
          <w:rFonts w:ascii="Times New Roman" w:hAnsi="Times New Roman"/>
          <w:sz w:val="28"/>
          <w:szCs w:val="28"/>
        </w:rPr>
        <w:t>О</w:t>
      </w:r>
      <w:r w:rsidRPr="007E5A3B">
        <w:rPr>
          <w:rFonts w:ascii="Times New Roman" w:hAnsi="Times New Roman"/>
          <w:sz w:val="28"/>
          <w:szCs w:val="28"/>
        </w:rPr>
        <w:t xml:space="preserve">существление водохозяйственных мероприятий и мероприятий по охране водных объектов в соответствии с Водным кодексом РФ.  </w:t>
      </w:r>
    </w:p>
    <w:p w:rsidR="00924DB0" w:rsidRDefault="00924DB0" w:rsidP="00203043">
      <w:pPr>
        <w:spacing w:after="0" w:line="360" w:lineRule="auto"/>
        <w:rPr>
          <w:rFonts w:ascii="Times New Roman" w:hAnsi="Times New Roman"/>
          <w:sz w:val="28"/>
          <w:szCs w:val="28"/>
        </w:rPr>
      </w:pPr>
    </w:p>
    <w:p w:rsidR="00924DB0" w:rsidRPr="007E5A3B" w:rsidRDefault="00924DB0" w:rsidP="00203043">
      <w:pPr>
        <w:spacing w:after="0" w:line="360" w:lineRule="auto"/>
        <w:ind w:firstLine="720"/>
        <w:rPr>
          <w:rFonts w:ascii="Times New Roman" w:hAnsi="Times New Roman"/>
          <w:sz w:val="28"/>
          <w:szCs w:val="28"/>
        </w:rPr>
      </w:pPr>
      <w:r w:rsidRPr="007E5A3B">
        <w:rPr>
          <w:rFonts w:ascii="Times New Roman" w:hAnsi="Times New Roman"/>
          <w:sz w:val="28"/>
          <w:szCs w:val="28"/>
        </w:rPr>
        <w:t>В качестве мероприятий по оптимизации санитарно-эпидемиологического состояния территории и здоровья населения предлагается:</w:t>
      </w:r>
    </w:p>
    <w:p w:rsidR="00924DB0" w:rsidRPr="007E5A3B" w:rsidRDefault="00924DB0" w:rsidP="00203043">
      <w:pPr>
        <w:pStyle w:val="BodyTextIndent3"/>
        <w:numPr>
          <w:ilvl w:val="0"/>
          <w:numId w:val="25"/>
        </w:numPr>
        <w:spacing w:after="0" w:line="360" w:lineRule="auto"/>
        <w:rPr>
          <w:rFonts w:ascii="Times New Roman" w:hAnsi="Times New Roman"/>
          <w:sz w:val="28"/>
          <w:szCs w:val="28"/>
        </w:rPr>
      </w:pPr>
      <w:r>
        <w:rPr>
          <w:rFonts w:ascii="Times New Roman" w:hAnsi="Times New Roman"/>
          <w:sz w:val="28"/>
          <w:szCs w:val="28"/>
        </w:rPr>
        <w:t>Д</w:t>
      </w:r>
      <w:r w:rsidRPr="007E5A3B">
        <w:rPr>
          <w:rFonts w:ascii="Times New Roman" w:hAnsi="Times New Roman"/>
          <w:sz w:val="28"/>
          <w:szCs w:val="28"/>
        </w:rPr>
        <w:t>альнейший лабораторный контроль почв и грунто</w:t>
      </w:r>
      <w:r>
        <w:rPr>
          <w:rFonts w:ascii="Times New Roman" w:hAnsi="Times New Roman"/>
          <w:sz w:val="28"/>
          <w:szCs w:val="28"/>
        </w:rPr>
        <w:t>вых вод в зоне скотомогильников;</w:t>
      </w:r>
    </w:p>
    <w:p w:rsidR="00924DB0" w:rsidRDefault="00924DB0" w:rsidP="00203043">
      <w:pPr>
        <w:pStyle w:val="BodyTextIndent3"/>
        <w:numPr>
          <w:ilvl w:val="0"/>
          <w:numId w:val="25"/>
        </w:numPr>
        <w:spacing w:after="0" w:line="360" w:lineRule="auto"/>
        <w:rPr>
          <w:rFonts w:ascii="Times New Roman" w:hAnsi="Times New Roman"/>
          <w:sz w:val="28"/>
          <w:szCs w:val="28"/>
        </w:rPr>
      </w:pPr>
      <w:r>
        <w:rPr>
          <w:rFonts w:ascii="Times New Roman" w:hAnsi="Times New Roman"/>
          <w:sz w:val="28"/>
          <w:szCs w:val="28"/>
        </w:rPr>
        <w:t>П</w:t>
      </w:r>
      <w:r w:rsidRPr="007E5A3B">
        <w:rPr>
          <w:rFonts w:ascii="Times New Roman" w:hAnsi="Times New Roman"/>
          <w:sz w:val="28"/>
          <w:szCs w:val="28"/>
        </w:rPr>
        <w:t>редусмотреть при осуществлении предупредительного санитарного надзора на стадии отвода земельных участков под строительство и другие цели обязательный отбор проб для лабораторных исследований почвы на сибирскую язву</w:t>
      </w:r>
      <w:r>
        <w:rPr>
          <w:rFonts w:ascii="Times New Roman" w:hAnsi="Times New Roman"/>
          <w:sz w:val="28"/>
          <w:szCs w:val="28"/>
        </w:rPr>
        <w:t>.</w:t>
      </w:r>
    </w:p>
    <w:p w:rsidR="00924DB0" w:rsidRDefault="00924DB0" w:rsidP="00203043">
      <w:pPr>
        <w:pStyle w:val="BodyTextIndent3"/>
        <w:spacing w:after="0" w:line="360" w:lineRule="auto"/>
        <w:rPr>
          <w:rFonts w:ascii="Times New Roman" w:hAnsi="Times New Roman"/>
          <w:sz w:val="28"/>
          <w:szCs w:val="28"/>
        </w:rPr>
      </w:pPr>
    </w:p>
    <w:p w:rsidR="00924DB0" w:rsidRDefault="00924DB0" w:rsidP="00203043">
      <w:pPr>
        <w:pStyle w:val="BodyTextIndent3"/>
        <w:spacing w:after="0" w:line="360" w:lineRule="auto"/>
        <w:rPr>
          <w:rFonts w:ascii="Times New Roman" w:hAnsi="Times New Roman"/>
          <w:sz w:val="28"/>
          <w:szCs w:val="28"/>
        </w:rPr>
      </w:pPr>
    </w:p>
    <w:p w:rsidR="00924DB0" w:rsidRPr="006F2CE6" w:rsidRDefault="00924DB0" w:rsidP="00203043">
      <w:pPr>
        <w:pStyle w:val="2"/>
        <w:numPr>
          <w:ilvl w:val="0"/>
          <w:numId w:val="0"/>
        </w:numPr>
        <w:spacing w:before="0" w:after="0" w:line="360" w:lineRule="auto"/>
        <w:jc w:val="left"/>
      </w:pPr>
      <w:r>
        <w:t xml:space="preserve">3.2.8.2 </w:t>
      </w:r>
      <w:r w:rsidRPr="006F2CE6">
        <w:t>Мероприятия по оптимизации размещения объектов и организации зон с особыми условиями использования территорий</w:t>
      </w:r>
    </w:p>
    <w:p w:rsidR="00924DB0" w:rsidRDefault="00924DB0" w:rsidP="00203043">
      <w:pPr>
        <w:ind w:firstLine="709"/>
        <w:jc w:val="both"/>
        <w:rPr>
          <w:sz w:val="28"/>
          <w:szCs w:val="28"/>
        </w:rPr>
      </w:pPr>
    </w:p>
    <w:p w:rsidR="00924DB0" w:rsidRPr="00274531" w:rsidRDefault="00924DB0" w:rsidP="00203043">
      <w:pPr>
        <w:spacing w:line="360" w:lineRule="auto"/>
        <w:ind w:firstLine="709"/>
        <w:jc w:val="both"/>
        <w:rPr>
          <w:rFonts w:ascii="Times New Roman" w:hAnsi="Times New Roman"/>
          <w:sz w:val="28"/>
          <w:szCs w:val="28"/>
        </w:rPr>
      </w:pPr>
      <w:r w:rsidRPr="00274531">
        <w:rPr>
          <w:rFonts w:ascii="Times New Roman" w:hAnsi="Times New Roman"/>
          <w:sz w:val="28"/>
          <w:szCs w:val="28"/>
        </w:rPr>
        <w:t>Проектом генерального плана предлагаются мероприятия, направленные на разрешение конфликтов в зонах дейст</w:t>
      </w:r>
      <w:r>
        <w:rPr>
          <w:rFonts w:ascii="Times New Roman" w:hAnsi="Times New Roman"/>
          <w:sz w:val="28"/>
          <w:szCs w:val="28"/>
        </w:rPr>
        <w:t>вия экологических ограничений (Т</w:t>
      </w:r>
      <w:r w:rsidRPr="00274531">
        <w:rPr>
          <w:rFonts w:ascii="Times New Roman" w:hAnsi="Times New Roman"/>
          <w:sz w:val="28"/>
          <w:szCs w:val="28"/>
        </w:rPr>
        <w:t xml:space="preserve">абл. </w:t>
      </w:r>
      <w:r>
        <w:rPr>
          <w:rFonts w:ascii="Times New Roman" w:hAnsi="Times New Roman"/>
          <w:sz w:val="28"/>
          <w:szCs w:val="28"/>
        </w:rPr>
        <w:t>3.</w:t>
      </w:r>
      <w:r w:rsidRPr="00274531">
        <w:rPr>
          <w:rFonts w:ascii="Times New Roman" w:hAnsi="Times New Roman"/>
          <w:sz w:val="28"/>
          <w:szCs w:val="28"/>
        </w:rPr>
        <w:t>2.8.2.1).</w:t>
      </w:r>
    </w:p>
    <w:p w:rsidR="00924DB0" w:rsidRDefault="00924DB0" w:rsidP="00203043">
      <w:pPr>
        <w:spacing w:line="360" w:lineRule="auto"/>
        <w:ind w:firstLine="709"/>
        <w:jc w:val="both"/>
        <w:rPr>
          <w:rFonts w:ascii="Times New Roman" w:hAnsi="Times New Roman"/>
          <w:sz w:val="28"/>
          <w:szCs w:val="28"/>
        </w:rPr>
      </w:pPr>
      <w:r w:rsidRPr="00274531">
        <w:rPr>
          <w:rFonts w:ascii="Times New Roman" w:hAnsi="Times New Roman"/>
          <w:sz w:val="28"/>
          <w:szCs w:val="28"/>
        </w:rPr>
        <w:t xml:space="preserve">Реорганизация площадей, испытывающих наибольшую техногенную нагрузку, позволит сократить воздействие на компоненты окружающей среды и экологически реабилитировать эти территории. </w:t>
      </w:r>
    </w:p>
    <w:p w:rsidR="00924DB0" w:rsidRDefault="00924DB0" w:rsidP="00203043">
      <w:pPr>
        <w:spacing w:line="360" w:lineRule="auto"/>
        <w:ind w:firstLine="709"/>
        <w:jc w:val="both"/>
        <w:rPr>
          <w:rFonts w:ascii="Times New Roman" w:hAnsi="Times New Roman"/>
          <w:sz w:val="28"/>
          <w:szCs w:val="28"/>
        </w:rPr>
      </w:pPr>
    </w:p>
    <w:p w:rsidR="00924DB0" w:rsidRPr="00274531" w:rsidRDefault="00924DB0" w:rsidP="00203043">
      <w:pPr>
        <w:ind w:firstLine="709"/>
        <w:jc w:val="both"/>
        <w:rPr>
          <w:rFonts w:ascii="Times New Roman" w:hAnsi="Times New Roman"/>
          <w:sz w:val="28"/>
          <w:szCs w:val="28"/>
        </w:rPr>
      </w:pPr>
    </w:p>
    <w:p w:rsidR="00924DB0" w:rsidRDefault="00924DB0" w:rsidP="00203043">
      <w:pPr>
        <w:pStyle w:val="BodyTextIndent3"/>
        <w:spacing w:after="0" w:line="360" w:lineRule="auto"/>
        <w:jc w:val="right"/>
        <w:rPr>
          <w:rFonts w:ascii="Times New Roman" w:hAnsi="Times New Roman"/>
          <w:sz w:val="28"/>
          <w:szCs w:val="28"/>
        </w:rPr>
      </w:pPr>
      <w:r>
        <w:rPr>
          <w:rFonts w:ascii="Times New Roman" w:hAnsi="Times New Roman"/>
          <w:sz w:val="28"/>
          <w:szCs w:val="28"/>
        </w:rPr>
        <w:t>Таблица 3. 2.8.2.1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545"/>
        <w:gridCol w:w="1932"/>
        <w:gridCol w:w="1229"/>
        <w:gridCol w:w="3114"/>
      </w:tblGrid>
      <w:tr w:rsidR="00924DB0" w:rsidRPr="00452D8F" w:rsidTr="00A567C7">
        <w:trPr>
          <w:trHeight w:val="1305"/>
          <w:jc w:val="center"/>
        </w:trPr>
        <w:tc>
          <w:tcPr>
            <w:tcW w:w="39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п/п</w:t>
            </w:r>
          </w:p>
        </w:tc>
        <w:tc>
          <w:tcPr>
            <w:tcW w:w="1330"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Наименование предприятий и организация</w:t>
            </w:r>
          </w:p>
        </w:tc>
        <w:tc>
          <w:tcPr>
            <w:tcW w:w="1009"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Расположение</w:t>
            </w:r>
          </w:p>
        </w:tc>
        <w:tc>
          <w:tcPr>
            <w:tcW w:w="64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Размер СЗЗ, м</w:t>
            </w:r>
          </w:p>
        </w:tc>
        <w:tc>
          <w:tcPr>
            <w:tcW w:w="1627" w:type="pct"/>
          </w:tcPr>
          <w:p w:rsidR="00924DB0" w:rsidRPr="00452D8F" w:rsidRDefault="00924DB0" w:rsidP="00A567C7">
            <w:pPr>
              <w:spacing w:after="0" w:line="360" w:lineRule="auto"/>
              <w:jc w:val="center"/>
              <w:rPr>
                <w:rFonts w:ascii="Times New Roman" w:hAnsi="Times New Roman"/>
                <w:sz w:val="28"/>
                <w:szCs w:val="28"/>
              </w:rPr>
            </w:pPr>
            <w:r w:rsidRPr="00452D8F">
              <w:rPr>
                <w:rFonts w:ascii="Times New Roman" w:hAnsi="Times New Roman"/>
                <w:sz w:val="28"/>
                <w:szCs w:val="28"/>
              </w:rPr>
              <w:t>Перечень мероприятий</w:t>
            </w:r>
          </w:p>
        </w:tc>
      </w:tr>
      <w:tr w:rsidR="00924DB0" w:rsidRPr="00452D8F" w:rsidTr="00A567C7">
        <w:trPr>
          <w:trHeight w:val="315"/>
          <w:jc w:val="center"/>
        </w:trPr>
        <w:tc>
          <w:tcPr>
            <w:tcW w:w="39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1</w:t>
            </w:r>
          </w:p>
        </w:tc>
        <w:tc>
          <w:tcPr>
            <w:tcW w:w="1330"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2</w:t>
            </w:r>
          </w:p>
        </w:tc>
        <w:tc>
          <w:tcPr>
            <w:tcW w:w="1009"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3</w:t>
            </w:r>
          </w:p>
        </w:tc>
        <w:tc>
          <w:tcPr>
            <w:tcW w:w="64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5</w:t>
            </w:r>
          </w:p>
        </w:tc>
        <w:tc>
          <w:tcPr>
            <w:tcW w:w="1627" w:type="pct"/>
          </w:tcPr>
          <w:p w:rsidR="00924DB0" w:rsidRPr="00452D8F" w:rsidRDefault="00924DB0" w:rsidP="00A567C7">
            <w:pPr>
              <w:spacing w:after="0" w:line="360" w:lineRule="auto"/>
              <w:rPr>
                <w:rFonts w:ascii="Times New Roman" w:hAnsi="Times New Roman"/>
                <w:sz w:val="28"/>
                <w:szCs w:val="28"/>
              </w:rPr>
            </w:pPr>
          </w:p>
        </w:tc>
      </w:tr>
      <w:tr w:rsidR="00924DB0" w:rsidRPr="00452D8F" w:rsidTr="00A567C7">
        <w:trPr>
          <w:trHeight w:val="315"/>
          <w:jc w:val="center"/>
        </w:trPr>
        <w:tc>
          <w:tcPr>
            <w:tcW w:w="39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1</w:t>
            </w:r>
          </w:p>
        </w:tc>
        <w:tc>
          <w:tcPr>
            <w:tcW w:w="1330" w:type="pct"/>
          </w:tcPr>
          <w:p w:rsidR="00924DB0" w:rsidRPr="00452D8F" w:rsidRDefault="00924DB0" w:rsidP="00A567C7">
            <w:pPr>
              <w:spacing w:before="100" w:beforeAutospacing="1" w:after="100" w:afterAutospacing="1" w:line="360" w:lineRule="auto"/>
              <w:rPr>
                <w:rFonts w:ascii="Times New Roman" w:hAnsi="Times New Roman"/>
                <w:sz w:val="28"/>
                <w:szCs w:val="28"/>
              </w:rPr>
            </w:pPr>
            <w:r w:rsidRPr="00452D8F">
              <w:rPr>
                <w:rFonts w:ascii="Times New Roman" w:hAnsi="Times New Roman"/>
                <w:sz w:val="28"/>
                <w:szCs w:val="28"/>
              </w:rPr>
              <w:t>ОАО «Красный Восток АГРО»</w:t>
            </w:r>
          </w:p>
          <w:p w:rsidR="00924DB0" w:rsidRPr="00452D8F" w:rsidRDefault="00924DB0" w:rsidP="00A567C7">
            <w:pPr>
              <w:rPr>
                <w:rFonts w:ascii="Times New Roman" w:hAnsi="Times New Roman"/>
                <w:sz w:val="28"/>
                <w:szCs w:val="28"/>
              </w:rPr>
            </w:pPr>
          </w:p>
        </w:tc>
        <w:tc>
          <w:tcPr>
            <w:tcW w:w="1009"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В северной части  от с. Большие Ширданы</w:t>
            </w:r>
          </w:p>
        </w:tc>
        <w:tc>
          <w:tcPr>
            <w:tcW w:w="642" w:type="pct"/>
          </w:tcPr>
          <w:p w:rsidR="00924DB0" w:rsidRPr="00452D8F" w:rsidRDefault="00924DB0" w:rsidP="00A567C7">
            <w:pPr>
              <w:spacing w:after="0" w:line="360" w:lineRule="auto"/>
              <w:jc w:val="center"/>
              <w:rPr>
                <w:rFonts w:ascii="Times New Roman" w:hAnsi="Times New Roman"/>
                <w:sz w:val="28"/>
                <w:szCs w:val="28"/>
              </w:rPr>
            </w:pPr>
            <w:r w:rsidRPr="00452D8F">
              <w:rPr>
                <w:rFonts w:ascii="Times New Roman" w:hAnsi="Times New Roman"/>
                <w:sz w:val="28"/>
                <w:szCs w:val="28"/>
              </w:rPr>
              <w:t>300</w:t>
            </w:r>
          </w:p>
        </w:tc>
        <w:tc>
          <w:tcPr>
            <w:tcW w:w="1627" w:type="pct"/>
          </w:tcPr>
          <w:p w:rsidR="00924DB0" w:rsidRPr="00452D8F" w:rsidRDefault="00924DB0" w:rsidP="00A567C7">
            <w:pPr>
              <w:spacing w:after="0" w:line="360" w:lineRule="auto"/>
              <w:jc w:val="both"/>
              <w:rPr>
                <w:sz w:val="28"/>
                <w:szCs w:val="28"/>
              </w:rPr>
            </w:pPr>
            <w:r w:rsidRPr="00452D8F">
              <w:rPr>
                <w:rFonts w:ascii="Times New Roman" w:hAnsi="Times New Roman"/>
                <w:sz w:val="28"/>
                <w:szCs w:val="28"/>
              </w:rPr>
              <w:t>-корректировка границ фермы;</w:t>
            </w:r>
          </w:p>
          <w:p w:rsidR="00924DB0" w:rsidRPr="00452D8F" w:rsidRDefault="00924DB0" w:rsidP="00A567C7">
            <w:pPr>
              <w:spacing w:after="0" w:line="360" w:lineRule="auto"/>
              <w:jc w:val="both"/>
              <w:rPr>
                <w:rFonts w:ascii="Times New Roman" w:hAnsi="Times New Roman"/>
                <w:sz w:val="28"/>
                <w:szCs w:val="28"/>
              </w:rPr>
            </w:pPr>
            <w:r w:rsidRPr="00452D8F">
              <w:rPr>
                <w:sz w:val="28"/>
                <w:szCs w:val="28"/>
              </w:rPr>
              <w:t>-</w:t>
            </w:r>
            <w:r w:rsidRPr="00452D8F">
              <w:rPr>
                <w:rFonts w:ascii="Times New Roman" w:hAnsi="Times New Roman"/>
                <w:sz w:val="28"/>
                <w:szCs w:val="28"/>
              </w:rPr>
              <w:t>разработка проектной экологической документации для фермы, направленной на обоснование уменьшения размеров ее санитарно-защитной зоны с проведением лабораторных исследований.</w:t>
            </w:r>
          </w:p>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xml:space="preserve">Перефункционирование территории  существующей жилой застройки, расположенной в санитарно-защитной зоне </w:t>
            </w:r>
          </w:p>
          <w:p w:rsidR="00924DB0" w:rsidRPr="00452D8F" w:rsidRDefault="00924DB0" w:rsidP="00A567C7">
            <w:pPr>
              <w:spacing w:after="0" w:line="360" w:lineRule="auto"/>
              <w:rPr>
                <w:snapToGrid w:val="0"/>
                <w:color w:val="000000"/>
                <w:sz w:val="20"/>
                <w:szCs w:val="20"/>
              </w:rPr>
            </w:pPr>
          </w:p>
          <w:p w:rsidR="00924DB0" w:rsidRPr="00452D8F" w:rsidRDefault="00924DB0" w:rsidP="00A567C7">
            <w:pPr>
              <w:spacing w:after="0" w:line="360" w:lineRule="auto"/>
              <w:rPr>
                <w:snapToGrid w:val="0"/>
                <w:color w:val="000000"/>
                <w:sz w:val="20"/>
                <w:szCs w:val="20"/>
              </w:rPr>
            </w:pPr>
          </w:p>
          <w:p w:rsidR="00924DB0" w:rsidRPr="00452D8F" w:rsidRDefault="00924DB0" w:rsidP="00A567C7">
            <w:pPr>
              <w:spacing w:after="0" w:line="360" w:lineRule="auto"/>
              <w:rPr>
                <w:rFonts w:ascii="Times New Roman" w:hAnsi="Times New Roman"/>
                <w:sz w:val="28"/>
                <w:szCs w:val="28"/>
              </w:rPr>
            </w:pPr>
          </w:p>
        </w:tc>
      </w:tr>
      <w:tr w:rsidR="00924DB0" w:rsidRPr="00452D8F" w:rsidTr="00A567C7">
        <w:trPr>
          <w:trHeight w:val="305"/>
          <w:jc w:val="center"/>
        </w:trPr>
        <w:tc>
          <w:tcPr>
            <w:tcW w:w="5000" w:type="pct"/>
            <w:gridSpan w:val="5"/>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Организация зон с особыми условиями использования территории</w:t>
            </w:r>
          </w:p>
        </w:tc>
      </w:tr>
      <w:tr w:rsidR="00924DB0" w:rsidRPr="00452D8F" w:rsidTr="00A567C7">
        <w:trPr>
          <w:trHeight w:val="315"/>
          <w:jc w:val="center"/>
        </w:trPr>
        <w:tc>
          <w:tcPr>
            <w:tcW w:w="39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2</w:t>
            </w:r>
          </w:p>
        </w:tc>
        <w:tc>
          <w:tcPr>
            <w:tcW w:w="1330"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xml:space="preserve">Скотомогильник </w:t>
            </w:r>
          </w:p>
        </w:tc>
        <w:tc>
          <w:tcPr>
            <w:tcW w:w="1009"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В юго-восточной части поселения</w:t>
            </w:r>
          </w:p>
        </w:tc>
        <w:tc>
          <w:tcPr>
            <w:tcW w:w="64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1000</w:t>
            </w:r>
          </w:p>
        </w:tc>
        <w:tc>
          <w:tcPr>
            <w:tcW w:w="1627" w:type="pct"/>
          </w:tcPr>
          <w:p w:rsidR="00924DB0" w:rsidRPr="00452D8F" w:rsidRDefault="00924DB0" w:rsidP="00A567C7">
            <w:pPr>
              <w:jc w:val="both"/>
              <w:rPr>
                <w:rFonts w:ascii="Times New Roman" w:hAnsi="Times New Roman"/>
                <w:sz w:val="28"/>
                <w:szCs w:val="28"/>
              </w:rPr>
            </w:pPr>
            <w:r w:rsidRPr="00452D8F">
              <w:rPr>
                <w:rFonts w:ascii="Times New Roman" w:hAnsi="Times New Roman"/>
                <w:sz w:val="28"/>
                <w:szCs w:val="28"/>
              </w:rPr>
              <w:t>1Проведение мероприятий по сокращению размеров санитарно-защитной зоны скотомогильника</w:t>
            </w:r>
          </w:p>
          <w:p w:rsidR="00924DB0" w:rsidRPr="00452D8F" w:rsidRDefault="00924DB0" w:rsidP="00A567C7">
            <w:pPr>
              <w:spacing w:after="0" w:line="360" w:lineRule="auto"/>
              <w:rPr>
                <w:rFonts w:ascii="Times New Roman" w:hAnsi="Times New Roman"/>
                <w:sz w:val="28"/>
                <w:szCs w:val="28"/>
              </w:rPr>
            </w:pPr>
          </w:p>
        </w:tc>
      </w:tr>
      <w:tr w:rsidR="00924DB0" w:rsidRPr="00452D8F" w:rsidTr="00A567C7">
        <w:trPr>
          <w:trHeight w:val="315"/>
          <w:jc w:val="center"/>
        </w:trPr>
        <w:tc>
          <w:tcPr>
            <w:tcW w:w="39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3</w:t>
            </w:r>
          </w:p>
        </w:tc>
        <w:tc>
          <w:tcPr>
            <w:tcW w:w="1330"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xml:space="preserve">Кладбище </w:t>
            </w:r>
          </w:p>
        </w:tc>
        <w:tc>
          <w:tcPr>
            <w:tcW w:w="1009"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Восточнее с. Малые Ширданы</w:t>
            </w:r>
          </w:p>
        </w:tc>
        <w:tc>
          <w:tcPr>
            <w:tcW w:w="64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50</w:t>
            </w:r>
          </w:p>
        </w:tc>
        <w:tc>
          <w:tcPr>
            <w:tcW w:w="1627" w:type="pct"/>
          </w:tcPr>
          <w:p w:rsidR="00924DB0" w:rsidRDefault="00924DB0" w:rsidP="00A567C7">
            <w:pPr>
              <w:jc w:val="both"/>
              <w:rPr>
                <w:rFonts w:ascii="Times New Roman" w:hAnsi="Times New Roman"/>
                <w:sz w:val="28"/>
                <w:szCs w:val="28"/>
              </w:rPr>
            </w:pPr>
            <w:r w:rsidRPr="00452D8F">
              <w:rPr>
                <w:rFonts w:ascii="Times New Roman" w:hAnsi="Times New Roman"/>
                <w:sz w:val="28"/>
                <w:szCs w:val="28"/>
              </w:rPr>
              <w:t xml:space="preserve">1. Перенос кладбища  в связи с </w:t>
            </w:r>
            <w:r w:rsidRPr="0041288E">
              <w:rPr>
                <w:rFonts w:ascii="Times New Roman" w:hAnsi="Times New Roman"/>
                <w:sz w:val="28"/>
                <w:szCs w:val="28"/>
              </w:rPr>
              <w:t>наруш</w:t>
            </w:r>
            <w:r w:rsidRPr="00452D8F">
              <w:rPr>
                <w:rFonts w:ascii="Times New Roman" w:hAnsi="Times New Roman"/>
                <w:sz w:val="28"/>
                <w:szCs w:val="28"/>
              </w:rPr>
              <w:t xml:space="preserve">ением режима </w:t>
            </w:r>
            <w:r w:rsidRPr="0041288E">
              <w:rPr>
                <w:rFonts w:ascii="Times New Roman" w:hAnsi="Times New Roman"/>
                <w:sz w:val="28"/>
                <w:szCs w:val="28"/>
              </w:rPr>
              <w:t xml:space="preserve"> водоохранных зон</w:t>
            </w:r>
            <w:r>
              <w:rPr>
                <w:rFonts w:ascii="Times New Roman" w:hAnsi="Times New Roman"/>
                <w:sz w:val="28"/>
                <w:szCs w:val="28"/>
              </w:rPr>
              <w:t>.</w:t>
            </w:r>
          </w:p>
          <w:p w:rsidR="00924DB0" w:rsidRPr="00452D8F" w:rsidRDefault="00924DB0" w:rsidP="00A567C7">
            <w:pPr>
              <w:jc w:val="both"/>
              <w:rPr>
                <w:rFonts w:ascii="Times New Roman" w:hAnsi="Times New Roman"/>
                <w:sz w:val="28"/>
                <w:szCs w:val="28"/>
              </w:rPr>
            </w:pPr>
            <w:r>
              <w:rPr>
                <w:rFonts w:ascii="Times New Roman" w:hAnsi="Times New Roman"/>
                <w:sz w:val="28"/>
                <w:szCs w:val="28"/>
              </w:rPr>
              <w:t>2.</w:t>
            </w:r>
            <w:r w:rsidRPr="00452D8F">
              <w:rPr>
                <w:rFonts w:ascii="Times New Roman" w:hAnsi="Times New Roman"/>
                <w:sz w:val="28"/>
                <w:szCs w:val="28"/>
              </w:rPr>
              <w:t xml:space="preserve"> Перенос кладбища  в связи с расположением жилой застройки в санитарно-защитной зоне от кладбища.</w:t>
            </w:r>
          </w:p>
          <w:p w:rsidR="00924DB0" w:rsidRPr="00452D8F" w:rsidRDefault="00924DB0" w:rsidP="00A567C7">
            <w:pPr>
              <w:jc w:val="both"/>
              <w:rPr>
                <w:rFonts w:ascii="Times New Roman" w:hAnsi="Times New Roman"/>
                <w:sz w:val="28"/>
                <w:szCs w:val="28"/>
              </w:rPr>
            </w:pPr>
          </w:p>
          <w:p w:rsidR="00924DB0" w:rsidRPr="00452D8F" w:rsidRDefault="00924DB0" w:rsidP="00A567C7">
            <w:pPr>
              <w:jc w:val="both"/>
              <w:rPr>
                <w:rFonts w:ascii="Times New Roman" w:hAnsi="Times New Roman"/>
                <w:sz w:val="28"/>
                <w:szCs w:val="28"/>
              </w:rPr>
            </w:pPr>
          </w:p>
          <w:p w:rsidR="00924DB0" w:rsidRPr="00452D8F" w:rsidRDefault="00924DB0" w:rsidP="00A567C7">
            <w:pPr>
              <w:jc w:val="both"/>
              <w:rPr>
                <w:rFonts w:ascii="Times New Roman" w:hAnsi="Times New Roman"/>
                <w:sz w:val="28"/>
                <w:szCs w:val="28"/>
              </w:rPr>
            </w:pPr>
          </w:p>
        </w:tc>
      </w:tr>
      <w:tr w:rsidR="00924DB0" w:rsidRPr="00452D8F" w:rsidTr="00A567C7">
        <w:trPr>
          <w:trHeight w:val="315"/>
          <w:jc w:val="center"/>
        </w:trPr>
        <w:tc>
          <w:tcPr>
            <w:tcW w:w="39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xml:space="preserve">4. </w:t>
            </w:r>
          </w:p>
        </w:tc>
        <w:tc>
          <w:tcPr>
            <w:tcW w:w="1330"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 xml:space="preserve">Кладбище </w:t>
            </w:r>
          </w:p>
        </w:tc>
        <w:tc>
          <w:tcPr>
            <w:tcW w:w="1009"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Западней    с. Большие Ширданы</w:t>
            </w:r>
          </w:p>
        </w:tc>
        <w:tc>
          <w:tcPr>
            <w:tcW w:w="642" w:type="pct"/>
          </w:tcPr>
          <w:p w:rsidR="00924DB0" w:rsidRPr="00452D8F" w:rsidRDefault="00924DB0" w:rsidP="00A567C7">
            <w:pPr>
              <w:spacing w:after="0" w:line="360" w:lineRule="auto"/>
              <w:rPr>
                <w:rFonts w:ascii="Times New Roman" w:hAnsi="Times New Roman"/>
                <w:sz w:val="28"/>
                <w:szCs w:val="28"/>
              </w:rPr>
            </w:pPr>
            <w:r w:rsidRPr="00452D8F">
              <w:rPr>
                <w:rFonts w:ascii="Times New Roman" w:hAnsi="Times New Roman"/>
                <w:sz w:val="28"/>
                <w:szCs w:val="28"/>
              </w:rPr>
              <w:t>50</w:t>
            </w:r>
          </w:p>
        </w:tc>
        <w:tc>
          <w:tcPr>
            <w:tcW w:w="1627" w:type="pct"/>
          </w:tcPr>
          <w:p w:rsidR="00924DB0" w:rsidRPr="00452D8F" w:rsidRDefault="00924DB0" w:rsidP="00A567C7">
            <w:pPr>
              <w:jc w:val="both"/>
              <w:rPr>
                <w:rFonts w:ascii="Times New Roman" w:hAnsi="Times New Roman"/>
                <w:sz w:val="28"/>
                <w:szCs w:val="28"/>
              </w:rPr>
            </w:pPr>
            <w:r w:rsidRPr="00452D8F">
              <w:rPr>
                <w:rFonts w:ascii="Times New Roman" w:hAnsi="Times New Roman"/>
                <w:sz w:val="28"/>
                <w:szCs w:val="28"/>
              </w:rPr>
              <w:t>Перенос кладбища  в связи с расположением жилой застройки в санитарно-защитной зоне от кладбища.</w:t>
            </w:r>
          </w:p>
          <w:p w:rsidR="00924DB0" w:rsidRPr="00452D8F" w:rsidRDefault="00924DB0" w:rsidP="00A567C7">
            <w:pPr>
              <w:jc w:val="both"/>
              <w:rPr>
                <w:rFonts w:ascii="Times New Roman" w:hAnsi="Times New Roman"/>
                <w:sz w:val="28"/>
                <w:szCs w:val="28"/>
              </w:rPr>
            </w:pPr>
          </w:p>
          <w:p w:rsidR="00924DB0" w:rsidRPr="00452D8F" w:rsidRDefault="00924DB0" w:rsidP="00A567C7">
            <w:pPr>
              <w:jc w:val="both"/>
              <w:rPr>
                <w:rFonts w:ascii="Times New Roman" w:hAnsi="Times New Roman"/>
                <w:sz w:val="28"/>
                <w:szCs w:val="28"/>
              </w:rPr>
            </w:pPr>
          </w:p>
        </w:tc>
      </w:tr>
    </w:tbl>
    <w:p w:rsidR="00924DB0" w:rsidRDefault="00924DB0" w:rsidP="00203043">
      <w:pPr>
        <w:pStyle w:val="BodyTextIndent3"/>
        <w:spacing w:after="0" w:line="360" w:lineRule="auto"/>
        <w:rPr>
          <w:rFonts w:ascii="Times New Roman" w:hAnsi="Times New Roman"/>
          <w:sz w:val="28"/>
          <w:szCs w:val="28"/>
        </w:rPr>
      </w:pPr>
    </w:p>
    <w:p w:rsidR="00924DB0" w:rsidRPr="00842395" w:rsidRDefault="00924DB0" w:rsidP="000F753F">
      <w:pPr>
        <w:spacing w:after="0" w:line="360" w:lineRule="auto"/>
        <w:ind w:firstLine="720"/>
        <w:rPr>
          <w:rFonts w:ascii="Times New Roman" w:hAnsi="Times New Roman"/>
          <w:sz w:val="28"/>
          <w:szCs w:val="28"/>
        </w:rPr>
      </w:pPr>
    </w:p>
    <w:p w:rsidR="00924DB0" w:rsidRPr="0061331E" w:rsidRDefault="00924DB0" w:rsidP="00912260">
      <w:pPr>
        <w:pStyle w:val="Heading1"/>
        <w:pageBreakBefore/>
        <w:spacing w:before="0" w:line="360" w:lineRule="auto"/>
        <w:rPr>
          <w:rFonts w:ascii="Times New Roman" w:hAnsi="Times New Roman"/>
          <w:color w:val="auto"/>
        </w:rPr>
      </w:pPr>
      <w:bookmarkStart w:id="97" w:name="_2.3_Мероприятия_по"/>
      <w:bookmarkStart w:id="98" w:name="_2.10_Мероприятия_по"/>
      <w:bookmarkStart w:id="99" w:name="_3.2.1_Предложение_по"/>
      <w:bookmarkStart w:id="100" w:name="_РАЗДЕЛ_4_ПЕРЕЧЕНЬ"/>
      <w:bookmarkEnd w:id="97"/>
      <w:bookmarkEnd w:id="98"/>
      <w:bookmarkEnd w:id="99"/>
      <w:bookmarkEnd w:id="100"/>
      <w:r w:rsidRPr="0061331E">
        <w:rPr>
          <w:rFonts w:ascii="Times New Roman" w:hAnsi="Times New Roman"/>
          <w:color w:val="auto"/>
        </w:rPr>
        <w:t>РАЗДЕЛ 4 ПЕРЕЧЕНЬ ОСНОВНЫХ ФАКТОРОВ РИСКА ВОЗНИКНОВЕНИЯ ЧРЕЗВЫЧАЙНЫХ СИТУАЦИЙ ПРИРОДНОГО И ТЕХНОГЕННОГО ХАРАКТЕРА</w:t>
      </w:r>
    </w:p>
    <w:p w:rsidR="00924DB0" w:rsidRPr="0061331E" w:rsidRDefault="00924DB0" w:rsidP="00912260"/>
    <w:p w:rsidR="00924DB0" w:rsidRPr="0061331E" w:rsidRDefault="00924DB0" w:rsidP="00912260">
      <w:pPr>
        <w:pStyle w:val="Heading2"/>
        <w:spacing w:before="0" w:line="360" w:lineRule="auto"/>
        <w:rPr>
          <w:rFonts w:ascii="Times New Roman" w:hAnsi="Times New Roman"/>
          <w:color w:val="auto"/>
          <w:sz w:val="28"/>
          <w:szCs w:val="28"/>
        </w:rPr>
      </w:pPr>
      <w:bookmarkStart w:id="101" w:name="_4.1_Чревычайные_ситуации"/>
      <w:bookmarkEnd w:id="101"/>
      <w:r w:rsidRPr="0061331E">
        <w:rPr>
          <w:rFonts w:ascii="Times New Roman" w:hAnsi="Times New Roman"/>
          <w:color w:val="auto"/>
          <w:sz w:val="28"/>
          <w:szCs w:val="28"/>
        </w:rPr>
        <w:t>4.1 Чрезвычайные ситуации</w:t>
      </w:r>
    </w:p>
    <w:p w:rsidR="00924DB0" w:rsidRDefault="00924DB0" w:rsidP="00912260">
      <w:pPr>
        <w:spacing w:after="0" w:line="360" w:lineRule="auto"/>
        <w:ind w:firstLine="720"/>
        <w:rPr>
          <w:rFonts w:ascii="Times New Roman" w:hAnsi="Times New Roman"/>
          <w:sz w:val="28"/>
          <w:szCs w:val="28"/>
        </w:rPr>
      </w:pPr>
      <w:r w:rsidRPr="007E5A3B">
        <w:rPr>
          <w:rFonts w:ascii="Times New Roman" w:hAnsi="Times New Roman"/>
          <w:sz w:val="28"/>
          <w:szCs w:val="28"/>
        </w:rPr>
        <w:t xml:space="preserve">Чрезвычайные ситуации на территории </w:t>
      </w:r>
      <w:r>
        <w:rPr>
          <w:rFonts w:ascii="Times New Roman" w:hAnsi="Times New Roman"/>
          <w:sz w:val="28"/>
          <w:szCs w:val="28"/>
        </w:rPr>
        <w:t>Большеширданского</w:t>
      </w:r>
      <w:r w:rsidRPr="007E5A3B">
        <w:rPr>
          <w:rFonts w:ascii="Times New Roman" w:hAnsi="Times New Roman"/>
          <w:sz w:val="28"/>
          <w:szCs w:val="28"/>
        </w:rPr>
        <w:t xml:space="preserve"> сельского поселения  могут быть связаны с природными и техногенными факторами, которые обуславливают необходимость принятия мер по защите от них населения и территорий.</w:t>
      </w:r>
    </w:p>
    <w:p w:rsidR="00924DB0" w:rsidRPr="007E5A3B" w:rsidRDefault="00924DB0" w:rsidP="00912260">
      <w:pPr>
        <w:spacing w:after="0" w:line="360" w:lineRule="auto"/>
        <w:ind w:firstLine="720"/>
        <w:rPr>
          <w:rFonts w:ascii="Times New Roman" w:hAnsi="Times New Roman"/>
          <w:sz w:val="28"/>
          <w:szCs w:val="28"/>
        </w:rPr>
      </w:pPr>
    </w:p>
    <w:p w:rsidR="00924DB0" w:rsidRPr="0061331E" w:rsidRDefault="00924DB0" w:rsidP="00912260">
      <w:pPr>
        <w:pStyle w:val="Heading2"/>
        <w:spacing w:before="0" w:line="360" w:lineRule="auto"/>
        <w:rPr>
          <w:rFonts w:ascii="Times New Roman" w:hAnsi="Times New Roman"/>
          <w:color w:val="auto"/>
          <w:sz w:val="28"/>
          <w:szCs w:val="28"/>
        </w:rPr>
      </w:pPr>
      <w:bookmarkStart w:id="102" w:name="_4.2_Чрезвычайные_ситуации"/>
      <w:bookmarkEnd w:id="102"/>
      <w:r w:rsidRPr="0061331E">
        <w:rPr>
          <w:rFonts w:ascii="Times New Roman" w:hAnsi="Times New Roman"/>
          <w:color w:val="auto"/>
          <w:sz w:val="28"/>
          <w:szCs w:val="28"/>
        </w:rPr>
        <w:t>4.2 Чрезвычайные ситуации  природного характера</w:t>
      </w:r>
    </w:p>
    <w:p w:rsidR="00924DB0" w:rsidRPr="0061331E" w:rsidRDefault="00924DB0" w:rsidP="00912260">
      <w:pPr>
        <w:pStyle w:val="Heading3"/>
        <w:spacing w:before="0" w:line="360" w:lineRule="auto"/>
        <w:rPr>
          <w:rFonts w:ascii="Times New Roman" w:hAnsi="Times New Roman"/>
          <w:color w:val="auto"/>
          <w:sz w:val="28"/>
          <w:szCs w:val="28"/>
        </w:rPr>
      </w:pPr>
      <w:bookmarkStart w:id="103" w:name="_4.2.1_Метеорологические"/>
      <w:bookmarkEnd w:id="103"/>
      <w:r w:rsidRPr="0061331E">
        <w:rPr>
          <w:rFonts w:ascii="Times New Roman" w:hAnsi="Times New Roman"/>
          <w:color w:val="auto"/>
          <w:sz w:val="28"/>
          <w:szCs w:val="28"/>
        </w:rPr>
        <w:t>4.2.1 Метеорологические</w:t>
      </w:r>
    </w:p>
    <w:p w:rsidR="00924DB0" w:rsidRPr="007E5A3B" w:rsidRDefault="00924DB0" w:rsidP="00912260">
      <w:pPr>
        <w:spacing w:after="0" w:line="360" w:lineRule="auto"/>
        <w:ind w:firstLine="720"/>
        <w:rPr>
          <w:rFonts w:ascii="Times New Roman" w:hAnsi="Times New Roman"/>
          <w:sz w:val="28"/>
          <w:szCs w:val="28"/>
        </w:rPr>
      </w:pPr>
      <w:r w:rsidRPr="007E5A3B">
        <w:rPr>
          <w:rFonts w:ascii="Times New Roman" w:hAnsi="Times New Roman"/>
          <w:sz w:val="28"/>
          <w:szCs w:val="28"/>
        </w:rPr>
        <w:t>Неблагоприятные метеорологические явления увеличивают опасность возникновения чрезвычайных ситуаций на транспорте, а так же становятся причиной повреждения и разрушения систем жизнеобеспечения. К таким явлениям относятся осадки теплого периода, паводковые воды, снеговые заносы. Территория поселения подвержена рискам прохождения опасных метео</w:t>
      </w:r>
      <w:r>
        <w:rPr>
          <w:rFonts w:ascii="Times New Roman" w:hAnsi="Times New Roman"/>
          <w:sz w:val="28"/>
          <w:szCs w:val="28"/>
        </w:rPr>
        <w:t xml:space="preserve"> </w:t>
      </w:r>
      <w:r w:rsidRPr="007E5A3B">
        <w:rPr>
          <w:rFonts w:ascii="Times New Roman" w:hAnsi="Times New Roman"/>
          <w:sz w:val="28"/>
          <w:szCs w:val="28"/>
        </w:rPr>
        <w:t>явлений (ураганы, смерчи и тд.).</w:t>
      </w:r>
    </w:p>
    <w:p w:rsidR="00924DB0" w:rsidRPr="00912260" w:rsidRDefault="00924DB0" w:rsidP="00912260">
      <w:pPr>
        <w:spacing w:after="0" w:line="360" w:lineRule="auto"/>
        <w:ind w:firstLine="720"/>
        <w:rPr>
          <w:rFonts w:ascii="Times New Roman" w:hAnsi="Times New Roman"/>
          <w:sz w:val="28"/>
          <w:szCs w:val="28"/>
        </w:rPr>
      </w:pPr>
      <w:r w:rsidRPr="00912260">
        <w:rPr>
          <w:rFonts w:ascii="Times New Roman" w:hAnsi="Times New Roman"/>
          <w:sz w:val="28"/>
          <w:szCs w:val="28"/>
        </w:rPr>
        <w:t xml:space="preserve">Проектом рекомендуется проведение следующих мероприятий, реализация которых позволит уменьшить последствия чрезвычайной ситуации: </w:t>
      </w:r>
    </w:p>
    <w:p w:rsidR="00924DB0" w:rsidRPr="00912260" w:rsidRDefault="00924DB0" w:rsidP="00DC5B5A">
      <w:pPr>
        <w:pStyle w:val="ListParagraph"/>
        <w:numPr>
          <w:ilvl w:val="0"/>
          <w:numId w:val="27"/>
        </w:numPr>
        <w:spacing w:after="0" w:line="360" w:lineRule="auto"/>
        <w:rPr>
          <w:rFonts w:ascii="Times New Roman" w:hAnsi="Times New Roman"/>
          <w:sz w:val="28"/>
          <w:szCs w:val="28"/>
        </w:rPr>
      </w:pPr>
      <w:r w:rsidRPr="00912260">
        <w:rPr>
          <w:rFonts w:ascii="Times New Roman" w:hAnsi="Times New Roman"/>
          <w:sz w:val="28"/>
          <w:szCs w:val="28"/>
        </w:rPr>
        <w:t xml:space="preserve">Организация  метелезащитных  и ветрозащиты со стороны южных и юго-западных </w:t>
      </w:r>
      <w:r>
        <w:rPr>
          <w:rFonts w:ascii="Times New Roman" w:hAnsi="Times New Roman"/>
          <w:sz w:val="28"/>
          <w:szCs w:val="28"/>
        </w:rPr>
        <w:t>ветров;</w:t>
      </w:r>
      <w:r w:rsidRPr="00912260">
        <w:rPr>
          <w:rFonts w:ascii="Times New Roman" w:hAnsi="Times New Roman"/>
          <w:sz w:val="28"/>
          <w:szCs w:val="28"/>
        </w:rPr>
        <w:t xml:space="preserve"> </w:t>
      </w:r>
    </w:p>
    <w:p w:rsidR="00924DB0" w:rsidRDefault="00924DB0" w:rsidP="00DC5B5A">
      <w:pPr>
        <w:pStyle w:val="ListParagraph"/>
        <w:numPr>
          <w:ilvl w:val="0"/>
          <w:numId w:val="27"/>
        </w:numPr>
        <w:spacing w:after="0" w:line="360" w:lineRule="auto"/>
        <w:rPr>
          <w:rFonts w:ascii="Times New Roman" w:hAnsi="Times New Roman"/>
          <w:sz w:val="28"/>
          <w:szCs w:val="28"/>
        </w:rPr>
      </w:pPr>
      <w:r w:rsidRPr="00912260">
        <w:rPr>
          <w:rFonts w:ascii="Times New Roman" w:hAnsi="Times New Roman"/>
          <w:sz w:val="28"/>
          <w:szCs w:val="28"/>
        </w:rPr>
        <w:t>Подсыпка песка на проезжие части дорог для предотвращения дорожно-транспортных происшествий, п</w:t>
      </w:r>
      <w:r>
        <w:rPr>
          <w:rFonts w:ascii="Times New Roman" w:hAnsi="Times New Roman"/>
          <w:sz w:val="28"/>
          <w:szCs w:val="28"/>
        </w:rPr>
        <w:t>роисходящих вследствие гололеда;</w:t>
      </w:r>
    </w:p>
    <w:p w:rsidR="00924DB0" w:rsidRPr="00912260" w:rsidRDefault="00924DB0" w:rsidP="00DC5B5A">
      <w:pPr>
        <w:pStyle w:val="ListParagraph"/>
        <w:numPr>
          <w:ilvl w:val="0"/>
          <w:numId w:val="27"/>
        </w:numPr>
        <w:spacing w:after="0" w:line="360" w:lineRule="auto"/>
        <w:rPr>
          <w:rFonts w:ascii="Times New Roman" w:hAnsi="Times New Roman"/>
          <w:sz w:val="28"/>
          <w:szCs w:val="28"/>
        </w:rPr>
      </w:pPr>
      <w:r w:rsidRPr="00912260">
        <w:rPr>
          <w:rFonts w:ascii="Times New Roman" w:hAnsi="Times New Roman"/>
          <w:sz w:val="28"/>
          <w:szCs w:val="28"/>
        </w:rPr>
        <w:t xml:space="preserve">Заблаговременное оповещение населения о возникновении и развитии </w:t>
      </w:r>
      <w:r w:rsidRPr="00912260">
        <w:rPr>
          <w:rFonts w:ascii="Times New Roman" w:hAnsi="Times New Roman"/>
          <w:sz w:val="28"/>
          <w:szCs w:val="28"/>
        </w:rPr>
        <w:br/>
        <w:t xml:space="preserve">чрезвычайных ситуаций. </w:t>
      </w:r>
    </w:p>
    <w:p w:rsidR="00924DB0" w:rsidRDefault="00924DB0" w:rsidP="007E5A3B">
      <w:pPr>
        <w:spacing w:line="360" w:lineRule="auto"/>
        <w:rPr>
          <w:rFonts w:ascii="Times New Roman" w:hAnsi="Times New Roman"/>
          <w:sz w:val="28"/>
          <w:szCs w:val="28"/>
        </w:rPr>
      </w:pPr>
    </w:p>
    <w:p w:rsidR="00924DB0" w:rsidRPr="0061331E" w:rsidRDefault="00924DB0" w:rsidP="00704D88">
      <w:pPr>
        <w:pStyle w:val="Heading3"/>
        <w:spacing w:before="0" w:line="360" w:lineRule="auto"/>
        <w:rPr>
          <w:rFonts w:ascii="Times New Roman" w:hAnsi="Times New Roman"/>
          <w:color w:val="auto"/>
          <w:sz w:val="28"/>
          <w:szCs w:val="28"/>
        </w:rPr>
      </w:pPr>
      <w:bookmarkStart w:id="104" w:name="_4.2.2_Природные_пожары"/>
      <w:bookmarkEnd w:id="104"/>
      <w:r w:rsidRPr="0061331E">
        <w:rPr>
          <w:rFonts w:ascii="Times New Roman" w:hAnsi="Times New Roman"/>
          <w:color w:val="auto"/>
          <w:sz w:val="28"/>
          <w:szCs w:val="28"/>
        </w:rPr>
        <w:t>4.2.2 Природные пожары</w:t>
      </w:r>
    </w:p>
    <w:p w:rsidR="00924DB0" w:rsidRPr="007E5A3B" w:rsidRDefault="00924DB0" w:rsidP="00912260">
      <w:pPr>
        <w:spacing w:after="0" w:line="360" w:lineRule="auto"/>
        <w:ind w:firstLine="720"/>
        <w:rPr>
          <w:rFonts w:ascii="Times New Roman" w:hAnsi="Times New Roman"/>
          <w:sz w:val="28"/>
          <w:szCs w:val="28"/>
        </w:rPr>
      </w:pPr>
      <w:r w:rsidRPr="007E5A3B">
        <w:rPr>
          <w:rFonts w:ascii="Times New Roman" w:hAnsi="Times New Roman"/>
          <w:sz w:val="28"/>
          <w:szCs w:val="28"/>
        </w:rPr>
        <w:t>Исходя из среднестатистических показателей, угроза возникновения лесных пожаров ожидается в мае - июне,  августе - сентябре месяце.  Лесные пожары происходят в лесных массивах, средняя площадь одного пожара 0,6га. Риск возникновения природного пожара больших площадей  и перехода пожаров на населенные пункты минимальный.</w:t>
      </w:r>
    </w:p>
    <w:p w:rsidR="00924DB0" w:rsidRPr="007E5A3B" w:rsidRDefault="00924DB0" w:rsidP="00912260">
      <w:pPr>
        <w:spacing w:after="0" w:line="360" w:lineRule="auto"/>
        <w:ind w:firstLine="720"/>
        <w:rPr>
          <w:rFonts w:ascii="Times New Roman" w:hAnsi="Times New Roman"/>
          <w:sz w:val="28"/>
          <w:szCs w:val="28"/>
        </w:rPr>
      </w:pPr>
      <w:r w:rsidRPr="007E5A3B">
        <w:rPr>
          <w:rFonts w:ascii="Times New Roman" w:hAnsi="Times New Roman"/>
          <w:sz w:val="28"/>
          <w:szCs w:val="28"/>
        </w:rPr>
        <w:t>В большинстве случаев природные опасности (наводнения, лесные пожары) теоретически являются управляемыми, однако практическая реализация это</w:t>
      </w:r>
      <w:r>
        <w:rPr>
          <w:rFonts w:ascii="Times New Roman" w:hAnsi="Times New Roman"/>
          <w:sz w:val="28"/>
          <w:szCs w:val="28"/>
        </w:rPr>
        <w:t>й возможности достаточно трудно</w:t>
      </w:r>
      <w:r w:rsidRPr="007E5A3B">
        <w:rPr>
          <w:rFonts w:ascii="Times New Roman" w:hAnsi="Times New Roman"/>
          <w:sz w:val="28"/>
          <w:szCs w:val="28"/>
        </w:rPr>
        <w:t>осуществима. Значительно больше возможностей имеется в управлении уязвимостью. Важнейшими мероприятиями, которые используются для этих целей, являются:</w:t>
      </w:r>
    </w:p>
    <w:p w:rsidR="00924DB0" w:rsidRPr="00912260" w:rsidRDefault="00924DB0" w:rsidP="00DC5B5A">
      <w:pPr>
        <w:pStyle w:val="ListParagraph"/>
        <w:numPr>
          <w:ilvl w:val="0"/>
          <w:numId w:val="28"/>
        </w:numPr>
        <w:spacing w:after="0" w:line="360" w:lineRule="auto"/>
        <w:rPr>
          <w:rFonts w:ascii="Times New Roman" w:hAnsi="Times New Roman"/>
          <w:sz w:val="28"/>
          <w:szCs w:val="28"/>
        </w:rPr>
      </w:pPr>
      <w:r w:rsidRPr="00912260">
        <w:rPr>
          <w:rFonts w:ascii="Times New Roman" w:hAnsi="Times New Roman"/>
          <w:sz w:val="28"/>
          <w:szCs w:val="28"/>
        </w:rPr>
        <w:t>Рациональное использование территорий;</w:t>
      </w:r>
    </w:p>
    <w:p w:rsidR="00924DB0" w:rsidRPr="00912260" w:rsidRDefault="00924DB0" w:rsidP="00DC5B5A">
      <w:pPr>
        <w:pStyle w:val="ListParagraph"/>
        <w:numPr>
          <w:ilvl w:val="0"/>
          <w:numId w:val="28"/>
        </w:numPr>
        <w:spacing w:after="0" w:line="360" w:lineRule="auto"/>
        <w:rPr>
          <w:rFonts w:ascii="Times New Roman" w:hAnsi="Times New Roman"/>
          <w:sz w:val="28"/>
          <w:szCs w:val="28"/>
        </w:rPr>
      </w:pPr>
      <w:r w:rsidRPr="00912260">
        <w:rPr>
          <w:rFonts w:ascii="Times New Roman" w:hAnsi="Times New Roman"/>
          <w:sz w:val="28"/>
          <w:szCs w:val="28"/>
        </w:rPr>
        <w:t xml:space="preserve">Инженерная защита территорий и сооружений; </w:t>
      </w:r>
    </w:p>
    <w:p w:rsidR="00924DB0" w:rsidRPr="00912260" w:rsidRDefault="00924DB0" w:rsidP="00DC5B5A">
      <w:pPr>
        <w:pStyle w:val="ListParagraph"/>
        <w:numPr>
          <w:ilvl w:val="0"/>
          <w:numId w:val="28"/>
        </w:numPr>
        <w:spacing w:after="0" w:line="360" w:lineRule="auto"/>
        <w:rPr>
          <w:rFonts w:ascii="Times New Roman" w:hAnsi="Times New Roman"/>
          <w:sz w:val="28"/>
          <w:szCs w:val="28"/>
        </w:rPr>
      </w:pPr>
      <w:r w:rsidRPr="00912260">
        <w:rPr>
          <w:rFonts w:ascii="Times New Roman" w:hAnsi="Times New Roman"/>
          <w:sz w:val="28"/>
          <w:szCs w:val="28"/>
        </w:rPr>
        <w:t>Повышение качества строительства;</w:t>
      </w:r>
    </w:p>
    <w:p w:rsidR="00924DB0" w:rsidRPr="00912260" w:rsidRDefault="00924DB0" w:rsidP="00DC5B5A">
      <w:pPr>
        <w:pStyle w:val="ListParagraph"/>
        <w:numPr>
          <w:ilvl w:val="0"/>
          <w:numId w:val="28"/>
        </w:numPr>
        <w:spacing w:after="0" w:line="360" w:lineRule="auto"/>
        <w:rPr>
          <w:rFonts w:ascii="Times New Roman" w:hAnsi="Times New Roman"/>
          <w:sz w:val="28"/>
          <w:szCs w:val="28"/>
        </w:rPr>
      </w:pPr>
      <w:r w:rsidRPr="00912260">
        <w:rPr>
          <w:rFonts w:ascii="Times New Roman" w:hAnsi="Times New Roman"/>
          <w:sz w:val="28"/>
          <w:szCs w:val="28"/>
        </w:rPr>
        <w:t>Осуществление превентивных мероприятий;</w:t>
      </w:r>
    </w:p>
    <w:p w:rsidR="00924DB0" w:rsidRPr="00912260" w:rsidRDefault="00924DB0" w:rsidP="00DC5B5A">
      <w:pPr>
        <w:pStyle w:val="ListParagraph"/>
        <w:numPr>
          <w:ilvl w:val="0"/>
          <w:numId w:val="28"/>
        </w:numPr>
        <w:spacing w:after="0" w:line="360" w:lineRule="auto"/>
        <w:rPr>
          <w:rFonts w:ascii="Times New Roman" w:hAnsi="Times New Roman"/>
          <w:sz w:val="28"/>
          <w:szCs w:val="28"/>
        </w:rPr>
      </w:pPr>
      <w:r w:rsidRPr="00912260">
        <w:rPr>
          <w:rFonts w:ascii="Times New Roman" w:hAnsi="Times New Roman"/>
          <w:sz w:val="28"/>
          <w:szCs w:val="28"/>
        </w:rPr>
        <w:t>Проведение просветительской работы, направленной на повышение знаний у населения;</w:t>
      </w:r>
    </w:p>
    <w:p w:rsidR="00924DB0" w:rsidRDefault="00924DB0" w:rsidP="00DC5B5A">
      <w:pPr>
        <w:pStyle w:val="ListParagraph"/>
        <w:numPr>
          <w:ilvl w:val="0"/>
          <w:numId w:val="28"/>
        </w:numPr>
        <w:spacing w:after="0" w:line="360" w:lineRule="auto"/>
        <w:rPr>
          <w:rFonts w:ascii="Times New Roman" w:hAnsi="Times New Roman"/>
          <w:sz w:val="28"/>
          <w:szCs w:val="28"/>
        </w:rPr>
      </w:pPr>
      <w:r w:rsidRPr="00912260">
        <w:rPr>
          <w:rFonts w:ascii="Times New Roman" w:hAnsi="Times New Roman"/>
          <w:sz w:val="28"/>
          <w:szCs w:val="28"/>
        </w:rPr>
        <w:t>Своевременное принятие управляющих решений.</w:t>
      </w:r>
    </w:p>
    <w:p w:rsidR="00924DB0" w:rsidRPr="00912260" w:rsidRDefault="00924DB0" w:rsidP="00912260">
      <w:pPr>
        <w:pStyle w:val="ListParagraph"/>
        <w:spacing w:after="0" w:line="360" w:lineRule="auto"/>
        <w:ind w:left="360"/>
        <w:rPr>
          <w:rFonts w:ascii="Times New Roman" w:hAnsi="Times New Roman"/>
          <w:sz w:val="28"/>
          <w:szCs w:val="28"/>
        </w:rPr>
      </w:pPr>
    </w:p>
    <w:p w:rsidR="00924DB0" w:rsidRPr="0061331E" w:rsidRDefault="00924DB0" w:rsidP="00912260">
      <w:pPr>
        <w:pStyle w:val="Heading2"/>
        <w:spacing w:before="0" w:line="360" w:lineRule="auto"/>
        <w:rPr>
          <w:rFonts w:ascii="Times New Roman" w:hAnsi="Times New Roman"/>
          <w:color w:val="auto"/>
          <w:sz w:val="28"/>
          <w:szCs w:val="28"/>
        </w:rPr>
      </w:pPr>
      <w:bookmarkStart w:id="105" w:name="_4.3Чрезвычайные_ситуации_техногенно"/>
      <w:bookmarkEnd w:id="105"/>
      <w:r w:rsidRPr="0061331E">
        <w:rPr>
          <w:rFonts w:ascii="Times New Roman" w:hAnsi="Times New Roman"/>
          <w:color w:val="auto"/>
          <w:sz w:val="28"/>
          <w:szCs w:val="28"/>
        </w:rPr>
        <w:t>4.3Чрезвычайные ситуации техногенного характера</w:t>
      </w:r>
    </w:p>
    <w:p w:rsidR="00924DB0" w:rsidRPr="0061331E" w:rsidRDefault="00924DB0" w:rsidP="00A8305F">
      <w:pPr>
        <w:pStyle w:val="Heading3"/>
        <w:spacing w:before="0" w:line="360" w:lineRule="auto"/>
        <w:rPr>
          <w:rFonts w:ascii="Times New Roman" w:hAnsi="Times New Roman"/>
          <w:color w:val="auto"/>
          <w:sz w:val="28"/>
          <w:szCs w:val="28"/>
        </w:rPr>
      </w:pPr>
      <w:bookmarkStart w:id="106" w:name="_4.3.1_Аварии_на"/>
      <w:bookmarkEnd w:id="106"/>
      <w:r w:rsidRPr="0061331E">
        <w:rPr>
          <w:rFonts w:ascii="Times New Roman" w:hAnsi="Times New Roman"/>
          <w:color w:val="auto"/>
          <w:sz w:val="28"/>
          <w:szCs w:val="28"/>
        </w:rPr>
        <w:t>4.3.1 Аварии на автомобильном транспорте</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Трасса «М-7» Волга  подвержена риску аварий на автомобильном транспорте с гибелью большого количества людей и аварий с автомобилями перевозящие опасные грузы. </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Иные дороги подвержены риску прекращения автомобильного движения на 12 часов и более, из-за снежных заносов.</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За последние пять лет ЧС с авто происшествиями не зарегистрировано. </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Риск возникновения ДТП равен 1,2Х10-4 </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 Основными причинами возникновения аварий и дорожно-транспортных происшествий являются: </w:t>
      </w:r>
    </w:p>
    <w:p w:rsidR="00924DB0" w:rsidRPr="00F24DD6" w:rsidRDefault="00924DB0" w:rsidP="00DC5B5A">
      <w:pPr>
        <w:pStyle w:val="ListParagraph"/>
        <w:numPr>
          <w:ilvl w:val="0"/>
          <w:numId w:val="29"/>
        </w:numPr>
        <w:spacing w:after="0" w:line="360" w:lineRule="auto"/>
        <w:rPr>
          <w:rFonts w:ascii="Times New Roman" w:hAnsi="Times New Roman"/>
          <w:bCs/>
          <w:iCs/>
          <w:noProof/>
          <w:sz w:val="28"/>
          <w:szCs w:val="28"/>
        </w:rPr>
      </w:pPr>
      <w:r w:rsidRPr="00F24DD6">
        <w:rPr>
          <w:rFonts w:ascii="Times New Roman" w:hAnsi="Times New Roman"/>
          <w:bCs/>
          <w:iCs/>
          <w:noProof/>
          <w:sz w:val="28"/>
          <w:szCs w:val="28"/>
        </w:rPr>
        <w:t>Нарушение правил дорожного движения;</w:t>
      </w:r>
    </w:p>
    <w:p w:rsidR="00924DB0" w:rsidRPr="00F24DD6" w:rsidRDefault="00924DB0" w:rsidP="00DC5B5A">
      <w:pPr>
        <w:pStyle w:val="ListParagraph"/>
        <w:numPr>
          <w:ilvl w:val="0"/>
          <w:numId w:val="29"/>
        </w:numPr>
        <w:spacing w:after="0" w:line="360" w:lineRule="auto"/>
        <w:rPr>
          <w:rFonts w:ascii="Times New Roman" w:hAnsi="Times New Roman"/>
          <w:bCs/>
          <w:iCs/>
          <w:noProof/>
          <w:sz w:val="28"/>
          <w:szCs w:val="28"/>
        </w:rPr>
      </w:pPr>
      <w:r w:rsidRPr="00F24DD6">
        <w:rPr>
          <w:rFonts w:ascii="Times New Roman" w:hAnsi="Times New Roman"/>
          <w:bCs/>
          <w:iCs/>
          <w:noProof/>
          <w:sz w:val="28"/>
          <w:szCs w:val="28"/>
        </w:rPr>
        <w:t>Неровное покрытие с дефектами, отсутствие горизонтальной разметки и ограждений на опасных участках;</w:t>
      </w:r>
    </w:p>
    <w:p w:rsidR="00924DB0" w:rsidRPr="00F24DD6" w:rsidRDefault="00924DB0" w:rsidP="00DC5B5A">
      <w:pPr>
        <w:pStyle w:val="ListParagraph"/>
        <w:numPr>
          <w:ilvl w:val="0"/>
          <w:numId w:val="29"/>
        </w:numPr>
        <w:spacing w:after="0" w:line="360" w:lineRule="auto"/>
        <w:rPr>
          <w:rFonts w:ascii="Times New Roman" w:hAnsi="Times New Roman"/>
          <w:bCs/>
          <w:iCs/>
          <w:noProof/>
          <w:sz w:val="28"/>
          <w:szCs w:val="28"/>
        </w:rPr>
      </w:pPr>
      <w:r w:rsidRPr="00F24DD6">
        <w:rPr>
          <w:rFonts w:ascii="Times New Roman" w:hAnsi="Times New Roman"/>
          <w:bCs/>
          <w:iCs/>
          <w:noProof/>
          <w:sz w:val="28"/>
          <w:szCs w:val="28"/>
        </w:rPr>
        <w:t>Недостаточное освещение дорог;</w:t>
      </w:r>
    </w:p>
    <w:p w:rsidR="00924DB0" w:rsidRPr="00F24DD6" w:rsidRDefault="00924DB0" w:rsidP="00DC5B5A">
      <w:pPr>
        <w:pStyle w:val="ListParagraph"/>
        <w:numPr>
          <w:ilvl w:val="0"/>
          <w:numId w:val="29"/>
        </w:numPr>
        <w:spacing w:after="0" w:line="360" w:lineRule="auto"/>
        <w:rPr>
          <w:rFonts w:ascii="Times New Roman" w:hAnsi="Times New Roman"/>
          <w:bCs/>
          <w:iCs/>
          <w:noProof/>
          <w:sz w:val="28"/>
          <w:szCs w:val="28"/>
        </w:rPr>
      </w:pPr>
      <w:r w:rsidRPr="00F24DD6">
        <w:rPr>
          <w:rFonts w:ascii="Times New Roman" w:hAnsi="Times New Roman"/>
          <w:bCs/>
          <w:iCs/>
          <w:noProof/>
          <w:sz w:val="28"/>
          <w:szCs w:val="28"/>
        </w:rPr>
        <w:t>Качество покрытий - низкое сцепление, особенно зимой и др. факторы.</w:t>
      </w:r>
    </w:p>
    <w:p w:rsidR="00924DB0" w:rsidRPr="00F24DD6" w:rsidRDefault="00924DB0" w:rsidP="00F24DD6">
      <w:pPr>
        <w:spacing w:after="0" w:line="360" w:lineRule="auto"/>
        <w:rPr>
          <w:rFonts w:ascii="Times New Roman" w:hAnsi="Times New Roman"/>
          <w:noProof/>
          <w:sz w:val="28"/>
          <w:szCs w:val="28"/>
        </w:rPr>
      </w:pPr>
      <w:r w:rsidRPr="00F24DD6">
        <w:rPr>
          <w:rFonts w:ascii="Times New Roman" w:hAnsi="Times New Roman"/>
          <w:bCs/>
          <w:iCs/>
          <w:noProof/>
          <w:sz w:val="28"/>
          <w:szCs w:val="28"/>
        </w:rPr>
        <w:t xml:space="preserve">Для обеспечения быстрого и безопасного движения и предупреждения чрезвычайных ситуаций на дорогах сельского поселения необходим </w:t>
      </w:r>
      <w:r w:rsidRPr="00F24DD6">
        <w:rPr>
          <w:rFonts w:ascii="Times New Roman" w:hAnsi="Times New Roman"/>
          <w:noProof/>
          <w:sz w:val="28"/>
          <w:szCs w:val="28"/>
        </w:rPr>
        <w:t>комплекс организационных строительных, планировочных и мероприятий требующих, помимо капиталовложений, длительного периода времени.</w:t>
      </w:r>
    </w:p>
    <w:p w:rsidR="00924DB0" w:rsidRPr="00F24DD6" w:rsidRDefault="00924DB0" w:rsidP="00F24DD6">
      <w:pPr>
        <w:spacing w:after="0" w:line="360" w:lineRule="auto"/>
        <w:rPr>
          <w:rFonts w:ascii="Times New Roman" w:hAnsi="Times New Roman"/>
          <w:noProof/>
          <w:sz w:val="28"/>
          <w:szCs w:val="28"/>
        </w:rPr>
      </w:pPr>
      <w:r w:rsidRPr="00F24DD6">
        <w:rPr>
          <w:rFonts w:ascii="Times New Roman" w:hAnsi="Times New Roman"/>
          <w:noProof/>
          <w:sz w:val="28"/>
          <w:szCs w:val="28"/>
        </w:rPr>
        <w:t xml:space="preserve">Мероприятия по предотвращению чрезвычайных ситуаций на автотранспорте: </w:t>
      </w:r>
    </w:p>
    <w:p w:rsidR="00924DB0" w:rsidRPr="00F24DD6" w:rsidRDefault="00924DB0" w:rsidP="00DC5B5A">
      <w:pPr>
        <w:pStyle w:val="ListParagraph"/>
        <w:numPr>
          <w:ilvl w:val="0"/>
          <w:numId w:val="30"/>
        </w:numPr>
        <w:spacing w:after="0" w:line="360" w:lineRule="auto"/>
        <w:rPr>
          <w:rFonts w:ascii="Times New Roman" w:hAnsi="Times New Roman"/>
          <w:noProof/>
          <w:sz w:val="28"/>
          <w:szCs w:val="28"/>
        </w:rPr>
      </w:pPr>
      <w:r w:rsidRPr="00F24DD6">
        <w:rPr>
          <w:rFonts w:ascii="Times New Roman" w:hAnsi="Times New Roman"/>
          <w:noProof/>
          <w:sz w:val="28"/>
          <w:szCs w:val="28"/>
        </w:rPr>
        <w:t>Устройство ограждений, разметка, установка дорожных знаков, улучшение освещения на автодорогах;</w:t>
      </w:r>
    </w:p>
    <w:p w:rsidR="00924DB0" w:rsidRPr="00F24DD6" w:rsidRDefault="00924DB0" w:rsidP="00DC5B5A">
      <w:pPr>
        <w:pStyle w:val="ListParagraph"/>
        <w:numPr>
          <w:ilvl w:val="0"/>
          <w:numId w:val="30"/>
        </w:numPr>
        <w:spacing w:after="0" w:line="360" w:lineRule="auto"/>
        <w:rPr>
          <w:rFonts w:ascii="Times New Roman" w:hAnsi="Times New Roman"/>
          <w:noProof/>
          <w:sz w:val="28"/>
          <w:szCs w:val="28"/>
        </w:rPr>
      </w:pPr>
      <w:r w:rsidRPr="00F24DD6">
        <w:rPr>
          <w:rFonts w:ascii="Times New Roman" w:hAnsi="Times New Roman"/>
          <w:noProof/>
          <w:sz w:val="28"/>
          <w:szCs w:val="28"/>
        </w:rPr>
        <w:t>Работа служб ГИБДД на дорогах за соблюдением скорости движения, особенно на участках, пересекающих овраги;</w:t>
      </w:r>
    </w:p>
    <w:p w:rsidR="00924DB0" w:rsidRPr="00F24DD6" w:rsidRDefault="00924DB0" w:rsidP="00DC5B5A">
      <w:pPr>
        <w:pStyle w:val="ListParagraph"/>
        <w:numPr>
          <w:ilvl w:val="0"/>
          <w:numId w:val="30"/>
        </w:numPr>
        <w:spacing w:after="0" w:line="360" w:lineRule="auto"/>
        <w:rPr>
          <w:rFonts w:ascii="Times New Roman" w:hAnsi="Times New Roman"/>
          <w:noProof/>
          <w:sz w:val="28"/>
          <w:szCs w:val="28"/>
        </w:rPr>
      </w:pPr>
      <w:r w:rsidRPr="00F24DD6">
        <w:rPr>
          <w:rFonts w:ascii="Times New Roman" w:hAnsi="Times New Roman"/>
          <w:noProof/>
          <w:sz w:val="28"/>
          <w:szCs w:val="28"/>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закрепление откосов насыпи, озеленение дорог);</w:t>
      </w:r>
    </w:p>
    <w:p w:rsidR="00924DB0" w:rsidRPr="00F24DD6" w:rsidRDefault="00924DB0" w:rsidP="00DC5B5A">
      <w:pPr>
        <w:pStyle w:val="ListParagraph"/>
        <w:numPr>
          <w:ilvl w:val="0"/>
          <w:numId w:val="30"/>
        </w:numPr>
        <w:spacing w:after="0" w:line="360" w:lineRule="auto"/>
        <w:rPr>
          <w:rFonts w:ascii="Times New Roman" w:hAnsi="Times New Roman"/>
          <w:noProof/>
          <w:sz w:val="28"/>
          <w:szCs w:val="28"/>
        </w:rPr>
      </w:pPr>
      <w:r w:rsidRPr="00F24DD6">
        <w:rPr>
          <w:rFonts w:ascii="Times New Roman" w:hAnsi="Times New Roman"/>
          <w:noProof/>
          <w:sz w:val="28"/>
          <w:szCs w:val="28"/>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924DB0" w:rsidRPr="00F24DD6" w:rsidRDefault="00924DB0" w:rsidP="00DC5B5A">
      <w:pPr>
        <w:pStyle w:val="ListParagraph"/>
        <w:numPr>
          <w:ilvl w:val="0"/>
          <w:numId w:val="30"/>
        </w:numPr>
        <w:spacing w:after="0" w:line="360" w:lineRule="auto"/>
        <w:rPr>
          <w:rFonts w:ascii="Times New Roman" w:hAnsi="Times New Roman"/>
          <w:noProof/>
          <w:sz w:val="28"/>
          <w:szCs w:val="28"/>
        </w:rPr>
      </w:pPr>
      <w:r w:rsidRPr="00F24DD6">
        <w:rPr>
          <w:rFonts w:ascii="Times New Roman" w:hAnsi="Times New Roman"/>
          <w:noProof/>
          <w:sz w:val="28"/>
          <w:szCs w:val="28"/>
        </w:rPr>
        <w:t>Регулярная проверка состояния мостов через реки и овраги;</w:t>
      </w:r>
    </w:p>
    <w:p w:rsidR="00924DB0" w:rsidRDefault="00924DB0" w:rsidP="00DC5B5A">
      <w:pPr>
        <w:pStyle w:val="ListParagraph"/>
        <w:numPr>
          <w:ilvl w:val="0"/>
          <w:numId w:val="30"/>
        </w:numPr>
        <w:spacing w:after="0" w:line="360" w:lineRule="auto"/>
        <w:rPr>
          <w:rFonts w:ascii="Times New Roman" w:hAnsi="Times New Roman"/>
          <w:noProof/>
          <w:sz w:val="28"/>
          <w:szCs w:val="28"/>
        </w:rPr>
      </w:pPr>
      <w:r w:rsidRPr="00F24DD6">
        <w:rPr>
          <w:rFonts w:ascii="Times New Roman" w:hAnsi="Times New Roman"/>
          <w:noProof/>
          <w:sz w:val="28"/>
          <w:szCs w:val="28"/>
        </w:rPr>
        <w:t>Очистка дорог в зимнее время от снежных валов, сужающих проезжую часть и ограничивающих видимость.</w:t>
      </w:r>
    </w:p>
    <w:p w:rsidR="00924DB0" w:rsidRPr="0061331E" w:rsidRDefault="00924DB0" w:rsidP="00F24DD6">
      <w:pPr>
        <w:pStyle w:val="ListParagraph"/>
        <w:spacing w:after="0" w:line="360" w:lineRule="auto"/>
        <w:ind w:left="360"/>
        <w:rPr>
          <w:rFonts w:ascii="Times New Roman" w:hAnsi="Times New Roman"/>
          <w:noProof/>
          <w:sz w:val="28"/>
          <w:szCs w:val="28"/>
        </w:rPr>
      </w:pPr>
    </w:p>
    <w:p w:rsidR="00924DB0" w:rsidRPr="0061331E" w:rsidRDefault="00924DB0" w:rsidP="00A8305F">
      <w:pPr>
        <w:pStyle w:val="Heading3"/>
        <w:spacing w:before="0" w:line="360" w:lineRule="auto"/>
        <w:rPr>
          <w:rFonts w:ascii="Times New Roman" w:hAnsi="Times New Roman"/>
          <w:color w:val="auto"/>
          <w:sz w:val="28"/>
          <w:szCs w:val="28"/>
        </w:rPr>
      </w:pPr>
      <w:bookmarkStart w:id="107" w:name="_4.3.2_Аварии_на"/>
      <w:bookmarkEnd w:id="107"/>
      <w:r w:rsidRPr="0061331E">
        <w:rPr>
          <w:rFonts w:ascii="Times New Roman" w:hAnsi="Times New Roman"/>
          <w:color w:val="auto"/>
          <w:sz w:val="28"/>
          <w:szCs w:val="28"/>
        </w:rPr>
        <w:t xml:space="preserve">4.3.2 Аварии на железнодорожном транспорте </w:t>
      </w:r>
    </w:p>
    <w:p w:rsidR="00924DB0" w:rsidRPr="001C5D82"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Ч</w:t>
      </w:r>
      <w:r w:rsidRPr="001C5D82">
        <w:rPr>
          <w:rFonts w:ascii="Times New Roman" w:hAnsi="Times New Roman"/>
          <w:sz w:val="28"/>
          <w:szCs w:val="28"/>
        </w:rPr>
        <w:t xml:space="preserve">ерез территорию поселения проходит железная дорога, поэтому имеется риск возникновения ЧС, связанных с железнодорожными авариями. </w:t>
      </w:r>
    </w:p>
    <w:p w:rsidR="00924DB0" w:rsidRDefault="00924DB0" w:rsidP="00F24DD6">
      <w:pPr>
        <w:spacing w:after="0" w:line="360" w:lineRule="auto"/>
        <w:ind w:firstLine="720"/>
        <w:rPr>
          <w:rFonts w:ascii="Times New Roman" w:hAnsi="Times New Roman"/>
          <w:sz w:val="28"/>
          <w:szCs w:val="28"/>
        </w:rPr>
      </w:pPr>
      <w:r w:rsidRPr="001C5D82">
        <w:rPr>
          <w:rFonts w:ascii="Times New Roman" w:hAnsi="Times New Roman"/>
          <w:sz w:val="28"/>
          <w:szCs w:val="28"/>
        </w:rPr>
        <w:t xml:space="preserve">Основные причины возникновения чрезвычайных ситуаций на железнодорожном транспорте: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 xml:space="preserve">Некачественное проведение ремонтных работ;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Возникновение статического электричества при перекачке нефти и нефтепродуктов; перелив нефти и нефтепродуктов при заполнении цистерн;</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 xml:space="preserve">Природные пожары на пути следования состава;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 xml:space="preserve">Износ оборудования железнодорожных путей;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 xml:space="preserve">Нарушения Правил железнодорожных перевозок;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 xml:space="preserve">Ошибки диспетчеров;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 xml:space="preserve">Умышленная порча железнодорожных путей; </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Нарушение правил пересечения железнодорожных переездов;</w:t>
      </w:r>
    </w:p>
    <w:p w:rsidR="00924DB0" w:rsidRPr="00F24DD6" w:rsidRDefault="00924DB0" w:rsidP="00DC5B5A">
      <w:pPr>
        <w:pStyle w:val="ListParagraph"/>
        <w:numPr>
          <w:ilvl w:val="0"/>
          <w:numId w:val="31"/>
        </w:numPr>
        <w:spacing w:after="0" w:line="360" w:lineRule="auto"/>
        <w:rPr>
          <w:rFonts w:ascii="Times New Roman" w:hAnsi="Times New Roman"/>
          <w:sz w:val="28"/>
          <w:szCs w:val="28"/>
        </w:rPr>
      </w:pPr>
      <w:r w:rsidRPr="00F24DD6">
        <w:rPr>
          <w:rFonts w:ascii="Times New Roman" w:hAnsi="Times New Roman"/>
          <w:sz w:val="28"/>
          <w:szCs w:val="28"/>
        </w:rPr>
        <w:t>Технологический терроризм и др.</w:t>
      </w:r>
    </w:p>
    <w:p w:rsidR="00924DB0" w:rsidRPr="001C5D82" w:rsidRDefault="00924DB0" w:rsidP="00F24DD6">
      <w:pPr>
        <w:spacing w:after="0" w:line="360" w:lineRule="auto"/>
        <w:ind w:firstLine="720"/>
        <w:rPr>
          <w:rFonts w:ascii="Times New Roman" w:hAnsi="Times New Roman"/>
          <w:sz w:val="28"/>
          <w:szCs w:val="28"/>
        </w:rPr>
      </w:pPr>
      <w:r w:rsidRPr="001C5D82">
        <w:rPr>
          <w:rFonts w:ascii="Times New Roman" w:hAnsi="Times New Roman"/>
          <w:sz w:val="28"/>
          <w:szCs w:val="28"/>
        </w:rPr>
        <w:t>Железнодорожные пути, железнодорожные станции, пассажирские платформы, а также другие связанные с движением поездов и маневровой работой объекты железнодорожного транспорта являются зонами повышенной опасности и при необходимости должны быть огорожены.</w:t>
      </w:r>
    </w:p>
    <w:p w:rsidR="00924DB0" w:rsidRDefault="00924DB0" w:rsidP="00F24DD6">
      <w:pPr>
        <w:spacing w:after="0" w:line="360" w:lineRule="auto"/>
        <w:ind w:firstLine="720"/>
        <w:rPr>
          <w:rFonts w:ascii="Times New Roman" w:hAnsi="Times New Roman"/>
          <w:sz w:val="28"/>
          <w:szCs w:val="28"/>
        </w:rPr>
      </w:pPr>
      <w:r w:rsidRPr="001C5D82">
        <w:rPr>
          <w:rFonts w:ascii="Times New Roman" w:hAnsi="Times New Roman"/>
          <w:sz w:val="28"/>
          <w:szCs w:val="28"/>
        </w:rPr>
        <w:t xml:space="preserve">Владелец железнодорожной инфраструктуры и перевозчик должны принимать незамедлительные меры по ликвидации последствий </w:t>
      </w:r>
      <w:r>
        <w:rPr>
          <w:rFonts w:ascii="Times New Roman" w:hAnsi="Times New Roman"/>
          <w:sz w:val="28"/>
          <w:szCs w:val="28"/>
        </w:rPr>
        <w:t>т</w:t>
      </w:r>
      <w:r w:rsidRPr="001C5D82">
        <w:rPr>
          <w:rFonts w:ascii="Times New Roman" w:hAnsi="Times New Roman"/>
          <w:sz w:val="28"/>
          <w:szCs w:val="28"/>
        </w:rPr>
        <w:t>ранспортных происшествий, стихийных бедствий.</w:t>
      </w:r>
    </w:p>
    <w:p w:rsidR="00924DB0" w:rsidRPr="001C5D82" w:rsidRDefault="00924DB0" w:rsidP="00F24DD6">
      <w:pPr>
        <w:spacing w:after="0" w:line="360" w:lineRule="auto"/>
        <w:ind w:firstLine="720"/>
        <w:rPr>
          <w:rFonts w:ascii="Times New Roman" w:hAnsi="Times New Roman"/>
          <w:sz w:val="28"/>
          <w:szCs w:val="28"/>
        </w:rPr>
      </w:pPr>
    </w:p>
    <w:p w:rsidR="00924DB0" w:rsidRPr="0061331E" w:rsidRDefault="00924DB0" w:rsidP="00A8305F">
      <w:pPr>
        <w:pStyle w:val="Heading3"/>
        <w:spacing w:before="0" w:line="360" w:lineRule="auto"/>
        <w:rPr>
          <w:rFonts w:ascii="Times New Roman" w:hAnsi="Times New Roman"/>
          <w:color w:val="auto"/>
          <w:sz w:val="28"/>
          <w:szCs w:val="28"/>
        </w:rPr>
      </w:pPr>
      <w:bookmarkStart w:id="108" w:name="_4.3.3_Аварии_на"/>
      <w:bookmarkEnd w:id="108"/>
      <w:r w:rsidRPr="0061331E">
        <w:rPr>
          <w:rFonts w:ascii="Times New Roman" w:hAnsi="Times New Roman"/>
          <w:color w:val="auto"/>
          <w:sz w:val="28"/>
          <w:szCs w:val="28"/>
        </w:rPr>
        <w:t>4.3.3 Аварии на водном транспорте</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На территории поселения речных портов, пристаней для речных судов нет. Пожарных катеров нет. Приписанных речных судов нет, имеются частные маломерные суда.</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Риски возникновения ЧС на речном транспорте маловероятны.</w:t>
      </w:r>
    </w:p>
    <w:p w:rsidR="00924DB0" w:rsidRPr="0061331E" w:rsidRDefault="00924DB0" w:rsidP="00F24DD6">
      <w:pPr>
        <w:spacing w:after="0" w:line="360" w:lineRule="auto"/>
        <w:ind w:firstLine="720"/>
        <w:rPr>
          <w:rFonts w:ascii="Times New Roman" w:hAnsi="Times New Roman"/>
          <w:sz w:val="28"/>
          <w:szCs w:val="28"/>
        </w:rPr>
      </w:pPr>
    </w:p>
    <w:p w:rsidR="00924DB0" w:rsidRPr="0061331E" w:rsidRDefault="00924DB0" w:rsidP="00F24DD6">
      <w:pPr>
        <w:pStyle w:val="Heading3"/>
        <w:spacing w:before="0" w:line="360" w:lineRule="auto"/>
        <w:rPr>
          <w:rFonts w:ascii="Times New Roman" w:hAnsi="Times New Roman"/>
          <w:color w:val="auto"/>
          <w:sz w:val="28"/>
          <w:szCs w:val="28"/>
        </w:rPr>
      </w:pPr>
      <w:bookmarkStart w:id="109" w:name="_4.3.4_Аварии_на"/>
      <w:bookmarkEnd w:id="109"/>
      <w:r w:rsidRPr="0061331E">
        <w:rPr>
          <w:rFonts w:ascii="Times New Roman" w:hAnsi="Times New Roman"/>
          <w:color w:val="auto"/>
          <w:sz w:val="28"/>
          <w:szCs w:val="28"/>
        </w:rPr>
        <w:t>4.3.4 Аварии на воздушном транспорте</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На территории сельского поселения аэропортов нет. Коридоров для пролетов пассажирских авиалайнеров нет. Стационарных вертолетных площадок нет. </w:t>
      </w:r>
    </w:p>
    <w:p w:rsidR="00924DB0"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Риски возникновения ЧС на воздушном транспорте маловероятны.</w:t>
      </w:r>
    </w:p>
    <w:p w:rsidR="00924DB0" w:rsidRPr="0061331E" w:rsidRDefault="00924DB0" w:rsidP="00F24DD6">
      <w:pPr>
        <w:spacing w:after="0" w:line="360" w:lineRule="auto"/>
        <w:ind w:firstLine="720"/>
        <w:rPr>
          <w:rFonts w:ascii="Times New Roman" w:hAnsi="Times New Roman"/>
          <w:sz w:val="28"/>
          <w:szCs w:val="28"/>
        </w:rPr>
      </w:pPr>
    </w:p>
    <w:p w:rsidR="00924DB0" w:rsidRPr="0061331E" w:rsidRDefault="00924DB0" w:rsidP="00F24DD6">
      <w:pPr>
        <w:pStyle w:val="Heading3"/>
        <w:spacing w:before="0" w:line="360" w:lineRule="auto"/>
        <w:rPr>
          <w:rFonts w:ascii="Times New Roman" w:hAnsi="Times New Roman"/>
          <w:color w:val="auto"/>
          <w:sz w:val="28"/>
          <w:szCs w:val="28"/>
        </w:rPr>
      </w:pPr>
      <w:bookmarkStart w:id="110" w:name="_4.3.5_Аварии_на"/>
      <w:bookmarkEnd w:id="110"/>
      <w:r w:rsidRPr="0061331E">
        <w:rPr>
          <w:rFonts w:ascii="Times New Roman" w:hAnsi="Times New Roman"/>
          <w:color w:val="auto"/>
          <w:sz w:val="28"/>
          <w:szCs w:val="28"/>
        </w:rPr>
        <w:t>4.3.5 Аварии на потенциально-опасных объектах</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На территории </w:t>
      </w:r>
      <w:r>
        <w:rPr>
          <w:rFonts w:ascii="Times New Roman" w:hAnsi="Times New Roman"/>
          <w:sz w:val="28"/>
          <w:szCs w:val="28"/>
        </w:rPr>
        <w:t>Большеширданского</w:t>
      </w:r>
      <w:r w:rsidRPr="00F24DD6">
        <w:rPr>
          <w:rFonts w:ascii="Times New Roman" w:hAnsi="Times New Roman"/>
          <w:sz w:val="28"/>
          <w:szCs w:val="28"/>
        </w:rPr>
        <w:t xml:space="preserve"> сельского поселения нет магистральных газопроводов и иных ПОО.</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Исходя из статистики аварий  на территории поселения, следует, что на потенциально-опасных объектах  маловероятно возникновение аварий. </w:t>
      </w:r>
    </w:p>
    <w:p w:rsidR="00924DB0"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При наиболее опасном сценарии развития события населенные пункты не попадают в зону воздействия поражающих факторов ПОО и эвакуация жителей населенных пунктов не планируется. Маршруты эвакуации не предусмотрены, локальная система оповещения отсутствует.</w:t>
      </w:r>
    </w:p>
    <w:p w:rsidR="00924DB0" w:rsidRPr="00F24DD6" w:rsidRDefault="00924DB0" w:rsidP="00F24DD6">
      <w:pPr>
        <w:spacing w:after="0" w:line="360" w:lineRule="auto"/>
        <w:ind w:firstLine="720"/>
        <w:rPr>
          <w:rFonts w:ascii="Times New Roman" w:hAnsi="Times New Roman"/>
          <w:sz w:val="28"/>
          <w:szCs w:val="28"/>
        </w:rPr>
      </w:pPr>
    </w:p>
    <w:p w:rsidR="00924DB0" w:rsidRPr="0061331E" w:rsidRDefault="00924DB0" w:rsidP="00F24DD6">
      <w:pPr>
        <w:pStyle w:val="Heading3"/>
        <w:spacing w:before="0" w:line="360" w:lineRule="auto"/>
        <w:rPr>
          <w:rFonts w:ascii="Times New Roman" w:hAnsi="Times New Roman"/>
          <w:color w:val="auto"/>
          <w:sz w:val="28"/>
          <w:szCs w:val="28"/>
        </w:rPr>
      </w:pPr>
      <w:bookmarkStart w:id="111" w:name="_4.3.6_Аварии_на"/>
      <w:bookmarkEnd w:id="111"/>
      <w:r w:rsidRPr="0061331E">
        <w:rPr>
          <w:rFonts w:ascii="Times New Roman" w:hAnsi="Times New Roman"/>
          <w:color w:val="auto"/>
          <w:sz w:val="28"/>
          <w:szCs w:val="28"/>
        </w:rPr>
        <w:t xml:space="preserve">4.3.6 Аварии на объектах ЖКХ </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Исходя из статистики</w:t>
      </w:r>
      <w:r>
        <w:rPr>
          <w:rFonts w:ascii="Times New Roman" w:hAnsi="Times New Roman"/>
          <w:sz w:val="28"/>
          <w:szCs w:val="28"/>
        </w:rPr>
        <w:t>,</w:t>
      </w:r>
      <w:r w:rsidRPr="00F24DD6">
        <w:rPr>
          <w:rFonts w:ascii="Times New Roman" w:hAnsi="Times New Roman"/>
          <w:sz w:val="28"/>
          <w:szCs w:val="28"/>
        </w:rPr>
        <w:t xml:space="preserve"> аварии  на энергетических системах и объектах ЖКХ маловероятны.</w:t>
      </w:r>
      <w:r>
        <w:rPr>
          <w:rFonts w:ascii="Times New Roman" w:hAnsi="Times New Roman"/>
          <w:sz w:val="28"/>
          <w:szCs w:val="28"/>
        </w:rPr>
        <w:t xml:space="preserve"> </w:t>
      </w:r>
      <w:r w:rsidRPr="00F24DD6">
        <w:rPr>
          <w:rFonts w:ascii="Times New Roman" w:hAnsi="Times New Roman"/>
          <w:sz w:val="28"/>
          <w:szCs w:val="28"/>
        </w:rPr>
        <w:t>Определенные угрозы населению несет нестабильная работа объектов коммунального хозяйства.</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Как показывает анализ, основными чрезвычайными ситуациями на объектах ЖКХ являются: взрывы газа, обрушение аварийного жилья, аварии теплоэнергетических систем и сетей ЖКХ. Взрывы газа в жилом секторе связаны с бесконтрольным использованием населением газовых баллонов и утечками из систем газоснабжения, а также изношенностью газовых трубопроводов, бытовых приборов и оборудования. Разрушение (обрушение) зданий (сооружений) может произойти по следующим причинам:</w:t>
      </w:r>
    </w:p>
    <w:p w:rsidR="00924DB0" w:rsidRPr="00F24DD6" w:rsidRDefault="00924DB0" w:rsidP="00DC5B5A">
      <w:pPr>
        <w:pStyle w:val="ListParagraph"/>
        <w:numPr>
          <w:ilvl w:val="0"/>
          <w:numId w:val="32"/>
        </w:numPr>
        <w:autoSpaceDE w:val="0"/>
        <w:autoSpaceDN w:val="0"/>
        <w:adjustRightInd w:val="0"/>
        <w:spacing w:after="0" w:line="360" w:lineRule="auto"/>
        <w:rPr>
          <w:rFonts w:ascii="Times New Roman" w:hAnsi="Times New Roman"/>
          <w:sz w:val="28"/>
          <w:szCs w:val="28"/>
        </w:rPr>
      </w:pPr>
      <w:r w:rsidRPr="00F24DD6">
        <w:rPr>
          <w:rFonts w:ascii="Times New Roman" w:hAnsi="Times New Roman"/>
          <w:sz w:val="28"/>
          <w:szCs w:val="28"/>
        </w:rPr>
        <w:t>Обрушение старых (ветхих) домов;</w:t>
      </w:r>
    </w:p>
    <w:p w:rsidR="00924DB0" w:rsidRPr="00F24DD6" w:rsidRDefault="00924DB0" w:rsidP="00DC5B5A">
      <w:pPr>
        <w:pStyle w:val="ListParagraph"/>
        <w:numPr>
          <w:ilvl w:val="0"/>
          <w:numId w:val="32"/>
        </w:numPr>
        <w:autoSpaceDE w:val="0"/>
        <w:autoSpaceDN w:val="0"/>
        <w:adjustRightInd w:val="0"/>
        <w:spacing w:after="0" w:line="360" w:lineRule="auto"/>
        <w:rPr>
          <w:rFonts w:ascii="Times New Roman" w:hAnsi="Times New Roman"/>
          <w:sz w:val="28"/>
          <w:szCs w:val="28"/>
        </w:rPr>
      </w:pPr>
      <w:r w:rsidRPr="00F24DD6">
        <w:rPr>
          <w:rFonts w:ascii="Times New Roman" w:hAnsi="Times New Roman"/>
          <w:sz w:val="28"/>
          <w:szCs w:val="28"/>
        </w:rPr>
        <w:t>При взрыве газа в газифицированных домах;</w:t>
      </w:r>
    </w:p>
    <w:p w:rsidR="00924DB0" w:rsidRPr="00F24DD6" w:rsidRDefault="00924DB0" w:rsidP="00DC5B5A">
      <w:pPr>
        <w:pStyle w:val="ListParagraph"/>
        <w:numPr>
          <w:ilvl w:val="0"/>
          <w:numId w:val="32"/>
        </w:numPr>
        <w:autoSpaceDE w:val="0"/>
        <w:autoSpaceDN w:val="0"/>
        <w:adjustRightInd w:val="0"/>
        <w:spacing w:after="0" w:line="360" w:lineRule="auto"/>
        <w:rPr>
          <w:rFonts w:ascii="Times New Roman" w:hAnsi="Times New Roman"/>
          <w:sz w:val="28"/>
          <w:szCs w:val="28"/>
        </w:rPr>
      </w:pPr>
      <w:r w:rsidRPr="00F24DD6">
        <w:rPr>
          <w:rFonts w:ascii="Times New Roman" w:hAnsi="Times New Roman"/>
          <w:sz w:val="28"/>
          <w:szCs w:val="28"/>
        </w:rPr>
        <w:t>При минировании зданий;</w:t>
      </w:r>
    </w:p>
    <w:p w:rsidR="00924DB0" w:rsidRPr="00F24DD6" w:rsidRDefault="00924DB0" w:rsidP="00DC5B5A">
      <w:pPr>
        <w:pStyle w:val="ListParagraph"/>
        <w:numPr>
          <w:ilvl w:val="0"/>
          <w:numId w:val="32"/>
        </w:numPr>
        <w:autoSpaceDE w:val="0"/>
        <w:autoSpaceDN w:val="0"/>
        <w:adjustRightInd w:val="0"/>
        <w:spacing w:after="0" w:line="360" w:lineRule="auto"/>
        <w:rPr>
          <w:rFonts w:ascii="Times New Roman" w:hAnsi="Times New Roman"/>
          <w:sz w:val="28"/>
          <w:szCs w:val="28"/>
        </w:rPr>
      </w:pPr>
      <w:r w:rsidRPr="00F24DD6">
        <w:rPr>
          <w:rFonts w:ascii="Times New Roman" w:hAnsi="Times New Roman"/>
          <w:sz w:val="28"/>
          <w:szCs w:val="28"/>
        </w:rPr>
        <w:t>При самовозгорании и взрыве пожароопасной пыли.</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При разрушении (взрыве) жилых зданий число жертв максимально в ночное время, административных – в дневное. Аварии на системах жизнеобеспечения населения в период устойчивых холодов ведут к разморозке систем теплоснабжения и водообеспечения. Ликвидация этих аварий требует больших материальных и финансовых затрат.</w:t>
      </w:r>
    </w:p>
    <w:p w:rsidR="00924DB0"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Генеральным планом предусматривается создание устойчивой системы </w:t>
      </w:r>
      <w:r w:rsidRPr="00F24DD6">
        <w:rPr>
          <w:rFonts w:ascii="Times New Roman" w:hAnsi="Times New Roman"/>
          <w:sz w:val="28"/>
          <w:szCs w:val="28"/>
        </w:rPr>
        <w:br/>
        <w:t xml:space="preserve">жизнеобеспечения населения, для этого планируется выполнение ряда инженерно-технических мероприятий: </w:t>
      </w:r>
    </w:p>
    <w:p w:rsidR="00924DB0" w:rsidRPr="00F24DD6" w:rsidRDefault="00924DB0" w:rsidP="00DC5B5A">
      <w:pPr>
        <w:pStyle w:val="ListParagraph"/>
        <w:numPr>
          <w:ilvl w:val="0"/>
          <w:numId w:val="33"/>
        </w:numPr>
        <w:spacing w:after="0" w:line="360" w:lineRule="auto"/>
        <w:rPr>
          <w:rFonts w:ascii="Times New Roman" w:hAnsi="Times New Roman"/>
          <w:sz w:val="28"/>
          <w:szCs w:val="28"/>
        </w:rPr>
      </w:pPr>
      <w:r w:rsidRPr="00F24DD6">
        <w:rPr>
          <w:rFonts w:ascii="Times New Roman" w:hAnsi="Times New Roman"/>
          <w:sz w:val="28"/>
          <w:szCs w:val="28"/>
        </w:rPr>
        <w:t>Замена изношенных коммунально-энергетических сетей;</w:t>
      </w:r>
    </w:p>
    <w:p w:rsidR="00924DB0" w:rsidRPr="00F24DD6" w:rsidRDefault="00924DB0" w:rsidP="00DC5B5A">
      <w:pPr>
        <w:pStyle w:val="ListParagraph"/>
        <w:numPr>
          <w:ilvl w:val="0"/>
          <w:numId w:val="33"/>
        </w:numPr>
        <w:spacing w:after="0" w:line="360" w:lineRule="auto"/>
        <w:rPr>
          <w:rFonts w:ascii="Times New Roman" w:hAnsi="Times New Roman"/>
          <w:sz w:val="28"/>
          <w:szCs w:val="28"/>
        </w:rPr>
      </w:pPr>
      <w:r w:rsidRPr="00F24DD6">
        <w:rPr>
          <w:rFonts w:ascii="Times New Roman" w:hAnsi="Times New Roman"/>
          <w:sz w:val="28"/>
          <w:szCs w:val="28"/>
        </w:rPr>
        <w:t>Организация сплошных ограждений зон строгого режима на водозаборных сооружениях;</w:t>
      </w:r>
    </w:p>
    <w:p w:rsidR="00924DB0" w:rsidRPr="00F24DD6" w:rsidRDefault="00924DB0" w:rsidP="00DC5B5A">
      <w:pPr>
        <w:pStyle w:val="ListParagraph"/>
        <w:numPr>
          <w:ilvl w:val="0"/>
          <w:numId w:val="33"/>
        </w:numPr>
        <w:spacing w:after="0" w:line="360" w:lineRule="auto"/>
        <w:rPr>
          <w:rFonts w:ascii="Times New Roman" w:hAnsi="Times New Roman"/>
          <w:sz w:val="28"/>
          <w:szCs w:val="28"/>
        </w:rPr>
      </w:pPr>
      <w:r w:rsidRPr="00F24DD6">
        <w:rPr>
          <w:rFonts w:ascii="Times New Roman" w:hAnsi="Times New Roman"/>
          <w:sz w:val="28"/>
          <w:szCs w:val="28"/>
        </w:rPr>
        <w:t xml:space="preserve">Реконструкция трансформаторных подстанций, находящихся в </w:t>
      </w:r>
      <w:r w:rsidRPr="00F24DD6">
        <w:rPr>
          <w:rFonts w:ascii="Times New Roman" w:hAnsi="Times New Roman"/>
          <w:sz w:val="28"/>
          <w:szCs w:val="28"/>
        </w:rPr>
        <w:br/>
        <w:t xml:space="preserve">неудовлетворительном состоянии; </w:t>
      </w:r>
    </w:p>
    <w:p w:rsidR="00924DB0" w:rsidRPr="00F24DD6" w:rsidRDefault="00924DB0" w:rsidP="00DC5B5A">
      <w:pPr>
        <w:pStyle w:val="ListParagraph"/>
        <w:numPr>
          <w:ilvl w:val="0"/>
          <w:numId w:val="33"/>
        </w:numPr>
        <w:spacing w:after="0" w:line="360" w:lineRule="auto"/>
        <w:rPr>
          <w:rFonts w:ascii="Times New Roman" w:hAnsi="Times New Roman"/>
          <w:sz w:val="28"/>
          <w:szCs w:val="28"/>
        </w:rPr>
      </w:pPr>
      <w:r w:rsidRPr="00F24DD6">
        <w:rPr>
          <w:rFonts w:ascii="Times New Roman" w:hAnsi="Times New Roman"/>
          <w:sz w:val="28"/>
          <w:szCs w:val="28"/>
        </w:rPr>
        <w:t xml:space="preserve">Перевод воздушных линий электропередач на кабельные; </w:t>
      </w:r>
    </w:p>
    <w:p w:rsidR="00924DB0" w:rsidRDefault="00924DB0" w:rsidP="00DC5B5A">
      <w:pPr>
        <w:pStyle w:val="ListParagraph"/>
        <w:numPr>
          <w:ilvl w:val="0"/>
          <w:numId w:val="33"/>
        </w:numPr>
        <w:spacing w:after="0" w:line="360" w:lineRule="auto"/>
        <w:rPr>
          <w:rFonts w:ascii="Times New Roman" w:hAnsi="Times New Roman"/>
          <w:sz w:val="28"/>
          <w:szCs w:val="28"/>
        </w:rPr>
      </w:pPr>
      <w:r w:rsidRPr="00F24DD6">
        <w:rPr>
          <w:rFonts w:ascii="Times New Roman" w:hAnsi="Times New Roman"/>
          <w:sz w:val="28"/>
          <w:szCs w:val="28"/>
        </w:rPr>
        <w:t>Закольцевание электрораспределительных сетей 10 кВ.</w:t>
      </w:r>
    </w:p>
    <w:p w:rsidR="00924DB0" w:rsidRPr="00026DF2" w:rsidRDefault="00924DB0" w:rsidP="00026DF2">
      <w:pPr>
        <w:spacing w:after="0" w:line="360" w:lineRule="auto"/>
        <w:rPr>
          <w:rFonts w:ascii="Times New Roman" w:hAnsi="Times New Roman"/>
          <w:sz w:val="28"/>
          <w:szCs w:val="28"/>
        </w:rPr>
      </w:pPr>
    </w:p>
    <w:p w:rsidR="00924DB0" w:rsidRPr="0061331E" w:rsidRDefault="00924DB0" w:rsidP="00F24DD6">
      <w:pPr>
        <w:pStyle w:val="Heading3"/>
        <w:spacing w:before="0" w:line="360" w:lineRule="auto"/>
        <w:rPr>
          <w:rFonts w:ascii="Times New Roman" w:hAnsi="Times New Roman"/>
          <w:color w:val="auto"/>
          <w:sz w:val="28"/>
          <w:szCs w:val="28"/>
        </w:rPr>
      </w:pPr>
      <w:bookmarkStart w:id="112" w:name="_4.3.7_Пожары"/>
      <w:bookmarkEnd w:id="112"/>
      <w:r w:rsidRPr="0061331E">
        <w:rPr>
          <w:rFonts w:ascii="Times New Roman" w:hAnsi="Times New Roman"/>
          <w:color w:val="auto"/>
          <w:sz w:val="28"/>
          <w:szCs w:val="28"/>
        </w:rPr>
        <w:t xml:space="preserve">4.3.7 Пожары </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 xml:space="preserve">Опасность для населения и хозяйства </w:t>
      </w:r>
      <w:r>
        <w:rPr>
          <w:rFonts w:ascii="Times New Roman" w:hAnsi="Times New Roman"/>
          <w:sz w:val="28"/>
          <w:szCs w:val="28"/>
        </w:rPr>
        <w:t>Большеширданского</w:t>
      </w:r>
      <w:r w:rsidRPr="00F24DD6">
        <w:rPr>
          <w:rFonts w:ascii="Times New Roman" w:hAnsi="Times New Roman"/>
          <w:sz w:val="28"/>
          <w:szCs w:val="28"/>
        </w:rPr>
        <w:t xml:space="preserve"> сельского поселения  представляет возможное возникновение пожаров:</w:t>
      </w:r>
    </w:p>
    <w:p w:rsidR="00924DB0" w:rsidRPr="00F24DD6" w:rsidRDefault="00924DB0" w:rsidP="00DC5B5A">
      <w:pPr>
        <w:pStyle w:val="ListParagraph"/>
        <w:numPr>
          <w:ilvl w:val="0"/>
          <w:numId w:val="34"/>
        </w:numPr>
        <w:spacing w:after="0" w:line="360" w:lineRule="auto"/>
        <w:rPr>
          <w:rFonts w:ascii="Times New Roman" w:hAnsi="Times New Roman"/>
          <w:sz w:val="28"/>
          <w:szCs w:val="28"/>
        </w:rPr>
      </w:pPr>
      <w:r w:rsidRPr="00F24DD6">
        <w:rPr>
          <w:rFonts w:ascii="Times New Roman" w:hAnsi="Times New Roman"/>
          <w:sz w:val="28"/>
          <w:szCs w:val="28"/>
        </w:rPr>
        <w:t>Лесные пожары</w:t>
      </w:r>
    </w:p>
    <w:p w:rsidR="00924DB0" w:rsidRPr="00F24DD6" w:rsidRDefault="00924DB0" w:rsidP="00DC5B5A">
      <w:pPr>
        <w:pStyle w:val="ListParagraph"/>
        <w:numPr>
          <w:ilvl w:val="0"/>
          <w:numId w:val="34"/>
        </w:numPr>
        <w:spacing w:after="0" w:line="360" w:lineRule="auto"/>
        <w:rPr>
          <w:rFonts w:ascii="Times New Roman" w:hAnsi="Times New Roman"/>
          <w:sz w:val="28"/>
          <w:szCs w:val="28"/>
        </w:rPr>
      </w:pPr>
      <w:r w:rsidRPr="00F24DD6">
        <w:rPr>
          <w:rFonts w:ascii="Times New Roman" w:hAnsi="Times New Roman"/>
          <w:sz w:val="28"/>
          <w:szCs w:val="28"/>
        </w:rPr>
        <w:t>Пожары в жилом секторе</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Для обеспечения безопасности жизнедеятельности сельских населенных пунктов, объектов отдыха и промышленных предприятий, необходимо выполнение и соблюдение следующих мероприяти</w:t>
      </w:r>
      <w:r>
        <w:rPr>
          <w:rFonts w:ascii="Times New Roman" w:hAnsi="Times New Roman"/>
          <w:sz w:val="28"/>
          <w:szCs w:val="28"/>
        </w:rPr>
        <w:t>й:</w:t>
      </w:r>
    </w:p>
    <w:p w:rsidR="00924DB0" w:rsidRPr="00F24DD6" w:rsidRDefault="00924DB0" w:rsidP="00DC5B5A">
      <w:pPr>
        <w:pStyle w:val="ListParagraph"/>
        <w:numPr>
          <w:ilvl w:val="0"/>
          <w:numId w:val="35"/>
        </w:numPr>
        <w:spacing w:after="0" w:line="360" w:lineRule="auto"/>
        <w:rPr>
          <w:rFonts w:ascii="Times New Roman" w:hAnsi="Times New Roman"/>
          <w:sz w:val="28"/>
          <w:szCs w:val="28"/>
        </w:rPr>
      </w:pPr>
      <w:r w:rsidRPr="00F24DD6">
        <w:rPr>
          <w:rFonts w:ascii="Times New Roman" w:hAnsi="Times New Roman"/>
          <w:sz w:val="28"/>
          <w:szCs w:val="28"/>
        </w:rPr>
        <w:t>В каждом населенном пункте предусматриваются организация пожарных водоемов подъездов к ним для заборов воды пожарными машинами.</w:t>
      </w:r>
    </w:p>
    <w:p w:rsidR="00924DB0" w:rsidRPr="00F24DD6" w:rsidRDefault="00924DB0" w:rsidP="00DC5B5A">
      <w:pPr>
        <w:pStyle w:val="ListParagraph"/>
        <w:numPr>
          <w:ilvl w:val="0"/>
          <w:numId w:val="35"/>
        </w:numPr>
        <w:spacing w:after="0" w:line="360" w:lineRule="auto"/>
        <w:rPr>
          <w:rFonts w:ascii="Times New Roman" w:hAnsi="Times New Roman"/>
          <w:sz w:val="28"/>
          <w:szCs w:val="28"/>
        </w:rPr>
      </w:pPr>
      <w:r w:rsidRPr="00F24DD6">
        <w:rPr>
          <w:rFonts w:ascii="Times New Roman" w:hAnsi="Times New Roman"/>
          <w:sz w:val="28"/>
          <w:szCs w:val="28"/>
        </w:rPr>
        <w:t>В соответствии с нормативами в полосе отвода ж/д необходимо проводить очистку от валежника, порубочных остатков и старых шпал.</w:t>
      </w:r>
    </w:p>
    <w:p w:rsidR="00924DB0" w:rsidRPr="00F24DD6" w:rsidRDefault="00924DB0" w:rsidP="00DC5B5A">
      <w:pPr>
        <w:pStyle w:val="ListParagraph"/>
        <w:numPr>
          <w:ilvl w:val="0"/>
          <w:numId w:val="35"/>
        </w:numPr>
        <w:spacing w:after="0" w:line="360" w:lineRule="auto"/>
        <w:rPr>
          <w:rFonts w:ascii="Times New Roman" w:hAnsi="Times New Roman"/>
          <w:sz w:val="28"/>
          <w:szCs w:val="28"/>
        </w:rPr>
      </w:pPr>
      <w:r w:rsidRPr="00F24DD6">
        <w:rPr>
          <w:rFonts w:ascii="Times New Roman" w:hAnsi="Times New Roman"/>
          <w:sz w:val="28"/>
          <w:szCs w:val="28"/>
        </w:rPr>
        <w:t>В случае разлива на железнодорожных путях ЛВЖ, ГЖ, район разлива необходимо посыпать песком с последующим его вывозом и захоронением.</w:t>
      </w:r>
    </w:p>
    <w:p w:rsidR="00924DB0" w:rsidRPr="00F24DD6" w:rsidRDefault="00924DB0" w:rsidP="00DC5B5A">
      <w:pPr>
        <w:pStyle w:val="ListParagraph"/>
        <w:numPr>
          <w:ilvl w:val="0"/>
          <w:numId w:val="35"/>
        </w:numPr>
        <w:spacing w:after="0" w:line="360" w:lineRule="auto"/>
        <w:rPr>
          <w:rFonts w:ascii="Times New Roman" w:hAnsi="Times New Roman"/>
          <w:sz w:val="28"/>
          <w:szCs w:val="28"/>
        </w:rPr>
      </w:pPr>
      <w:r w:rsidRPr="00F24DD6">
        <w:rPr>
          <w:rFonts w:ascii="Times New Roman" w:hAnsi="Times New Roman"/>
          <w:sz w:val="28"/>
          <w:szCs w:val="28"/>
        </w:rPr>
        <w:t>Запрещается складирование сена, соломы и дров на расстоянии ближе 50 метров от мостов, ж/д путей и под линиями электропередач.</w:t>
      </w:r>
    </w:p>
    <w:p w:rsidR="00924DB0" w:rsidRPr="00F24DD6" w:rsidRDefault="00924DB0" w:rsidP="00DC5B5A">
      <w:pPr>
        <w:pStyle w:val="ListParagraph"/>
        <w:numPr>
          <w:ilvl w:val="0"/>
          <w:numId w:val="35"/>
        </w:numPr>
        <w:spacing w:after="0" w:line="360" w:lineRule="auto"/>
        <w:rPr>
          <w:rFonts w:ascii="Times New Roman" w:hAnsi="Times New Roman"/>
          <w:sz w:val="28"/>
          <w:szCs w:val="28"/>
        </w:rPr>
      </w:pPr>
      <w:r w:rsidRPr="00F24DD6">
        <w:rPr>
          <w:rFonts w:ascii="Times New Roman" w:hAnsi="Times New Roman"/>
          <w:sz w:val="28"/>
          <w:szCs w:val="28"/>
        </w:rPr>
        <w:t>Мосты в лесных массивах следует оконтурить минерализованной (щебень, гравий) полосой не менее 1,4 метра от подъездов.</w:t>
      </w:r>
    </w:p>
    <w:p w:rsidR="00924DB0" w:rsidRPr="00F24DD6" w:rsidRDefault="00924DB0" w:rsidP="00F24DD6">
      <w:pPr>
        <w:spacing w:after="0" w:line="360" w:lineRule="auto"/>
        <w:ind w:firstLine="720"/>
        <w:rPr>
          <w:rFonts w:ascii="Times New Roman" w:hAnsi="Times New Roman"/>
          <w:sz w:val="28"/>
          <w:szCs w:val="28"/>
        </w:rPr>
      </w:pPr>
      <w:bookmarkStart w:id="113" w:name="_Toc205708466"/>
      <w:bookmarkStart w:id="114" w:name="_Toc205708663"/>
      <w:bookmarkStart w:id="115" w:name="_Toc205710559"/>
      <w:r w:rsidRPr="00F24DD6">
        <w:rPr>
          <w:rFonts w:ascii="Times New Roman" w:hAnsi="Times New Roman"/>
          <w:sz w:val="28"/>
          <w:szCs w:val="28"/>
        </w:rPr>
        <w:t>Согласно ФЗ -123, Статья 68. Противопожарное водоснабжение поселений</w:t>
      </w:r>
      <w:bookmarkEnd w:id="113"/>
      <w:bookmarkEnd w:id="114"/>
      <w:bookmarkEnd w:id="115"/>
      <w:r w:rsidRPr="00F24DD6">
        <w:rPr>
          <w:rFonts w:ascii="Times New Roman" w:hAnsi="Times New Roman"/>
          <w:sz w:val="28"/>
          <w:szCs w:val="28"/>
        </w:rPr>
        <w:t>:</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1. На территориях поселения должны быть источники наружного или внутреннего противопожарного водоснабжения.</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2. К источникам наружного противопожарного водоснабжения относятся:</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1) наружные водопроводные сети с пожарными гидрантами;</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2) водные объекты, используемые для целей пожаротушения в соответствии с законодательством Российской Федерации.</w:t>
      </w:r>
    </w:p>
    <w:p w:rsidR="00924DB0" w:rsidRPr="0061331E" w:rsidRDefault="00924DB0" w:rsidP="00A8305F">
      <w:pPr>
        <w:pStyle w:val="Heading2"/>
        <w:spacing w:before="0" w:line="360" w:lineRule="auto"/>
        <w:rPr>
          <w:rFonts w:ascii="Times New Roman" w:hAnsi="Times New Roman"/>
          <w:color w:val="auto"/>
          <w:sz w:val="28"/>
          <w:szCs w:val="28"/>
        </w:rPr>
      </w:pPr>
      <w:bookmarkStart w:id="116" w:name="_4.4_Силы_и"/>
      <w:bookmarkEnd w:id="116"/>
      <w:r w:rsidRPr="0061331E">
        <w:rPr>
          <w:rFonts w:ascii="Times New Roman" w:hAnsi="Times New Roman"/>
          <w:color w:val="auto"/>
          <w:sz w:val="28"/>
          <w:szCs w:val="28"/>
        </w:rPr>
        <w:t>4.4 Силы и средства для предупреждения  и ликвидации чрезвычайных ситуаций</w:t>
      </w:r>
    </w:p>
    <w:p w:rsidR="00924DB0" w:rsidRPr="00F24DD6" w:rsidRDefault="00924DB0" w:rsidP="00F24DD6">
      <w:pPr>
        <w:spacing w:after="0" w:line="360" w:lineRule="auto"/>
        <w:ind w:firstLine="720"/>
        <w:rPr>
          <w:rFonts w:ascii="Times New Roman" w:hAnsi="Times New Roman"/>
          <w:sz w:val="28"/>
          <w:szCs w:val="28"/>
        </w:rPr>
      </w:pPr>
      <w:r w:rsidRPr="00F24DD6">
        <w:rPr>
          <w:rFonts w:ascii="Times New Roman" w:hAnsi="Times New Roman"/>
          <w:sz w:val="28"/>
          <w:szCs w:val="28"/>
        </w:rPr>
        <w:t>В настоящее время ближайшая пожарная часть (ПЧ-154) расположена в пгт. Нижние Вязовые.</w:t>
      </w:r>
    </w:p>
    <w:p w:rsidR="00924DB0" w:rsidRPr="00F24DD6" w:rsidRDefault="00924DB0" w:rsidP="00F24DD6">
      <w:pPr>
        <w:spacing w:after="0" w:line="360" w:lineRule="auto"/>
        <w:ind w:firstLine="720"/>
        <w:rPr>
          <w:rFonts w:ascii="Times New Roman" w:hAnsi="Times New Roman"/>
          <w:sz w:val="28"/>
          <w:szCs w:val="28"/>
        </w:rPr>
      </w:pPr>
      <w:bookmarkStart w:id="117" w:name="_Toc205708476"/>
      <w:bookmarkStart w:id="118" w:name="_Toc205708673"/>
      <w:bookmarkStart w:id="119" w:name="_Toc205710569"/>
      <w:r w:rsidRPr="00F24DD6">
        <w:rPr>
          <w:rFonts w:ascii="Times New Roman" w:hAnsi="Times New Roman"/>
          <w:sz w:val="28"/>
          <w:szCs w:val="28"/>
        </w:rPr>
        <w:t>В соответствии с ФЗ-123, Статья 76. ( Требования пожарной безопасности по размещению подразделений пожарной охраны в поселениях</w:t>
      </w:r>
      <w:bookmarkEnd w:id="117"/>
      <w:bookmarkEnd w:id="118"/>
      <w:bookmarkEnd w:id="119"/>
      <w:r w:rsidRPr="00F24DD6">
        <w:rPr>
          <w:rFonts w:ascii="Times New Roman" w:hAnsi="Times New Roman"/>
          <w:sz w:val="28"/>
          <w:szCs w:val="28"/>
        </w:rPr>
        <w:t>).</w:t>
      </w:r>
    </w:p>
    <w:p w:rsidR="00924DB0" w:rsidRPr="00F24DD6" w:rsidRDefault="00924DB0" w:rsidP="00DC5B5A">
      <w:pPr>
        <w:pStyle w:val="ListParagraph"/>
        <w:numPr>
          <w:ilvl w:val="0"/>
          <w:numId w:val="36"/>
        </w:numPr>
        <w:spacing w:after="0" w:line="360" w:lineRule="auto"/>
        <w:rPr>
          <w:rFonts w:ascii="Times New Roman" w:hAnsi="Times New Roman"/>
          <w:sz w:val="28"/>
          <w:szCs w:val="28"/>
        </w:rPr>
      </w:pPr>
      <w:r w:rsidRPr="00F24DD6">
        <w:rPr>
          <w:rFonts w:ascii="Times New Roman" w:hAnsi="Times New Roman"/>
          <w:sz w:val="28"/>
          <w:szCs w:val="28"/>
        </w:rPr>
        <w:t>Дислокация подразделений пожарной охраны на территориях поселений определяется исходя из условия, что время прибытия первого подразделения в сельских поселениях к месту вызова не должно превышать 20 минут.</w:t>
      </w:r>
    </w:p>
    <w:p w:rsidR="00924DB0" w:rsidRPr="00F24DD6" w:rsidRDefault="00924DB0" w:rsidP="00DC5B5A">
      <w:pPr>
        <w:pStyle w:val="ListParagraph"/>
        <w:numPr>
          <w:ilvl w:val="0"/>
          <w:numId w:val="36"/>
        </w:numPr>
        <w:spacing w:after="0" w:line="360" w:lineRule="auto"/>
        <w:rPr>
          <w:rFonts w:ascii="Times New Roman" w:hAnsi="Times New Roman"/>
          <w:sz w:val="28"/>
          <w:szCs w:val="28"/>
        </w:rPr>
      </w:pPr>
      <w:r w:rsidRPr="00F24DD6">
        <w:rPr>
          <w:rFonts w:ascii="Times New Roman" w:hAnsi="Times New Roman"/>
          <w:sz w:val="28"/>
          <w:szCs w:val="28"/>
        </w:rPr>
        <w:t>Подразделения пожарной охраны населенных пунктов должны размещаться в зданиях пожарных депо.</w:t>
      </w:r>
    </w:p>
    <w:p w:rsidR="00924DB0" w:rsidRPr="00F24DD6" w:rsidRDefault="00924DB0" w:rsidP="00DC5B5A">
      <w:pPr>
        <w:pStyle w:val="ListParagraph"/>
        <w:numPr>
          <w:ilvl w:val="0"/>
          <w:numId w:val="36"/>
        </w:numPr>
        <w:spacing w:after="0" w:line="360" w:lineRule="auto"/>
        <w:rPr>
          <w:rFonts w:ascii="Times New Roman" w:hAnsi="Times New Roman"/>
          <w:sz w:val="28"/>
          <w:szCs w:val="28"/>
        </w:rPr>
      </w:pPr>
      <w:r w:rsidRPr="00F24DD6">
        <w:rPr>
          <w:rFonts w:ascii="Times New Roman" w:hAnsi="Times New Roman"/>
          <w:sz w:val="28"/>
          <w:szCs w:val="28"/>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924DB0" w:rsidRPr="0061331E" w:rsidRDefault="00924DB0" w:rsidP="00F24DD6">
      <w:pPr>
        <w:pStyle w:val="Heading1"/>
        <w:pageBreakBefore/>
        <w:spacing w:before="0" w:line="360" w:lineRule="auto"/>
        <w:rPr>
          <w:rFonts w:ascii="Times New Roman" w:hAnsi="Times New Roman"/>
          <w:color w:val="auto"/>
        </w:rPr>
      </w:pPr>
      <w:bookmarkStart w:id="120" w:name="_ОСНОВНЫЕ_ТЕХНИКО-ЭКОНОМИЧЕСКИЕ_ПОКА"/>
      <w:bookmarkEnd w:id="120"/>
      <w:r w:rsidRPr="0061331E">
        <w:rPr>
          <w:rFonts w:ascii="Times New Roman" w:hAnsi="Times New Roman"/>
          <w:color w:val="auto"/>
        </w:rPr>
        <w:t xml:space="preserve">ОСНОВНЫЕ ТЕХНИКО-ЭКОНОМИЧЕСКИЕ ПОКАЗАТЕЛИ ГЕНЕРАЛЬНОГО ПЛАНА </w:t>
      </w:r>
      <w:r>
        <w:rPr>
          <w:rFonts w:ascii="Times New Roman" w:hAnsi="Times New Roman"/>
          <w:color w:val="auto"/>
        </w:rPr>
        <w:t>БОЛЬШЕШИРДАНСКОГО</w:t>
      </w:r>
      <w:r w:rsidRPr="0061331E">
        <w:rPr>
          <w:rFonts w:ascii="Times New Roman" w:hAnsi="Times New Roman"/>
          <w:color w:val="auto"/>
        </w:rPr>
        <w:t xml:space="preserve"> СЕЛЬСКОГО ПОСЕЛЕНИЯ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
        <w:gridCol w:w="3765"/>
        <w:gridCol w:w="1508"/>
        <w:gridCol w:w="1849"/>
        <w:gridCol w:w="1518"/>
      </w:tblGrid>
      <w:tr w:rsidR="00924DB0" w:rsidRPr="00452D8F" w:rsidTr="00834524">
        <w:trPr>
          <w:trHeight w:val="67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 п/п</w:t>
            </w:r>
          </w:p>
        </w:tc>
        <w:tc>
          <w:tcPr>
            <w:tcW w:w="1967"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Наименование показателя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Единица измерения</w:t>
            </w:r>
          </w:p>
        </w:tc>
        <w:tc>
          <w:tcPr>
            <w:tcW w:w="96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Современное состояние</w:t>
            </w:r>
          </w:p>
        </w:tc>
        <w:tc>
          <w:tcPr>
            <w:tcW w:w="793"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Расчетный срок</w:t>
            </w:r>
          </w:p>
        </w:tc>
      </w:tr>
      <w:tr w:rsidR="00924DB0" w:rsidRPr="00452D8F" w:rsidTr="00834524">
        <w:trPr>
          <w:trHeight w:val="8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1</w:t>
            </w:r>
          </w:p>
        </w:tc>
        <w:tc>
          <w:tcPr>
            <w:tcW w:w="1967"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2</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3</w:t>
            </w:r>
          </w:p>
        </w:tc>
        <w:tc>
          <w:tcPr>
            <w:tcW w:w="96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w:t>
            </w:r>
          </w:p>
        </w:tc>
        <w:tc>
          <w:tcPr>
            <w:tcW w:w="793"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w:t>
            </w:r>
          </w:p>
        </w:tc>
      </w:tr>
      <w:tr w:rsidR="00924DB0" w:rsidRPr="00452D8F" w:rsidTr="00834524">
        <w:trPr>
          <w:trHeight w:val="328"/>
          <w:jc w:val="center"/>
        </w:trPr>
        <w:tc>
          <w:tcPr>
            <w:tcW w:w="5000" w:type="pct"/>
            <w:gridSpan w:val="5"/>
          </w:tcPr>
          <w:p w:rsidR="00924DB0" w:rsidRPr="00452D8F" w:rsidRDefault="00924DB0" w:rsidP="0028776C">
            <w:pPr>
              <w:pStyle w:val="Heading1"/>
              <w:spacing w:before="0" w:line="360" w:lineRule="auto"/>
              <w:rPr>
                <w:rFonts w:ascii="Times New Roman" w:hAnsi="Times New Roman"/>
                <w:color w:val="auto"/>
              </w:rPr>
            </w:pPr>
            <w:bookmarkStart w:id="121" w:name="sub_1301"/>
            <w:r w:rsidRPr="00452D8F">
              <w:rPr>
                <w:rFonts w:ascii="Times New Roman" w:hAnsi="Times New Roman"/>
                <w:color w:val="auto"/>
              </w:rPr>
              <w:t>I. Территория</w:t>
            </w:r>
            <w:bookmarkEnd w:id="121"/>
          </w:p>
        </w:tc>
      </w:tr>
      <w:tr w:rsidR="00924DB0" w:rsidRPr="00452D8F" w:rsidTr="00834524">
        <w:trPr>
          <w:trHeight w:val="406"/>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1.</w:t>
            </w:r>
            <w:r w:rsidRPr="0028776C">
              <w:rPr>
                <w:rFonts w:ascii="Times New Roman" w:hAnsi="Times New Roman" w:cs="Times New Roman"/>
                <w:sz w:val="28"/>
                <w:szCs w:val="28"/>
              </w:rPr>
              <w:t>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общая площадь земель в границах муниципального образования</w:t>
            </w:r>
          </w:p>
        </w:tc>
        <w:tc>
          <w:tcPr>
            <w:tcW w:w="788" w:type="pct"/>
          </w:tcPr>
          <w:p w:rsidR="00924DB0" w:rsidRPr="0028776C" w:rsidRDefault="00924DB0" w:rsidP="00834524">
            <w:pPr>
              <w:pStyle w:val="af5"/>
              <w:spacing w:line="360" w:lineRule="auto"/>
              <w:jc w:val="center"/>
              <w:rPr>
                <w:rFonts w:ascii="Times New Roman" w:hAnsi="Times New Roman" w:cs="Times New Roman"/>
                <w:noProof/>
                <w:sz w:val="28"/>
                <w:szCs w:val="28"/>
                <w:lang w:val="en-US"/>
              </w:rPr>
            </w:pPr>
            <w:r w:rsidRPr="0028776C">
              <w:rPr>
                <w:rFonts w:ascii="Times New Roman" w:hAnsi="Times New Roman" w:cs="Times New Roman"/>
                <w:noProof/>
                <w:sz w:val="28"/>
                <w:szCs w:val="28"/>
              </w:rPr>
              <w:t>га</w:t>
            </w:r>
          </w:p>
        </w:tc>
        <w:tc>
          <w:tcPr>
            <w:tcW w:w="966" w:type="pct"/>
          </w:tcPr>
          <w:p w:rsidR="00924DB0" w:rsidRPr="0062791D" w:rsidRDefault="00924DB0" w:rsidP="007467C5">
            <w:pPr>
              <w:pStyle w:val="a1"/>
              <w:spacing w:line="360" w:lineRule="auto"/>
              <w:jc w:val="center"/>
              <w:rPr>
                <w:sz w:val="28"/>
                <w:szCs w:val="28"/>
                <w:lang w:val="en-US" w:eastAsia="en-US"/>
              </w:rPr>
            </w:pPr>
            <w:r>
              <w:rPr>
                <w:sz w:val="28"/>
                <w:szCs w:val="28"/>
                <w:lang w:val="en-US" w:eastAsia="en-US"/>
              </w:rPr>
              <w:t>4073</w:t>
            </w:r>
          </w:p>
        </w:tc>
        <w:tc>
          <w:tcPr>
            <w:tcW w:w="793" w:type="pct"/>
          </w:tcPr>
          <w:p w:rsidR="00924DB0" w:rsidRPr="0062791D" w:rsidRDefault="00924DB0" w:rsidP="007467C5">
            <w:pPr>
              <w:pStyle w:val="a1"/>
              <w:spacing w:line="360" w:lineRule="auto"/>
              <w:jc w:val="center"/>
              <w:rPr>
                <w:sz w:val="28"/>
                <w:szCs w:val="28"/>
                <w:lang w:val="en-US" w:eastAsia="en-US"/>
              </w:rPr>
            </w:pPr>
            <w:r>
              <w:rPr>
                <w:sz w:val="28"/>
                <w:szCs w:val="28"/>
                <w:lang w:val="en-US" w:eastAsia="en-US"/>
              </w:rPr>
              <w:t>4073</w:t>
            </w:r>
          </w:p>
        </w:tc>
      </w:tr>
      <w:tr w:rsidR="00924DB0" w:rsidRPr="00452D8F" w:rsidTr="00834524">
        <w:trPr>
          <w:trHeight w:val="2468"/>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w:t>
            </w:r>
            <w:r w:rsidRPr="0028776C">
              <w:rPr>
                <w:rFonts w:ascii="Times New Roman" w:hAnsi="Times New Roman" w:cs="Times New Roman"/>
                <w:sz w:val="28"/>
                <w:szCs w:val="28"/>
                <w:lang w:val="en-US"/>
              </w:rPr>
              <w:t>.</w:t>
            </w:r>
            <w:r w:rsidRPr="0028776C">
              <w:rPr>
                <w:rFonts w:ascii="Times New Roman" w:hAnsi="Times New Roman" w:cs="Times New Roman"/>
                <w:sz w:val="28"/>
                <w:szCs w:val="28"/>
              </w:rPr>
              <w:t>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общая площадь земель в границах населенных пунктов (по каждому населенному пункту)</w:t>
            </w:r>
          </w:p>
          <w:p w:rsidR="00924DB0" w:rsidRPr="0028776C" w:rsidRDefault="00924DB0" w:rsidP="00515101">
            <w:pPr>
              <w:spacing w:after="0" w:line="360" w:lineRule="auto"/>
              <w:rPr>
                <w:rFonts w:ascii="Times New Roman" w:hAnsi="Times New Roman"/>
                <w:sz w:val="28"/>
                <w:szCs w:val="28"/>
                <w:lang w:eastAsia="ru-RU"/>
              </w:rPr>
            </w:pPr>
          </w:p>
          <w:p w:rsidR="00924DB0" w:rsidRPr="0028776C" w:rsidRDefault="00924DB0" w:rsidP="0028776C">
            <w:pPr>
              <w:spacing w:after="0" w:line="360" w:lineRule="auto"/>
              <w:rPr>
                <w:rFonts w:ascii="Times New Roman" w:hAnsi="Times New Roman"/>
                <w:sz w:val="28"/>
                <w:szCs w:val="28"/>
                <w:lang w:eastAsia="ru-RU"/>
              </w:rPr>
            </w:pPr>
          </w:p>
        </w:tc>
        <w:tc>
          <w:tcPr>
            <w:tcW w:w="788" w:type="pct"/>
          </w:tcPr>
          <w:p w:rsidR="00924DB0" w:rsidRPr="0028776C" w:rsidRDefault="00924DB0" w:rsidP="00834524">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га</w:t>
            </w:r>
          </w:p>
        </w:tc>
        <w:tc>
          <w:tcPr>
            <w:tcW w:w="966" w:type="pct"/>
          </w:tcPr>
          <w:p w:rsidR="00924DB0" w:rsidRPr="00027474" w:rsidRDefault="00924DB0" w:rsidP="00834524">
            <w:pPr>
              <w:spacing w:after="0" w:line="360" w:lineRule="auto"/>
              <w:jc w:val="center"/>
              <w:rPr>
                <w:rFonts w:ascii="Times New Roman" w:hAnsi="Times New Roman"/>
                <w:sz w:val="28"/>
                <w:szCs w:val="28"/>
                <w:lang w:val="en-US" w:eastAsia="ru-RU"/>
              </w:rPr>
            </w:pPr>
            <w:r>
              <w:rPr>
                <w:rFonts w:ascii="Times New Roman" w:hAnsi="Times New Roman"/>
                <w:sz w:val="28"/>
                <w:szCs w:val="28"/>
                <w:lang w:val="en-US" w:eastAsia="ru-RU"/>
              </w:rPr>
              <w:t>252,8</w:t>
            </w:r>
          </w:p>
        </w:tc>
        <w:tc>
          <w:tcPr>
            <w:tcW w:w="793" w:type="pct"/>
          </w:tcPr>
          <w:p w:rsidR="00924DB0" w:rsidRPr="00027474" w:rsidRDefault="00924DB0" w:rsidP="00834524">
            <w:pPr>
              <w:spacing w:after="0" w:line="360" w:lineRule="auto"/>
              <w:jc w:val="center"/>
              <w:rPr>
                <w:rFonts w:ascii="Times New Roman" w:hAnsi="Times New Roman"/>
                <w:sz w:val="28"/>
                <w:szCs w:val="28"/>
                <w:lang w:val="en-US" w:eastAsia="ru-RU"/>
              </w:rPr>
            </w:pPr>
            <w:r>
              <w:rPr>
                <w:rFonts w:ascii="Times New Roman" w:hAnsi="Times New Roman"/>
                <w:sz w:val="28"/>
                <w:szCs w:val="28"/>
                <w:lang w:val="en-US" w:eastAsia="ru-RU"/>
              </w:rPr>
              <w:t>266,1</w:t>
            </w:r>
          </w:p>
        </w:tc>
      </w:tr>
      <w:tr w:rsidR="00924DB0" w:rsidRPr="00452D8F" w:rsidTr="00515101">
        <w:trPr>
          <w:trHeight w:val="581"/>
          <w:jc w:val="center"/>
        </w:trPr>
        <w:tc>
          <w:tcPr>
            <w:tcW w:w="486" w:type="pct"/>
          </w:tcPr>
          <w:p w:rsidR="00924DB0" w:rsidRPr="00515101"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1.2.1</w:t>
            </w:r>
          </w:p>
        </w:tc>
        <w:tc>
          <w:tcPr>
            <w:tcW w:w="1967" w:type="pct"/>
          </w:tcPr>
          <w:p w:rsidR="00924DB0" w:rsidRPr="00786E02" w:rsidRDefault="00924DB0" w:rsidP="007467C5">
            <w:pPr>
              <w:pStyle w:val="a1"/>
              <w:rPr>
                <w:sz w:val="28"/>
                <w:szCs w:val="28"/>
              </w:rPr>
            </w:pPr>
            <w:r>
              <w:rPr>
                <w:sz w:val="28"/>
                <w:szCs w:val="28"/>
              </w:rPr>
              <w:t>с. Большие Ширданы</w:t>
            </w:r>
          </w:p>
        </w:tc>
        <w:tc>
          <w:tcPr>
            <w:tcW w:w="788" w:type="pct"/>
          </w:tcPr>
          <w:p w:rsidR="00924DB0" w:rsidRPr="001B06AC" w:rsidRDefault="00924DB0" w:rsidP="00027474">
            <w:pPr>
              <w:pStyle w:val="a1"/>
              <w:spacing w:line="360" w:lineRule="auto"/>
              <w:jc w:val="center"/>
              <w:rPr>
                <w:sz w:val="28"/>
                <w:szCs w:val="28"/>
                <w:lang w:eastAsia="en-US"/>
              </w:rPr>
            </w:pPr>
            <w:r>
              <w:rPr>
                <w:sz w:val="28"/>
                <w:szCs w:val="28"/>
                <w:lang w:eastAsia="en-US"/>
              </w:rPr>
              <w:t>га</w:t>
            </w:r>
          </w:p>
        </w:tc>
        <w:tc>
          <w:tcPr>
            <w:tcW w:w="966" w:type="pct"/>
          </w:tcPr>
          <w:p w:rsidR="00924DB0" w:rsidRPr="0062791D" w:rsidRDefault="00924DB0" w:rsidP="007467C5">
            <w:pPr>
              <w:pStyle w:val="a1"/>
              <w:spacing w:line="360" w:lineRule="auto"/>
              <w:jc w:val="center"/>
              <w:rPr>
                <w:sz w:val="28"/>
                <w:szCs w:val="28"/>
                <w:lang w:val="en-US" w:eastAsia="en-US"/>
              </w:rPr>
            </w:pPr>
            <w:r>
              <w:rPr>
                <w:sz w:val="28"/>
                <w:szCs w:val="28"/>
                <w:lang w:val="en-US" w:eastAsia="en-US"/>
              </w:rPr>
              <w:t>86</w:t>
            </w:r>
            <w:r>
              <w:rPr>
                <w:sz w:val="28"/>
                <w:szCs w:val="28"/>
                <w:lang w:eastAsia="en-US"/>
              </w:rPr>
              <w:t>,</w:t>
            </w:r>
            <w:r>
              <w:rPr>
                <w:sz w:val="28"/>
                <w:szCs w:val="28"/>
                <w:lang w:val="en-US" w:eastAsia="en-US"/>
              </w:rPr>
              <w:t>4</w:t>
            </w:r>
          </w:p>
        </w:tc>
        <w:tc>
          <w:tcPr>
            <w:tcW w:w="793" w:type="pct"/>
          </w:tcPr>
          <w:p w:rsidR="00924DB0" w:rsidRPr="0062791D" w:rsidRDefault="00924DB0" w:rsidP="007467C5">
            <w:pPr>
              <w:pStyle w:val="a1"/>
              <w:spacing w:line="360" w:lineRule="auto"/>
              <w:jc w:val="center"/>
              <w:rPr>
                <w:sz w:val="28"/>
                <w:szCs w:val="28"/>
                <w:lang w:eastAsia="en-US"/>
              </w:rPr>
            </w:pPr>
            <w:r>
              <w:rPr>
                <w:sz w:val="28"/>
                <w:szCs w:val="28"/>
                <w:lang w:eastAsia="en-US"/>
              </w:rPr>
              <w:t>13,3</w:t>
            </w:r>
          </w:p>
        </w:tc>
      </w:tr>
      <w:tr w:rsidR="00924DB0" w:rsidRPr="00452D8F" w:rsidTr="00515101">
        <w:trPr>
          <w:trHeight w:val="405"/>
          <w:jc w:val="center"/>
        </w:trPr>
        <w:tc>
          <w:tcPr>
            <w:tcW w:w="486" w:type="pct"/>
          </w:tcPr>
          <w:p w:rsidR="00924DB0" w:rsidRPr="00515101"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1.2.2</w:t>
            </w:r>
          </w:p>
        </w:tc>
        <w:tc>
          <w:tcPr>
            <w:tcW w:w="1967" w:type="pct"/>
          </w:tcPr>
          <w:p w:rsidR="00924DB0" w:rsidRPr="00786E02" w:rsidRDefault="00924DB0" w:rsidP="007467C5">
            <w:pPr>
              <w:pStyle w:val="a1"/>
              <w:rPr>
                <w:sz w:val="28"/>
                <w:szCs w:val="28"/>
              </w:rPr>
            </w:pPr>
            <w:r>
              <w:rPr>
                <w:sz w:val="28"/>
                <w:szCs w:val="28"/>
              </w:rPr>
              <w:t>с. Малые Ширданы</w:t>
            </w:r>
          </w:p>
        </w:tc>
        <w:tc>
          <w:tcPr>
            <w:tcW w:w="788" w:type="pct"/>
          </w:tcPr>
          <w:p w:rsidR="00924DB0" w:rsidRPr="00452D8F" w:rsidRDefault="00924DB0" w:rsidP="00027474">
            <w:pPr>
              <w:jc w:val="center"/>
            </w:pPr>
            <w:r w:rsidRPr="00452D8F">
              <w:rPr>
                <w:sz w:val="28"/>
                <w:szCs w:val="28"/>
              </w:rPr>
              <w:t>га</w:t>
            </w:r>
          </w:p>
        </w:tc>
        <w:tc>
          <w:tcPr>
            <w:tcW w:w="966" w:type="pct"/>
          </w:tcPr>
          <w:p w:rsidR="00924DB0" w:rsidRPr="005F2D25" w:rsidRDefault="00924DB0" w:rsidP="007467C5">
            <w:pPr>
              <w:pStyle w:val="a1"/>
              <w:spacing w:line="360" w:lineRule="auto"/>
              <w:jc w:val="center"/>
              <w:rPr>
                <w:sz w:val="28"/>
                <w:szCs w:val="28"/>
                <w:lang w:eastAsia="en-US"/>
              </w:rPr>
            </w:pPr>
            <w:r>
              <w:rPr>
                <w:sz w:val="28"/>
                <w:szCs w:val="28"/>
                <w:lang w:eastAsia="en-US"/>
              </w:rPr>
              <w:t>91,6</w:t>
            </w:r>
          </w:p>
        </w:tc>
        <w:tc>
          <w:tcPr>
            <w:tcW w:w="793" w:type="pct"/>
          </w:tcPr>
          <w:p w:rsidR="00924DB0" w:rsidRPr="00027384" w:rsidRDefault="00924DB0" w:rsidP="007467C5">
            <w:pPr>
              <w:pStyle w:val="a1"/>
              <w:spacing w:line="360" w:lineRule="auto"/>
              <w:jc w:val="center"/>
              <w:rPr>
                <w:sz w:val="28"/>
                <w:szCs w:val="28"/>
                <w:lang w:val="en-US" w:eastAsia="en-US"/>
              </w:rPr>
            </w:pPr>
            <w:r>
              <w:rPr>
                <w:sz w:val="28"/>
                <w:szCs w:val="28"/>
                <w:lang w:val="en-US" w:eastAsia="en-US"/>
              </w:rPr>
              <w:t>-</w:t>
            </w:r>
          </w:p>
        </w:tc>
      </w:tr>
      <w:tr w:rsidR="00924DB0" w:rsidRPr="00452D8F" w:rsidTr="00515101">
        <w:trPr>
          <w:trHeight w:val="625"/>
          <w:jc w:val="center"/>
        </w:trPr>
        <w:tc>
          <w:tcPr>
            <w:tcW w:w="486" w:type="pct"/>
          </w:tcPr>
          <w:p w:rsidR="00924DB0" w:rsidRPr="00515101"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1.2.3</w:t>
            </w:r>
          </w:p>
        </w:tc>
        <w:tc>
          <w:tcPr>
            <w:tcW w:w="1967" w:type="pct"/>
          </w:tcPr>
          <w:p w:rsidR="00924DB0" w:rsidRPr="00786E02" w:rsidRDefault="00924DB0" w:rsidP="007467C5">
            <w:pPr>
              <w:pStyle w:val="a1"/>
              <w:rPr>
                <w:sz w:val="28"/>
                <w:szCs w:val="28"/>
              </w:rPr>
            </w:pPr>
            <w:r>
              <w:rPr>
                <w:sz w:val="28"/>
                <w:szCs w:val="28"/>
              </w:rPr>
              <w:t>д. Старые Ширданы</w:t>
            </w:r>
          </w:p>
        </w:tc>
        <w:tc>
          <w:tcPr>
            <w:tcW w:w="788" w:type="pct"/>
          </w:tcPr>
          <w:p w:rsidR="00924DB0" w:rsidRPr="00452D8F" w:rsidRDefault="00924DB0" w:rsidP="00027474">
            <w:pPr>
              <w:jc w:val="center"/>
            </w:pPr>
            <w:r w:rsidRPr="00452D8F">
              <w:rPr>
                <w:sz w:val="28"/>
                <w:szCs w:val="28"/>
              </w:rPr>
              <w:t>га</w:t>
            </w:r>
          </w:p>
        </w:tc>
        <w:tc>
          <w:tcPr>
            <w:tcW w:w="966" w:type="pct"/>
          </w:tcPr>
          <w:p w:rsidR="00924DB0" w:rsidRPr="005F2D25" w:rsidRDefault="00924DB0" w:rsidP="007467C5">
            <w:pPr>
              <w:pStyle w:val="a1"/>
              <w:spacing w:line="360" w:lineRule="auto"/>
              <w:jc w:val="center"/>
              <w:rPr>
                <w:sz w:val="28"/>
                <w:szCs w:val="28"/>
                <w:lang w:eastAsia="en-US"/>
              </w:rPr>
            </w:pPr>
            <w:r>
              <w:rPr>
                <w:sz w:val="28"/>
                <w:szCs w:val="28"/>
                <w:lang w:eastAsia="en-US"/>
              </w:rPr>
              <w:t>12,6</w:t>
            </w:r>
          </w:p>
        </w:tc>
        <w:tc>
          <w:tcPr>
            <w:tcW w:w="793" w:type="pct"/>
          </w:tcPr>
          <w:p w:rsidR="00924DB0" w:rsidRPr="00027384" w:rsidRDefault="00924DB0" w:rsidP="007467C5">
            <w:pPr>
              <w:pStyle w:val="a1"/>
              <w:spacing w:line="360" w:lineRule="auto"/>
              <w:jc w:val="center"/>
              <w:rPr>
                <w:sz w:val="28"/>
                <w:szCs w:val="28"/>
                <w:lang w:val="en-US" w:eastAsia="en-US"/>
              </w:rPr>
            </w:pPr>
            <w:r>
              <w:rPr>
                <w:sz w:val="28"/>
                <w:szCs w:val="28"/>
                <w:lang w:val="en-US" w:eastAsia="en-US"/>
              </w:rPr>
              <w:t>-</w:t>
            </w:r>
          </w:p>
        </w:tc>
      </w:tr>
      <w:tr w:rsidR="00924DB0" w:rsidRPr="00452D8F" w:rsidTr="00515101">
        <w:trPr>
          <w:trHeight w:val="421"/>
          <w:jc w:val="center"/>
        </w:trPr>
        <w:tc>
          <w:tcPr>
            <w:tcW w:w="486" w:type="pct"/>
          </w:tcPr>
          <w:p w:rsidR="00924DB0" w:rsidRPr="00515101"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1.2.4</w:t>
            </w:r>
          </w:p>
        </w:tc>
        <w:tc>
          <w:tcPr>
            <w:tcW w:w="1967" w:type="pct"/>
          </w:tcPr>
          <w:p w:rsidR="00924DB0" w:rsidRPr="00786E02" w:rsidRDefault="00924DB0" w:rsidP="007467C5">
            <w:pPr>
              <w:pStyle w:val="a1"/>
              <w:rPr>
                <w:sz w:val="28"/>
                <w:szCs w:val="28"/>
              </w:rPr>
            </w:pPr>
            <w:r>
              <w:rPr>
                <w:sz w:val="28"/>
                <w:szCs w:val="28"/>
              </w:rPr>
              <w:t>д. Селище Говядино</w:t>
            </w:r>
          </w:p>
        </w:tc>
        <w:tc>
          <w:tcPr>
            <w:tcW w:w="788" w:type="pct"/>
          </w:tcPr>
          <w:p w:rsidR="00924DB0" w:rsidRPr="00452D8F" w:rsidRDefault="00924DB0" w:rsidP="00027474">
            <w:pPr>
              <w:jc w:val="center"/>
            </w:pPr>
            <w:r w:rsidRPr="00452D8F">
              <w:rPr>
                <w:sz w:val="28"/>
                <w:szCs w:val="28"/>
              </w:rPr>
              <w:t>га</w:t>
            </w:r>
          </w:p>
        </w:tc>
        <w:tc>
          <w:tcPr>
            <w:tcW w:w="966" w:type="pct"/>
          </w:tcPr>
          <w:p w:rsidR="00924DB0" w:rsidRPr="005F2D25" w:rsidRDefault="00924DB0" w:rsidP="007467C5">
            <w:pPr>
              <w:pStyle w:val="a1"/>
              <w:spacing w:line="360" w:lineRule="auto"/>
              <w:jc w:val="center"/>
              <w:rPr>
                <w:sz w:val="28"/>
                <w:szCs w:val="28"/>
                <w:lang w:eastAsia="en-US"/>
              </w:rPr>
            </w:pPr>
            <w:r>
              <w:rPr>
                <w:sz w:val="28"/>
                <w:szCs w:val="28"/>
                <w:lang w:eastAsia="en-US"/>
              </w:rPr>
              <w:t>62,2</w:t>
            </w:r>
          </w:p>
        </w:tc>
        <w:tc>
          <w:tcPr>
            <w:tcW w:w="793" w:type="pct"/>
          </w:tcPr>
          <w:p w:rsidR="00924DB0" w:rsidRPr="00027384" w:rsidRDefault="00924DB0" w:rsidP="007467C5">
            <w:pPr>
              <w:pStyle w:val="a1"/>
              <w:spacing w:line="360" w:lineRule="auto"/>
              <w:jc w:val="center"/>
              <w:rPr>
                <w:sz w:val="28"/>
                <w:szCs w:val="28"/>
                <w:lang w:val="en-US" w:eastAsia="en-US"/>
              </w:rPr>
            </w:pPr>
            <w:r>
              <w:rPr>
                <w:sz w:val="28"/>
                <w:szCs w:val="28"/>
                <w:lang w:val="en-US" w:eastAsia="en-US"/>
              </w:rPr>
              <w:t>-</w:t>
            </w:r>
          </w:p>
        </w:tc>
      </w:tr>
      <w:tr w:rsidR="00924DB0" w:rsidRPr="00452D8F" w:rsidTr="00834524">
        <w:trPr>
          <w:trHeight w:val="8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1.</w:t>
            </w:r>
            <w:r>
              <w:rPr>
                <w:rFonts w:ascii="Times New Roman" w:hAnsi="Times New Roman" w:cs="Times New Roman"/>
                <w:sz w:val="28"/>
                <w:szCs w:val="28"/>
              </w:rPr>
              <w:t>3</w:t>
            </w:r>
          </w:p>
        </w:tc>
        <w:tc>
          <w:tcPr>
            <w:tcW w:w="4514" w:type="pct"/>
            <w:gridSpan w:val="4"/>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Земли сельскохозяйственного использования</w:t>
            </w:r>
          </w:p>
        </w:tc>
      </w:tr>
      <w:tr w:rsidR="00924DB0" w:rsidRPr="00452D8F" w:rsidTr="00834524">
        <w:trPr>
          <w:trHeight w:val="67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1.</w:t>
            </w:r>
            <w:r>
              <w:rPr>
                <w:rFonts w:ascii="Times New Roman" w:hAnsi="Times New Roman" w:cs="Times New Roman"/>
                <w:sz w:val="28"/>
                <w:szCs w:val="28"/>
              </w:rPr>
              <w:t>3</w:t>
            </w:r>
            <w:r w:rsidRPr="0028776C">
              <w:rPr>
                <w:rFonts w:ascii="Times New Roman" w:hAnsi="Times New Roman" w:cs="Times New Roman"/>
                <w:sz w:val="28"/>
                <w:szCs w:val="28"/>
              </w:rPr>
              <w:t>.1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зона земель сельскохозяйственного использования</w:t>
            </w:r>
          </w:p>
        </w:tc>
        <w:tc>
          <w:tcPr>
            <w:tcW w:w="788" w:type="pct"/>
          </w:tcPr>
          <w:p w:rsidR="00924DB0" w:rsidRPr="0028776C" w:rsidRDefault="00924DB0" w:rsidP="00834524">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га</w:t>
            </w:r>
          </w:p>
        </w:tc>
        <w:tc>
          <w:tcPr>
            <w:tcW w:w="966" w:type="pct"/>
          </w:tcPr>
          <w:p w:rsidR="00924DB0" w:rsidRPr="0028776C" w:rsidRDefault="00924DB0" w:rsidP="00834524">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3889</w:t>
            </w:r>
          </w:p>
        </w:tc>
        <w:tc>
          <w:tcPr>
            <w:tcW w:w="793" w:type="pct"/>
          </w:tcPr>
          <w:p w:rsidR="00924DB0" w:rsidRPr="0028776C" w:rsidRDefault="00924DB0" w:rsidP="00834524">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3875,7</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1.</w:t>
            </w:r>
            <w:r>
              <w:rPr>
                <w:rFonts w:ascii="Times New Roman" w:hAnsi="Times New Roman" w:cs="Times New Roman"/>
                <w:sz w:val="28"/>
                <w:szCs w:val="28"/>
              </w:rPr>
              <w:t>3.2</w:t>
            </w:r>
          </w:p>
        </w:tc>
        <w:tc>
          <w:tcPr>
            <w:tcW w:w="1967" w:type="pct"/>
          </w:tcPr>
          <w:p w:rsidR="00924DB0" w:rsidRPr="00C47FE1" w:rsidRDefault="00924DB0" w:rsidP="0028776C">
            <w:pPr>
              <w:pStyle w:val="af6"/>
              <w:spacing w:line="360" w:lineRule="auto"/>
              <w:rPr>
                <w:rFonts w:ascii="Times New Roman" w:hAnsi="Times New Roman" w:cs="Times New Roman"/>
                <w:sz w:val="28"/>
                <w:szCs w:val="28"/>
              </w:rPr>
            </w:pPr>
            <w:r>
              <w:rPr>
                <w:rFonts w:ascii="Times New Roman" w:hAnsi="Times New Roman" w:cs="Times New Roman"/>
                <w:sz w:val="28"/>
                <w:szCs w:val="28"/>
              </w:rPr>
              <w:t>Земли древесно-кустарниковых насаждений</w:t>
            </w:r>
          </w:p>
        </w:tc>
        <w:tc>
          <w:tcPr>
            <w:tcW w:w="788" w:type="pct"/>
          </w:tcPr>
          <w:p w:rsidR="00924DB0" w:rsidRPr="0028776C" w:rsidRDefault="00924DB0" w:rsidP="00834524">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га</w:t>
            </w:r>
          </w:p>
        </w:tc>
        <w:tc>
          <w:tcPr>
            <w:tcW w:w="966" w:type="pct"/>
          </w:tcPr>
          <w:p w:rsidR="00924DB0" w:rsidRPr="0028776C" w:rsidRDefault="00924DB0" w:rsidP="00834524">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c>
          <w:tcPr>
            <w:tcW w:w="793" w:type="pct"/>
          </w:tcPr>
          <w:p w:rsidR="00924DB0" w:rsidRPr="0028776C" w:rsidRDefault="00924DB0" w:rsidP="00730D36">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1.</w:t>
            </w:r>
            <w:r>
              <w:rPr>
                <w:rFonts w:ascii="Times New Roman" w:hAnsi="Times New Roman" w:cs="Times New Roman"/>
                <w:sz w:val="28"/>
                <w:szCs w:val="28"/>
              </w:rPr>
              <w:t>4</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земли водного фонда</w:t>
            </w:r>
          </w:p>
        </w:tc>
        <w:tc>
          <w:tcPr>
            <w:tcW w:w="788" w:type="pct"/>
          </w:tcPr>
          <w:p w:rsidR="00924DB0" w:rsidRPr="0028776C" w:rsidRDefault="00924DB0" w:rsidP="00834524">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га</w:t>
            </w:r>
          </w:p>
        </w:tc>
        <w:tc>
          <w:tcPr>
            <w:tcW w:w="966" w:type="pct"/>
          </w:tcPr>
          <w:p w:rsidR="00924DB0" w:rsidRPr="00C47FE1" w:rsidRDefault="00924DB0" w:rsidP="00834524">
            <w:pPr>
              <w:pStyle w:val="af5"/>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793" w:type="pct"/>
          </w:tcPr>
          <w:p w:rsidR="00924DB0" w:rsidRPr="00C47FE1" w:rsidRDefault="00924DB0" w:rsidP="00730D36">
            <w:pPr>
              <w:pStyle w:val="af5"/>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r>
      <w:tr w:rsidR="00924DB0" w:rsidRPr="00452D8F" w:rsidTr="00834524">
        <w:trPr>
          <w:trHeight w:val="418"/>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1.</w:t>
            </w:r>
            <w:r>
              <w:rPr>
                <w:rFonts w:ascii="Times New Roman" w:hAnsi="Times New Roman" w:cs="Times New Roman"/>
                <w:sz w:val="28"/>
                <w:szCs w:val="28"/>
              </w:rPr>
              <w:t>5</w:t>
            </w:r>
          </w:p>
        </w:tc>
        <w:tc>
          <w:tcPr>
            <w:tcW w:w="1967"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Прочие земли</w:t>
            </w:r>
          </w:p>
        </w:tc>
        <w:tc>
          <w:tcPr>
            <w:tcW w:w="788" w:type="pct"/>
          </w:tcPr>
          <w:p w:rsidR="00924DB0" w:rsidRPr="0028776C" w:rsidRDefault="00924DB0" w:rsidP="00834524">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га</w:t>
            </w:r>
          </w:p>
        </w:tc>
        <w:tc>
          <w:tcPr>
            <w:tcW w:w="966" w:type="pct"/>
          </w:tcPr>
          <w:p w:rsidR="00924DB0" w:rsidRPr="00C47FE1" w:rsidRDefault="00924DB0" w:rsidP="00834524">
            <w:pPr>
              <w:pStyle w:val="af5"/>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c>
          <w:tcPr>
            <w:tcW w:w="793" w:type="pct"/>
          </w:tcPr>
          <w:p w:rsidR="00924DB0" w:rsidRPr="00C47FE1" w:rsidRDefault="00924DB0" w:rsidP="00730D36">
            <w:pPr>
              <w:pStyle w:val="af5"/>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w:t>
            </w:r>
          </w:p>
        </w:tc>
      </w:tr>
      <w:tr w:rsidR="00924DB0" w:rsidRPr="00452D8F" w:rsidTr="00834524">
        <w:trPr>
          <w:trHeight w:val="291"/>
          <w:jc w:val="center"/>
        </w:trPr>
        <w:tc>
          <w:tcPr>
            <w:tcW w:w="5000" w:type="pct"/>
            <w:gridSpan w:val="5"/>
          </w:tcPr>
          <w:p w:rsidR="00924DB0" w:rsidRPr="00452D8F" w:rsidRDefault="00924DB0" w:rsidP="0028776C">
            <w:pPr>
              <w:pStyle w:val="Heading1"/>
              <w:spacing w:before="0" w:line="360" w:lineRule="auto"/>
              <w:rPr>
                <w:rFonts w:ascii="Times New Roman" w:hAnsi="Times New Roman"/>
                <w:color w:val="auto"/>
              </w:rPr>
            </w:pPr>
            <w:bookmarkStart w:id="122" w:name="sub_1302"/>
            <w:r w:rsidRPr="00452D8F">
              <w:rPr>
                <w:rFonts w:ascii="Times New Roman" w:hAnsi="Times New Roman"/>
                <w:color w:val="auto"/>
              </w:rPr>
              <w:t>II. Население</w:t>
            </w:r>
            <w:bookmarkEnd w:id="122"/>
          </w:p>
        </w:tc>
      </w:tr>
      <w:tr w:rsidR="00924DB0" w:rsidRPr="00452D8F" w:rsidTr="00834524">
        <w:trPr>
          <w:trHeight w:val="2014"/>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lang w:val="en-US"/>
              </w:rPr>
              <w:t>2</w:t>
            </w:r>
            <w:r w:rsidRPr="0028776C">
              <w:rPr>
                <w:rFonts w:ascii="Times New Roman" w:hAnsi="Times New Roman" w:cs="Times New Roman"/>
                <w:sz w:val="28"/>
                <w:szCs w:val="28"/>
              </w:rPr>
              <w:t>.1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общая численность постоянного населения (по муниципальному образованию)</w:t>
            </w:r>
          </w:p>
        </w:tc>
        <w:tc>
          <w:tcPr>
            <w:tcW w:w="788" w:type="pct"/>
          </w:tcPr>
          <w:p w:rsidR="00924DB0" w:rsidRPr="0028776C" w:rsidRDefault="00924DB0" w:rsidP="00834524">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чел.</w:t>
            </w:r>
          </w:p>
        </w:tc>
        <w:tc>
          <w:tcPr>
            <w:tcW w:w="966" w:type="pct"/>
          </w:tcPr>
          <w:p w:rsidR="00924DB0" w:rsidRPr="0028776C" w:rsidRDefault="00924DB0" w:rsidP="00834524">
            <w:pPr>
              <w:pStyle w:val="af5"/>
              <w:spacing w:line="360" w:lineRule="auto"/>
              <w:jc w:val="center"/>
              <w:rPr>
                <w:rFonts w:ascii="Times New Roman" w:hAnsi="Times New Roman" w:cs="Times New Roman"/>
                <w:sz w:val="28"/>
                <w:szCs w:val="28"/>
              </w:rPr>
            </w:pPr>
            <w:r w:rsidRPr="00F54A0F">
              <w:rPr>
                <w:rFonts w:ascii="Times New Roman" w:hAnsi="Times New Roman" w:cs="Times New Roman"/>
                <w:color w:val="000000"/>
                <w:sz w:val="28"/>
                <w:szCs w:val="28"/>
              </w:rPr>
              <w:t>467</w:t>
            </w:r>
          </w:p>
        </w:tc>
        <w:tc>
          <w:tcPr>
            <w:tcW w:w="793" w:type="pct"/>
          </w:tcPr>
          <w:p w:rsidR="00924DB0" w:rsidRPr="0028776C" w:rsidRDefault="00924DB0" w:rsidP="00834524">
            <w:pPr>
              <w:pStyle w:val="af5"/>
              <w:spacing w:line="360" w:lineRule="auto"/>
              <w:jc w:val="center"/>
              <w:rPr>
                <w:rFonts w:ascii="Times New Roman" w:hAnsi="Times New Roman" w:cs="Times New Roman"/>
                <w:sz w:val="28"/>
                <w:szCs w:val="28"/>
              </w:rPr>
            </w:pPr>
            <w:r w:rsidRPr="00F54A0F">
              <w:rPr>
                <w:rFonts w:ascii="Times New Roman" w:hAnsi="Times New Roman" w:cs="Times New Roman"/>
                <w:color w:val="000000"/>
                <w:sz w:val="28"/>
                <w:szCs w:val="28"/>
              </w:rPr>
              <w:t>481</w:t>
            </w:r>
          </w:p>
        </w:tc>
      </w:tr>
      <w:tr w:rsidR="00924DB0" w:rsidRPr="00452D8F" w:rsidTr="00730D36">
        <w:trPr>
          <w:trHeight w:val="358"/>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2.1.1</w:t>
            </w:r>
          </w:p>
        </w:tc>
        <w:tc>
          <w:tcPr>
            <w:tcW w:w="1967" w:type="pct"/>
          </w:tcPr>
          <w:p w:rsidR="00924DB0" w:rsidRPr="00786E02" w:rsidRDefault="00924DB0" w:rsidP="00730D36">
            <w:pPr>
              <w:pStyle w:val="a1"/>
              <w:rPr>
                <w:sz w:val="28"/>
                <w:szCs w:val="28"/>
              </w:rPr>
            </w:pPr>
            <w:r>
              <w:rPr>
                <w:sz w:val="28"/>
                <w:szCs w:val="28"/>
              </w:rPr>
              <w:t>с. Большие Ширданы</w:t>
            </w:r>
          </w:p>
        </w:tc>
        <w:tc>
          <w:tcPr>
            <w:tcW w:w="788" w:type="pct"/>
          </w:tcPr>
          <w:p w:rsidR="00924DB0" w:rsidRPr="00452D8F" w:rsidRDefault="00924DB0" w:rsidP="003E29CF">
            <w:pPr>
              <w:jc w:val="center"/>
            </w:pPr>
            <w:r w:rsidRPr="00452D8F">
              <w:rPr>
                <w:rFonts w:ascii="Times New Roman" w:hAnsi="Times New Roman"/>
                <w:sz w:val="28"/>
                <w:szCs w:val="28"/>
              </w:rPr>
              <w:t>чел.</w:t>
            </w:r>
          </w:p>
        </w:tc>
        <w:tc>
          <w:tcPr>
            <w:tcW w:w="966"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337</w:t>
            </w:r>
          </w:p>
        </w:tc>
        <w:tc>
          <w:tcPr>
            <w:tcW w:w="793"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347</w:t>
            </w:r>
          </w:p>
        </w:tc>
      </w:tr>
      <w:tr w:rsidR="00924DB0" w:rsidRPr="00452D8F" w:rsidTr="00730D36">
        <w:trPr>
          <w:trHeight w:val="15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2.1.2</w:t>
            </w:r>
          </w:p>
        </w:tc>
        <w:tc>
          <w:tcPr>
            <w:tcW w:w="1967" w:type="pct"/>
          </w:tcPr>
          <w:p w:rsidR="00924DB0" w:rsidRPr="00786E02" w:rsidRDefault="00924DB0" w:rsidP="00730D36">
            <w:pPr>
              <w:pStyle w:val="a1"/>
              <w:rPr>
                <w:sz w:val="28"/>
                <w:szCs w:val="28"/>
              </w:rPr>
            </w:pPr>
            <w:r>
              <w:rPr>
                <w:sz w:val="28"/>
                <w:szCs w:val="28"/>
              </w:rPr>
              <w:t>с. Малые Ширданы</w:t>
            </w:r>
          </w:p>
        </w:tc>
        <w:tc>
          <w:tcPr>
            <w:tcW w:w="788" w:type="pct"/>
          </w:tcPr>
          <w:p w:rsidR="00924DB0" w:rsidRPr="00452D8F" w:rsidRDefault="00924DB0" w:rsidP="003E29CF">
            <w:pPr>
              <w:jc w:val="center"/>
            </w:pPr>
            <w:r w:rsidRPr="00452D8F">
              <w:rPr>
                <w:rFonts w:ascii="Times New Roman" w:hAnsi="Times New Roman"/>
                <w:sz w:val="28"/>
                <w:szCs w:val="28"/>
              </w:rPr>
              <w:t>чел.</w:t>
            </w:r>
          </w:p>
        </w:tc>
        <w:tc>
          <w:tcPr>
            <w:tcW w:w="966"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95</w:t>
            </w:r>
          </w:p>
        </w:tc>
        <w:tc>
          <w:tcPr>
            <w:tcW w:w="793"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98</w:t>
            </w:r>
          </w:p>
        </w:tc>
      </w:tr>
      <w:tr w:rsidR="00924DB0" w:rsidRPr="00452D8F" w:rsidTr="00730D36">
        <w:trPr>
          <w:trHeight w:val="74"/>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2.1.3</w:t>
            </w:r>
          </w:p>
        </w:tc>
        <w:tc>
          <w:tcPr>
            <w:tcW w:w="1967" w:type="pct"/>
          </w:tcPr>
          <w:p w:rsidR="00924DB0" w:rsidRPr="00786E02" w:rsidRDefault="00924DB0" w:rsidP="00730D36">
            <w:pPr>
              <w:pStyle w:val="a1"/>
              <w:rPr>
                <w:sz w:val="28"/>
                <w:szCs w:val="28"/>
              </w:rPr>
            </w:pPr>
            <w:r>
              <w:rPr>
                <w:sz w:val="28"/>
                <w:szCs w:val="28"/>
              </w:rPr>
              <w:t>д. Старые Ширданы</w:t>
            </w:r>
          </w:p>
        </w:tc>
        <w:tc>
          <w:tcPr>
            <w:tcW w:w="788" w:type="pct"/>
          </w:tcPr>
          <w:p w:rsidR="00924DB0" w:rsidRPr="00452D8F" w:rsidRDefault="00924DB0" w:rsidP="003E29CF">
            <w:pPr>
              <w:jc w:val="center"/>
            </w:pPr>
            <w:r w:rsidRPr="00452D8F">
              <w:rPr>
                <w:rFonts w:ascii="Times New Roman" w:hAnsi="Times New Roman"/>
                <w:sz w:val="28"/>
                <w:szCs w:val="28"/>
              </w:rPr>
              <w:t>чел.</w:t>
            </w:r>
          </w:p>
        </w:tc>
        <w:tc>
          <w:tcPr>
            <w:tcW w:w="966"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26</w:t>
            </w:r>
          </w:p>
        </w:tc>
        <w:tc>
          <w:tcPr>
            <w:tcW w:w="793"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27</w:t>
            </w:r>
          </w:p>
        </w:tc>
      </w:tr>
      <w:tr w:rsidR="00924DB0" w:rsidRPr="00452D8F" w:rsidTr="00730D36">
        <w:trPr>
          <w:trHeight w:val="669"/>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2.1.4</w:t>
            </w:r>
          </w:p>
        </w:tc>
        <w:tc>
          <w:tcPr>
            <w:tcW w:w="1967" w:type="pct"/>
          </w:tcPr>
          <w:p w:rsidR="00924DB0" w:rsidRPr="00786E02" w:rsidRDefault="00924DB0" w:rsidP="00730D36">
            <w:pPr>
              <w:pStyle w:val="a1"/>
              <w:rPr>
                <w:sz w:val="28"/>
                <w:szCs w:val="28"/>
              </w:rPr>
            </w:pPr>
            <w:r>
              <w:rPr>
                <w:sz w:val="28"/>
                <w:szCs w:val="28"/>
              </w:rPr>
              <w:t>д. Селище Говядино</w:t>
            </w:r>
          </w:p>
        </w:tc>
        <w:tc>
          <w:tcPr>
            <w:tcW w:w="788" w:type="pct"/>
          </w:tcPr>
          <w:p w:rsidR="00924DB0" w:rsidRPr="00452D8F" w:rsidRDefault="00924DB0" w:rsidP="003E29CF">
            <w:pPr>
              <w:jc w:val="center"/>
            </w:pPr>
            <w:r w:rsidRPr="00452D8F">
              <w:rPr>
                <w:rFonts w:ascii="Times New Roman" w:hAnsi="Times New Roman"/>
                <w:sz w:val="28"/>
                <w:szCs w:val="28"/>
              </w:rPr>
              <w:t>чел.</w:t>
            </w:r>
          </w:p>
        </w:tc>
        <w:tc>
          <w:tcPr>
            <w:tcW w:w="966"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9</w:t>
            </w:r>
          </w:p>
        </w:tc>
        <w:tc>
          <w:tcPr>
            <w:tcW w:w="793" w:type="pct"/>
            <w:vAlign w:val="bottom"/>
          </w:tcPr>
          <w:p w:rsidR="00924DB0" w:rsidRPr="00452D8F" w:rsidRDefault="00924DB0" w:rsidP="00730D36">
            <w:pPr>
              <w:jc w:val="center"/>
              <w:rPr>
                <w:rFonts w:ascii="Times New Roman" w:hAnsi="Times New Roman"/>
                <w:color w:val="000000"/>
                <w:sz w:val="28"/>
                <w:szCs w:val="28"/>
              </w:rPr>
            </w:pPr>
            <w:r w:rsidRPr="00452D8F">
              <w:rPr>
                <w:rFonts w:ascii="Times New Roman" w:hAnsi="Times New Roman"/>
                <w:color w:val="000000"/>
                <w:sz w:val="28"/>
                <w:szCs w:val="28"/>
              </w:rPr>
              <w:t>9</w:t>
            </w:r>
          </w:p>
        </w:tc>
      </w:tr>
      <w:tr w:rsidR="00924DB0" w:rsidRPr="00452D8F" w:rsidTr="00834524">
        <w:trPr>
          <w:trHeight w:val="141"/>
          <w:jc w:val="center"/>
        </w:trPr>
        <w:tc>
          <w:tcPr>
            <w:tcW w:w="486" w:type="pct"/>
          </w:tcPr>
          <w:p w:rsidR="00924DB0" w:rsidRPr="0028776C" w:rsidRDefault="00924DB0" w:rsidP="0028776C">
            <w:pPr>
              <w:spacing w:after="0" w:line="360" w:lineRule="auto"/>
              <w:rPr>
                <w:rFonts w:ascii="Times New Roman" w:hAnsi="Times New Roman"/>
                <w:sz w:val="28"/>
                <w:szCs w:val="28"/>
                <w:lang w:eastAsia="ru-RU"/>
              </w:rPr>
            </w:pPr>
            <w:r w:rsidRPr="0028776C">
              <w:rPr>
                <w:rFonts w:ascii="Times New Roman" w:hAnsi="Times New Roman"/>
                <w:sz w:val="28"/>
                <w:szCs w:val="28"/>
                <w:lang w:eastAsia="ru-RU"/>
              </w:rPr>
              <w:t>2.2</w:t>
            </w:r>
          </w:p>
        </w:tc>
        <w:tc>
          <w:tcPr>
            <w:tcW w:w="1967" w:type="pct"/>
          </w:tcPr>
          <w:p w:rsidR="00924DB0" w:rsidRPr="0028776C" w:rsidRDefault="00924DB0" w:rsidP="0028776C">
            <w:pPr>
              <w:spacing w:after="0" w:line="360" w:lineRule="auto"/>
              <w:rPr>
                <w:rFonts w:ascii="Times New Roman" w:hAnsi="Times New Roman"/>
                <w:sz w:val="28"/>
                <w:szCs w:val="28"/>
                <w:lang w:eastAsia="ru-RU"/>
              </w:rPr>
            </w:pPr>
            <w:r w:rsidRPr="0028776C">
              <w:rPr>
                <w:rFonts w:ascii="Times New Roman" w:hAnsi="Times New Roman"/>
                <w:sz w:val="28"/>
                <w:szCs w:val="28"/>
                <w:lang w:eastAsia="ru-RU"/>
              </w:rPr>
              <w:t>плотность населения</w:t>
            </w:r>
          </w:p>
        </w:tc>
        <w:tc>
          <w:tcPr>
            <w:tcW w:w="788" w:type="pct"/>
          </w:tcPr>
          <w:p w:rsidR="00924DB0" w:rsidRPr="0028776C" w:rsidRDefault="00924DB0" w:rsidP="00834524">
            <w:pPr>
              <w:spacing w:after="0" w:line="360" w:lineRule="auto"/>
              <w:jc w:val="center"/>
              <w:rPr>
                <w:rFonts w:ascii="Times New Roman" w:hAnsi="Times New Roman"/>
                <w:sz w:val="28"/>
                <w:szCs w:val="28"/>
                <w:lang w:eastAsia="ru-RU"/>
              </w:rPr>
            </w:pPr>
            <w:r w:rsidRPr="0028776C">
              <w:rPr>
                <w:rFonts w:ascii="Times New Roman" w:hAnsi="Times New Roman"/>
                <w:sz w:val="28"/>
                <w:szCs w:val="28"/>
                <w:lang w:eastAsia="ru-RU"/>
              </w:rPr>
              <w:t>чел/1га.</w:t>
            </w:r>
          </w:p>
        </w:tc>
        <w:tc>
          <w:tcPr>
            <w:tcW w:w="966" w:type="pct"/>
          </w:tcPr>
          <w:p w:rsidR="00924DB0" w:rsidRPr="0028776C" w:rsidRDefault="00924DB0" w:rsidP="00834524">
            <w:pPr>
              <w:spacing w:after="0" w:line="360" w:lineRule="auto"/>
              <w:jc w:val="center"/>
              <w:rPr>
                <w:rFonts w:ascii="Times New Roman" w:hAnsi="Times New Roman"/>
                <w:sz w:val="28"/>
                <w:szCs w:val="28"/>
                <w:lang w:eastAsia="ru-RU"/>
              </w:rPr>
            </w:pPr>
          </w:p>
        </w:tc>
        <w:tc>
          <w:tcPr>
            <w:tcW w:w="793" w:type="pct"/>
          </w:tcPr>
          <w:p w:rsidR="00924DB0" w:rsidRPr="0028776C" w:rsidRDefault="00924DB0" w:rsidP="00834524">
            <w:pPr>
              <w:spacing w:after="0" w:line="360" w:lineRule="auto"/>
              <w:jc w:val="center"/>
              <w:rPr>
                <w:rFonts w:ascii="Times New Roman" w:hAnsi="Times New Roman"/>
                <w:sz w:val="28"/>
                <w:szCs w:val="28"/>
                <w:lang w:eastAsia="ru-RU"/>
              </w:rPr>
            </w:pPr>
          </w:p>
        </w:tc>
      </w:tr>
      <w:tr w:rsidR="00924DB0" w:rsidRPr="00452D8F" w:rsidTr="00834524">
        <w:trPr>
          <w:trHeight w:val="414"/>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2.3</w:t>
            </w:r>
          </w:p>
        </w:tc>
        <w:tc>
          <w:tcPr>
            <w:tcW w:w="4514" w:type="pct"/>
            <w:gridSpan w:val="4"/>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возрастная структура населения:</w:t>
            </w:r>
          </w:p>
        </w:tc>
      </w:tr>
      <w:tr w:rsidR="00924DB0" w:rsidRPr="00452D8F" w:rsidTr="00736EC8">
        <w:trPr>
          <w:trHeight w:val="8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2.3.1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население младше трудоспособного возраста</w:t>
            </w:r>
          </w:p>
        </w:tc>
        <w:tc>
          <w:tcPr>
            <w:tcW w:w="788" w:type="pct"/>
          </w:tcPr>
          <w:p w:rsidR="00924DB0" w:rsidRPr="00452D8F" w:rsidRDefault="00924DB0" w:rsidP="0028776C">
            <w:pPr>
              <w:spacing w:after="0" w:line="360" w:lineRule="auto"/>
              <w:rPr>
                <w:rFonts w:ascii="Times New Roman" w:hAnsi="Times New Roman"/>
                <w:sz w:val="28"/>
                <w:szCs w:val="28"/>
              </w:rPr>
            </w:pPr>
            <w:r w:rsidRPr="00452D8F">
              <w:rPr>
                <w:rFonts w:ascii="Times New Roman" w:hAnsi="Times New Roman"/>
                <w:sz w:val="28"/>
                <w:szCs w:val="28"/>
              </w:rPr>
              <w:t>%</w:t>
            </w:r>
          </w:p>
        </w:tc>
        <w:tc>
          <w:tcPr>
            <w:tcW w:w="966" w:type="pct"/>
            <w:vAlign w:val="center"/>
          </w:tcPr>
          <w:p w:rsidR="00924DB0" w:rsidRPr="007E5A3B" w:rsidRDefault="00924DB0" w:rsidP="00730D36">
            <w:pPr>
              <w:spacing w:line="360" w:lineRule="auto"/>
              <w:jc w:val="center"/>
              <w:rPr>
                <w:rFonts w:ascii="Times New Roman" w:hAnsi="Times New Roman"/>
                <w:sz w:val="28"/>
                <w:szCs w:val="28"/>
              </w:rPr>
            </w:pPr>
            <w:r>
              <w:rPr>
                <w:rFonts w:ascii="Times New Roman" w:hAnsi="Times New Roman"/>
                <w:sz w:val="28"/>
                <w:szCs w:val="28"/>
              </w:rPr>
              <w:t>13,9</w:t>
            </w:r>
          </w:p>
        </w:tc>
        <w:tc>
          <w:tcPr>
            <w:tcW w:w="793" w:type="pct"/>
            <w:vAlign w:val="center"/>
          </w:tcPr>
          <w:p w:rsidR="00924DB0" w:rsidRPr="007E5A3B" w:rsidRDefault="00924DB0" w:rsidP="00730D36">
            <w:pPr>
              <w:spacing w:line="360" w:lineRule="auto"/>
              <w:jc w:val="center"/>
              <w:rPr>
                <w:rFonts w:ascii="Times New Roman" w:hAnsi="Times New Roman"/>
                <w:sz w:val="28"/>
                <w:szCs w:val="28"/>
              </w:rPr>
            </w:pPr>
            <w:r>
              <w:rPr>
                <w:rFonts w:ascii="Times New Roman" w:hAnsi="Times New Roman"/>
                <w:sz w:val="28"/>
                <w:szCs w:val="28"/>
              </w:rPr>
              <w:t>14,4</w:t>
            </w:r>
          </w:p>
        </w:tc>
      </w:tr>
      <w:tr w:rsidR="00924DB0" w:rsidRPr="00452D8F" w:rsidTr="00736EC8">
        <w:trPr>
          <w:trHeight w:val="8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2.3.2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население старше трудоспособного возраста</w:t>
            </w:r>
          </w:p>
        </w:tc>
        <w:tc>
          <w:tcPr>
            <w:tcW w:w="788" w:type="pct"/>
          </w:tcPr>
          <w:p w:rsidR="00924DB0" w:rsidRPr="00452D8F" w:rsidRDefault="00924DB0" w:rsidP="0028776C">
            <w:pPr>
              <w:spacing w:after="0" w:line="360" w:lineRule="auto"/>
              <w:rPr>
                <w:rFonts w:ascii="Times New Roman" w:hAnsi="Times New Roman"/>
                <w:sz w:val="28"/>
                <w:szCs w:val="28"/>
              </w:rPr>
            </w:pPr>
            <w:r w:rsidRPr="00452D8F">
              <w:rPr>
                <w:rFonts w:ascii="Times New Roman" w:hAnsi="Times New Roman"/>
                <w:sz w:val="28"/>
                <w:szCs w:val="28"/>
              </w:rPr>
              <w:t>%</w:t>
            </w:r>
          </w:p>
        </w:tc>
        <w:tc>
          <w:tcPr>
            <w:tcW w:w="966" w:type="pct"/>
            <w:vAlign w:val="center"/>
          </w:tcPr>
          <w:p w:rsidR="00924DB0" w:rsidRPr="007E5A3B" w:rsidRDefault="00924DB0" w:rsidP="00730D36">
            <w:pPr>
              <w:spacing w:line="360" w:lineRule="auto"/>
              <w:jc w:val="center"/>
              <w:rPr>
                <w:rFonts w:ascii="Times New Roman" w:hAnsi="Times New Roman"/>
                <w:sz w:val="28"/>
                <w:szCs w:val="28"/>
              </w:rPr>
            </w:pPr>
            <w:r>
              <w:rPr>
                <w:rFonts w:ascii="Times New Roman" w:hAnsi="Times New Roman"/>
                <w:sz w:val="28"/>
                <w:szCs w:val="28"/>
              </w:rPr>
              <w:t>34,3</w:t>
            </w:r>
          </w:p>
        </w:tc>
        <w:tc>
          <w:tcPr>
            <w:tcW w:w="793" w:type="pct"/>
            <w:vAlign w:val="center"/>
          </w:tcPr>
          <w:p w:rsidR="00924DB0" w:rsidRPr="007E5A3B" w:rsidRDefault="00924DB0" w:rsidP="00730D36">
            <w:pPr>
              <w:tabs>
                <w:tab w:val="left" w:pos="1080"/>
              </w:tabs>
              <w:spacing w:line="360" w:lineRule="auto"/>
              <w:jc w:val="center"/>
              <w:rPr>
                <w:rFonts w:ascii="Times New Roman" w:hAnsi="Times New Roman"/>
                <w:sz w:val="28"/>
                <w:szCs w:val="28"/>
              </w:rPr>
            </w:pPr>
            <w:r>
              <w:rPr>
                <w:rFonts w:ascii="Times New Roman" w:hAnsi="Times New Roman"/>
                <w:sz w:val="28"/>
                <w:szCs w:val="28"/>
              </w:rPr>
              <w:t>33,3</w:t>
            </w:r>
          </w:p>
        </w:tc>
      </w:tr>
      <w:tr w:rsidR="00924DB0" w:rsidRPr="00452D8F" w:rsidTr="00736EC8">
        <w:trPr>
          <w:trHeight w:val="8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2.3.3</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население в трудоспособном  возрасте</w:t>
            </w:r>
          </w:p>
        </w:tc>
        <w:tc>
          <w:tcPr>
            <w:tcW w:w="788" w:type="pct"/>
          </w:tcPr>
          <w:p w:rsidR="00924DB0" w:rsidRPr="00452D8F" w:rsidRDefault="00924DB0" w:rsidP="0028776C">
            <w:pPr>
              <w:spacing w:after="0" w:line="360" w:lineRule="auto"/>
              <w:rPr>
                <w:rFonts w:ascii="Times New Roman" w:hAnsi="Times New Roman"/>
                <w:sz w:val="28"/>
                <w:szCs w:val="28"/>
              </w:rPr>
            </w:pPr>
            <w:r w:rsidRPr="00452D8F">
              <w:rPr>
                <w:rFonts w:ascii="Times New Roman" w:hAnsi="Times New Roman"/>
                <w:sz w:val="28"/>
                <w:szCs w:val="28"/>
              </w:rPr>
              <w:t>%</w:t>
            </w:r>
          </w:p>
        </w:tc>
        <w:tc>
          <w:tcPr>
            <w:tcW w:w="966" w:type="pct"/>
            <w:vAlign w:val="center"/>
          </w:tcPr>
          <w:p w:rsidR="00924DB0" w:rsidRPr="007E5A3B" w:rsidRDefault="00924DB0" w:rsidP="00730D36">
            <w:pPr>
              <w:spacing w:line="360" w:lineRule="auto"/>
              <w:jc w:val="center"/>
              <w:rPr>
                <w:rFonts w:ascii="Times New Roman" w:hAnsi="Times New Roman"/>
                <w:sz w:val="28"/>
                <w:szCs w:val="28"/>
              </w:rPr>
            </w:pPr>
            <w:r>
              <w:rPr>
                <w:rFonts w:ascii="Times New Roman" w:hAnsi="Times New Roman"/>
                <w:sz w:val="28"/>
                <w:szCs w:val="28"/>
              </w:rPr>
              <w:t>13,9</w:t>
            </w:r>
          </w:p>
        </w:tc>
        <w:tc>
          <w:tcPr>
            <w:tcW w:w="793" w:type="pct"/>
            <w:vAlign w:val="center"/>
          </w:tcPr>
          <w:p w:rsidR="00924DB0" w:rsidRPr="007E5A3B" w:rsidRDefault="00924DB0" w:rsidP="00730D36">
            <w:pPr>
              <w:spacing w:line="360" w:lineRule="auto"/>
              <w:jc w:val="center"/>
              <w:rPr>
                <w:rFonts w:ascii="Times New Roman" w:hAnsi="Times New Roman"/>
                <w:sz w:val="28"/>
                <w:szCs w:val="28"/>
              </w:rPr>
            </w:pPr>
            <w:r>
              <w:rPr>
                <w:rFonts w:ascii="Times New Roman" w:hAnsi="Times New Roman"/>
                <w:sz w:val="28"/>
                <w:szCs w:val="28"/>
              </w:rPr>
              <w:t>14,4</w:t>
            </w:r>
          </w:p>
        </w:tc>
      </w:tr>
      <w:tr w:rsidR="00924DB0" w:rsidRPr="00452D8F" w:rsidTr="00834524">
        <w:trPr>
          <w:trHeight w:val="141"/>
          <w:jc w:val="center"/>
        </w:trPr>
        <w:tc>
          <w:tcPr>
            <w:tcW w:w="5000" w:type="pct"/>
            <w:gridSpan w:val="5"/>
          </w:tcPr>
          <w:p w:rsidR="00924DB0" w:rsidRPr="00452D8F" w:rsidRDefault="00924DB0" w:rsidP="0028776C">
            <w:pPr>
              <w:pStyle w:val="Heading1"/>
              <w:spacing w:before="0" w:line="360" w:lineRule="auto"/>
              <w:rPr>
                <w:rFonts w:ascii="Times New Roman" w:hAnsi="Times New Roman"/>
                <w:color w:val="auto"/>
              </w:rPr>
            </w:pPr>
            <w:bookmarkStart w:id="123" w:name="sub_1303"/>
            <w:r w:rsidRPr="00452D8F">
              <w:rPr>
                <w:rFonts w:ascii="Times New Roman" w:hAnsi="Times New Roman"/>
                <w:color w:val="auto"/>
              </w:rPr>
              <w:t>III. Жилищный фонд</w:t>
            </w:r>
            <w:bookmarkEnd w:id="123"/>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средняя обеспеченность населения общей площадью (по муниципальному образованию)</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p>
          <w:p w:rsidR="00924DB0" w:rsidRPr="00452D8F" w:rsidRDefault="00924DB0" w:rsidP="0028776C">
            <w:pPr>
              <w:spacing w:after="0" w:line="360" w:lineRule="auto"/>
              <w:rPr>
                <w:rFonts w:ascii="Times New Roman" w:hAnsi="Times New Roman"/>
                <w:sz w:val="28"/>
                <w:szCs w:val="28"/>
              </w:rPr>
            </w:pPr>
            <w:r w:rsidRPr="00452D8F">
              <w:rPr>
                <w:rFonts w:ascii="Times New Roman" w:hAnsi="Times New Roman"/>
                <w:sz w:val="28"/>
                <w:szCs w:val="28"/>
              </w:rPr>
              <w:t>м</w:t>
            </w:r>
            <w:r w:rsidRPr="00452D8F">
              <w:rPr>
                <w:rFonts w:ascii="Times New Roman" w:hAnsi="Times New Roman"/>
                <w:sz w:val="28"/>
                <w:szCs w:val="28"/>
                <w:vertAlign w:val="superscript"/>
              </w:rPr>
              <w:t>2</w:t>
            </w:r>
            <w:r w:rsidRPr="00452D8F">
              <w:rPr>
                <w:rFonts w:ascii="Times New Roman" w:hAnsi="Times New Roman"/>
                <w:sz w:val="28"/>
                <w:szCs w:val="28"/>
              </w:rPr>
              <w:t>/чел</w:t>
            </w:r>
          </w:p>
        </w:tc>
        <w:tc>
          <w:tcPr>
            <w:tcW w:w="966" w:type="pct"/>
          </w:tcPr>
          <w:p w:rsidR="00924DB0" w:rsidRPr="0028776C" w:rsidRDefault="00924DB0" w:rsidP="00EE1E41">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20,4</w:t>
            </w:r>
          </w:p>
        </w:tc>
        <w:tc>
          <w:tcPr>
            <w:tcW w:w="793" w:type="pct"/>
          </w:tcPr>
          <w:p w:rsidR="00924DB0" w:rsidRPr="0028776C" w:rsidRDefault="00924DB0" w:rsidP="00EE1E41">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26,4</w:t>
            </w:r>
          </w:p>
        </w:tc>
      </w:tr>
      <w:tr w:rsidR="00924DB0" w:rsidRPr="00452D8F" w:rsidTr="00834524">
        <w:trPr>
          <w:trHeight w:val="448"/>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общий объем жилищного фонда</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vertAlign w:val="superscript"/>
              </w:rPr>
            </w:pPr>
            <w:r w:rsidRPr="0028776C">
              <w:rPr>
                <w:rFonts w:ascii="Times New Roman" w:hAnsi="Times New Roman" w:cs="Times New Roman"/>
                <w:sz w:val="28"/>
                <w:szCs w:val="28"/>
              </w:rPr>
              <w:t>м</w:t>
            </w:r>
            <w:r w:rsidRPr="0028776C">
              <w:rPr>
                <w:rFonts w:ascii="Times New Roman" w:hAnsi="Times New Roman" w:cs="Times New Roman"/>
                <w:sz w:val="28"/>
                <w:szCs w:val="28"/>
                <w:vertAlign w:val="superscript"/>
              </w:rPr>
              <w:t>2</w:t>
            </w:r>
          </w:p>
        </w:tc>
        <w:tc>
          <w:tcPr>
            <w:tcW w:w="966" w:type="pct"/>
          </w:tcPr>
          <w:p w:rsidR="00924DB0" w:rsidRPr="0028776C" w:rsidRDefault="00924DB0" w:rsidP="00EE1E41">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9540</w:t>
            </w:r>
          </w:p>
        </w:tc>
        <w:tc>
          <w:tcPr>
            <w:tcW w:w="793" w:type="pct"/>
          </w:tcPr>
          <w:p w:rsidR="00924DB0" w:rsidRPr="0028776C" w:rsidRDefault="00924DB0" w:rsidP="00EE1E41">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12329</w:t>
            </w:r>
          </w:p>
        </w:tc>
      </w:tr>
      <w:tr w:rsidR="00924DB0" w:rsidRPr="00452D8F" w:rsidTr="00834524">
        <w:trPr>
          <w:trHeight w:val="141"/>
          <w:jc w:val="center"/>
        </w:trPr>
        <w:tc>
          <w:tcPr>
            <w:tcW w:w="5000" w:type="pct"/>
            <w:gridSpan w:val="5"/>
          </w:tcPr>
          <w:p w:rsidR="00924DB0" w:rsidRPr="00452D8F" w:rsidRDefault="00924DB0" w:rsidP="0028776C">
            <w:pPr>
              <w:pStyle w:val="Heading1"/>
              <w:spacing w:before="0" w:line="360" w:lineRule="auto"/>
              <w:rPr>
                <w:rFonts w:ascii="Times New Roman" w:hAnsi="Times New Roman"/>
                <w:color w:val="auto"/>
              </w:rPr>
            </w:pPr>
            <w:bookmarkStart w:id="124" w:name="sub_1304"/>
            <w:r w:rsidRPr="00452D8F">
              <w:rPr>
                <w:rFonts w:ascii="Times New Roman" w:hAnsi="Times New Roman"/>
                <w:color w:val="auto"/>
              </w:rPr>
              <w:t>IV. Объекты социального и культурно-бытового обслуживания населения (по муниципальному образованию и по каждому населенному пункту)</w:t>
            </w:r>
            <w:bookmarkEnd w:id="124"/>
          </w:p>
        </w:tc>
      </w:tr>
      <w:tr w:rsidR="00924DB0" w:rsidRPr="00452D8F" w:rsidTr="00834524">
        <w:trPr>
          <w:trHeight w:val="425"/>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учебно-образовательного назначения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28776C">
            <w:pPr>
              <w:pStyle w:val="af5"/>
              <w:spacing w:line="360" w:lineRule="auto"/>
              <w:jc w:val="left"/>
              <w:rPr>
                <w:rFonts w:ascii="Times New Roman" w:hAnsi="Times New Roman" w:cs="Times New Roman"/>
                <w:sz w:val="28"/>
                <w:szCs w:val="28"/>
              </w:rPr>
            </w:pP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здравоохранения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362"/>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4.3</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социального обеспечения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4.4</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спортивные и физкультурно-оздоровительные объекты</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4.5</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культурно-досугового назначения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4.6</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торгового назначения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208"/>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4.7</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общественного питания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4.8</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организации и учреждения управления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4.9</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учреждения жилищно-коммунального хозяйства</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4.10</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бытового обслуживания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4.11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объекты связи</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единицы</w:t>
            </w:r>
          </w:p>
        </w:tc>
        <w:tc>
          <w:tcPr>
            <w:tcW w:w="966" w:type="pct"/>
          </w:tcPr>
          <w:p w:rsidR="00924DB0" w:rsidRPr="0028776C" w:rsidRDefault="00924DB0" w:rsidP="007F5AB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93" w:type="pct"/>
          </w:tcPr>
          <w:p w:rsidR="00924DB0" w:rsidRPr="0028776C" w:rsidRDefault="00924DB0" w:rsidP="007F5ABC">
            <w:pPr>
              <w:pStyle w:val="af5"/>
              <w:spacing w:line="360" w:lineRule="auto"/>
              <w:jc w:val="center"/>
              <w:rPr>
                <w:rFonts w:ascii="Times New Roman" w:hAnsi="Times New Roman" w:cs="Times New Roman"/>
                <w:sz w:val="28"/>
                <w:szCs w:val="28"/>
              </w:rPr>
            </w:pPr>
          </w:p>
        </w:tc>
      </w:tr>
      <w:tr w:rsidR="00924DB0" w:rsidRPr="00452D8F" w:rsidTr="00834524">
        <w:trPr>
          <w:trHeight w:val="141"/>
          <w:jc w:val="center"/>
        </w:trPr>
        <w:tc>
          <w:tcPr>
            <w:tcW w:w="5000" w:type="pct"/>
            <w:gridSpan w:val="5"/>
          </w:tcPr>
          <w:p w:rsidR="00924DB0" w:rsidRPr="00452D8F" w:rsidRDefault="00924DB0" w:rsidP="0028776C">
            <w:pPr>
              <w:pStyle w:val="Heading1"/>
              <w:spacing w:before="0" w:line="360" w:lineRule="auto"/>
              <w:rPr>
                <w:rFonts w:ascii="Times New Roman" w:hAnsi="Times New Roman"/>
                <w:color w:val="auto"/>
              </w:rPr>
            </w:pPr>
            <w:bookmarkStart w:id="125" w:name="sub_1306"/>
            <w:r w:rsidRPr="00452D8F">
              <w:rPr>
                <w:rFonts w:ascii="Times New Roman" w:hAnsi="Times New Roman"/>
                <w:color w:val="auto"/>
              </w:rPr>
              <w:t>V. Инженерная и транспортная инфраструктура и благоустройство территории</w:t>
            </w:r>
            <w:bookmarkEnd w:id="125"/>
          </w:p>
        </w:tc>
      </w:tr>
      <w:tr w:rsidR="00924DB0" w:rsidRPr="00452D8F" w:rsidTr="00834524">
        <w:trPr>
          <w:trHeight w:val="306"/>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5.1</w:t>
            </w:r>
          </w:p>
        </w:tc>
        <w:tc>
          <w:tcPr>
            <w:tcW w:w="4514" w:type="pct"/>
            <w:gridSpan w:val="4"/>
          </w:tcPr>
          <w:p w:rsidR="00924DB0" w:rsidRPr="0028776C" w:rsidRDefault="00924DB0" w:rsidP="0028776C">
            <w:pPr>
              <w:pStyle w:val="af5"/>
              <w:spacing w:line="360" w:lineRule="auto"/>
              <w:jc w:val="left"/>
              <w:rPr>
                <w:rFonts w:ascii="Times New Roman" w:hAnsi="Times New Roman" w:cs="Times New Roman"/>
                <w:sz w:val="28"/>
                <w:szCs w:val="28"/>
                <w:lang w:val="en-US"/>
              </w:rPr>
            </w:pPr>
            <w:r w:rsidRPr="0028776C">
              <w:rPr>
                <w:rFonts w:ascii="Times New Roman" w:hAnsi="Times New Roman" w:cs="Times New Roman"/>
                <w:sz w:val="28"/>
                <w:szCs w:val="28"/>
              </w:rPr>
              <w:t>водоснабжение</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5.1.1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водопотребление всего:</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тыс. куб. м/в сутки</w:t>
            </w:r>
          </w:p>
        </w:tc>
        <w:tc>
          <w:tcPr>
            <w:tcW w:w="966" w:type="pct"/>
          </w:tcPr>
          <w:p w:rsidR="00924DB0" w:rsidRPr="001E2431" w:rsidRDefault="00924DB0" w:rsidP="00A87FAF">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65,38</w:t>
            </w:r>
          </w:p>
        </w:tc>
        <w:tc>
          <w:tcPr>
            <w:tcW w:w="793" w:type="pct"/>
          </w:tcPr>
          <w:p w:rsidR="00924DB0" w:rsidRPr="00226A3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86,58</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в том числе:</w:t>
            </w:r>
          </w:p>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 на хозяйственно-питьевые нужды</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тыс. куб. м/в сутки</w:t>
            </w:r>
          </w:p>
        </w:tc>
        <w:tc>
          <w:tcPr>
            <w:tcW w:w="966" w:type="pct"/>
          </w:tcPr>
          <w:p w:rsidR="00924DB0" w:rsidRPr="001E2431" w:rsidRDefault="00924DB0" w:rsidP="00A87FAF">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0,14</w:t>
            </w:r>
          </w:p>
        </w:tc>
        <w:tc>
          <w:tcPr>
            <w:tcW w:w="793" w:type="pct"/>
          </w:tcPr>
          <w:p w:rsidR="00924DB0" w:rsidRPr="001E2431"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0,14</w:t>
            </w:r>
          </w:p>
        </w:tc>
      </w:tr>
      <w:tr w:rsidR="00924DB0" w:rsidRPr="00452D8F" w:rsidTr="00834524">
        <w:trPr>
          <w:trHeight w:val="1220"/>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5.1.2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среднесуточное водопотребление на 1 человека</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л./в сутки на чел.</w:t>
            </w:r>
          </w:p>
        </w:tc>
        <w:tc>
          <w:tcPr>
            <w:tcW w:w="966" w:type="pct"/>
          </w:tcPr>
          <w:p w:rsidR="00924DB0" w:rsidRPr="00226A3C" w:rsidRDefault="00924DB0" w:rsidP="00A87FAF">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793" w:type="pct"/>
          </w:tcPr>
          <w:p w:rsidR="00924DB0" w:rsidRPr="00226A3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180</w:t>
            </w:r>
          </w:p>
        </w:tc>
      </w:tr>
      <w:tr w:rsidR="00924DB0" w:rsidRPr="00452D8F" w:rsidTr="00834524">
        <w:trPr>
          <w:trHeight w:val="814"/>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в том числе:</w:t>
            </w:r>
          </w:p>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 на хозяйственно-питьевые нужды</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л./в сутки на чел.</w:t>
            </w:r>
          </w:p>
        </w:tc>
        <w:tc>
          <w:tcPr>
            <w:tcW w:w="966" w:type="pct"/>
          </w:tcPr>
          <w:p w:rsidR="00924DB0" w:rsidRPr="001E2431" w:rsidRDefault="00924DB0" w:rsidP="00A87FAF">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180</w:t>
            </w:r>
          </w:p>
        </w:tc>
        <w:tc>
          <w:tcPr>
            <w:tcW w:w="793"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180</w:t>
            </w:r>
          </w:p>
        </w:tc>
      </w:tr>
      <w:tr w:rsidR="00924DB0" w:rsidRPr="00452D8F" w:rsidTr="00834524">
        <w:trPr>
          <w:trHeight w:val="770"/>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5.1.3</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протяженность сетей водоснабжения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км</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rPr>
            </w:pPr>
            <w:bookmarkStart w:id="126" w:name="_GoBack"/>
            <w:bookmarkEnd w:id="126"/>
            <w:r>
              <w:rPr>
                <w:rFonts w:ascii="Times New Roman" w:hAnsi="Times New Roman" w:cs="Times New Roman"/>
                <w:sz w:val="28"/>
                <w:szCs w:val="28"/>
              </w:rPr>
              <w:t>26,15</w:t>
            </w:r>
          </w:p>
        </w:tc>
        <w:tc>
          <w:tcPr>
            <w:tcW w:w="793" w:type="pct"/>
          </w:tcPr>
          <w:p w:rsidR="00924DB0" w:rsidRPr="0028776C" w:rsidRDefault="00924DB0" w:rsidP="0028776C">
            <w:pPr>
              <w:pStyle w:val="af5"/>
              <w:spacing w:line="360" w:lineRule="auto"/>
              <w:jc w:val="left"/>
              <w:rPr>
                <w:rFonts w:ascii="Times New Roman" w:hAnsi="Times New Roman" w:cs="Times New Roman"/>
                <w:sz w:val="28"/>
                <w:szCs w:val="28"/>
              </w:rPr>
            </w:pPr>
            <w:r>
              <w:rPr>
                <w:rFonts w:ascii="Times New Roman" w:hAnsi="Times New Roman" w:cs="Times New Roman"/>
                <w:sz w:val="28"/>
                <w:szCs w:val="28"/>
              </w:rPr>
              <w:t>-</w:t>
            </w:r>
          </w:p>
        </w:tc>
      </w:tr>
      <w:tr w:rsidR="00924DB0" w:rsidRPr="00452D8F" w:rsidTr="00834524">
        <w:trPr>
          <w:trHeight w:val="880"/>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общее поступление сточных вод</w:t>
            </w:r>
          </w:p>
          <w:p w:rsidR="00924DB0" w:rsidRPr="00452D8F" w:rsidRDefault="00924DB0" w:rsidP="0028776C">
            <w:pPr>
              <w:spacing w:after="0" w:line="360" w:lineRule="auto"/>
              <w:rPr>
                <w:rFonts w:ascii="Times New Roman" w:hAnsi="Times New Roman"/>
                <w:sz w:val="28"/>
                <w:szCs w:val="28"/>
              </w:rPr>
            </w:pPr>
            <w:r w:rsidRPr="00452D8F">
              <w:rPr>
                <w:rFonts w:ascii="Times New Roman" w:hAnsi="Times New Roman"/>
                <w:sz w:val="28"/>
                <w:szCs w:val="28"/>
              </w:rPr>
              <w:t>- всего</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тыс. куб. м/в сутки</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lang w:val="en-US"/>
              </w:rPr>
            </w:pPr>
            <w:r w:rsidRPr="0028776C">
              <w:rPr>
                <w:rFonts w:ascii="Times New Roman" w:hAnsi="Times New Roman" w:cs="Times New Roman"/>
                <w:sz w:val="28"/>
                <w:szCs w:val="28"/>
                <w:lang w:val="en-US"/>
              </w:rPr>
              <w:t>-</w:t>
            </w:r>
          </w:p>
        </w:tc>
        <w:tc>
          <w:tcPr>
            <w:tcW w:w="793" w:type="pct"/>
          </w:tcPr>
          <w:p w:rsidR="00924DB0" w:rsidRPr="0028776C" w:rsidRDefault="00924DB0" w:rsidP="00226A3C">
            <w:pPr>
              <w:pStyle w:val="af5"/>
              <w:spacing w:line="360" w:lineRule="auto"/>
              <w:jc w:val="center"/>
              <w:rPr>
                <w:rFonts w:ascii="Times New Roman" w:hAnsi="Times New Roman" w:cs="Times New Roman"/>
                <w:sz w:val="28"/>
                <w:szCs w:val="28"/>
                <w:lang w:val="en-US"/>
              </w:rPr>
            </w:pPr>
            <w:r w:rsidRPr="0028776C">
              <w:rPr>
                <w:rFonts w:ascii="Times New Roman" w:hAnsi="Times New Roman" w:cs="Times New Roman"/>
                <w:sz w:val="28"/>
                <w:szCs w:val="28"/>
                <w:lang w:val="en-US"/>
              </w:rPr>
              <w:t>-</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в том числе:</w:t>
            </w:r>
          </w:p>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 хозяйственно-бытовые сточные воды</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тыс. куб. м/в сутки</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lang w:val="en-US"/>
              </w:rPr>
            </w:pPr>
            <w:r w:rsidRPr="0028776C">
              <w:rPr>
                <w:rFonts w:ascii="Times New Roman" w:hAnsi="Times New Roman" w:cs="Times New Roman"/>
                <w:sz w:val="28"/>
                <w:szCs w:val="28"/>
                <w:lang w:val="en-US"/>
              </w:rPr>
              <w:t>-</w:t>
            </w:r>
          </w:p>
        </w:tc>
        <w:tc>
          <w:tcPr>
            <w:tcW w:w="793" w:type="pct"/>
          </w:tcPr>
          <w:p w:rsidR="00924DB0" w:rsidRPr="0028776C" w:rsidRDefault="00924DB0" w:rsidP="00226A3C">
            <w:pPr>
              <w:pStyle w:val="af5"/>
              <w:spacing w:line="360" w:lineRule="auto"/>
              <w:jc w:val="center"/>
              <w:rPr>
                <w:rFonts w:ascii="Times New Roman" w:hAnsi="Times New Roman" w:cs="Times New Roman"/>
                <w:sz w:val="28"/>
                <w:szCs w:val="28"/>
                <w:lang w:val="en-US"/>
              </w:rPr>
            </w:pPr>
            <w:r w:rsidRPr="0028776C">
              <w:rPr>
                <w:rFonts w:ascii="Times New Roman" w:hAnsi="Times New Roman" w:cs="Times New Roman"/>
                <w:sz w:val="28"/>
                <w:szCs w:val="28"/>
                <w:lang w:val="en-US"/>
              </w:rPr>
              <w:t>-</w:t>
            </w:r>
          </w:p>
        </w:tc>
      </w:tr>
      <w:tr w:rsidR="00924DB0" w:rsidRPr="00452D8F" w:rsidTr="00834524">
        <w:trPr>
          <w:trHeight w:val="14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5.3</w:t>
            </w:r>
          </w:p>
        </w:tc>
        <w:tc>
          <w:tcPr>
            <w:tcW w:w="4514" w:type="pct"/>
            <w:gridSpan w:val="4"/>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электроснабжение</w:t>
            </w:r>
          </w:p>
        </w:tc>
      </w:tr>
      <w:tr w:rsidR="00924DB0" w:rsidRPr="00452D8F" w:rsidTr="00834524">
        <w:trPr>
          <w:trHeight w:val="1449"/>
          <w:jc w:val="center"/>
        </w:trPr>
        <w:tc>
          <w:tcPr>
            <w:tcW w:w="486" w:type="pct"/>
            <w:vMerge w:val="restar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5.3.1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потребность в электроэнергии</w:t>
            </w:r>
          </w:p>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 всего</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млн. кВт.ч./в год</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0,603</w:t>
            </w:r>
          </w:p>
        </w:tc>
        <w:tc>
          <w:tcPr>
            <w:tcW w:w="793" w:type="pct"/>
          </w:tcPr>
          <w:p w:rsidR="00924DB0" w:rsidRPr="0028776C" w:rsidRDefault="00924DB0" w:rsidP="00226A3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0,621</w:t>
            </w:r>
          </w:p>
        </w:tc>
      </w:tr>
      <w:tr w:rsidR="00924DB0" w:rsidRPr="00452D8F" w:rsidTr="00834524">
        <w:trPr>
          <w:trHeight w:val="575"/>
          <w:jc w:val="center"/>
        </w:trPr>
        <w:tc>
          <w:tcPr>
            <w:tcW w:w="486" w:type="pct"/>
            <w:vMerge/>
          </w:tcPr>
          <w:p w:rsidR="00924DB0" w:rsidRPr="0028776C" w:rsidRDefault="00924DB0" w:rsidP="0028776C">
            <w:pPr>
              <w:pStyle w:val="af5"/>
              <w:spacing w:line="360" w:lineRule="auto"/>
              <w:jc w:val="left"/>
              <w:rPr>
                <w:rFonts w:ascii="Times New Roman" w:hAnsi="Times New Roman" w:cs="Times New Roman"/>
                <w:sz w:val="28"/>
                <w:szCs w:val="28"/>
              </w:rPr>
            </w:pP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 на коммунально-бытовые нужды</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млн. кВт.ч./в год</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0,052</w:t>
            </w:r>
          </w:p>
        </w:tc>
        <w:tc>
          <w:tcPr>
            <w:tcW w:w="793" w:type="pct"/>
          </w:tcPr>
          <w:p w:rsidR="00924DB0" w:rsidRPr="0028776C" w:rsidRDefault="00924DB0" w:rsidP="00226A3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24DB0" w:rsidRPr="00452D8F" w:rsidTr="00834524">
        <w:trPr>
          <w:trHeight w:val="141"/>
          <w:jc w:val="center"/>
        </w:trPr>
        <w:tc>
          <w:tcPr>
            <w:tcW w:w="486" w:type="pct"/>
            <w:vMerge w:val="restar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5.3.2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потребление электроэнергии на 1 чел. в год</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кВт.ч.</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558</w:t>
            </w:r>
          </w:p>
        </w:tc>
        <w:tc>
          <w:tcPr>
            <w:tcW w:w="793" w:type="pct"/>
          </w:tcPr>
          <w:p w:rsidR="00924DB0" w:rsidRPr="0028776C" w:rsidRDefault="00924DB0" w:rsidP="00226A3C">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558</w:t>
            </w:r>
          </w:p>
        </w:tc>
      </w:tr>
      <w:tr w:rsidR="00924DB0" w:rsidRPr="00452D8F" w:rsidTr="00834524">
        <w:trPr>
          <w:trHeight w:val="553"/>
          <w:jc w:val="center"/>
        </w:trPr>
        <w:tc>
          <w:tcPr>
            <w:tcW w:w="486" w:type="pct"/>
            <w:vMerge/>
          </w:tcPr>
          <w:p w:rsidR="00924DB0" w:rsidRPr="0028776C" w:rsidRDefault="00924DB0" w:rsidP="0028776C">
            <w:pPr>
              <w:pStyle w:val="af5"/>
              <w:spacing w:line="360" w:lineRule="auto"/>
              <w:jc w:val="left"/>
              <w:rPr>
                <w:rFonts w:ascii="Times New Roman" w:hAnsi="Times New Roman" w:cs="Times New Roman"/>
                <w:sz w:val="28"/>
                <w:szCs w:val="28"/>
              </w:rPr>
            </w:pP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в том числе:</w:t>
            </w:r>
          </w:p>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 на коммунально-бытовые нужды</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кВт.ч.</w:t>
            </w:r>
          </w:p>
        </w:tc>
        <w:tc>
          <w:tcPr>
            <w:tcW w:w="966" w:type="pct"/>
          </w:tcPr>
          <w:p w:rsidR="00924DB0" w:rsidRPr="0028776C" w:rsidRDefault="00924DB0" w:rsidP="00730D36">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558</w:t>
            </w:r>
          </w:p>
        </w:tc>
        <w:tc>
          <w:tcPr>
            <w:tcW w:w="793" w:type="pct"/>
          </w:tcPr>
          <w:p w:rsidR="00924DB0" w:rsidRPr="0028776C" w:rsidRDefault="00924DB0" w:rsidP="00730D36">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558</w:t>
            </w:r>
          </w:p>
        </w:tc>
      </w:tr>
      <w:tr w:rsidR="00924DB0" w:rsidRPr="00452D8F" w:rsidTr="00834524">
        <w:trPr>
          <w:trHeight w:val="361"/>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5.3.3</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протяженность электросетей</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p>
        </w:tc>
        <w:tc>
          <w:tcPr>
            <w:tcW w:w="966" w:type="pct"/>
          </w:tcPr>
          <w:p w:rsidR="00924DB0" w:rsidRPr="0028776C" w:rsidRDefault="00924DB0" w:rsidP="0028776C">
            <w:pPr>
              <w:pStyle w:val="af5"/>
              <w:spacing w:line="360" w:lineRule="auto"/>
              <w:jc w:val="left"/>
              <w:rPr>
                <w:rFonts w:ascii="Times New Roman" w:hAnsi="Times New Roman" w:cs="Times New Roman"/>
                <w:sz w:val="28"/>
                <w:szCs w:val="28"/>
              </w:rPr>
            </w:pPr>
          </w:p>
        </w:tc>
        <w:tc>
          <w:tcPr>
            <w:tcW w:w="793" w:type="pct"/>
          </w:tcPr>
          <w:p w:rsidR="00924DB0" w:rsidRPr="0028776C" w:rsidRDefault="00924DB0" w:rsidP="0028776C">
            <w:pPr>
              <w:pStyle w:val="af5"/>
              <w:spacing w:line="360" w:lineRule="auto"/>
              <w:jc w:val="left"/>
              <w:rPr>
                <w:rFonts w:ascii="Times New Roman" w:hAnsi="Times New Roman" w:cs="Times New Roman"/>
                <w:sz w:val="28"/>
                <w:szCs w:val="28"/>
              </w:rPr>
            </w:pPr>
          </w:p>
        </w:tc>
      </w:tr>
      <w:tr w:rsidR="00924DB0" w:rsidRPr="00452D8F" w:rsidTr="00834524">
        <w:trPr>
          <w:trHeight w:val="309"/>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5.4</w:t>
            </w:r>
          </w:p>
        </w:tc>
        <w:tc>
          <w:tcPr>
            <w:tcW w:w="4514" w:type="pct"/>
            <w:gridSpan w:val="4"/>
          </w:tcPr>
          <w:p w:rsidR="00924DB0" w:rsidRPr="0028776C" w:rsidRDefault="00924DB0" w:rsidP="00834524">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газоснабжение</w:t>
            </w:r>
          </w:p>
        </w:tc>
      </w:tr>
      <w:tr w:rsidR="00924DB0" w:rsidRPr="00452D8F" w:rsidTr="00834524">
        <w:trPr>
          <w:trHeight w:val="656"/>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5.4.1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потребление газа</w:t>
            </w:r>
          </w:p>
          <w:p w:rsidR="00924DB0" w:rsidRPr="0028776C" w:rsidRDefault="00924DB0" w:rsidP="0028776C">
            <w:pPr>
              <w:pStyle w:val="af6"/>
              <w:tabs>
                <w:tab w:val="center" w:pos="1622"/>
              </w:tabs>
              <w:spacing w:line="360" w:lineRule="auto"/>
              <w:rPr>
                <w:rFonts w:ascii="Times New Roman" w:hAnsi="Times New Roman" w:cs="Times New Roman"/>
                <w:sz w:val="28"/>
                <w:szCs w:val="28"/>
              </w:rPr>
            </w:pPr>
            <w:r w:rsidRPr="0028776C">
              <w:rPr>
                <w:rFonts w:ascii="Times New Roman" w:hAnsi="Times New Roman" w:cs="Times New Roman"/>
                <w:sz w:val="28"/>
                <w:szCs w:val="28"/>
              </w:rPr>
              <w:t>- всего</w:t>
            </w:r>
            <w:r w:rsidRPr="0028776C">
              <w:rPr>
                <w:rFonts w:ascii="Times New Roman" w:hAnsi="Times New Roman" w:cs="Times New Roman"/>
                <w:sz w:val="28"/>
                <w:szCs w:val="28"/>
              </w:rPr>
              <w:tab/>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млн. куб. м/год</w:t>
            </w:r>
          </w:p>
        </w:tc>
        <w:tc>
          <w:tcPr>
            <w:tcW w:w="966" w:type="pct"/>
          </w:tcPr>
          <w:p w:rsidR="00924DB0" w:rsidRPr="0028776C" w:rsidRDefault="00924DB0" w:rsidP="002F05E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0,477</w:t>
            </w:r>
          </w:p>
        </w:tc>
        <w:tc>
          <w:tcPr>
            <w:tcW w:w="793" w:type="pct"/>
          </w:tcPr>
          <w:p w:rsidR="00924DB0" w:rsidRPr="0028776C" w:rsidRDefault="00924DB0" w:rsidP="002F05E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0,500</w:t>
            </w:r>
          </w:p>
        </w:tc>
      </w:tr>
      <w:tr w:rsidR="00924DB0" w:rsidRPr="00452D8F" w:rsidTr="00834524">
        <w:trPr>
          <w:trHeight w:val="428"/>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5.4.2</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протяженность сетей</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км</w:t>
            </w:r>
          </w:p>
        </w:tc>
        <w:tc>
          <w:tcPr>
            <w:tcW w:w="966" w:type="pct"/>
          </w:tcPr>
          <w:p w:rsidR="00924DB0" w:rsidRPr="0028776C" w:rsidRDefault="00924DB0" w:rsidP="002F05E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43,5</w:t>
            </w:r>
          </w:p>
        </w:tc>
        <w:tc>
          <w:tcPr>
            <w:tcW w:w="793" w:type="pct"/>
          </w:tcPr>
          <w:p w:rsidR="00924DB0" w:rsidRPr="0028776C" w:rsidRDefault="00924DB0" w:rsidP="002F05E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924DB0" w:rsidRPr="00452D8F" w:rsidTr="00834524">
        <w:trPr>
          <w:trHeight w:val="344"/>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5.5</w:t>
            </w:r>
          </w:p>
        </w:tc>
        <w:tc>
          <w:tcPr>
            <w:tcW w:w="4514" w:type="pct"/>
            <w:gridSpan w:val="4"/>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связь</w:t>
            </w:r>
          </w:p>
        </w:tc>
      </w:tr>
      <w:tr w:rsidR="00924DB0" w:rsidRPr="00452D8F" w:rsidTr="00834524">
        <w:trPr>
          <w:trHeight w:val="827"/>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5.5.1</w:t>
            </w: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охват населения телевизионным вещанием</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 от населения</w:t>
            </w:r>
          </w:p>
        </w:tc>
        <w:tc>
          <w:tcPr>
            <w:tcW w:w="966" w:type="pct"/>
          </w:tcPr>
          <w:p w:rsidR="00924DB0" w:rsidRPr="0028776C" w:rsidRDefault="00924DB0" w:rsidP="00226A3C">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100</w:t>
            </w:r>
          </w:p>
        </w:tc>
        <w:tc>
          <w:tcPr>
            <w:tcW w:w="793" w:type="pct"/>
          </w:tcPr>
          <w:p w:rsidR="00924DB0" w:rsidRPr="0028776C" w:rsidRDefault="00924DB0" w:rsidP="00226A3C">
            <w:pPr>
              <w:pStyle w:val="af5"/>
              <w:spacing w:line="360" w:lineRule="auto"/>
              <w:jc w:val="center"/>
              <w:rPr>
                <w:rFonts w:ascii="Times New Roman" w:hAnsi="Times New Roman" w:cs="Times New Roman"/>
                <w:sz w:val="28"/>
                <w:szCs w:val="28"/>
              </w:rPr>
            </w:pPr>
            <w:r w:rsidRPr="0028776C">
              <w:rPr>
                <w:rFonts w:ascii="Times New Roman" w:hAnsi="Times New Roman" w:cs="Times New Roman"/>
                <w:sz w:val="28"/>
                <w:szCs w:val="28"/>
              </w:rPr>
              <w:t>100</w:t>
            </w:r>
          </w:p>
        </w:tc>
      </w:tr>
      <w:tr w:rsidR="00924DB0" w:rsidRPr="00452D8F" w:rsidTr="00834524">
        <w:trPr>
          <w:trHeight w:val="1397"/>
          <w:jc w:val="center"/>
        </w:trPr>
        <w:tc>
          <w:tcPr>
            <w:tcW w:w="486"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5.5.2</w:t>
            </w:r>
          </w:p>
          <w:p w:rsidR="00924DB0" w:rsidRPr="0028776C" w:rsidRDefault="00924DB0" w:rsidP="0028776C">
            <w:pPr>
              <w:spacing w:after="0" w:line="360" w:lineRule="auto"/>
              <w:rPr>
                <w:rFonts w:ascii="Times New Roman" w:hAnsi="Times New Roman"/>
                <w:sz w:val="28"/>
                <w:szCs w:val="28"/>
                <w:lang w:eastAsia="ru-RU"/>
              </w:rPr>
            </w:pPr>
          </w:p>
        </w:tc>
        <w:tc>
          <w:tcPr>
            <w:tcW w:w="1967" w:type="pct"/>
          </w:tcPr>
          <w:p w:rsidR="00924DB0" w:rsidRPr="0028776C" w:rsidRDefault="00924DB0" w:rsidP="0028776C">
            <w:pPr>
              <w:pStyle w:val="af6"/>
              <w:spacing w:line="360" w:lineRule="auto"/>
              <w:rPr>
                <w:rFonts w:ascii="Times New Roman" w:hAnsi="Times New Roman" w:cs="Times New Roman"/>
                <w:sz w:val="28"/>
                <w:szCs w:val="28"/>
              </w:rPr>
            </w:pPr>
            <w:r w:rsidRPr="0028776C">
              <w:rPr>
                <w:rFonts w:ascii="Times New Roman" w:hAnsi="Times New Roman" w:cs="Times New Roman"/>
                <w:sz w:val="28"/>
                <w:szCs w:val="28"/>
              </w:rPr>
              <w:t>обеспеченность населения телефонной сетью общего пользования</w:t>
            </w:r>
          </w:p>
        </w:tc>
        <w:tc>
          <w:tcPr>
            <w:tcW w:w="788" w:type="pct"/>
          </w:tcPr>
          <w:p w:rsidR="00924DB0" w:rsidRPr="0028776C" w:rsidRDefault="00924DB0" w:rsidP="0028776C">
            <w:pPr>
              <w:pStyle w:val="af5"/>
              <w:spacing w:line="360" w:lineRule="auto"/>
              <w:jc w:val="left"/>
              <w:rPr>
                <w:rFonts w:ascii="Times New Roman" w:hAnsi="Times New Roman" w:cs="Times New Roman"/>
                <w:sz w:val="28"/>
                <w:szCs w:val="28"/>
              </w:rPr>
            </w:pPr>
            <w:r w:rsidRPr="0028776C">
              <w:rPr>
                <w:rFonts w:ascii="Times New Roman" w:hAnsi="Times New Roman" w:cs="Times New Roman"/>
                <w:sz w:val="28"/>
                <w:szCs w:val="28"/>
              </w:rPr>
              <w:t>номеров</w:t>
            </w:r>
          </w:p>
        </w:tc>
        <w:tc>
          <w:tcPr>
            <w:tcW w:w="966" w:type="pct"/>
          </w:tcPr>
          <w:p w:rsidR="00924DB0" w:rsidRPr="0028776C" w:rsidRDefault="00924DB0" w:rsidP="002F05E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793" w:type="pct"/>
          </w:tcPr>
          <w:p w:rsidR="00924DB0" w:rsidRPr="0028776C" w:rsidRDefault="00924DB0" w:rsidP="002F05EB">
            <w:pPr>
              <w:pStyle w:val="af5"/>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924DB0" w:rsidRPr="007E5A3B" w:rsidRDefault="00924DB0" w:rsidP="0028776C">
      <w:pPr>
        <w:spacing w:after="0" w:line="360" w:lineRule="auto"/>
        <w:rPr>
          <w:rFonts w:ascii="Times New Roman" w:hAnsi="Times New Roman"/>
          <w:sz w:val="28"/>
          <w:szCs w:val="28"/>
        </w:rPr>
      </w:pPr>
    </w:p>
    <w:sectPr w:rsidR="00924DB0" w:rsidRPr="007E5A3B" w:rsidSect="00A9329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DB0" w:rsidRDefault="00924DB0" w:rsidP="004D4718">
      <w:pPr>
        <w:spacing w:after="0" w:line="240" w:lineRule="auto"/>
      </w:pPr>
      <w:r>
        <w:separator/>
      </w:r>
    </w:p>
  </w:endnote>
  <w:endnote w:type="continuationSeparator" w:id="1">
    <w:p w:rsidR="00924DB0" w:rsidRDefault="00924DB0" w:rsidP="004D4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20B0604020202020204"/>
    <w:charset w:val="00"/>
    <w:family w:val="auto"/>
    <w:pitch w:val="variable"/>
    <w:sig w:usb0="00008003" w:usb1="00000000" w:usb2="00000000" w:usb3="00000000" w:csb0="00000001" w:csb1="00000000"/>
  </w:font>
  <w:font w:name="MS Mincho">
    <w:altName w:val="?l?r ??Ѓfc"/>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DB0" w:rsidRDefault="00924DB0">
    <w:pPr>
      <w:pStyle w:val="Footer"/>
      <w:jc w:val="center"/>
    </w:pPr>
    <w:fldSimple w:instr=" PAGE   \* MERGEFORMAT ">
      <w:r>
        <w:rPr>
          <w:noProof/>
        </w:rPr>
        <w:t>9</w:t>
      </w:r>
    </w:fldSimple>
  </w:p>
  <w:p w:rsidR="00924DB0" w:rsidRDefault="00924D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DB0" w:rsidRDefault="00924DB0" w:rsidP="004D4718">
      <w:pPr>
        <w:spacing w:after="0" w:line="240" w:lineRule="auto"/>
      </w:pPr>
      <w:r>
        <w:separator/>
      </w:r>
    </w:p>
  </w:footnote>
  <w:footnote w:type="continuationSeparator" w:id="1">
    <w:p w:rsidR="00924DB0" w:rsidRDefault="00924DB0" w:rsidP="004D4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3C09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2B0F36"/>
    <w:multiLevelType w:val="hybridMultilevel"/>
    <w:tmpl w:val="9B1AD7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0904389"/>
    <w:multiLevelType w:val="hybridMultilevel"/>
    <w:tmpl w:val="3C1E99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3D66B07"/>
    <w:multiLevelType w:val="hybridMultilevel"/>
    <w:tmpl w:val="99CCCABC"/>
    <w:lvl w:ilvl="0" w:tplc="FF40C9C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64F4610"/>
    <w:multiLevelType w:val="hybridMultilevel"/>
    <w:tmpl w:val="30B03A8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7F90C88"/>
    <w:multiLevelType w:val="hybridMultilevel"/>
    <w:tmpl w:val="01D2323A"/>
    <w:name w:val="WW8Num11"/>
    <w:lvl w:ilvl="0" w:tplc="FFFFFFFF">
      <w:numFmt w:val="bullet"/>
      <w:lvlText w:val="-"/>
      <w:lvlJc w:val="left"/>
      <w:pPr>
        <w:tabs>
          <w:tab w:val="num" w:pos="961"/>
        </w:tabs>
        <w:ind w:left="961"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0FD04B7A"/>
    <w:multiLevelType w:val="hybridMultilevel"/>
    <w:tmpl w:val="978A0D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9">
    <w:nsid w:val="130306D0"/>
    <w:multiLevelType w:val="hybridMultilevel"/>
    <w:tmpl w:val="1CBC9BE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4E6632B"/>
    <w:multiLevelType w:val="hybridMultilevel"/>
    <w:tmpl w:val="50C034F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C9416F6"/>
    <w:multiLevelType w:val="hybridMultilevel"/>
    <w:tmpl w:val="2F3C8F52"/>
    <w:lvl w:ilvl="0" w:tplc="3092C8D6">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2">
    <w:nsid w:val="1D916AC9"/>
    <w:multiLevelType w:val="hybridMultilevel"/>
    <w:tmpl w:val="E786AF58"/>
    <w:lvl w:ilvl="0" w:tplc="3092C8D6">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3">
    <w:nsid w:val="24353A66"/>
    <w:multiLevelType w:val="hybridMultilevel"/>
    <w:tmpl w:val="3732F47A"/>
    <w:lvl w:ilvl="0" w:tplc="3092C8D6">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4">
    <w:nsid w:val="2463259B"/>
    <w:multiLevelType w:val="hybridMultilevel"/>
    <w:tmpl w:val="BE32319A"/>
    <w:lvl w:ilvl="0" w:tplc="0419000F">
      <w:start w:val="1"/>
      <w:numFmt w:val="decimal"/>
      <w:lvlText w:val="%1."/>
      <w:lvlJc w:val="left"/>
      <w:pPr>
        <w:tabs>
          <w:tab w:val="num" w:pos="360"/>
        </w:tabs>
        <w:ind w:left="360" w:hanging="360"/>
      </w:pPr>
      <w:rPr>
        <w:rFonts w:ascii="Calibri" w:eastAsia="Times New Roman" w:hAnsi="Calibri" w:cs="Times New Roman"/>
      </w:rPr>
    </w:lvl>
    <w:lvl w:ilvl="1" w:tplc="04190019" w:tentative="1">
      <w:start w:val="1"/>
      <w:numFmt w:val="bullet"/>
      <w:lvlText w:val="o"/>
      <w:lvlJc w:val="left"/>
      <w:pPr>
        <w:tabs>
          <w:tab w:val="num" w:pos="-360"/>
        </w:tabs>
        <w:ind w:left="-360" w:hanging="360"/>
      </w:pPr>
      <w:rPr>
        <w:rFonts w:ascii="Courier New" w:hAnsi="Courier New" w:hint="default"/>
      </w:rPr>
    </w:lvl>
    <w:lvl w:ilvl="2" w:tplc="0419001B" w:tentative="1">
      <w:start w:val="1"/>
      <w:numFmt w:val="bullet"/>
      <w:lvlText w:val=""/>
      <w:lvlJc w:val="left"/>
      <w:pPr>
        <w:tabs>
          <w:tab w:val="num" w:pos="360"/>
        </w:tabs>
        <w:ind w:left="360" w:hanging="360"/>
      </w:pPr>
      <w:rPr>
        <w:rFonts w:ascii="Wingdings" w:hAnsi="Wingdings" w:hint="default"/>
      </w:rPr>
    </w:lvl>
    <w:lvl w:ilvl="3" w:tplc="0419000F" w:tentative="1">
      <w:start w:val="1"/>
      <w:numFmt w:val="bullet"/>
      <w:lvlText w:val=""/>
      <w:lvlJc w:val="left"/>
      <w:pPr>
        <w:tabs>
          <w:tab w:val="num" w:pos="1080"/>
        </w:tabs>
        <w:ind w:left="1080" w:hanging="360"/>
      </w:pPr>
      <w:rPr>
        <w:rFonts w:ascii="Symbol" w:hAnsi="Symbol" w:hint="default"/>
      </w:rPr>
    </w:lvl>
    <w:lvl w:ilvl="4" w:tplc="04190019" w:tentative="1">
      <w:start w:val="1"/>
      <w:numFmt w:val="bullet"/>
      <w:lvlText w:val="o"/>
      <w:lvlJc w:val="left"/>
      <w:pPr>
        <w:tabs>
          <w:tab w:val="num" w:pos="1800"/>
        </w:tabs>
        <w:ind w:left="1800" w:hanging="360"/>
      </w:pPr>
      <w:rPr>
        <w:rFonts w:ascii="Courier New" w:hAnsi="Courier New" w:hint="default"/>
      </w:rPr>
    </w:lvl>
    <w:lvl w:ilvl="5" w:tplc="0419001B" w:tentative="1">
      <w:start w:val="1"/>
      <w:numFmt w:val="bullet"/>
      <w:lvlText w:val=""/>
      <w:lvlJc w:val="left"/>
      <w:pPr>
        <w:tabs>
          <w:tab w:val="num" w:pos="2520"/>
        </w:tabs>
        <w:ind w:left="2520" w:hanging="360"/>
      </w:pPr>
      <w:rPr>
        <w:rFonts w:ascii="Wingdings" w:hAnsi="Wingdings" w:hint="default"/>
      </w:rPr>
    </w:lvl>
    <w:lvl w:ilvl="6" w:tplc="0419000F" w:tentative="1">
      <w:start w:val="1"/>
      <w:numFmt w:val="bullet"/>
      <w:lvlText w:val=""/>
      <w:lvlJc w:val="left"/>
      <w:pPr>
        <w:tabs>
          <w:tab w:val="num" w:pos="3240"/>
        </w:tabs>
        <w:ind w:left="3240" w:hanging="360"/>
      </w:pPr>
      <w:rPr>
        <w:rFonts w:ascii="Symbol" w:hAnsi="Symbol" w:hint="default"/>
      </w:rPr>
    </w:lvl>
    <w:lvl w:ilvl="7" w:tplc="04190019" w:tentative="1">
      <w:start w:val="1"/>
      <w:numFmt w:val="bullet"/>
      <w:lvlText w:val="o"/>
      <w:lvlJc w:val="left"/>
      <w:pPr>
        <w:tabs>
          <w:tab w:val="num" w:pos="3960"/>
        </w:tabs>
        <w:ind w:left="3960" w:hanging="360"/>
      </w:pPr>
      <w:rPr>
        <w:rFonts w:ascii="Courier New" w:hAnsi="Courier New" w:hint="default"/>
      </w:rPr>
    </w:lvl>
    <w:lvl w:ilvl="8" w:tplc="0419001B" w:tentative="1">
      <w:start w:val="1"/>
      <w:numFmt w:val="bullet"/>
      <w:lvlText w:val=""/>
      <w:lvlJc w:val="left"/>
      <w:pPr>
        <w:tabs>
          <w:tab w:val="num" w:pos="4680"/>
        </w:tabs>
        <w:ind w:left="4680" w:hanging="360"/>
      </w:pPr>
      <w:rPr>
        <w:rFonts w:ascii="Wingdings" w:hAnsi="Wingdings" w:hint="default"/>
      </w:rPr>
    </w:lvl>
  </w:abstractNum>
  <w:abstractNum w:abstractNumId="15">
    <w:nsid w:val="2B7E48ED"/>
    <w:multiLevelType w:val="hybridMultilevel"/>
    <w:tmpl w:val="DBEC84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C057E33"/>
    <w:multiLevelType w:val="hybridMultilevel"/>
    <w:tmpl w:val="0734C1B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CAE40FB"/>
    <w:multiLevelType w:val="hybridMultilevel"/>
    <w:tmpl w:val="458EB9A4"/>
    <w:lvl w:ilvl="0" w:tplc="3092C8D6">
      <w:start w:val="1"/>
      <w:numFmt w:val="decimal"/>
      <w:lvlText w:val="%1."/>
      <w:lvlJc w:val="left"/>
      <w:pPr>
        <w:ind w:left="360" w:hanging="360"/>
      </w:pPr>
      <w:rPr>
        <w:rFonts w:cs="Times New Roman"/>
      </w:rPr>
    </w:lvl>
    <w:lvl w:ilvl="1" w:tplc="04190003" w:tentative="1">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8">
    <w:nsid w:val="2E9C54F2"/>
    <w:multiLevelType w:val="hybridMultilevel"/>
    <w:tmpl w:val="296469F2"/>
    <w:lvl w:ilvl="0" w:tplc="6D98FCEA">
      <w:start w:val="1"/>
      <w:numFmt w:val="decimal"/>
      <w:lvlText w:val="%1."/>
      <w:lvlJc w:val="left"/>
      <w:pPr>
        <w:ind w:left="360" w:hanging="360"/>
      </w:pPr>
      <w:rPr>
        <w:rFonts w:cs="Times New Roman"/>
      </w:rPr>
    </w:lvl>
    <w:lvl w:ilvl="1" w:tplc="843EB9F4">
      <w:start w:val="1"/>
      <w:numFmt w:val="lowerLetter"/>
      <w:lvlText w:val="%2."/>
      <w:lvlJc w:val="left"/>
      <w:pPr>
        <w:ind w:left="1080" w:hanging="360"/>
      </w:pPr>
      <w:rPr>
        <w:rFonts w:cs="Times New Roman"/>
      </w:rPr>
    </w:lvl>
    <w:lvl w:ilvl="2" w:tplc="64B4C816" w:tentative="1">
      <w:start w:val="1"/>
      <w:numFmt w:val="lowerRoman"/>
      <w:lvlText w:val="%3."/>
      <w:lvlJc w:val="right"/>
      <w:pPr>
        <w:ind w:left="1800" w:hanging="180"/>
      </w:pPr>
      <w:rPr>
        <w:rFonts w:cs="Times New Roman"/>
      </w:rPr>
    </w:lvl>
    <w:lvl w:ilvl="3" w:tplc="A2BCB228" w:tentative="1">
      <w:start w:val="1"/>
      <w:numFmt w:val="decimal"/>
      <w:lvlText w:val="%4."/>
      <w:lvlJc w:val="left"/>
      <w:pPr>
        <w:ind w:left="2520" w:hanging="360"/>
      </w:pPr>
      <w:rPr>
        <w:rFonts w:cs="Times New Roman"/>
      </w:rPr>
    </w:lvl>
    <w:lvl w:ilvl="4" w:tplc="366883A6" w:tentative="1">
      <w:start w:val="1"/>
      <w:numFmt w:val="lowerLetter"/>
      <w:lvlText w:val="%5."/>
      <w:lvlJc w:val="left"/>
      <w:pPr>
        <w:ind w:left="3240" w:hanging="360"/>
      </w:pPr>
      <w:rPr>
        <w:rFonts w:cs="Times New Roman"/>
      </w:rPr>
    </w:lvl>
    <w:lvl w:ilvl="5" w:tplc="0B7273EC" w:tentative="1">
      <w:start w:val="1"/>
      <w:numFmt w:val="lowerRoman"/>
      <w:lvlText w:val="%6."/>
      <w:lvlJc w:val="right"/>
      <w:pPr>
        <w:ind w:left="3960" w:hanging="180"/>
      </w:pPr>
      <w:rPr>
        <w:rFonts w:cs="Times New Roman"/>
      </w:rPr>
    </w:lvl>
    <w:lvl w:ilvl="6" w:tplc="C45EFA1E" w:tentative="1">
      <w:start w:val="1"/>
      <w:numFmt w:val="decimal"/>
      <w:lvlText w:val="%7."/>
      <w:lvlJc w:val="left"/>
      <w:pPr>
        <w:ind w:left="4680" w:hanging="360"/>
      </w:pPr>
      <w:rPr>
        <w:rFonts w:cs="Times New Roman"/>
      </w:rPr>
    </w:lvl>
    <w:lvl w:ilvl="7" w:tplc="F09ADEA4" w:tentative="1">
      <w:start w:val="1"/>
      <w:numFmt w:val="lowerLetter"/>
      <w:lvlText w:val="%8."/>
      <w:lvlJc w:val="left"/>
      <w:pPr>
        <w:ind w:left="5400" w:hanging="360"/>
      </w:pPr>
      <w:rPr>
        <w:rFonts w:cs="Times New Roman"/>
      </w:rPr>
    </w:lvl>
    <w:lvl w:ilvl="8" w:tplc="C1E04BEA" w:tentative="1">
      <w:start w:val="1"/>
      <w:numFmt w:val="lowerRoman"/>
      <w:lvlText w:val="%9."/>
      <w:lvlJc w:val="right"/>
      <w:pPr>
        <w:ind w:left="6120" w:hanging="180"/>
      </w:pPr>
      <w:rPr>
        <w:rFonts w:cs="Times New Roman"/>
      </w:rPr>
    </w:lvl>
  </w:abstractNum>
  <w:abstractNum w:abstractNumId="19">
    <w:nsid w:val="2FCE35A8"/>
    <w:multiLevelType w:val="hybridMultilevel"/>
    <w:tmpl w:val="252EE32C"/>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32842533"/>
    <w:multiLevelType w:val="multilevel"/>
    <w:tmpl w:val="D0085888"/>
    <w:lvl w:ilvl="0">
      <w:start w:val="1"/>
      <w:numFmt w:val="decimal"/>
      <w:pStyle w:val="1"/>
      <w:suff w:val="space"/>
      <w:lvlText w:val="%1."/>
      <w:lvlJc w:val="center"/>
      <w:pPr>
        <w:ind w:left="788" w:hanging="72"/>
      </w:pPr>
      <w:rPr>
        <w:rFonts w:ascii="Times New Roman" w:hAnsi="Times New Roman" w:cs="Times New Roman" w:hint="default"/>
        <w:b/>
        <w:i w:val="0"/>
        <w:sz w:val="28"/>
      </w:rPr>
    </w:lvl>
    <w:lvl w:ilvl="1">
      <w:start w:val="1"/>
      <w:numFmt w:val="decimal"/>
      <w:pStyle w:val="2"/>
      <w:suff w:val="space"/>
      <w:lvlText w:val="%1.%2"/>
      <w:lvlJc w:val="center"/>
      <w:pPr>
        <w:ind w:left="1283" w:hanging="432"/>
      </w:pPr>
      <w:rPr>
        <w:rFonts w:ascii="Times New Roman" w:hAnsi="Times New Roman" w:cs="Times New Roman" w:hint="default"/>
        <w:b/>
        <w:i w:val="0"/>
        <w:sz w:val="28"/>
      </w:rPr>
    </w:lvl>
    <w:lvl w:ilvl="2">
      <w:start w:val="1"/>
      <w:numFmt w:val="decimal"/>
      <w:pStyle w:val="3"/>
      <w:suff w:val="space"/>
      <w:lvlText w:val="%1.%2.%3"/>
      <w:lvlJc w:val="left"/>
      <w:pPr>
        <w:ind w:left="158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vertAlign w:val="baseline"/>
      </w:rPr>
    </w:lvl>
    <w:lvl w:ilvl="3">
      <w:start w:val="1"/>
      <w:numFmt w:val="decimal"/>
      <w:lvlText w:val="%1.%2.%3.%4."/>
      <w:lvlJc w:val="left"/>
      <w:pPr>
        <w:tabs>
          <w:tab w:val="num" w:pos="2588"/>
        </w:tabs>
        <w:ind w:left="2156" w:hanging="648"/>
      </w:pPr>
      <w:rPr>
        <w:rFonts w:cs="Times New Roman" w:hint="default"/>
      </w:rPr>
    </w:lvl>
    <w:lvl w:ilvl="4">
      <w:start w:val="1"/>
      <w:numFmt w:val="decimal"/>
      <w:lvlText w:val="%1.%2.%3.%4.%5."/>
      <w:lvlJc w:val="left"/>
      <w:pPr>
        <w:tabs>
          <w:tab w:val="num" w:pos="2948"/>
        </w:tabs>
        <w:ind w:left="2660" w:hanging="792"/>
      </w:pPr>
      <w:rPr>
        <w:rFonts w:cs="Times New Roman" w:hint="default"/>
      </w:rPr>
    </w:lvl>
    <w:lvl w:ilvl="5">
      <w:start w:val="1"/>
      <w:numFmt w:val="decimal"/>
      <w:lvlText w:val="%1.%2.%3.%4.%5.%6."/>
      <w:lvlJc w:val="left"/>
      <w:pPr>
        <w:tabs>
          <w:tab w:val="num" w:pos="3668"/>
        </w:tabs>
        <w:ind w:left="3164" w:hanging="936"/>
      </w:pPr>
      <w:rPr>
        <w:rFonts w:cs="Times New Roman" w:hint="default"/>
      </w:rPr>
    </w:lvl>
    <w:lvl w:ilvl="6">
      <w:start w:val="1"/>
      <w:numFmt w:val="decimal"/>
      <w:lvlText w:val="%1.%2.%3.%4.%5.%6.%7."/>
      <w:lvlJc w:val="left"/>
      <w:pPr>
        <w:tabs>
          <w:tab w:val="num" w:pos="4388"/>
        </w:tabs>
        <w:ind w:left="3668" w:hanging="1080"/>
      </w:pPr>
      <w:rPr>
        <w:rFonts w:cs="Times New Roman" w:hint="default"/>
      </w:rPr>
    </w:lvl>
    <w:lvl w:ilvl="7">
      <w:start w:val="1"/>
      <w:numFmt w:val="decimal"/>
      <w:lvlText w:val="%1.%2.%3.%4.%5.%6.%7.%8."/>
      <w:lvlJc w:val="left"/>
      <w:pPr>
        <w:tabs>
          <w:tab w:val="num" w:pos="4748"/>
        </w:tabs>
        <w:ind w:left="4172" w:hanging="1224"/>
      </w:pPr>
      <w:rPr>
        <w:rFonts w:cs="Times New Roman" w:hint="default"/>
      </w:rPr>
    </w:lvl>
    <w:lvl w:ilvl="8">
      <w:start w:val="1"/>
      <w:numFmt w:val="decimal"/>
      <w:lvlText w:val="%1.%2.%3.%4.%5.%6.%7.%8.%9."/>
      <w:lvlJc w:val="left"/>
      <w:pPr>
        <w:tabs>
          <w:tab w:val="num" w:pos="5468"/>
        </w:tabs>
        <w:ind w:left="4748" w:hanging="1440"/>
      </w:pPr>
      <w:rPr>
        <w:rFonts w:cs="Times New Roman" w:hint="default"/>
      </w:rPr>
    </w:lvl>
  </w:abstractNum>
  <w:abstractNum w:abstractNumId="21">
    <w:nsid w:val="35C50415"/>
    <w:multiLevelType w:val="hybridMultilevel"/>
    <w:tmpl w:val="6F5EDA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D5665D"/>
    <w:multiLevelType w:val="hybridMultilevel"/>
    <w:tmpl w:val="ADC024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6F816DB"/>
    <w:multiLevelType w:val="hybridMultilevel"/>
    <w:tmpl w:val="F4D05FE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3A883D1B"/>
    <w:multiLevelType w:val="hybridMultilevel"/>
    <w:tmpl w:val="E44030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3B310C22"/>
    <w:multiLevelType w:val="hybridMultilevel"/>
    <w:tmpl w:val="6478DBCA"/>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3F0B4400"/>
    <w:multiLevelType w:val="hybridMultilevel"/>
    <w:tmpl w:val="CD1C60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27">
    <w:nsid w:val="40EF61D4"/>
    <w:multiLevelType w:val="hybridMultilevel"/>
    <w:tmpl w:val="FF96C77C"/>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66019C2"/>
    <w:multiLevelType w:val="hybridMultilevel"/>
    <w:tmpl w:val="A69E6B66"/>
    <w:lvl w:ilvl="0" w:tplc="3092C8D6">
      <w:start w:val="1"/>
      <w:numFmt w:val="bullet"/>
      <w:pStyle w:val="a"/>
      <w:lvlText w:val=""/>
      <w:lvlJc w:val="left"/>
      <w:pPr>
        <w:tabs>
          <w:tab w:val="num" w:pos="2699"/>
        </w:tabs>
        <w:ind w:left="2699" w:hanging="360"/>
      </w:pPr>
      <w:rPr>
        <w:rFonts w:ascii="Wingdings" w:hAnsi="Wingdings" w:hint="default"/>
      </w:rPr>
    </w:lvl>
    <w:lvl w:ilvl="1" w:tplc="04190019" w:tentative="1">
      <w:start w:val="1"/>
      <w:numFmt w:val="bullet"/>
      <w:lvlText w:val="o"/>
      <w:lvlJc w:val="left"/>
      <w:pPr>
        <w:tabs>
          <w:tab w:val="num" w:pos="1979"/>
        </w:tabs>
        <w:ind w:left="1979" w:hanging="360"/>
      </w:pPr>
      <w:rPr>
        <w:rFonts w:ascii="Courier New" w:hAnsi="Courier New" w:hint="default"/>
      </w:rPr>
    </w:lvl>
    <w:lvl w:ilvl="2" w:tplc="0419001B" w:tentative="1">
      <w:start w:val="1"/>
      <w:numFmt w:val="bullet"/>
      <w:lvlText w:val=""/>
      <w:lvlJc w:val="left"/>
      <w:pPr>
        <w:tabs>
          <w:tab w:val="num" w:pos="2699"/>
        </w:tabs>
        <w:ind w:left="2699" w:hanging="360"/>
      </w:pPr>
      <w:rPr>
        <w:rFonts w:ascii="Wingdings" w:hAnsi="Wingdings" w:hint="default"/>
      </w:rPr>
    </w:lvl>
    <w:lvl w:ilvl="3" w:tplc="0419000F" w:tentative="1">
      <w:start w:val="1"/>
      <w:numFmt w:val="bullet"/>
      <w:lvlText w:val=""/>
      <w:lvlJc w:val="left"/>
      <w:pPr>
        <w:tabs>
          <w:tab w:val="num" w:pos="3419"/>
        </w:tabs>
        <w:ind w:left="3419" w:hanging="360"/>
      </w:pPr>
      <w:rPr>
        <w:rFonts w:ascii="Symbol" w:hAnsi="Symbol" w:hint="default"/>
      </w:rPr>
    </w:lvl>
    <w:lvl w:ilvl="4" w:tplc="04190019" w:tentative="1">
      <w:start w:val="1"/>
      <w:numFmt w:val="bullet"/>
      <w:lvlText w:val="o"/>
      <w:lvlJc w:val="left"/>
      <w:pPr>
        <w:tabs>
          <w:tab w:val="num" w:pos="4139"/>
        </w:tabs>
        <w:ind w:left="4139" w:hanging="360"/>
      </w:pPr>
      <w:rPr>
        <w:rFonts w:ascii="Courier New" w:hAnsi="Courier New" w:hint="default"/>
      </w:rPr>
    </w:lvl>
    <w:lvl w:ilvl="5" w:tplc="0419001B" w:tentative="1">
      <w:start w:val="1"/>
      <w:numFmt w:val="bullet"/>
      <w:lvlText w:val=""/>
      <w:lvlJc w:val="left"/>
      <w:pPr>
        <w:tabs>
          <w:tab w:val="num" w:pos="4859"/>
        </w:tabs>
        <w:ind w:left="4859" w:hanging="360"/>
      </w:pPr>
      <w:rPr>
        <w:rFonts w:ascii="Wingdings" w:hAnsi="Wingdings" w:hint="default"/>
      </w:rPr>
    </w:lvl>
    <w:lvl w:ilvl="6" w:tplc="0419000F" w:tentative="1">
      <w:start w:val="1"/>
      <w:numFmt w:val="bullet"/>
      <w:lvlText w:val=""/>
      <w:lvlJc w:val="left"/>
      <w:pPr>
        <w:tabs>
          <w:tab w:val="num" w:pos="5579"/>
        </w:tabs>
        <w:ind w:left="5579" w:hanging="360"/>
      </w:pPr>
      <w:rPr>
        <w:rFonts w:ascii="Symbol" w:hAnsi="Symbol" w:hint="default"/>
      </w:rPr>
    </w:lvl>
    <w:lvl w:ilvl="7" w:tplc="04190019" w:tentative="1">
      <w:start w:val="1"/>
      <w:numFmt w:val="bullet"/>
      <w:lvlText w:val="o"/>
      <w:lvlJc w:val="left"/>
      <w:pPr>
        <w:tabs>
          <w:tab w:val="num" w:pos="6299"/>
        </w:tabs>
        <w:ind w:left="6299" w:hanging="360"/>
      </w:pPr>
      <w:rPr>
        <w:rFonts w:ascii="Courier New" w:hAnsi="Courier New" w:hint="default"/>
      </w:rPr>
    </w:lvl>
    <w:lvl w:ilvl="8" w:tplc="0419001B" w:tentative="1">
      <w:start w:val="1"/>
      <w:numFmt w:val="bullet"/>
      <w:lvlText w:val=""/>
      <w:lvlJc w:val="left"/>
      <w:pPr>
        <w:tabs>
          <w:tab w:val="num" w:pos="7019"/>
        </w:tabs>
        <w:ind w:left="7019" w:hanging="360"/>
      </w:pPr>
      <w:rPr>
        <w:rFonts w:ascii="Wingdings" w:hAnsi="Wingdings" w:hint="default"/>
      </w:rPr>
    </w:lvl>
  </w:abstractNum>
  <w:abstractNum w:abstractNumId="29">
    <w:nsid w:val="541C79BA"/>
    <w:multiLevelType w:val="hybridMultilevel"/>
    <w:tmpl w:val="3E106F58"/>
    <w:lvl w:ilvl="0" w:tplc="8D8237FC">
      <w:start w:val="1"/>
      <w:numFmt w:val="decimal"/>
      <w:lvlText w:val="%1."/>
      <w:lvlJc w:val="left"/>
      <w:pPr>
        <w:ind w:left="360" w:hanging="360"/>
      </w:pPr>
      <w:rPr>
        <w:rFonts w:cs="Times New Roman"/>
      </w:rPr>
    </w:lvl>
    <w:lvl w:ilvl="1" w:tplc="1924E1EC" w:tentative="1">
      <w:start w:val="1"/>
      <w:numFmt w:val="lowerLetter"/>
      <w:lvlText w:val="%2."/>
      <w:lvlJc w:val="left"/>
      <w:pPr>
        <w:ind w:left="1080" w:hanging="360"/>
      </w:pPr>
      <w:rPr>
        <w:rFonts w:cs="Times New Roman"/>
      </w:rPr>
    </w:lvl>
    <w:lvl w:ilvl="2" w:tplc="B052C0A4" w:tentative="1">
      <w:start w:val="1"/>
      <w:numFmt w:val="lowerRoman"/>
      <w:lvlText w:val="%3."/>
      <w:lvlJc w:val="right"/>
      <w:pPr>
        <w:ind w:left="1800" w:hanging="180"/>
      </w:pPr>
      <w:rPr>
        <w:rFonts w:cs="Times New Roman"/>
      </w:rPr>
    </w:lvl>
    <w:lvl w:ilvl="3" w:tplc="EDF42A1E" w:tentative="1">
      <w:start w:val="1"/>
      <w:numFmt w:val="decimal"/>
      <w:lvlText w:val="%4."/>
      <w:lvlJc w:val="left"/>
      <w:pPr>
        <w:ind w:left="2520" w:hanging="360"/>
      </w:pPr>
      <w:rPr>
        <w:rFonts w:cs="Times New Roman"/>
      </w:rPr>
    </w:lvl>
    <w:lvl w:ilvl="4" w:tplc="3D2E81DE" w:tentative="1">
      <w:start w:val="1"/>
      <w:numFmt w:val="lowerLetter"/>
      <w:lvlText w:val="%5."/>
      <w:lvlJc w:val="left"/>
      <w:pPr>
        <w:ind w:left="3240" w:hanging="360"/>
      </w:pPr>
      <w:rPr>
        <w:rFonts w:cs="Times New Roman"/>
      </w:rPr>
    </w:lvl>
    <w:lvl w:ilvl="5" w:tplc="BF629B3A" w:tentative="1">
      <w:start w:val="1"/>
      <w:numFmt w:val="lowerRoman"/>
      <w:lvlText w:val="%6."/>
      <w:lvlJc w:val="right"/>
      <w:pPr>
        <w:ind w:left="3960" w:hanging="180"/>
      </w:pPr>
      <w:rPr>
        <w:rFonts w:cs="Times New Roman"/>
      </w:rPr>
    </w:lvl>
    <w:lvl w:ilvl="6" w:tplc="7D66572A" w:tentative="1">
      <w:start w:val="1"/>
      <w:numFmt w:val="decimal"/>
      <w:lvlText w:val="%7."/>
      <w:lvlJc w:val="left"/>
      <w:pPr>
        <w:ind w:left="4680" w:hanging="360"/>
      </w:pPr>
      <w:rPr>
        <w:rFonts w:cs="Times New Roman"/>
      </w:rPr>
    </w:lvl>
    <w:lvl w:ilvl="7" w:tplc="4022DC5C" w:tentative="1">
      <w:start w:val="1"/>
      <w:numFmt w:val="lowerLetter"/>
      <w:lvlText w:val="%8."/>
      <w:lvlJc w:val="left"/>
      <w:pPr>
        <w:ind w:left="5400" w:hanging="360"/>
      </w:pPr>
      <w:rPr>
        <w:rFonts w:cs="Times New Roman"/>
      </w:rPr>
    </w:lvl>
    <w:lvl w:ilvl="8" w:tplc="60B8F3D4" w:tentative="1">
      <w:start w:val="1"/>
      <w:numFmt w:val="lowerRoman"/>
      <w:lvlText w:val="%9."/>
      <w:lvlJc w:val="right"/>
      <w:pPr>
        <w:ind w:left="6120" w:hanging="180"/>
      </w:pPr>
      <w:rPr>
        <w:rFonts w:cs="Times New Roman"/>
      </w:rPr>
    </w:lvl>
  </w:abstractNum>
  <w:abstractNum w:abstractNumId="30">
    <w:nsid w:val="589D4602"/>
    <w:multiLevelType w:val="hybridMultilevel"/>
    <w:tmpl w:val="F604BB3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606B21F2"/>
    <w:multiLevelType w:val="hybridMultilevel"/>
    <w:tmpl w:val="6696F92E"/>
    <w:lvl w:ilvl="0" w:tplc="0419000F">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360"/>
        </w:tabs>
        <w:ind w:left="-360" w:hanging="360"/>
      </w:pPr>
      <w:rPr>
        <w:rFonts w:ascii="Courier New" w:hAnsi="Courier New" w:hint="default"/>
      </w:rPr>
    </w:lvl>
    <w:lvl w:ilvl="2" w:tplc="0419001B" w:tentative="1">
      <w:start w:val="1"/>
      <w:numFmt w:val="bullet"/>
      <w:lvlText w:val=""/>
      <w:lvlJc w:val="left"/>
      <w:pPr>
        <w:tabs>
          <w:tab w:val="num" w:pos="360"/>
        </w:tabs>
        <w:ind w:left="360" w:hanging="360"/>
      </w:pPr>
      <w:rPr>
        <w:rFonts w:ascii="Wingdings" w:hAnsi="Wingdings" w:hint="default"/>
      </w:rPr>
    </w:lvl>
    <w:lvl w:ilvl="3" w:tplc="0419000F" w:tentative="1">
      <w:start w:val="1"/>
      <w:numFmt w:val="bullet"/>
      <w:lvlText w:val=""/>
      <w:lvlJc w:val="left"/>
      <w:pPr>
        <w:tabs>
          <w:tab w:val="num" w:pos="1080"/>
        </w:tabs>
        <w:ind w:left="1080" w:hanging="360"/>
      </w:pPr>
      <w:rPr>
        <w:rFonts w:ascii="Symbol" w:hAnsi="Symbol" w:hint="default"/>
      </w:rPr>
    </w:lvl>
    <w:lvl w:ilvl="4" w:tplc="04190019" w:tentative="1">
      <w:start w:val="1"/>
      <w:numFmt w:val="bullet"/>
      <w:lvlText w:val="o"/>
      <w:lvlJc w:val="left"/>
      <w:pPr>
        <w:tabs>
          <w:tab w:val="num" w:pos="1800"/>
        </w:tabs>
        <w:ind w:left="1800" w:hanging="360"/>
      </w:pPr>
      <w:rPr>
        <w:rFonts w:ascii="Courier New" w:hAnsi="Courier New" w:hint="default"/>
      </w:rPr>
    </w:lvl>
    <w:lvl w:ilvl="5" w:tplc="0419001B" w:tentative="1">
      <w:start w:val="1"/>
      <w:numFmt w:val="bullet"/>
      <w:lvlText w:val=""/>
      <w:lvlJc w:val="left"/>
      <w:pPr>
        <w:tabs>
          <w:tab w:val="num" w:pos="2520"/>
        </w:tabs>
        <w:ind w:left="2520" w:hanging="360"/>
      </w:pPr>
      <w:rPr>
        <w:rFonts w:ascii="Wingdings" w:hAnsi="Wingdings" w:hint="default"/>
      </w:rPr>
    </w:lvl>
    <w:lvl w:ilvl="6" w:tplc="0419000F" w:tentative="1">
      <w:start w:val="1"/>
      <w:numFmt w:val="bullet"/>
      <w:lvlText w:val=""/>
      <w:lvlJc w:val="left"/>
      <w:pPr>
        <w:tabs>
          <w:tab w:val="num" w:pos="3240"/>
        </w:tabs>
        <w:ind w:left="3240" w:hanging="360"/>
      </w:pPr>
      <w:rPr>
        <w:rFonts w:ascii="Symbol" w:hAnsi="Symbol" w:hint="default"/>
      </w:rPr>
    </w:lvl>
    <w:lvl w:ilvl="7" w:tplc="04190019" w:tentative="1">
      <w:start w:val="1"/>
      <w:numFmt w:val="bullet"/>
      <w:lvlText w:val="o"/>
      <w:lvlJc w:val="left"/>
      <w:pPr>
        <w:tabs>
          <w:tab w:val="num" w:pos="3960"/>
        </w:tabs>
        <w:ind w:left="3960" w:hanging="360"/>
      </w:pPr>
      <w:rPr>
        <w:rFonts w:ascii="Courier New" w:hAnsi="Courier New" w:hint="default"/>
      </w:rPr>
    </w:lvl>
    <w:lvl w:ilvl="8" w:tplc="0419001B" w:tentative="1">
      <w:start w:val="1"/>
      <w:numFmt w:val="bullet"/>
      <w:lvlText w:val=""/>
      <w:lvlJc w:val="left"/>
      <w:pPr>
        <w:tabs>
          <w:tab w:val="num" w:pos="4680"/>
        </w:tabs>
        <w:ind w:left="4680" w:hanging="360"/>
      </w:pPr>
      <w:rPr>
        <w:rFonts w:ascii="Wingdings" w:hAnsi="Wingdings" w:hint="default"/>
      </w:rPr>
    </w:lvl>
  </w:abstractNum>
  <w:abstractNum w:abstractNumId="32">
    <w:nsid w:val="60B95E12"/>
    <w:multiLevelType w:val="hybridMultilevel"/>
    <w:tmpl w:val="1D56CA06"/>
    <w:lvl w:ilvl="0" w:tplc="3092C8D6">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33">
    <w:nsid w:val="61717BE8"/>
    <w:multiLevelType w:val="hybridMultilevel"/>
    <w:tmpl w:val="A5DEEA12"/>
    <w:lvl w:ilvl="0" w:tplc="3092C8D6">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nsid w:val="61AB1577"/>
    <w:multiLevelType w:val="hybridMultilevel"/>
    <w:tmpl w:val="3CFCFB0C"/>
    <w:lvl w:ilvl="0" w:tplc="0419000F">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5">
    <w:nsid w:val="6302136F"/>
    <w:multiLevelType w:val="hybridMultilevel"/>
    <w:tmpl w:val="56C2BDDC"/>
    <w:lvl w:ilvl="0" w:tplc="3092C8D6">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nsid w:val="65F07CA7"/>
    <w:multiLevelType w:val="hybridMultilevel"/>
    <w:tmpl w:val="91E8FCC6"/>
    <w:lvl w:ilvl="0" w:tplc="1B38BB1A">
      <w:start w:val="1"/>
      <w:numFmt w:val="decimal"/>
      <w:lvlText w:val="%1."/>
      <w:lvlJc w:val="left"/>
      <w:pPr>
        <w:ind w:left="360" w:hanging="360"/>
      </w:pPr>
      <w:rPr>
        <w:rFonts w:cs="Times New Roman" w:hint="default"/>
      </w:rPr>
    </w:lvl>
    <w:lvl w:ilvl="1" w:tplc="4ED2340A" w:tentative="1">
      <w:start w:val="1"/>
      <w:numFmt w:val="lowerLetter"/>
      <w:lvlText w:val="%2."/>
      <w:lvlJc w:val="left"/>
      <w:pPr>
        <w:ind w:left="1080" w:hanging="360"/>
      </w:pPr>
      <w:rPr>
        <w:rFonts w:cs="Times New Roman"/>
      </w:rPr>
    </w:lvl>
    <w:lvl w:ilvl="2" w:tplc="CCB4BE3C" w:tentative="1">
      <w:start w:val="1"/>
      <w:numFmt w:val="lowerRoman"/>
      <w:lvlText w:val="%3."/>
      <w:lvlJc w:val="right"/>
      <w:pPr>
        <w:ind w:left="1800" w:hanging="180"/>
      </w:pPr>
      <w:rPr>
        <w:rFonts w:cs="Times New Roman"/>
      </w:rPr>
    </w:lvl>
    <w:lvl w:ilvl="3" w:tplc="B792C92E" w:tentative="1">
      <w:start w:val="1"/>
      <w:numFmt w:val="decimal"/>
      <w:lvlText w:val="%4."/>
      <w:lvlJc w:val="left"/>
      <w:pPr>
        <w:ind w:left="2520" w:hanging="360"/>
      </w:pPr>
      <w:rPr>
        <w:rFonts w:cs="Times New Roman"/>
      </w:rPr>
    </w:lvl>
    <w:lvl w:ilvl="4" w:tplc="A7225DB2" w:tentative="1">
      <w:start w:val="1"/>
      <w:numFmt w:val="lowerLetter"/>
      <w:lvlText w:val="%5."/>
      <w:lvlJc w:val="left"/>
      <w:pPr>
        <w:ind w:left="3240" w:hanging="360"/>
      </w:pPr>
      <w:rPr>
        <w:rFonts w:cs="Times New Roman"/>
      </w:rPr>
    </w:lvl>
    <w:lvl w:ilvl="5" w:tplc="F044DFC0" w:tentative="1">
      <w:start w:val="1"/>
      <w:numFmt w:val="lowerRoman"/>
      <w:lvlText w:val="%6."/>
      <w:lvlJc w:val="right"/>
      <w:pPr>
        <w:ind w:left="3960" w:hanging="180"/>
      </w:pPr>
      <w:rPr>
        <w:rFonts w:cs="Times New Roman"/>
      </w:rPr>
    </w:lvl>
    <w:lvl w:ilvl="6" w:tplc="80E08FF0" w:tentative="1">
      <w:start w:val="1"/>
      <w:numFmt w:val="decimal"/>
      <w:lvlText w:val="%7."/>
      <w:lvlJc w:val="left"/>
      <w:pPr>
        <w:ind w:left="4680" w:hanging="360"/>
      </w:pPr>
      <w:rPr>
        <w:rFonts w:cs="Times New Roman"/>
      </w:rPr>
    </w:lvl>
    <w:lvl w:ilvl="7" w:tplc="7FA4551C" w:tentative="1">
      <w:start w:val="1"/>
      <w:numFmt w:val="lowerLetter"/>
      <w:lvlText w:val="%8."/>
      <w:lvlJc w:val="left"/>
      <w:pPr>
        <w:ind w:left="5400" w:hanging="360"/>
      </w:pPr>
      <w:rPr>
        <w:rFonts w:cs="Times New Roman"/>
      </w:rPr>
    </w:lvl>
    <w:lvl w:ilvl="8" w:tplc="7882B652" w:tentative="1">
      <w:start w:val="1"/>
      <w:numFmt w:val="lowerRoman"/>
      <w:lvlText w:val="%9."/>
      <w:lvlJc w:val="right"/>
      <w:pPr>
        <w:ind w:left="6120" w:hanging="180"/>
      </w:pPr>
      <w:rPr>
        <w:rFonts w:cs="Times New Roman"/>
      </w:rPr>
    </w:lvl>
  </w:abstractNum>
  <w:abstractNum w:abstractNumId="37">
    <w:nsid w:val="665108A5"/>
    <w:multiLevelType w:val="hybridMultilevel"/>
    <w:tmpl w:val="89CCE39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6F3A5A48"/>
    <w:multiLevelType w:val="hybridMultilevel"/>
    <w:tmpl w:val="A502DD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9">
    <w:nsid w:val="7231221A"/>
    <w:multiLevelType w:val="hybridMultilevel"/>
    <w:tmpl w:val="009E07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BAF4466"/>
    <w:multiLevelType w:val="hybridMultilevel"/>
    <w:tmpl w:val="D0B2CEFA"/>
    <w:lvl w:ilvl="0" w:tplc="0419000F">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371"/>
        </w:tabs>
        <w:ind w:left="371" w:hanging="360"/>
      </w:pPr>
      <w:rPr>
        <w:rFonts w:cs="Times New Roman"/>
      </w:rPr>
    </w:lvl>
    <w:lvl w:ilvl="2" w:tplc="0419001B">
      <w:start w:val="1"/>
      <w:numFmt w:val="decimal"/>
      <w:lvlText w:val="%3."/>
      <w:lvlJc w:val="left"/>
      <w:pPr>
        <w:tabs>
          <w:tab w:val="num" w:pos="1091"/>
        </w:tabs>
        <w:ind w:left="1091" w:hanging="360"/>
      </w:pPr>
      <w:rPr>
        <w:rFonts w:cs="Times New Roman"/>
      </w:rPr>
    </w:lvl>
    <w:lvl w:ilvl="3" w:tplc="0419000F">
      <w:start w:val="1"/>
      <w:numFmt w:val="decimal"/>
      <w:lvlText w:val="%4."/>
      <w:lvlJc w:val="left"/>
      <w:pPr>
        <w:tabs>
          <w:tab w:val="num" w:pos="1811"/>
        </w:tabs>
        <w:ind w:left="1811" w:hanging="360"/>
      </w:pPr>
      <w:rPr>
        <w:rFonts w:cs="Times New Roman"/>
      </w:rPr>
    </w:lvl>
    <w:lvl w:ilvl="4" w:tplc="04190019">
      <w:start w:val="1"/>
      <w:numFmt w:val="decimal"/>
      <w:lvlText w:val="%5."/>
      <w:lvlJc w:val="left"/>
      <w:pPr>
        <w:tabs>
          <w:tab w:val="num" w:pos="2531"/>
        </w:tabs>
        <w:ind w:left="2531" w:hanging="360"/>
      </w:pPr>
      <w:rPr>
        <w:rFonts w:cs="Times New Roman"/>
      </w:rPr>
    </w:lvl>
    <w:lvl w:ilvl="5" w:tplc="0419001B">
      <w:start w:val="1"/>
      <w:numFmt w:val="decimal"/>
      <w:lvlText w:val="%6."/>
      <w:lvlJc w:val="left"/>
      <w:pPr>
        <w:tabs>
          <w:tab w:val="num" w:pos="3251"/>
        </w:tabs>
        <w:ind w:left="3251" w:hanging="360"/>
      </w:pPr>
      <w:rPr>
        <w:rFonts w:cs="Times New Roman"/>
      </w:rPr>
    </w:lvl>
    <w:lvl w:ilvl="6" w:tplc="0419000F">
      <w:start w:val="1"/>
      <w:numFmt w:val="decimal"/>
      <w:lvlText w:val="%7."/>
      <w:lvlJc w:val="left"/>
      <w:pPr>
        <w:tabs>
          <w:tab w:val="num" w:pos="3971"/>
        </w:tabs>
        <w:ind w:left="3971" w:hanging="360"/>
      </w:pPr>
      <w:rPr>
        <w:rFonts w:cs="Times New Roman"/>
      </w:rPr>
    </w:lvl>
    <w:lvl w:ilvl="7" w:tplc="04190019">
      <w:start w:val="1"/>
      <w:numFmt w:val="decimal"/>
      <w:lvlText w:val="%8."/>
      <w:lvlJc w:val="left"/>
      <w:pPr>
        <w:tabs>
          <w:tab w:val="num" w:pos="4691"/>
        </w:tabs>
        <w:ind w:left="4691" w:hanging="360"/>
      </w:pPr>
      <w:rPr>
        <w:rFonts w:cs="Times New Roman"/>
      </w:rPr>
    </w:lvl>
    <w:lvl w:ilvl="8" w:tplc="0419001B">
      <w:start w:val="1"/>
      <w:numFmt w:val="decimal"/>
      <w:lvlText w:val="%9."/>
      <w:lvlJc w:val="left"/>
      <w:pPr>
        <w:tabs>
          <w:tab w:val="num" w:pos="5411"/>
        </w:tabs>
        <w:ind w:left="5411" w:hanging="360"/>
      </w:pPr>
      <w:rPr>
        <w:rFonts w:cs="Times New Roman"/>
      </w:rPr>
    </w:lvl>
  </w:abstractNum>
  <w:abstractNum w:abstractNumId="41">
    <w:nsid w:val="7C355EC8"/>
    <w:multiLevelType w:val="hybridMultilevel"/>
    <w:tmpl w:val="B34638A2"/>
    <w:lvl w:ilvl="0" w:tplc="3092C8D6">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DC3733F"/>
    <w:multiLevelType w:val="hybridMultilevel"/>
    <w:tmpl w:val="F5901F7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28"/>
  </w:num>
  <w:num w:numId="3">
    <w:abstractNumId w:val="31"/>
  </w:num>
  <w:num w:numId="4">
    <w:abstractNumId w:val="14"/>
  </w:num>
  <w:num w:numId="5">
    <w:abstractNumId w:val="40"/>
  </w:num>
  <w:num w:numId="6">
    <w:abstractNumId w:val="27"/>
  </w:num>
  <w:num w:numId="7">
    <w:abstractNumId w:val="36"/>
  </w:num>
  <w:num w:numId="8">
    <w:abstractNumId w:val="8"/>
  </w:num>
  <w:num w:numId="9">
    <w:abstractNumId w:val="26"/>
  </w:num>
  <w:num w:numId="10">
    <w:abstractNumId w:val="10"/>
  </w:num>
  <w:num w:numId="11">
    <w:abstractNumId w:val="25"/>
  </w:num>
  <w:num w:numId="12">
    <w:abstractNumId w:val="21"/>
  </w:num>
  <w:num w:numId="13">
    <w:abstractNumId w:val="35"/>
  </w:num>
  <w:num w:numId="14">
    <w:abstractNumId w:val="38"/>
  </w:num>
  <w:num w:numId="15">
    <w:abstractNumId w:val="15"/>
  </w:num>
  <w:num w:numId="16">
    <w:abstractNumId w:val="12"/>
  </w:num>
  <w:num w:numId="17">
    <w:abstractNumId w:val="37"/>
  </w:num>
  <w:num w:numId="18">
    <w:abstractNumId w:val="24"/>
  </w:num>
  <w:num w:numId="19">
    <w:abstractNumId w:val="9"/>
  </w:num>
  <w:num w:numId="20">
    <w:abstractNumId w:val="18"/>
  </w:num>
  <w:num w:numId="21">
    <w:abstractNumId w:val="11"/>
  </w:num>
  <w:num w:numId="22">
    <w:abstractNumId w:val="30"/>
  </w:num>
  <w:num w:numId="23">
    <w:abstractNumId w:val="5"/>
  </w:num>
  <w:num w:numId="24">
    <w:abstractNumId w:val="6"/>
  </w:num>
  <w:num w:numId="25">
    <w:abstractNumId w:val="19"/>
  </w:num>
  <w:num w:numId="26">
    <w:abstractNumId w:val="13"/>
  </w:num>
  <w:num w:numId="27">
    <w:abstractNumId w:val="41"/>
  </w:num>
  <w:num w:numId="28">
    <w:abstractNumId w:val="4"/>
  </w:num>
  <w:num w:numId="29">
    <w:abstractNumId w:val="33"/>
  </w:num>
  <w:num w:numId="30">
    <w:abstractNumId w:val="23"/>
  </w:num>
  <w:num w:numId="31">
    <w:abstractNumId w:val="3"/>
  </w:num>
  <w:num w:numId="32">
    <w:abstractNumId w:val="39"/>
  </w:num>
  <w:num w:numId="33">
    <w:abstractNumId w:val="17"/>
  </w:num>
  <w:num w:numId="34">
    <w:abstractNumId w:val="42"/>
  </w:num>
  <w:num w:numId="35">
    <w:abstractNumId w:val="22"/>
  </w:num>
  <w:num w:numId="36">
    <w:abstractNumId w:val="29"/>
  </w:num>
  <w:num w:numId="37">
    <w:abstractNumId w:val="32"/>
  </w:num>
  <w:num w:numId="38">
    <w:abstractNumId w:val="16"/>
  </w:num>
  <w:num w:numId="39">
    <w:abstractNumId w:val="34"/>
  </w:num>
  <w:num w:numId="40">
    <w:abstractNumId w:val="4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9A5"/>
    <w:rsid w:val="00002AFB"/>
    <w:rsid w:val="00005E6E"/>
    <w:rsid w:val="0000653E"/>
    <w:rsid w:val="00010788"/>
    <w:rsid w:val="00016F65"/>
    <w:rsid w:val="000175D5"/>
    <w:rsid w:val="00021DE1"/>
    <w:rsid w:val="00024465"/>
    <w:rsid w:val="00024831"/>
    <w:rsid w:val="00026DF2"/>
    <w:rsid w:val="00027384"/>
    <w:rsid w:val="00027474"/>
    <w:rsid w:val="000277A3"/>
    <w:rsid w:val="0002796A"/>
    <w:rsid w:val="00030A73"/>
    <w:rsid w:val="000311EE"/>
    <w:rsid w:val="00032BC9"/>
    <w:rsid w:val="00033C23"/>
    <w:rsid w:val="00036260"/>
    <w:rsid w:val="000362CD"/>
    <w:rsid w:val="00036EC0"/>
    <w:rsid w:val="000374D4"/>
    <w:rsid w:val="00042CF7"/>
    <w:rsid w:val="00043841"/>
    <w:rsid w:val="00044B99"/>
    <w:rsid w:val="00044E4C"/>
    <w:rsid w:val="000476C8"/>
    <w:rsid w:val="0005228F"/>
    <w:rsid w:val="00054870"/>
    <w:rsid w:val="00055CAF"/>
    <w:rsid w:val="00063A18"/>
    <w:rsid w:val="00065F11"/>
    <w:rsid w:val="0006683E"/>
    <w:rsid w:val="000707A0"/>
    <w:rsid w:val="00071FB6"/>
    <w:rsid w:val="00072096"/>
    <w:rsid w:val="00072BEB"/>
    <w:rsid w:val="00072E3C"/>
    <w:rsid w:val="00073450"/>
    <w:rsid w:val="00074677"/>
    <w:rsid w:val="000756BD"/>
    <w:rsid w:val="00077612"/>
    <w:rsid w:val="00081070"/>
    <w:rsid w:val="00082CFA"/>
    <w:rsid w:val="000852A4"/>
    <w:rsid w:val="000868B8"/>
    <w:rsid w:val="000868F2"/>
    <w:rsid w:val="00087561"/>
    <w:rsid w:val="00090FF6"/>
    <w:rsid w:val="00091017"/>
    <w:rsid w:val="0009228E"/>
    <w:rsid w:val="00092430"/>
    <w:rsid w:val="000938BF"/>
    <w:rsid w:val="000939C4"/>
    <w:rsid w:val="00094A26"/>
    <w:rsid w:val="000953DB"/>
    <w:rsid w:val="00095930"/>
    <w:rsid w:val="00096DBD"/>
    <w:rsid w:val="000A173E"/>
    <w:rsid w:val="000A32A2"/>
    <w:rsid w:val="000A4C35"/>
    <w:rsid w:val="000B2EDD"/>
    <w:rsid w:val="000B41FF"/>
    <w:rsid w:val="000B4ACB"/>
    <w:rsid w:val="000B7F30"/>
    <w:rsid w:val="000C03DD"/>
    <w:rsid w:val="000C1B66"/>
    <w:rsid w:val="000C412A"/>
    <w:rsid w:val="000C67B8"/>
    <w:rsid w:val="000D037C"/>
    <w:rsid w:val="000D0C1C"/>
    <w:rsid w:val="000D2076"/>
    <w:rsid w:val="000D226F"/>
    <w:rsid w:val="000D3A11"/>
    <w:rsid w:val="000D74BF"/>
    <w:rsid w:val="000E13FE"/>
    <w:rsid w:val="000E18AF"/>
    <w:rsid w:val="000E202F"/>
    <w:rsid w:val="000E3140"/>
    <w:rsid w:val="000E4C0D"/>
    <w:rsid w:val="000E50BC"/>
    <w:rsid w:val="000E5419"/>
    <w:rsid w:val="000E65B9"/>
    <w:rsid w:val="000E6D29"/>
    <w:rsid w:val="000F0048"/>
    <w:rsid w:val="000F34AB"/>
    <w:rsid w:val="000F4747"/>
    <w:rsid w:val="000F55E9"/>
    <w:rsid w:val="000F753F"/>
    <w:rsid w:val="0010144D"/>
    <w:rsid w:val="00101538"/>
    <w:rsid w:val="0010232D"/>
    <w:rsid w:val="00102783"/>
    <w:rsid w:val="00102896"/>
    <w:rsid w:val="00102997"/>
    <w:rsid w:val="00103785"/>
    <w:rsid w:val="0010413B"/>
    <w:rsid w:val="00104634"/>
    <w:rsid w:val="00110192"/>
    <w:rsid w:val="0011058C"/>
    <w:rsid w:val="00111E77"/>
    <w:rsid w:val="001126A8"/>
    <w:rsid w:val="001144DA"/>
    <w:rsid w:val="00114649"/>
    <w:rsid w:val="0011548C"/>
    <w:rsid w:val="00117E23"/>
    <w:rsid w:val="0012047B"/>
    <w:rsid w:val="00120EC2"/>
    <w:rsid w:val="0012288C"/>
    <w:rsid w:val="001247AC"/>
    <w:rsid w:val="00124E0F"/>
    <w:rsid w:val="00127586"/>
    <w:rsid w:val="0012768C"/>
    <w:rsid w:val="00130A32"/>
    <w:rsid w:val="00132F3A"/>
    <w:rsid w:val="00133519"/>
    <w:rsid w:val="001341D7"/>
    <w:rsid w:val="00135DE1"/>
    <w:rsid w:val="00136983"/>
    <w:rsid w:val="00141FC8"/>
    <w:rsid w:val="0014629C"/>
    <w:rsid w:val="00146FDD"/>
    <w:rsid w:val="00147850"/>
    <w:rsid w:val="001479E0"/>
    <w:rsid w:val="00150C33"/>
    <w:rsid w:val="00154E25"/>
    <w:rsid w:val="00155CF7"/>
    <w:rsid w:val="001618D9"/>
    <w:rsid w:val="00162C50"/>
    <w:rsid w:val="00163C09"/>
    <w:rsid w:val="0016535B"/>
    <w:rsid w:val="0017077B"/>
    <w:rsid w:val="00180A97"/>
    <w:rsid w:val="00180BC4"/>
    <w:rsid w:val="001810FF"/>
    <w:rsid w:val="0018152A"/>
    <w:rsid w:val="00181A59"/>
    <w:rsid w:val="00182245"/>
    <w:rsid w:val="00182B86"/>
    <w:rsid w:val="00185B70"/>
    <w:rsid w:val="00187076"/>
    <w:rsid w:val="001904DF"/>
    <w:rsid w:val="001918B4"/>
    <w:rsid w:val="00192173"/>
    <w:rsid w:val="00192690"/>
    <w:rsid w:val="00196A1F"/>
    <w:rsid w:val="00197249"/>
    <w:rsid w:val="00197779"/>
    <w:rsid w:val="001A09CE"/>
    <w:rsid w:val="001A1214"/>
    <w:rsid w:val="001A416C"/>
    <w:rsid w:val="001A5B69"/>
    <w:rsid w:val="001A5BAF"/>
    <w:rsid w:val="001A677B"/>
    <w:rsid w:val="001B06AC"/>
    <w:rsid w:val="001B1326"/>
    <w:rsid w:val="001B35E1"/>
    <w:rsid w:val="001C296D"/>
    <w:rsid w:val="001C5150"/>
    <w:rsid w:val="001C5D82"/>
    <w:rsid w:val="001C7BB1"/>
    <w:rsid w:val="001D1A94"/>
    <w:rsid w:val="001D5BAC"/>
    <w:rsid w:val="001D61E3"/>
    <w:rsid w:val="001D714A"/>
    <w:rsid w:val="001D7900"/>
    <w:rsid w:val="001E1874"/>
    <w:rsid w:val="001E2431"/>
    <w:rsid w:val="001E3399"/>
    <w:rsid w:val="001E4973"/>
    <w:rsid w:val="001E5513"/>
    <w:rsid w:val="001E654A"/>
    <w:rsid w:val="001E768D"/>
    <w:rsid w:val="001F07AB"/>
    <w:rsid w:val="001F0C90"/>
    <w:rsid w:val="001F2A56"/>
    <w:rsid w:val="001F2AFB"/>
    <w:rsid w:val="001F2CFA"/>
    <w:rsid w:val="001F6CB6"/>
    <w:rsid w:val="001F723C"/>
    <w:rsid w:val="00200CBC"/>
    <w:rsid w:val="00203004"/>
    <w:rsid w:val="00203043"/>
    <w:rsid w:val="00203470"/>
    <w:rsid w:val="00204410"/>
    <w:rsid w:val="00211192"/>
    <w:rsid w:val="002141DC"/>
    <w:rsid w:val="00215A5F"/>
    <w:rsid w:val="00216948"/>
    <w:rsid w:val="00217127"/>
    <w:rsid w:val="00220842"/>
    <w:rsid w:val="00220D6C"/>
    <w:rsid w:val="0022275B"/>
    <w:rsid w:val="00223D11"/>
    <w:rsid w:val="00226A3C"/>
    <w:rsid w:val="00227A40"/>
    <w:rsid w:val="002335ED"/>
    <w:rsid w:val="00233E66"/>
    <w:rsid w:val="00234358"/>
    <w:rsid w:val="002358C3"/>
    <w:rsid w:val="002427D8"/>
    <w:rsid w:val="002432A5"/>
    <w:rsid w:val="00246301"/>
    <w:rsid w:val="00253BF5"/>
    <w:rsid w:val="0025746C"/>
    <w:rsid w:val="002579E1"/>
    <w:rsid w:val="002653C4"/>
    <w:rsid w:val="002673A0"/>
    <w:rsid w:val="00273E40"/>
    <w:rsid w:val="00274531"/>
    <w:rsid w:val="00274C42"/>
    <w:rsid w:val="00276679"/>
    <w:rsid w:val="0028312E"/>
    <w:rsid w:val="002831E1"/>
    <w:rsid w:val="0028371D"/>
    <w:rsid w:val="002848A6"/>
    <w:rsid w:val="00286E49"/>
    <w:rsid w:val="0028706D"/>
    <w:rsid w:val="0028776C"/>
    <w:rsid w:val="00293783"/>
    <w:rsid w:val="002949A5"/>
    <w:rsid w:val="00296041"/>
    <w:rsid w:val="002A1F13"/>
    <w:rsid w:val="002A2307"/>
    <w:rsid w:val="002A2424"/>
    <w:rsid w:val="002A2F7E"/>
    <w:rsid w:val="002A4680"/>
    <w:rsid w:val="002B2640"/>
    <w:rsid w:val="002B764D"/>
    <w:rsid w:val="002C00A6"/>
    <w:rsid w:val="002C1949"/>
    <w:rsid w:val="002C3441"/>
    <w:rsid w:val="002C42C3"/>
    <w:rsid w:val="002C4464"/>
    <w:rsid w:val="002C46DF"/>
    <w:rsid w:val="002C5644"/>
    <w:rsid w:val="002C7CEF"/>
    <w:rsid w:val="002D0937"/>
    <w:rsid w:val="002D3116"/>
    <w:rsid w:val="002D3FDC"/>
    <w:rsid w:val="002D3FEF"/>
    <w:rsid w:val="002D48B7"/>
    <w:rsid w:val="002D6E0C"/>
    <w:rsid w:val="002E105C"/>
    <w:rsid w:val="002E2330"/>
    <w:rsid w:val="002E30DC"/>
    <w:rsid w:val="002E48EC"/>
    <w:rsid w:val="002E5A1C"/>
    <w:rsid w:val="002E7202"/>
    <w:rsid w:val="002F05EB"/>
    <w:rsid w:val="002F067E"/>
    <w:rsid w:val="002F2B20"/>
    <w:rsid w:val="002F437B"/>
    <w:rsid w:val="002F60E2"/>
    <w:rsid w:val="00300ABC"/>
    <w:rsid w:val="00300BE2"/>
    <w:rsid w:val="00301AB8"/>
    <w:rsid w:val="00301C7E"/>
    <w:rsid w:val="0030240F"/>
    <w:rsid w:val="00302426"/>
    <w:rsid w:val="00304B87"/>
    <w:rsid w:val="00307A5D"/>
    <w:rsid w:val="0031261D"/>
    <w:rsid w:val="00313625"/>
    <w:rsid w:val="00313884"/>
    <w:rsid w:val="00313D39"/>
    <w:rsid w:val="003147A7"/>
    <w:rsid w:val="00315FE6"/>
    <w:rsid w:val="00315FEF"/>
    <w:rsid w:val="003166A2"/>
    <w:rsid w:val="003166D0"/>
    <w:rsid w:val="00316CB4"/>
    <w:rsid w:val="00320BB4"/>
    <w:rsid w:val="003212F4"/>
    <w:rsid w:val="00321CBA"/>
    <w:rsid w:val="00322EB5"/>
    <w:rsid w:val="00323D01"/>
    <w:rsid w:val="00323E99"/>
    <w:rsid w:val="00324DB0"/>
    <w:rsid w:val="00324F02"/>
    <w:rsid w:val="0032516D"/>
    <w:rsid w:val="00331066"/>
    <w:rsid w:val="00332180"/>
    <w:rsid w:val="00332717"/>
    <w:rsid w:val="00336FD0"/>
    <w:rsid w:val="003371B7"/>
    <w:rsid w:val="0034086C"/>
    <w:rsid w:val="00340AB6"/>
    <w:rsid w:val="0034329C"/>
    <w:rsid w:val="00345A2D"/>
    <w:rsid w:val="00346488"/>
    <w:rsid w:val="00346E49"/>
    <w:rsid w:val="00350576"/>
    <w:rsid w:val="00350D99"/>
    <w:rsid w:val="0035277E"/>
    <w:rsid w:val="0035349F"/>
    <w:rsid w:val="003545CB"/>
    <w:rsid w:val="003555CE"/>
    <w:rsid w:val="003555FA"/>
    <w:rsid w:val="0035632A"/>
    <w:rsid w:val="00356751"/>
    <w:rsid w:val="00356C44"/>
    <w:rsid w:val="0035740E"/>
    <w:rsid w:val="003579B8"/>
    <w:rsid w:val="00360AB2"/>
    <w:rsid w:val="0036566E"/>
    <w:rsid w:val="003660B0"/>
    <w:rsid w:val="0037025F"/>
    <w:rsid w:val="003703FB"/>
    <w:rsid w:val="0037177D"/>
    <w:rsid w:val="003717FB"/>
    <w:rsid w:val="003719C4"/>
    <w:rsid w:val="00372A67"/>
    <w:rsid w:val="00372E68"/>
    <w:rsid w:val="00373A6F"/>
    <w:rsid w:val="00374AF2"/>
    <w:rsid w:val="00375C75"/>
    <w:rsid w:val="00375F14"/>
    <w:rsid w:val="0037687D"/>
    <w:rsid w:val="00377928"/>
    <w:rsid w:val="00377E36"/>
    <w:rsid w:val="00381C9B"/>
    <w:rsid w:val="00383048"/>
    <w:rsid w:val="00383CE1"/>
    <w:rsid w:val="00386666"/>
    <w:rsid w:val="003908A8"/>
    <w:rsid w:val="00392204"/>
    <w:rsid w:val="00392A64"/>
    <w:rsid w:val="00394564"/>
    <w:rsid w:val="003977D2"/>
    <w:rsid w:val="00397B5F"/>
    <w:rsid w:val="003A01A7"/>
    <w:rsid w:val="003A53BD"/>
    <w:rsid w:val="003A712C"/>
    <w:rsid w:val="003A76B5"/>
    <w:rsid w:val="003A7EC4"/>
    <w:rsid w:val="003B221F"/>
    <w:rsid w:val="003B35FB"/>
    <w:rsid w:val="003B407F"/>
    <w:rsid w:val="003B420E"/>
    <w:rsid w:val="003C2025"/>
    <w:rsid w:val="003C3685"/>
    <w:rsid w:val="003D2638"/>
    <w:rsid w:val="003D4036"/>
    <w:rsid w:val="003E0AA7"/>
    <w:rsid w:val="003E29CF"/>
    <w:rsid w:val="003E431F"/>
    <w:rsid w:val="003E4A55"/>
    <w:rsid w:val="003E5615"/>
    <w:rsid w:val="003F17AC"/>
    <w:rsid w:val="003F1FDE"/>
    <w:rsid w:val="003F3D47"/>
    <w:rsid w:val="003F43BE"/>
    <w:rsid w:val="003F6836"/>
    <w:rsid w:val="003F6B3E"/>
    <w:rsid w:val="003F6F26"/>
    <w:rsid w:val="00401DAF"/>
    <w:rsid w:val="004021E0"/>
    <w:rsid w:val="00402734"/>
    <w:rsid w:val="00403543"/>
    <w:rsid w:val="0040365F"/>
    <w:rsid w:val="00405080"/>
    <w:rsid w:val="004050DB"/>
    <w:rsid w:val="00406AE8"/>
    <w:rsid w:val="00407954"/>
    <w:rsid w:val="0041004B"/>
    <w:rsid w:val="0041031E"/>
    <w:rsid w:val="0041288E"/>
    <w:rsid w:val="004129BB"/>
    <w:rsid w:val="00413107"/>
    <w:rsid w:val="0041399D"/>
    <w:rsid w:val="00421618"/>
    <w:rsid w:val="00425331"/>
    <w:rsid w:val="004258E8"/>
    <w:rsid w:val="00427DCC"/>
    <w:rsid w:val="00431EEB"/>
    <w:rsid w:val="00432349"/>
    <w:rsid w:val="00435537"/>
    <w:rsid w:val="004359C4"/>
    <w:rsid w:val="0043725E"/>
    <w:rsid w:val="004452FC"/>
    <w:rsid w:val="0044618B"/>
    <w:rsid w:val="00446B65"/>
    <w:rsid w:val="00446F18"/>
    <w:rsid w:val="00452D8F"/>
    <w:rsid w:val="0045324E"/>
    <w:rsid w:val="0045334E"/>
    <w:rsid w:val="00453E1F"/>
    <w:rsid w:val="00460B8D"/>
    <w:rsid w:val="00461916"/>
    <w:rsid w:val="00463AA3"/>
    <w:rsid w:val="004661B4"/>
    <w:rsid w:val="004664C8"/>
    <w:rsid w:val="004709E4"/>
    <w:rsid w:val="00470B55"/>
    <w:rsid w:val="00471E3C"/>
    <w:rsid w:val="004751CA"/>
    <w:rsid w:val="00480A37"/>
    <w:rsid w:val="00480B9E"/>
    <w:rsid w:val="00481D67"/>
    <w:rsid w:val="00484249"/>
    <w:rsid w:val="00484E02"/>
    <w:rsid w:val="00485D93"/>
    <w:rsid w:val="00491660"/>
    <w:rsid w:val="00494311"/>
    <w:rsid w:val="004A031C"/>
    <w:rsid w:val="004A0A3D"/>
    <w:rsid w:val="004A21EF"/>
    <w:rsid w:val="004A5CD6"/>
    <w:rsid w:val="004B0100"/>
    <w:rsid w:val="004B1025"/>
    <w:rsid w:val="004B34BB"/>
    <w:rsid w:val="004B691F"/>
    <w:rsid w:val="004B72F6"/>
    <w:rsid w:val="004B7A8D"/>
    <w:rsid w:val="004B7B07"/>
    <w:rsid w:val="004C0A67"/>
    <w:rsid w:val="004C1CC4"/>
    <w:rsid w:val="004C2EE3"/>
    <w:rsid w:val="004C78D1"/>
    <w:rsid w:val="004D1BDF"/>
    <w:rsid w:val="004D4718"/>
    <w:rsid w:val="004D5405"/>
    <w:rsid w:val="004D5E99"/>
    <w:rsid w:val="004D6A42"/>
    <w:rsid w:val="004D7D27"/>
    <w:rsid w:val="004E1BDB"/>
    <w:rsid w:val="004E3D02"/>
    <w:rsid w:val="004F29EA"/>
    <w:rsid w:val="005013B2"/>
    <w:rsid w:val="0050352D"/>
    <w:rsid w:val="0050681C"/>
    <w:rsid w:val="0050720B"/>
    <w:rsid w:val="00507333"/>
    <w:rsid w:val="005106CF"/>
    <w:rsid w:val="0051085E"/>
    <w:rsid w:val="00511226"/>
    <w:rsid w:val="00515101"/>
    <w:rsid w:val="00515A7C"/>
    <w:rsid w:val="00515D16"/>
    <w:rsid w:val="005216A2"/>
    <w:rsid w:val="005216F6"/>
    <w:rsid w:val="00522EC8"/>
    <w:rsid w:val="00523156"/>
    <w:rsid w:val="00524ABD"/>
    <w:rsid w:val="005253E5"/>
    <w:rsid w:val="005259B2"/>
    <w:rsid w:val="00527B3F"/>
    <w:rsid w:val="00530423"/>
    <w:rsid w:val="005308BB"/>
    <w:rsid w:val="005336CF"/>
    <w:rsid w:val="005345D3"/>
    <w:rsid w:val="00534C7C"/>
    <w:rsid w:val="00536695"/>
    <w:rsid w:val="00536C38"/>
    <w:rsid w:val="005419F6"/>
    <w:rsid w:val="00543944"/>
    <w:rsid w:val="00545CB8"/>
    <w:rsid w:val="00546567"/>
    <w:rsid w:val="00547BF1"/>
    <w:rsid w:val="00550389"/>
    <w:rsid w:val="00550BFE"/>
    <w:rsid w:val="005510B2"/>
    <w:rsid w:val="00551738"/>
    <w:rsid w:val="005522F0"/>
    <w:rsid w:val="00555CA5"/>
    <w:rsid w:val="0055751B"/>
    <w:rsid w:val="0055778B"/>
    <w:rsid w:val="0056028E"/>
    <w:rsid w:val="005616C8"/>
    <w:rsid w:val="005637CE"/>
    <w:rsid w:val="00563E9F"/>
    <w:rsid w:val="00564190"/>
    <w:rsid w:val="00565B34"/>
    <w:rsid w:val="00567A8D"/>
    <w:rsid w:val="00567F8E"/>
    <w:rsid w:val="005730F1"/>
    <w:rsid w:val="00573132"/>
    <w:rsid w:val="0057508B"/>
    <w:rsid w:val="005759A2"/>
    <w:rsid w:val="005771C6"/>
    <w:rsid w:val="0058166C"/>
    <w:rsid w:val="005817DA"/>
    <w:rsid w:val="0058368E"/>
    <w:rsid w:val="005842B8"/>
    <w:rsid w:val="00586488"/>
    <w:rsid w:val="00587777"/>
    <w:rsid w:val="00587B31"/>
    <w:rsid w:val="00587F31"/>
    <w:rsid w:val="005909E5"/>
    <w:rsid w:val="005916FF"/>
    <w:rsid w:val="00592EDF"/>
    <w:rsid w:val="005951AB"/>
    <w:rsid w:val="00596BC7"/>
    <w:rsid w:val="005972C8"/>
    <w:rsid w:val="005A013D"/>
    <w:rsid w:val="005A23C3"/>
    <w:rsid w:val="005A3879"/>
    <w:rsid w:val="005A6DF5"/>
    <w:rsid w:val="005C218E"/>
    <w:rsid w:val="005C3039"/>
    <w:rsid w:val="005C5B14"/>
    <w:rsid w:val="005C6008"/>
    <w:rsid w:val="005C6438"/>
    <w:rsid w:val="005D0D90"/>
    <w:rsid w:val="005D2E3C"/>
    <w:rsid w:val="005D678D"/>
    <w:rsid w:val="005E1169"/>
    <w:rsid w:val="005E18D2"/>
    <w:rsid w:val="005E248D"/>
    <w:rsid w:val="005E24F8"/>
    <w:rsid w:val="005E2931"/>
    <w:rsid w:val="005E33DF"/>
    <w:rsid w:val="005E436B"/>
    <w:rsid w:val="005E5AA1"/>
    <w:rsid w:val="005E6E5B"/>
    <w:rsid w:val="005F13F8"/>
    <w:rsid w:val="005F1C1A"/>
    <w:rsid w:val="005F1CB0"/>
    <w:rsid w:val="005F2D25"/>
    <w:rsid w:val="005F450C"/>
    <w:rsid w:val="005F57FC"/>
    <w:rsid w:val="005F625E"/>
    <w:rsid w:val="005F6B19"/>
    <w:rsid w:val="005F72F8"/>
    <w:rsid w:val="005F79BA"/>
    <w:rsid w:val="0060183F"/>
    <w:rsid w:val="00601F42"/>
    <w:rsid w:val="006025B5"/>
    <w:rsid w:val="006043A6"/>
    <w:rsid w:val="006048A0"/>
    <w:rsid w:val="00604A1D"/>
    <w:rsid w:val="00605280"/>
    <w:rsid w:val="006060DE"/>
    <w:rsid w:val="00606A15"/>
    <w:rsid w:val="0061331E"/>
    <w:rsid w:val="006135AA"/>
    <w:rsid w:val="00613D7D"/>
    <w:rsid w:val="00614165"/>
    <w:rsid w:val="00615052"/>
    <w:rsid w:val="00616F7C"/>
    <w:rsid w:val="006175B1"/>
    <w:rsid w:val="00620242"/>
    <w:rsid w:val="00625315"/>
    <w:rsid w:val="0062791D"/>
    <w:rsid w:val="00627B4D"/>
    <w:rsid w:val="006306DF"/>
    <w:rsid w:val="00632486"/>
    <w:rsid w:val="00636B7B"/>
    <w:rsid w:val="006403F0"/>
    <w:rsid w:val="006404CF"/>
    <w:rsid w:val="00641EC8"/>
    <w:rsid w:val="00642BC3"/>
    <w:rsid w:val="00645651"/>
    <w:rsid w:val="00651392"/>
    <w:rsid w:val="00655200"/>
    <w:rsid w:val="006600E8"/>
    <w:rsid w:val="0066110F"/>
    <w:rsid w:val="00662FE2"/>
    <w:rsid w:val="0066734C"/>
    <w:rsid w:val="00667B5F"/>
    <w:rsid w:val="00670599"/>
    <w:rsid w:val="006713EF"/>
    <w:rsid w:val="00671945"/>
    <w:rsid w:val="006752ED"/>
    <w:rsid w:val="0067713D"/>
    <w:rsid w:val="00677CE0"/>
    <w:rsid w:val="0068524A"/>
    <w:rsid w:val="00685B74"/>
    <w:rsid w:val="006870F7"/>
    <w:rsid w:val="00687646"/>
    <w:rsid w:val="00687C44"/>
    <w:rsid w:val="006902CC"/>
    <w:rsid w:val="006920D7"/>
    <w:rsid w:val="00693753"/>
    <w:rsid w:val="00694109"/>
    <w:rsid w:val="00694EED"/>
    <w:rsid w:val="0069665A"/>
    <w:rsid w:val="00697590"/>
    <w:rsid w:val="006A11FA"/>
    <w:rsid w:val="006A1923"/>
    <w:rsid w:val="006A196B"/>
    <w:rsid w:val="006A30CC"/>
    <w:rsid w:val="006B14E1"/>
    <w:rsid w:val="006B2AE4"/>
    <w:rsid w:val="006B449B"/>
    <w:rsid w:val="006B4F69"/>
    <w:rsid w:val="006C16FD"/>
    <w:rsid w:val="006C1A5D"/>
    <w:rsid w:val="006C4836"/>
    <w:rsid w:val="006C6432"/>
    <w:rsid w:val="006D0F9A"/>
    <w:rsid w:val="006D22BA"/>
    <w:rsid w:val="006D5782"/>
    <w:rsid w:val="006D6C9F"/>
    <w:rsid w:val="006D7EA3"/>
    <w:rsid w:val="006E03DD"/>
    <w:rsid w:val="006E1897"/>
    <w:rsid w:val="006E268E"/>
    <w:rsid w:val="006E26C9"/>
    <w:rsid w:val="006F0953"/>
    <w:rsid w:val="006F2CE6"/>
    <w:rsid w:val="006F3690"/>
    <w:rsid w:val="006F4350"/>
    <w:rsid w:val="006F4E23"/>
    <w:rsid w:val="006F5874"/>
    <w:rsid w:val="006F5E4A"/>
    <w:rsid w:val="006F7269"/>
    <w:rsid w:val="006F7E22"/>
    <w:rsid w:val="007017DF"/>
    <w:rsid w:val="00702C41"/>
    <w:rsid w:val="00703BF7"/>
    <w:rsid w:val="00704D88"/>
    <w:rsid w:val="007068D4"/>
    <w:rsid w:val="00706921"/>
    <w:rsid w:val="00707449"/>
    <w:rsid w:val="0070751A"/>
    <w:rsid w:val="00710491"/>
    <w:rsid w:val="00712765"/>
    <w:rsid w:val="00712DD3"/>
    <w:rsid w:val="00713350"/>
    <w:rsid w:val="0072213C"/>
    <w:rsid w:val="00724DDD"/>
    <w:rsid w:val="007264DC"/>
    <w:rsid w:val="007269AD"/>
    <w:rsid w:val="00727EC3"/>
    <w:rsid w:val="00730D36"/>
    <w:rsid w:val="00733B40"/>
    <w:rsid w:val="00736DAF"/>
    <w:rsid w:val="00736EAB"/>
    <w:rsid w:val="00736EC8"/>
    <w:rsid w:val="0073739C"/>
    <w:rsid w:val="00741831"/>
    <w:rsid w:val="00741A55"/>
    <w:rsid w:val="00741E16"/>
    <w:rsid w:val="00742C32"/>
    <w:rsid w:val="0074315F"/>
    <w:rsid w:val="0074523C"/>
    <w:rsid w:val="00745A09"/>
    <w:rsid w:val="007467C5"/>
    <w:rsid w:val="007501D3"/>
    <w:rsid w:val="00751256"/>
    <w:rsid w:val="00754833"/>
    <w:rsid w:val="00757976"/>
    <w:rsid w:val="0076057A"/>
    <w:rsid w:val="00760E46"/>
    <w:rsid w:val="00761932"/>
    <w:rsid w:val="00761EC0"/>
    <w:rsid w:val="0076313A"/>
    <w:rsid w:val="0076465E"/>
    <w:rsid w:val="007657F8"/>
    <w:rsid w:val="00765CD4"/>
    <w:rsid w:val="00770FFA"/>
    <w:rsid w:val="00771998"/>
    <w:rsid w:val="007723C2"/>
    <w:rsid w:val="007728DF"/>
    <w:rsid w:val="007738EB"/>
    <w:rsid w:val="007749E4"/>
    <w:rsid w:val="00776F98"/>
    <w:rsid w:val="0078231C"/>
    <w:rsid w:val="00783839"/>
    <w:rsid w:val="0078454F"/>
    <w:rsid w:val="007864BD"/>
    <w:rsid w:val="00786749"/>
    <w:rsid w:val="00786E02"/>
    <w:rsid w:val="00790192"/>
    <w:rsid w:val="007907E4"/>
    <w:rsid w:val="00790DEB"/>
    <w:rsid w:val="00791786"/>
    <w:rsid w:val="0079493C"/>
    <w:rsid w:val="00796199"/>
    <w:rsid w:val="007967E7"/>
    <w:rsid w:val="007969B2"/>
    <w:rsid w:val="007A0302"/>
    <w:rsid w:val="007A0E9C"/>
    <w:rsid w:val="007A1509"/>
    <w:rsid w:val="007A2B20"/>
    <w:rsid w:val="007A4988"/>
    <w:rsid w:val="007A54D1"/>
    <w:rsid w:val="007A62A5"/>
    <w:rsid w:val="007A64B0"/>
    <w:rsid w:val="007A7A11"/>
    <w:rsid w:val="007A7F6A"/>
    <w:rsid w:val="007B02EB"/>
    <w:rsid w:val="007B1AE9"/>
    <w:rsid w:val="007B5194"/>
    <w:rsid w:val="007B5443"/>
    <w:rsid w:val="007B6232"/>
    <w:rsid w:val="007C02ED"/>
    <w:rsid w:val="007C5182"/>
    <w:rsid w:val="007C678C"/>
    <w:rsid w:val="007C69CB"/>
    <w:rsid w:val="007D12EE"/>
    <w:rsid w:val="007D3178"/>
    <w:rsid w:val="007D4D9A"/>
    <w:rsid w:val="007D51AB"/>
    <w:rsid w:val="007D659F"/>
    <w:rsid w:val="007E1942"/>
    <w:rsid w:val="007E29C3"/>
    <w:rsid w:val="007E2E38"/>
    <w:rsid w:val="007E38D1"/>
    <w:rsid w:val="007E39AA"/>
    <w:rsid w:val="007E470E"/>
    <w:rsid w:val="007E5113"/>
    <w:rsid w:val="007E5A3B"/>
    <w:rsid w:val="007E7551"/>
    <w:rsid w:val="007F2085"/>
    <w:rsid w:val="007F34B8"/>
    <w:rsid w:val="007F5094"/>
    <w:rsid w:val="007F518B"/>
    <w:rsid w:val="007F5ABC"/>
    <w:rsid w:val="00800C22"/>
    <w:rsid w:val="0080202C"/>
    <w:rsid w:val="00803B74"/>
    <w:rsid w:val="00803E92"/>
    <w:rsid w:val="00804C4E"/>
    <w:rsid w:val="008113E8"/>
    <w:rsid w:val="008126B3"/>
    <w:rsid w:val="00814915"/>
    <w:rsid w:val="00815DF7"/>
    <w:rsid w:val="00825911"/>
    <w:rsid w:val="00825B51"/>
    <w:rsid w:val="0082743D"/>
    <w:rsid w:val="00831FFC"/>
    <w:rsid w:val="00833A9D"/>
    <w:rsid w:val="00833E69"/>
    <w:rsid w:val="00834524"/>
    <w:rsid w:val="00834BD8"/>
    <w:rsid w:val="00840658"/>
    <w:rsid w:val="008411D8"/>
    <w:rsid w:val="008412A5"/>
    <w:rsid w:val="0084157C"/>
    <w:rsid w:val="00841929"/>
    <w:rsid w:val="00842395"/>
    <w:rsid w:val="008450E2"/>
    <w:rsid w:val="008501BC"/>
    <w:rsid w:val="008516D7"/>
    <w:rsid w:val="00851E90"/>
    <w:rsid w:val="0085343A"/>
    <w:rsid w:val="0085433C"/>
    <w:rsid w:val="00854F79"/>
    <w:rsid w:val="00856E77"/>
    <w:rsid w:val="00856F75"/>
    <w:rsid w:val="00857C62"/>
    <w:rsid w:val="00857F6A"/>
    <w:rsid w:val="00862459"/>
    <w:rsid w:val="00864183"/>
    <w:rsid w:val="0086467F"/>
    <w:rsid w:val="0087038E"/>
    <w:rsid w:val="00870F9B"/>
    <w:rsid w:val="0087333D"/>
    <w:rsid w:val="00873513"/>
    <w:rsid w:val="008765B9"/>
    <w:rsid w:val="00876D93"/>
    <w:rsid w:val="008772B3"/>
    <w:rsid w:val="00877FA9"/>
    <w:rsid w:val="00880126"/>
    <w:rsid w:val="0088054B"/>
    <w:rsid w:val="00882B66"/>
    <w:rsid w:val="00885341"/>
    <w:rsid w:val="0089261A"/>
    <w:rsid w:val="0089332C"/>
    <w:rsid w:val="008965B0"/>
    <w:rsid w:val="00897F52"/>
    <w:rsid w:val="008A16E7"/>
    <w:rsid w:val="008A3E10"/>
    <w:rsid w:val="008A504C"/>
    <w:rsid w:val="008B1362"/>
    <w:rsid w:val="008B1377"/>
    <w:rsid w:val="008B13BB"/>
    <w:rsid w:val="008B1DD5"/>
    <w:rsid w:val="008B21CD"/>
    <w:rsid w:val="008B475F"/>
    <w:rsid w:val="008B5B06"/>
    <w:rsid w:val="008B7244"/>
    <w:rsid w:val="008C2D7D"/>
    <w:rsid w:val="008C340D"/>
    <w:rsid w:val="008C3F4A"/>
    <w:rsid w:val="008C5C87"/>
    <w:rsid w:val="008D1FC9"/>
    <w:rsid w:val="008D2041"/>
    <w:rsid w:val="008D28F3"/>
    <w:rsid w:val="008D314F"/>
    <w:rsid w:val="008D3B64"/>
    <w:rsid w:val="008D6850"/>
    <w:rsid w:val="008E0AC1"/>
    <w:rsid w:val="008E1BF8"/>
    <w:rsid w:val="008E1F26"/>
    <w:rsid w:val="008E2ADD"/>
    <w:rsid w:val="008E619E"/>
    <w:rsid w:val="008E7451"/>
    <w:rsid w:val="008F09B5"/>
    <w:rsid w:val="008F13F0"/>
    <w:rsid w:val="008F2D75"/>
    <w:rsid w:val="008F375C"/>
    <w:rsid w:val="008F53D1"/>
    <w:rsid w:val="008F736E"/>
    <w:rsid w:val="00900DD9"/>
    <w:rsid w:val="0090115F"/>
    <w:rsid w:val="00902AC0"/>
    <w:rsid w:val="0090502A"/>
    <w:rsid w:val="00910806"/>
    <w:rsid w:val="00910E96"/>
    <w:rsid w:val="00911F7F"/>
    <w:rsid w:val="00912260"/>
    <w:rsid w:val="0091300D"/>
    <w:rsid w:val="009163F5"/>
    <w:rsid w:val="00917A37"/>
    <w:rsid w:val="00917B38"/>
    <w:rsid w:val="00922BF5"/>
    <w:rsid w:val="00923232"/>
    <w:rsid w:val="00924DB0"/>
    <w:rsid w:val="0092522E"/>
    <w:rsid w:val="00925FF5"/>
    <w:rsid w:val="00926393"/>
    <w:rsid w:val="009278AE"/>
    <w:rsid w:val="009330B0"/>
    <w:rsid w:val="009413D4"/>
    <w:rsid w:val="009436BC"/>
    <w:rsid w:val="0094451A"/>
    <w:rsid w:val="00946000"/>
    <w:rsid w:val="009529B0"/>
    <w:rsid w:val="0095318E"/>
    <w:rsid w:val="00955132"/>
    <w:rsid w:val="0096239C"/>
    <w:rsid w:val="00962DC8"/>
    <w:rsid w:val="009630DB"/>
    <w:rsid w:val="00963E83"/>
    <w:rsid w:val="0096696E"/>
    <w:rsid w:val="00967071"/>
    <w:rsid w:val="009679CA"/>
    <w:rsid w:val="009734EF"/>
    <w:rsid w:val="00975CA7"/>
    <w:rsid w:val="009768F8"/>
    <w:rsid w:val="00976D8F"/>
    <w:rsid w:val="00980608"/>
    <w:rsid w:val="00985902"/>
    <w:rsid w:val="00986130"/>
    <w:rsid w:val="00986670"/>
    <w:rsid w:val="00986E14"/>
    <w:rsid w:val="0099125D"/>
    <w:rsid w:val="00992E3C"/>
    <w:rsid w:val="00993750"/>
    <w:rsid w:val="00997D63"/>
    <w:rsid w:val="009A1FBE"/>
    <w:rsid w:val="009A372F"/>
    <w:rsid w:val="009A7816"/>
    <w:rsid w:val="009B0F0C"/>
    <w:rsid w:val="009B1652"/>
    <w:rsid w:val="009B286A"/>
    <w:rsid w:val="009B3049"/>
    <w:rsid w:val="009B5728"/>
    <w:rsid w:val="009B65FB"/>
    <w:rsid w:val="009B6BFA"/>
    <w:rsid w:val="009B7107"/>
    <w:rsid w:val="009C026D"/>
    <w:rsid w:val="009C07C9"/>
    <w:rsid w:val="009C0F1C"/>
    <w:rsid w:val="009C17DA"/>
    <w:rsid w:val="009C4267"/>
    <w:rsid w:val="009C560A"/>
    <w:rsid w:val="009C638A"/>
    <w:rsid w:val="009C76DA"/>
    <w:rsid w:val="009D313E"/>
    <w:rsid w:val="009D35C7"/>
    <w:rsid w:val="009D4DDD"/>
    <w:rsid w:val="009D56B1"/>
    <w:rsid w:val="009D5AD5"/>
    <w:rsid w:val="009D6ED2"/>
    <w:rsid w:val="009D718A"/>
    <w:rsid w:val="009D7885"/>
    <w:rsid w:val="009E2457"/>
    <w:rsid w:val="009E3F50"/>
    <w:rsid w:val="009E4EA1"/>
    <w:rsid w:val="009E53F3"/>
    <w:rsid w:val="009E5C84"/>
    <w:rsid w:val="009E62F8"/>
    <w:rsid w:val="009E6AD4"/>
    <w:rsid w:val="009E6B7D"/>
    <w:rsid w:val="009E7198"/>
    <w:rsid w:val="009E73D9"/>
    <w:rsid w:val="009F055A"/>
    <w:rsid w:val="009F2708"/>
    <w:rsid w:val="009F2F04"/>
    <w:rsid w:val="009F35D1"/>
    <w:rsid w:val="009F5350"/>
    <w:rsid w:val="00A009E1"/>
    <w:rsid w:val="00A00ED0"/>
    <w:rsid w:val="00A0280C"/>
    <w:rsid w:val="00A03950"/>
    <w:rsid w:val="00A05183"/>
    <w:rsid w:val="00A06404"/>
    <w:rsid w:val="00A06824"/>
    <w:rsid w:val="00A06C7C"/>
    <w:rsid w:val="00A13241"/>
    <w:rsid w:val="00A14905"/>
    <w:rsid w:val="00A157DB"/>
    <w:rsid w:val="00A16286"/>
    <w:rsid w:val="00A17C2C"/>
    <w:rsid w:val="00A2280C"/>
    <w:rsid w:val="00A23E4A"/>
    <w:rsid w:val="00A24FE6"/>
    <w:rsid w:val="00A25EF5"/>
    <w:rsid w:val="00A2636C"/>
    <w:rsid w:val="00A26D38"/>
    <w:rsid w:val="00A308A5"/>
    <w:rsid w:val="00A347B8"/>
    <w:rsid w:val="00A363DB"/>
    <w:rsid w:val="00A364F1"/>
    <w:rsid w:val="00A40A7C"/>
    <w:rsid w:val="00A4160F"/>
    <w:rsid w:val="00A43503"/>
    <w:rsid w:val="00A43B51"/>
    <w:rsid w:val="00A44B20"/>
    <w:rsid w:val="00A44D43"/>
    <w:rsid w:val="00A44DBD"/>
    <w:rsid w:val="00A47B11"/>
    <w:rsid w:val="00A52D26"/>
    <w:rsid w:val="00A52EDE"/>
    <w:rsid w:val="00A54764"/>
    <w:rsid w:val="00A567C7"/>
    <w:rsid w:val="00A572D9"/>
    <w:rsid w:val="00A60F6E"/>
    <w:rsid w:val="00A61F87"/>
    <w:rsid w:val="00A6203E"/>
    <w:rsid w:val="00A622CE"/>
    <w:rsid w:val="00A62C92"/>
    <w:rsid w:val="00A63038"/>
    <w:rsid w:val="00A63170"/>
    <w:rsid w:val="00A63B50"/>
    <w:rsid w:val="00A64F83"/>
    <w:rsid w:val="00A665FB"/>
    <w:rsid w:val="00A66F77"/>
    <w:rsid w:val="00A67F84"/>
    <w:rsid w:val="00A701D7"/>
    <w:rsid w:val="00A705F9"/>
    <w:rsid w:val="00A725FC"/>
    <w:rsid w:val="00A746CD"/>
    <w:rsid w:val="00A75FD7"/>
    <w:rsid w:val="00A82A60"/>
    <w:rsid w:val="00A8305F"/>
    <w:rsid w:val="00A86FFF"/>
    <w:rsid w:val="00A87C78"/>
    <w:rsid w:val="00A87FAF"/>
    <w:rsid w:val="00A90EE5"/>
    <w:rsid w:val="00A92A0B"/>
    <w:rsid w:val="00A92EFC"/>
    <w:rsid w:val="00A93298"/>
    <w:rsid w:val="00A93CF3"/>
    <w:rsid w:val="00A95EEC"/>
    <w:rsid w:val="00A96158"/>
    <w:rsid w:val="00A97B0F"/>
    <w:rsid w:val="00AA28DE"/>
    <w:rsid w:val="00AA2B13"/>
    <w:rsid w:val="00AA2B7C"/>
    <w:rsid w:val="00AA3CE5"/>
    <w:rsid w:val="00AA4EE2"/>
    <w:rsid w:val="00AA56FC"/>
    <w:rsid w:val="00AA60E7"/>
    <w:rsid w:val="00AA7054"/>
    <w:rsid w:val="00AB0A6D"/>
    <w:rsid w:val="00AB299A"/>
    <w:rsid w:val="00AB4534"/>
    <w:rsid w:val="00AB4B28"/>
    <w:rsid w:val="00AB66E2"/>
    <w:rsid w:val="00AD142D"/>
    <w:rsid w:val="00AD27A2"/>
    <w:rsid w:val="00AD31D2"/>
    <w:rsid w:val="00AD6710"/>
    <w:rsid w:val="00AD74CC"/>
    <w:rsid w:val="00AE25A5"/>
    <w:rsid w:val="00AF0D25"/>
    <w:rsid w:val="00AF1A52"/>
    <w:rsid w:val="00AF1D7A"/>
    <w:rsid w:val="00AF2482"/>
    <w:rsid w:val="00AF6160"/>
    <w:rsid w:val="00AF7444"/>
    <w:rsid w:val="00B04799"/>
    <w:rsid w:val="00B117B4"/>
    <w:rsid w:val="00B12A7F"/>
    <w:rsid w:val="00B12B72"/>
    <w:rsid w:val="00B134AB"/>
    <w:rsid w:val="00B143D0"/>
    <w:rsid w:val="00B14AB5"/>
    <w:rsid w:val="00B15B5F"/>
    <w:rsid w:val="00B20D68"/>
    <w:rsid w:val="00B21CDF"/>
    <w:rsid w:val="00B224FA"/>
    <w:rsid w:val="00B233F2"/>
    <w:rsid w:val="00B235EF"/>
    <w:rsid w:val="00B2476F"/>
    <w:rsid w:val="00B24814"/>
    <w:rsid w:val="00B3089A"/>
    <w:rsid w:val="00B31EDB"/>
    <w:rsid w:val="00B33374"/>
    <w:rsid w:val="00B33896"/>
    <w:rsid w:val="00B34ED3"/>
    <w:rsid w:val="00B35198"/>
    <w:rsid w:val="00B352DE"/>
    <w:rsid w:val="00B376C6"/>
    <w:rsid w:val="00B40CFD"/>
    <w:rsid w:val="00B4165D"/>
    <w:rsid w:val="00B42136"/>
    <w:rsid w:val="00B422E6"/>
    <w:rsid w:val="00B43A0D"/>
    <w:rsid w:val="00B445EC"/>
    <w:rsid w:val="00B45803"/>
    <w:rsid w:val="00B557F3"/>
    <w:rsid w:val="00B561DF"/>
    <w:rsid w:val="00B57727"/>
    <w:rsid w:val="00B60057"/>
    <w:rsid w:val="00B60429"/>
    <w:rsid w:val="00B6231C"/>
    <w:rsid w:val="00B62EA6"/>
    <w:rsid w:val="00B634F4"/>
    <w:rsid w:val="00B64704"/>
    <w:rsid w:val="00B647D9"/>
    <w:rsid w:val="00B7132F"/>
    <w:rsid w:val="00B71E80"/>
    <w:rsid w:val="00B7453B"/>
    <w:rsid w:val="00B74E91"/>
    <w:rsid w:val="00B755A0"/>
    <w:rsid w:val="00B75FAC"/>
    <w:rsid w:val="00B76B0E"/>
    <w:rsid w:val="00B76B62"/>
    <w:rsid w:val="00B813E6"/>
    <w:rsid w:val="00B8536B"/>
    <w:rsid w:val="00B85B4B"/>
    <w:rsid w:val="00B87998"/>
    <w:rsid w:val="00B87A02"/>
    <w:rsid w:val="00B9064B"/>
    <w:rsid w:val="00B9066E"/>
    <w:rsid w:val="00B91222"/>
    <w:rsid w:val="00B9178A"/>
    <w:rsid w:val="00B91847"/>
    <w:rsid w:val="00B935E6"/>
    <w:rsid w:val="00B93ED7"/>
    <w:rsid w:val="00B948A0"/>
    <w:rsid w:val="00B95A0A"/>
    <w:rsid w:val="00B9636F"/>
    <w:rsid w:val="00B96FED"/>
    <w:rsid w:val="00B974E8"/>
    <w:rsid w:val="00BA0C9B"/>
    <w:rsid w:val="00BA1610"/>
    <w:rsid w:val="00BA2733"/>
    <w:rsid w:val="00BA56AB"/>
    <w:rsid w:val="00BB030E"/>
    <w:rsid w:val="00BB2082"/>
    <w:rsid w:val="00BB3B64"/>
    <w:rsid w:val="00BB4B90"/>
    <w:rsid w:val="00BB592E"/>
    <w:rsid w:val="00BB6CA5"/>
    <w:rsid w:val="00BB7F64"/>
    <w:rsid w:val="00BC0B06"/>
    <w:rsid w:val="00BC1FDA"/>
    <w:rsid w:val="00BC25E1"/>
    <w:rsid w:val="00BD0146"/>
    <w:rsid w:val="00BD06E1"/>
    <w:rsid w:val="00BD0A3E"/>
    <w:rsid w:val="00BD0ADC"/>
    <w:rsid w:val="00BD19B3"/>
    <w:rsid w:val="00BD28A7"/>
    <w:rsid w:val="00BD2DE6"/>
    <w:rsid w:val="00BD555E"/>
    <w:rsid w:val="00BD5920"/>
    <w:rsid w:val="00BD702F"/>
    <w:rsid w:val="00BD7B29"/>
    <w:rsid w:val="00BE1638"/>
    <w:rsid w:val="00BE2A84"/>
    <w:rsid w:val="00BE30DF"/>
    <w:rsid w:val="00BE47A2"/>
    <w:rsid w:val="00BE61FE"/>
    <w:rsid w:val="00BE7B22"/>
    <w:rsid w:val="00BF00BA"/>
    <w:rsid w:val="00BF100B"/>
    <w:rsid w:val="00BF28AE"/>
    <w:rsid w:val="00BF2B4F"/>
    <w:rsid w:val="00BF3838"/>
    <w:rsid w:val="00BF49EB"/>
    <w:rsid w:val="00BF7D8A"/>
    <w:rsid w:val="00C00816"/>
    <w:rsid w:val="00C07386"/>
    <w:rsid w:val="00C12319"/>
    <w:rsid w:val="00C168CB"/>
    <w:rsid w:val="00C2008E"/>
    <w:rsid w:val="00C234FD"/>
    <w:rsid w:val="00C2506E"/>
    <w:rsid w:val="00C25F52"/>
    <w:rsid w:val="00C270A4"/>
    <w:rsid w:val="00C30F09"/>
    <w:rsid w:val="00C323AB"/>
    <w:rsid w:val="00C37524"/>
    <w:rsid w:val="00C40C3A"/>
    <w:rsid w:val="00C474E3"/>
    <w:rsid w:val="00C47FE1"/>
    <w:rsid w:val="00C51694"/>
    <w:rsid w:val="00C517AB"/>
    <w:rsid w:val="00C5207B"/>
    <w:rsid w:val="00C543CE"/>
    <w:rsid w:val="00C54C43"/>
    <w:rsid w:val="00C55CAA"/>
    <w:rsid w:val="00C5632A"/>
    <w:rsid w:val="00C57EA1"/>
    <w:rsid w:val="00C608DC"/>
    <w:rsid w:val="00C6325E"/>
    <w:rsid w:val="00C67F01"/>
    <w:rsid w:val="00C70639"/>
    <w:rsid w:val="00C7139A"/>
    <w:rsid w:val="00C71DDE"/>
    <w:rsid w:val="00C72EA3"/>
    <w:rsid w:val="00C734AE"/>
    <w:rsid w:val="00C743BD"/>
    <w:rsid w:val="00C75115"/>
    <w:rsid w:val="00C77E53"/>
    <w:rsid w:val="00C8052A"/>
    <w:rsid w:val="00C80CC8"/>
    <w:rsid w:val="00C81EEC"/>
    <w:rsid w:val="00C83483"/>
    <w:rsid w:val="00C84308"/>
    <w:rsid w:val="00C85F74"/>
    <w:rsid w:val="00C92B10"/>
    <w:rsid w:val="00C93C02"/>
    <w:rsid w:val="00C95128"/>
    <w:rsid w:val="00C966EC"/>
    <w:rsid w:val="00C96D87"/>
    <w:rsid w:val="00CA0174"/>
    <w:rsid w:val="00CA53C7"/>
    <w:rsid w:val="00CA5C2E"/>
    <w:rsid w:val="00CB12C2"/>
    <w:rsid w:val="00CB1720"/>
    <w:rsid w:val="00CB3075"/>
    <w:rsid w:val="00CB735B"/>
    <w:rsid w:val="00CC1612"/>
    <w:rsid w:val="00CC33AE"/>
    <w:rsid w:val="00CD0027"/>
    <w:rsid w:val="00CD0271"/>
    <w:rsid w:val="00CD1E54"/>
    <w:rsid w:val="00CD2CAC"/>
    <w:rsid w:val="00CD3345"/>
    <w:rsid w:val="00CD4671"/>
    <w:rsid w:val="00CD5F8B"/>
    <w:rsid w:val="00CD6EB6"/>
    <w:rsid w:val="00CD7A19"/>
    <w:rsid w:val="00CE1BAF"/>
    <w:rsid w:val="00CE29F8"/>
    <w:rsid w:val="00CE3255"/>
    <w:rsid w:val="00CE3C55"/>
    <w:rsid w:val="00CE4557"/>
    <w:rsid w:val="00CE471E"/>
    <w:rsid w:val="00CE4E05"/>
    <w:rsid w:val="00CE6E98"/>
    <w:rsid w:val="00CF123B"/>
    <w:rsid w:val="00CF2DE0"/>
    <w:rsid w:val="00CF365D"/>
    <w:rsid w:val="00CF37BB"/>
    <w:rsid w:val="00CF52EC"/>
    <w:rsid w:val="00CF5CA1"/>
    <w:rsid w:val="00CF7F8E"/>
    <w:rsid w:val="00D00E3D"/>
    <w:rsid w:val="00D03BBB"/>
    <w:rsid w:val="00D041CC"/>
    <w:rsid w:val="00D046DB"/>
    <w:rsid w:val="00D04EE7"/>
    <w:rsid w:val="00D05C20"/>
    <w:rsid w:val="00D05FE6"/>
    <w:rsid w:val="00D13E3A"/>
    <w:rsid w:val="00D14906"/>
    <w:rsid w:val="00D160AD"/>
    <w:rsid w:val="00D213C2"/>
    <w:rsid w:val="00D230C8"/>
    <w:rsid w:val="00D25015"/>
    <w:rsid w:val="00D2683D"/>
    <w:rsid w:val="00D26EB2"/>
    <w:rsid w:val="00D35557"/>
    <w:rsid w:val="00D356BB"/>
    <w:rsid w:val="00D3606B"/>
    <w:rsid w:val="00D36BD1"/>
    <w:rsid w:val="00D414B9"/>
    <w:rsid w:val="00D43F74"/>
    <w:rsid w:val="00D445D7"/>
    <w:rsid w:val="00D4602F"/>
    <w:rsid w:val="00D4642C"/>
    <w:rsid w:val="00D536E2"/>
    <w:rsid w:val="00D53ED1"/>
    <w:rsid w:val="00D55C64"/>
    <w:rsid w:val="00D63CAB"/>
    <w:rsid w:val="00D70E41"/>
    <w:rsid w:val="00D725A1"/>
    <w:rsid w:val="00D72CE3"/>
    <w:rsid w:val="00D74495"/>
    <w:rsid w:val="00D772C7"/>
    <w:rsid w:val="00D77DBC"/>
    <w:rsid w:val="00D802C5"/>
    <w:rsid w:val="00D81818"/>
    <w:rsid w:val="00D823BB"/>
    <w:rsid w:val="00D82CC7"/>
    <w:rsid w:val="00D834CD"/>
    <w:rsid w:val="00D8495C"/>
    <w:rsid w:val="00D84D44"/>
    <w:rsid w:val="00D90008"/>
    <w:rsid w:val="00D90991"/>
    <w:rsid w:val="00D918FE"/>
    <w:rsid w:val="00D91E7F"/>
    <w:rsid w:val="00D92F26"/>
    <w:rsid w:val="00D93213"/>
    <w:rsid w:val="00D94FB7"/>
    <w:rsid w:val="00D952E5"/>
    <w:rsid w:val="00D95E05"/>
    <w:rsid w:val="00DA04C8"/>
    <w:rsid w:val="00DA0681"/>
    <w:rsid w:val="00DA0A45"/>
    <w:rsid w:val="00DA191D"/>
    <w:rsid w:val="00DA2DD7"/>
    <w:rsid w:val="00DA2F6C"/>
    <w:rsid w:val="00DA3E4A"/>
    <w:rsid w:val="00DA4AAA"/>
    <w:rsid w:val="00DA4B2C"/>
    <w:rsid w:val="00DA7ED0"/>
    <w:rsid w:val="00DB334F"/>
    <w:rsid w:val="00DB3FF6"/>
    <w:rsid w:val="00DB414D"/>
    <w:rsid w:val="00DB5DB8"/>
    <w:rsid w:val="00DB6593"/>
    <w:rsid w:val="00DB6D11"/>
    <w:rsid w:val="00DC45C8"/>
    <w:rsid w:val="00DC46EA"/>
    <w:rsid w:val="00DC5B5A"/>
    <w:rsid w:val="00DD28A5"/>
    <w:rsid w:val="00DD2E83"/>
    <w:rsid w:val="00DD3760"/>
    <w:rsid w:val="00DD51C2"/>
    <w:rsid w:val="00DD5CB5"/>
    <w:rsid w:val="00DE11DF"/>
    <w:rsid w:val="00DE206F"/>
    <w:rsid w:val="00DE2F63"/>
    <w:rsid w:val="00DE34B7"/>
    <w:rsid w:val="00DE4ECF"/>
    <w:rsid w:val="00DE71AE"/>
    <w:rsid w:val="00DE7FB1"/>
    <w:rsid w:val="00DF0E7A"/>
    <w:rsid w:val="00DF1883"/>
    <w:rsid w:val="00DF3458"/>
    <w:rsid w:val="00DF43A0"/>
    <w:rsid w:val="00DF4E0F"/>
    <w:rsid w:val="00DF516A"/>
    <w:rsid w:val="00DF6C15"/>
    <w:rsid w:val="00E00151"/>
    <w:rsid w:val="00E0086F"/>
    <w:rsid w:val="00E02262"/>
    <w:rsid w:val="00E02F3E"/>
    <w:rsid w:val="00E03A93"/>
    <w:rsid w:val="00E03D7D"/>
    <w:rsid w:val="00E04961"/>
    <w:rsid w:val="00E056FA"/>
    <w:rsid w:val="00E0662F"/>
    <w:rsid w:val="00E0770F"/>
    <w:rsid w:val="00E107E1"/>
    <w:rsid w:val="00E128F7"/>
    <w:rsid w:val="00E130BE"/>
    <w:rsid w:val="00E1372D"/>
    <w:rsid w:val="00E15697"/>
    <w:rsid w:val="00E160C5"/>
    <w:rsid w:val="00E1612E"/>
    <w:rsid w:val="00E1708F"/>
    <w:rsid w:val="00E17C86"/>
    <w:rsid w:val="00E20BBA"/>
    <w:rsid w:val="00E2467B"/>
    <w:rsid w:val="00E2775C"/>
    <w:rsid w:val="00E30871"/>
    <w:rsid w:val="00E30CAF"/>
    <w:rsid w:val="00E31AA7"/>
    <w:rsid w:val="00E31B5B"/>
    <w:rsid w:val="00E32346"/>
    <w:rsid w:val="00E33056"/>
    <w:rsid w:val="00E348E6"/>
    <w:rsid w:val="00E34BBF"/>
    <w:rsid w:val="00E34BCF"/>
    <w:rsid w:val="00E37883"/>
    <w:rsid w:val="00E37E30"/>
    <w:rsid w:val="00E4159C"/>
    <w:rsid w:val="00E42843"/>
    <w:rsid w:val="00E447C8"/>
    <w:rsid w:val="00E45223"/>
    <w:rsid w:val="00E50F9C"/>
    <w:rsid w:val="00E51502"/>
    <w:rsid w:val="00E51A96"/>
    <w:rsid w:val="00E576F6"/>
    <w:rsid w:val="00E602BE"/>
    <w:rsid w:val="00E6081B"/>
    <w:rsid w:val="00E60E4F"/>
    <w:rsid w:val="00E60E62"/>
    <w:rsid w:val="00E61EA3"/>
    <w:rsid w:val="00E63B6D"/>
    <w:rsid w:val="00E644A9"/>
    <w:rsid w:val="00E64A3F"/>
    <w:rsid w:val="00E67D11"/>
    <w:rsid w:val="00E67D33"/>
    <w:rsid w:val="00E67EA3"/>
    <w:rsid w:val="00E70244"/>
    <w:rsid w:val="00E70C36"/>
    <w:rsid w:val="00E71035"/>
    <w:rsid w:val="00E7368C"/>
    <w:rsid w:val="00E73DF3"/>
    <w:rsid w:val="00E75BF1"/>
    <w:rsid w:val="00E76818"/>
    <w:rsid w:val="00E7743C"/>
    <w:rsid w:val="00E77A04"/>
    <w:rsid w:val="00E8071B"/>
    <w:rsid w:val="00E812A5"/>
    <w:rsid w:val="00E828EC"/>
    <w:rsid w:val="00E8424B"/>
    <w:rsid w:val="00E8459D"/>
    <w:rsid w:val="00E849E4"/>
    <w:rsid w:val="00E85515"/>
    <w:rsid w:val="00E86E45"/>
    <w:rsid w:val="00E9021F"/>
    <w:rsid w:val="00E906C3"/>
    <w:rsid w:val="00E92726"/>
    <w:rsid w:val="00E92925"/>
    <w:rsid w:val="00E93B7C"/>
    <w:rsid w:val="00E93E9B"/>
    <w:rsid w:val="00E960C8"/>
    <w:rsid w:val="00E976C4"/>
    <w:rsid w:val="00EA0565"/>
    <w:rsid w:val="00EA1132"/>
    <w:rsid w:val="00EA2A92"/>
    <w:rsid w:val="00EA6E74"/>
    <w:rsid w:val="00EB0018"/>
    <w:rsid w:val="00EB58DD"/>
    <w:rsid w:val="00EB59BD"/>
    <w:rsid w:val="00EB62D5"/>
    <w:rsid w:val="00EC00D2"/>
    <w:rsid w:val="00EC14C8"/>
    <w:rsid w:val="00EC2AD7"/>
    <w:rsid w:val="00EC3141"/>
    <w:rsid w:val="00EC4CDB"/>
    <w:rsid w:val="00EC54BD"/>
    <w:rsid w:val="00EC6C9B"/>
    <w:rsid w:val="00ED0371"/>
    <w:rsid w:val="00ED30C1"/>
    <w:rsid w:val="00ED496F"/>
    <w:rsid w:val="00EE0930"/>
    <w:rsid w:val="00EE1E41"/>
    <w:rsid w:val="00EE30A5"/>
    <w:rsid w:val="00EE4280"/>
    <w:rsid w:val="00EE5D98"/>
    <w:rsid w:val="00EE6174"/>
    <w:rsid w:val="00EE6CBF"/>
    <w:rsid w:val="00EE77D5"/>
    <w:rsid w:val="00EF4449"/>
    <w:rsid w:val="00EF5F1D"/>
    <w:rsid w:val="00F001EF"/>
    <w:rsid w:val="00F027B2"/>
    <w:rsid w:val="00F03343"/>
    <w:rsid w:val="00F033FF"/>
    <w:rsid w:val="00F051D9"/>
    <w:rsid w:val="00F05B33"/>
    <w:rsid w:val="00F05EFD"/>
    <w:rsid w:val="00F069C2"/>
    <w:rsid w:val="00F06AD8"/>
    <w:rsid w:val="00F110C9"/>
    <w:rsid w:val="00F118D0"/>
    <w:rsid w:val="00F13524"/>
    <w:rsid w:val="00F15426"/>
    <w:rsid w:val="00F1658C"/>
    <w:rsid w:val="00F172F3"/>
    <w:rsid w:val="00F21031"/>
    <w:rsid w:val="00F212C7"/>
    <w:rsid w:val="00F21A83"/>
    <w:rsid w:val="00F21F4D"/>
    <w:rsid w:val="00F22F7C"/>
    <w:rsid w:val="00F248E6"/>
    <w:rsid w:val="00F24DD6"/>
    <w:rsid w:val="00F25097"/>
    <w:rsid w:val="00F2673F"/>
    <w:rsid w:val="00F310CD"/>
    <w:rsid w:val="00F31615"/>
    <w:rsid w:val="00F339A8"/>
    <w:rsid w:val="00F33CCD"/>
    <w:rsid w:val="00F34486"/>
    <w:rsid w:val="00F355A2"/>
    <w:rsid w:val="00F35773"/>
    <w:rsid w:val="00F36271"/>
    <w:rsid w:val="00F40A12"/>
    <w:rsid w:val="00F41899"/>
    <w:rsid w:val="00F4259B"/>
    <w:rsid w:val="00F42B8C"/>
    <w:rsid w:val="00F430E0"/>
    <w:rsid w:val="00F431E4"/>
    <w:rsid w:val="00F4636F"/>
    <w:rsid w:val="00F466A9"/>
    <w:rsid w:val="00F47FFB"/>
    <w:rsid w:val="00F52408"/>
    <w:rsid w:val="00F5258F"/>
    <w:rsid w:val="00F52CCD"/>
    <w:rsid w:val="00F53D08"/>
    <w:rsid w:val="00F5460F"/>
    <w:rsid w:val="00F5469B"/>
    <w:rsid w:val="00F546B7"/>
    <w:rsid w:val="00F54A0F"/>
    <w:rsid w:val="00F56EC7"/>
    <w:rsid w:val="00F5754C"/>
    <w:rsid w:val="00F601D8"/>
    <w:rsid w:val="00F6114C"/>
    <w:rsid w:val="00F611F7"/>
    <w:rsid w:val="00F618DD"/>
    <w:rsid w:val="00F61916"/>
    <w:rsid w:val="00F66877"/>
    <w:rsid w:val="00F671A9"/>
    <w:rsid w:val="00F67A31"/>
    <w:rsid w:val="00F67D3C"/>
    <w:rsid w:val="00F67DD5"/>
    <w:rsid w:val="00F707D7"/>
    <w:rsid w:val="00F73323"/>
    <w:rsid w:val="00F736C3"/>
    <w:rsid w:val="00F76D64"/>
    <w:rsid w:val="00F77969"/>
    <w:rsid w:val="00F84C28"/>
    <w:rsid w:val="00F85C9D"/>
    <w:rsid w:val="00F87F40"/>
    <w:rsid w:val="00F903A8"/>
    <w:rsid w:val="00F91C5D"/>
    <w:rsid w:val="00F91CFD"/>
    <w:rsid w:val="00F935BD"/>
    <w:rsid w:val="00F93C68"/>
    <w:rsid w:val="00F93D7E"/>
    <w:rsid w:val="00F95604"/>
    <w:rsid w:val="00F968DB"/>
    <w:rsid w:val="00F96C2E"/>
    <w:rsid w:val="00F97F09"/>
    <w:rsid w:val="00FA3503"/>
    <w:rsid w:val="00FA5BF8"/>
    <w:rsid w:val="00FA6E57"/>
    <w:rsid w:val="00FA7262"/>
    <w:rsid w:val="00FA7D96"/>
    <w:rsid w:val="00FB0FD6"/>
    <w:rsid w:val="00FB2AAD"/>
    <w:rsid w:val="00FB5697"/>
    <w:rsid w:val="00FB6F3D"/>
    <w:rsid w:val="00FB7751"/>
    <w:rsid w:val="00FC16D1"/>
    <w:rsid w:val="00FC2A0E"/>
    <w:rsid w:val="00FC344A"/>
    <w:rsid w:val="00FC3656"/>
    <w:rsid w:val="00FC4463"/>
    <w:rsid w:val="00FC4BA8"/>
    <w:rsid w:val="00FC4E05"/>
    <w:rsid w:val="00FC7BC6"/>
    <w:rsid w:val="00FD1B1D"/>
    <w:rsid w:val="00FD2987"/>
    <w:rsid w:val="00FD2DF5"/>
    <w:rsid w:val="00FE11D5"/>
    <w:rsid w:val="00FE295F"/>
    <w:rsid w:val="00FE31D6"/>
    <w:rsid w:val="00FF06E8"/>
    <w:rsid w:val="00FF122C"/>
    <w:rsid w:val="00FF289D"/>
    <w:rsid w:val="00FF36BA"/>
    <w:rsid w:val="00FF3B86"/>
    <w:rsid w:val="00FF4C37"/>
    <w:rsid w:val="00FF52F6"/>
    <w:rsid w:val="00FF75A0"/>
    <w:rsid w:val="00FF77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43503"/>
    <w:pPr>
      <w:spacing w:after="200" w:line="276" w:lineRule="auto"/>
    </w:pPr>
    <w:rPr>
      <w:lang w:eastAsia="en-US"/>
    </w:rPr>
  </w:style>
  <w:style w:type="paragraph" w:styleId="Heading1">
    <w:name w:val="heading 1"/>
    <w:aliases w:val="БЛОК,Заголовок 1 Знак Знак,Заголовок 1 Знак Знак Знак"/>
    <w:basedOn w:val="Normal"/>
    <w:next w:val="Normal"/>
    <w:link w:val="Heading1Char"/>
    <w:uiPriority w:val="99"/>
    <w:qFormat/>
    <w:rsid w:val="00A4350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4350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43503"/>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A43503"/>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43503"/>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A43503"/>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A43503"/>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A43503"/>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A43503"/>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БЛОК Char,Заголовок 1 Знак Знак Char,Заголовок 1 Знак Знак Знак Char"/>
    <w:basedOn w:val="DefaultParagraphFont"/>
    <w:link w:val="Heading1"/>
    <w:uiPriority w:val="99"/>
    <w:locked/>
    <w:rsid w:val="00A4350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A4350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A43503"/>
    <w:rPr>
      <w:rFonts w:ascii="Cambria" w:hAnsi="Cambria" w:cs="Times New Roman"/>
      <w:b/>
      <w:bCs/>
      <w:color w:val="4F81BD"/>
    </w:rPr>
  </w:style>
  <w:style w:type="character" w:customStyle="1" w:styleId="Heading4Char">
    <w:name w:val="Heading 4 Char"/>
    <w:basedOn w:val="DefaultParagraphFont"/>
    <w:link w:val="Heading4"/>
    <w:uiPriority w:val="99"/>
    <w:locked/>
    <w:rsid w:val="00A43503"/>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43503"/>
    <w:rPr>
      <w:rFonts w:ascii="Cambria" w:hAnsi="Cambria" w:cs="Times New Roman"/>
      <w:color w:val="243F60"/>
    </w:rPr>
  </w:style>
  <w:style w:type="character" w:customStyle="1" w:styleId="Heading6Char">
    <w:name w:val="Heading 6 Char"/>
    <w:basedOn w:val="DefaultParagraphFont"/>
    <w:link w:val="Heading6"/>
    <w:uiPriority w:val="99"/>
    <w:locked/>
    <w:rsid w:val="00A43503"/>
    <w:rPr>
      <w:rFonts w:ascii="Cambria" w:hAnsi="Cambria" w:cs="Times New Roman"/>
      <w:i/>
      <w:iCs/>
      <w:color w:val="243F60"/>
    </w:rPr>
  </w:style>
  <w:style w:type="character" w:customStyle="1" w:styleId="Heading7Char">
    <w:name w:val="Heading 7 Char"/>
    <w:basedOn w:val="DefaultParagraphFont"/>
    <w:link w:val="Heading7"/>
    <w:uiPriority w:val="99"/>
    <w:locked/>
    <w:rsid w:val="00A43503"/>
    <w:rPr>
      <w:rFonts w:ascii="Cambria" w:hAnsi="Cambria" w:cs="Times New Roman"/>
      <w:i/>
      <w:iCs/>
      <w:color w:val="404040"/>
    </w:rPr>
  </w:style>
  <w:style w:type="character" w:customStyle="1" w:styleId="Heading8Char">
    <w:name w:val="Heading 8 Char"/>
    <w:basedOn w:val="DefaultParagraphFont"/>
    <w:link w:val="Heading8"/>
    <w:uiPriority w:val="99"/>
    <w:locked/>
    <w:rsid w:val="00A43503"/>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A43503"/>
    <w:rPr>
      <w:rFonts w:ascii="Cambria" w:hAnsi="Cambria" w:cs="Times New Roman"/>
      <w:i/>
      <w:iCs/>
      <w:color w:val="404040"/>
      <w:sz w:val="20"/>
      <w:szCs w:val="20"/>
    </w:rPr>
  </w:style>
  <w:style w:type="paragraph" w:styleId="ListParagraph">
    <w:name w:val="List Paragraph"/>
    <w:basedOn w:val="Normal"/>
    <w:uiPriority w:val="99"/>
    <w:qFormat/>
    <w:rsid w:val="00A43503"/>
    <w:pPr>
      <w:ind w:left="720"/>
      <w:contextualSpacing/>
    </w:pPr>
  </w:style>
  <w:style w:type="paragraph" w:customStyle="1" w:styleId="BodyTxt">
    <w:name w:val="Body Txt"/>
    <w:basedOn w:val="Normal"/>
    <w:uiPriority w:val="99"/>
    <w:rsid w:val="002949A5"/>
    <w:pPr>
      <w:keepLines/>
      <w:suppressAutoHyphens/>
      <w:spacing w:before="60" w:after="60" w:line="240" w:lineRule="auto"/>
      <w:ind w:firstLine="567"/>
      <w:jc w:val="both"/>
    </w:pPr>
    <w:rPr>
      <w:rFonts w:ascii="Arial Narrow" w:hAnsi="Arial Narrow" w:cs="Arial Narrow"/>
      <w:sz w:val="24"/>
      <w:szCs w:val="24"/>
      <w:lang w:eastAsia="ar-SA"/>
    </w:rPr>
  </w:style>
  <w:style w:type="paragraph" w:styleId="TOC3">
    <w:name w:val="toc 3"/>
    <w:basedOn w:val="Normal"/>
    <w:next w:val="Normal"/>
    <w:autoRedefine/>
    <w:uiPriority w:val="99"/>
    <w:rsid w:val="00A43503"/>
    <w:pPr>
      <w:spacing w:after="0" w:line="240" w:lineRule="auto"/>
      <w:ind w:left="400"/>
    </w:pPr>
    <w:rPr>
      <w:i/>
      <w:iCs/>
      <w:sz w:val="20"/>
      <w:szCs w:val="20"/>
    </w:rPr>
  </w:style>
  <w:style w:type="character" w:styleId="Hyperlink">
    <w:name w:val="Hyperlink"/>
    <w:basedOn w:val="DefaultParagraphFont"/>
    <w:uiPriority w:val="99"/>
    <w:rsid w:val="00A43503"/>
    <w:rPr>
      <w:rFonts w:cs="Times New Roman"/>
      <w:color w:val="0000FF"/>
      <w:u w:val="single"/>
    </w:rPr>
  </w:style>
  <w:style w:type="paragraph" w:styleId="TOC2">
    <w:name w:val="toc 2"/>
    <w:basedOn w:val="Normal"/>
    <w:next w:val="Normal"/>
    <w:autoRedefine/>
    <w:uiPriority w:val="99"/>
    <w:rsid w:val="00A43503"/>
    <w:pPr>
      <w:spacing w:after="0" w:line="240" w:lineRule="auto"/>
      <w:ind w:left="200"/>
    </w:pPr>
    <w:rPr>
      <w:smallCaps/>
      <w:sz w:val="20"/>
      <w:szCs w:val="20"/>
    </w:rPr>
  </w:style>
  <w:style w:type="paragraph" w:styleId="Caption">
    <w:name w:val="caption"/>
    <w:basedOn w:val="Normal"/>
    <w:next w:val="Normal"/>
    <w:uiPriority w:val="99"/>
    <w:qFormat/>
    <w:rsid w:val="00A43503"/>
    <w:pPr>
      <w:spacing w:line="240" w:lineRule="auto"/>
    </w:pPr>
    <w:rPr>
      <w:b/>
      <w:bCs/>
      <w:color w:val="4F81BD"/>
      <w:sz w:val="18"/>
      <w:szCs w:val="18"/>
    </w:rPr>
  </w:style>
  <w:style w:type="paragraph" w:styleId="Title">
    <w:name w:val="Title"/>
    <w:basedOn w:val="Normal"/>
    <w:next w:val="Normal"/>
    <w:link w:val="TitleChar"/>
    <w:uiPriority w:val="99"/>
    <w:qFormat/>
    <w:rsid w:val="00A435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A4350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A43503"/>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43503"/>
    <w:rPr>
      <w:rFonts w:ascii="Cambria" w:hAnsi="Cambria" w:cs="Times New Roman"/>
      <w:i/>
      <w:iCs/>
      <w:color w:val="4F81BD"/>
      <w:spacing w:val="15"/>
      <w:sz w:val="24"/>
      <w:szCs w:val="24"/>
    </w:rPr>
  </w:style>
  <w:style w:type="character" w:styleId="Strong">
    <w:name w:val="Strong"/>
    <w:basedOn w:val="DefaultParagraphFont"/>
    <w:uiPriority w:val="99"/>
    <w:qFormat/>
    <w:rsid w:val="00A43503"/>
    <w:rPr>
      <w:rFonts w:cs="Times New Roman"/>
      <w:b/>
      <w:bCs/>
    </w:rPr>
  </w:style>
  <w:style w:type="character" w:styleId="Emphasis">
    <w:name w:val="Emphasis"/>
    <w:basedOn w:val="DefaultParagraphFont"/>
    <w:uiPriority w:val="99"/>
    <w:qFormat/>
    <w:rsid w:val="00A43503"/>
    <w:rPr>
      <w:rFonts w:cs="Times New Roman"/>
      <w:i/>
      <w:iCs/>
    </w:rPr>
  </w:style>
  <w:style w:type="paragraph" w:styleId="NoSpacing">
    <w:name w:val="No Spacing"/>
    <w:link w:val="NoSpacingChar"/>
    <w:uiPriority w:val="99"/>
    <w:qFormat/>
    <w:rsid w:val="00A43503"/>
    <w:rPr>
      <w:lang w:val="en-US" w:eastAsia="en-US"/>
    </w:rPr>
  </w:style>
  <w:style w:type="character" w:customStyle="1" w:styleId="NoSpacingChar">
    <w:name w:val="No Spacing Char"/>
    <w:basedOn w:val="DefaultParagraphFont"/>
    <w:link w:val="NoSpacing"/>
    <w:uiPriority w:val="99"/>
    <w:locked/>
    <w:rsid w:val="00A43503"/>
    <w:rPr>
      <w:rFonts w:cs="Times New Roman"/>
      <w:sz w:val="22"/>
      <w:szCs w:val="22"/>
      <w:lang w:val="en-US" w:eastAsia="en-US" w:bidi="ar-SA"/>
    </w:rPr>
  </w:style>
  <w:style w:type="paragraph" w:styleId="Quote">
    <w:name w:val="Quote"/>
    <w:basedOn w:val="Normal"/>
    <w:next w:val="Normal"/>
    <w:link w:val="QuoteChar"/>
    <w:uiPriority w:val="99"/>
    <w:qFormat/>
    <w:rsid w:val="00A43503"/>
    <w:rPr>
      <w:i/>
      <w:iCs/>
      <w:color w:val="000000"/>
    </w:rPr>
  </w:style>
  <w:style w:type="character" w:customStyle="1" w:styleId="QuoteChar">
    <w:name w:val="Quote Char"/>
    <w:basedOn w:val="DefaultParagraphFont"/>
    <w:link w:val="Quote"/>
    <w:uiPriority w:val="99"/>
    <w:locked/>
    <w:rsid w:val="00A43503"/>
    <w:rPr>
      <w:rFonts w:cs="Times New Roman"/>
      <w:i/>
      <w:iCs/>
      <w:color w:val="000000"/>
    </w:rPr>
  </w:style>
  <w:style w:type="paragraph" w:styleId="IntenseQuote">
    <w:name w:val="Intense Quote"/>
    <w:basedOn w:val="Normal"/>
    <w:next w:val="Normal"/>
    <w:link w:val="IntenseQuoteChar"/>
    <w:uiPriority w:val="99"/>
    <w:qFormat/>
    <w:rsid w:val="00A4350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3503"/>
    <w:rPr>
      <w:rFonts w:cs="Times New Roman"/>
      <w:b/>
      <w:bCs/>
      <w:i/>
      <w:iCs/>
      <w:color w:val="4F81BD"/>
    </w:rPr>
  </w:style>
  <w:style w:type="character" w:styleId="SubtleEmphasis">
    <w:name w:val="Subtle Emphasis"/>
    <w:basedOn w:val="DefaultParagraphFont"/>
    <w:uiPriority w:val="99"/>
    <w:qFormat/>
    <w:rsid w:val="00A43503"/>
    <w:rPr>
      <w:rFonts w:cs="Times New Roman"/>
      <w:i/>
      <w:iCs/>
      <w:color w:val="808080"/>
    </w:rPr>
  </w:style>
  <w:style w:type="character" w:styleId="IntenseEmphasis">
    <w:name w:val="Intense Emphasis"/>
    <w:basedOn w:val="DefaultParagraphFont"/>
    <w:uiPriority w:val="99"/>
    <w:qFormat/>
    <w:rsid w:val="00A43503"/>
    <w:rPr>
      <w:rFonts w:cs="Times New Roman"/>
      <w:b/>
      <w:bCs/>
      <w:i/>
      <w:iCs/>
      <w:color w:val="4F81BD"/>
    </w:rPr>
  </w:style>
  <w:style w:type="character" w:styleId="SubtleReference">
    <w:name w:val="Subtle Reference"/>
    <w:basedOn w:val="DefaultParagraphFont"/>
    <w:uiPriority w:val="99"/>
    <w:qFormat/>
    <w:rsid w:val="00A43503"/>
    <w:rPr>
      <w:rFonts w:cs="Times New Roman"/>
      <w:smallCaps/>
      <w:color w:val="C0504D"/>
      <w:u w:val="single"/>
    </w:rPr>
  </w:style>
  <w:style w:type="character" w:styleId="IntenseReference">
    <w:name w:val="Intense Reference"/>
    <w:basedOn w:val="DefaultParagraphFont"/>
    <w:uiPriority w:val="99"/>
    <w:qFormat/>
    <w:rsid w:val="00A43503"/>
    <w:rPr>
      <w:rFonts w:cs="Times New Roman"/>
      <w:b/>
      <w:bCs/>
      <w:smallCaps/>
      <w:color w:val="C0504D"/>
      <w:spacing w:val="5"/>
      <w:u w:val="single"/>
    </w:rPr>
  </w:style>
  <w:style w:type="character" w:styleId="BookTitle">
    <w:name w:val="Book Title"/>
    <w:basedOn w:val="DefaultParagraphFont"/>
    <w:uiPriority w:val="99"/>
    <w:qFormat/>
    <w:rsid w:val="00A43503"/>
    <w:rPr>
      <w:rFonts w:cs="Times New Roman"/>
      <w:b/>
      <w:bCs/>
      <w:smallCaps/>
      <w:spacing w:val="5"/>
    </w:rPr>
  </w:style>
  <w:style w:type="paragraph" w:styleId="TOCHeading">
    <w:name w:val="TOC Heading"/>
    <w:basedOn w:val="Heading1"/>
    <w:next w:val="Normal"/>
    <w:uiPriority w:val="99"/>
    <w:qFormat/>
    <w:rsid w:val="00A43503"/>
    <w:pPr>
      <w:outlineLvl w:val="9"/>
    </w:pPr>
  </w:style>
  <w:style w:type="paragraph" w:styleId="BodyTextIndent">
    <w:name w:val="Body Text Indent"/>
    <w:basedOn w:val="Normal"/>
    <w:link w:val="BodyTextIndentChar"/>
    <w:uiPriority w:val="99"/>
    <w:rsid w:val="001479E0"/>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1479E0"/>
    <w:rPr>
      <w:rFonts w:ascii="Times New Roman" w:hAnsi="Times New Roman" w:cs="Times New Roman"/>
      <w:sz w:val="24"/>
      <w:szCs w:val="24"/>
      <w:lang w:val="ru-RU" w:eastAsia="ru-RU" w:bidi="ar-SA"/>
    </w:rPr>
  </w:style>
  <w:style w:type="paragraph" w:customStyle="1" w:styleId="a">
    <w:name w:val="Номер"/>
    <w:basedOn w:val="Normal"/>
    <w:uiPriority w:val="99"/>
    <w:rsid w:val="00BC1FDA"/>
    <w:pPr>
      <w:numPr>
        <w:numId w:val="2"/>
      </w:numPr>
      <w:spacing w:after="0" w:line="240" w:lineRule="auto"/>
      <w:jc w:val="both"/>
    </w:pPr>
    <w:rPr>
      <w:rFonts w:ascii="Times New Roman" w:hAnsi="Times New Roman"/>
      <w:sz w:val="28"/>
      <w:szCs w:val="20"/>
      <w:lang w:eastAsia="ru-RU"/>
    </w:rPr>
  </w:style>
  <w:style w:type="paragraph" w:styleId="BalloonText">
    <w:name w:val="Balloon Text"/>
    <w:basedOn w:val="Normal"/>
    <w:link w:val="BalloonTextChar"/>
    <w:uiPriority w:val="99"/>
    <w:semiHidden/>
    <w:rsid w:val="0064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1EC8"/>
    <w:rPr>
      <w:rFonts w:ascii="Tahoma" w:hAnsi="Tahoma" w:cs="Tahoma"/>
      <w:sz w:val="16"/>
      <w:szCs w:val="16"/>
    </w:rPr>
  </w:style>
  <w:style w:type="paragraph" w:styleId="NormalWeb">
    <w:name w:val="Normal (Web)"/>
    <w:basedOn w:val="Normal"/>
    <w:uiPriority w:val="99"/>
    <w:rsid w:val="00155CF7"/>
    <w:pPr>
      <w:spacing w:before="100" w:beforeAutospacing="1" w:after="100" w:afterAutospacing="1" w:line="240" w:lineRule="auto"/>
    </w:pPr>
    <w:rPr>
      <w:rFonts w:ascii="Times New Roman" w:hAnsi="Times New Roman"/>
      <w:sz w:val="24"/>
      <w:szCs w:val="24"/>
      <w:lang w:eastAsia="ru-RU"/>
    </w:rPr>
  </w:style>
  <w:style w:type="paragraph" w:styleId="BodyTextIndent3">
    <w:name w:val="Body Text Indent 3"/>
    <w:basedOn w:val="Normal"/>
    <w:link w:val="BodyTextIndent3Char"/>
    <w:uiPriority w:val="99"/>
    <w:rsid w:val="00A44D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44D43"/>
    <w:rPr>
      <w:rFonts w:cs="Times New Roman"/>
      <w:sz w:val="16"/>
      <w:szCs w:val="16"/>
    </w:rPr>
  </w:style>
  <w:style w:type="paragraph" w:customStyle="1" w:styleId="10">
    <w:name w:val="Основной текст с отступом.об1"/>
    <w:basedOn w:val="Normal"/>
    <w:uiPriority w:val="99"/>
    <w:rsid w:val="00A44D43"/>
    <w:pPr>
      <w:spacing w:after="0" w:line="240" w:lineRule="atLeast"/>
      <w:ind w:firstLine="720"/>
      <w:jc w:val="both"/>
    </w:pPr>
    <w:rPr>
      <w:rFonts w:ascii="Times New Roman" w:hAnsi="Times New Roman"/>
      <w:sz w:val="28"/>
      <w:szCs w:val="20"/>
      <w:lang w:eastAsia="ru-RU"/>
    </w:rPr>
  </w:style>
  <w:style w:type="paragraph" w:styleId="BodyTextIndent2">
    <w:name w:val="Body Text Indent 2"/>
    <w:basedOn w:val="Normal"/>
    <w:link w:val="BodyTextIndent2Char"/>
    <w:uiPriority w:val="99"/>
    <w:rsid w:val="003579B8"/>
    <w:pPr>
      <w:spacing w:after="120" w:line="480" w:lineRule="auto"/>
      <w:ind w:left="283"/>
    </w:pPr>
  </w:style>
  <w:style w:type="character" w:customStyle="1" w:styleId="BodyTextIndent2Char">
    <w:name w:val="Body Text Indent 2 Char"/>
    <w:basedOn w:val="DefaultParagraphFont"/>
    <w:link w:val="BodyTextIndent2"/>
    <w:uiPriority w:val="99"/>
    <w:locked/>
    <w:rsid w:val="003579B8"/>
    <w:rPr>
      <w:rFonts w:cs="Times New Roman"/>
    </w:rPr>
  </w:style>
  <w:style w:type="table" w:customStyle="1" w:styleId="a0">
    <w:name w:val="Таблицы"/>
    <w:uiPriority w:val="99"/>
    <w:rsid w:val="00211192"/>
    <w:pPr>
      <w:jc w:val="both"/>
    </w:pPr>
    <w:rPr>
      <w:rFonts w:ascii="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Текст в таблицах"/>
    <w:basedOn w:val="Normal"/>
    <w:uiPriority w:val="99"/>
    <w:rsid w:val="00211192"/>
    <w:pPr>
      <w:spacing w:after="0" w:line="240" w:lineRule="auto"/>
    </w:pPr>
    <w:rPr>
      <w:rFonts w:ascii="Times New Roman" w:hAnsi="Times New Roman"/>
      <w:sz w:val="24"/>
      <w:szCs w:val="24"/>
      <w:lang w:eastAsia="ru-RU"/>
    </w:rPr>
  </w:style>
  <w:style w:type="paragraph" w:customStyle="1" w:styleId="11">
    <w:name w:val="Название1"/>
    <w:basedOn w:val="Normal"/>
    <w:uiPriority w:val="99"/>
    <w:rsid w:val="0073739C"/>
    <w:pPr>
      <w:spacing w:after="0" w:line="240" w:lineRule="auto"/>
      <w:jc w:val="center"/>
    </w:pPr>
    <w:rPr>
      <w:rFonts w:ascii="Times New Roman" w:hAnsi="Times New Roman"/>
      <w:b/>
      <w:sz w:val="24"/>
      <w:szCs w:val="20"/>
      <w:lang w:eastAsia="ru-RU"/>
    </w:rPr>
  </w:style>
  <w:style w:type="paragraph" w:styleId="BodyText">
    <w:name w:val="Body Text"/>
    <w:basedOn w:val="Normal"/>
    <w:link w:val="BodyTextChar"/>
    <w:uiPriority w:val="99"/>
    <w:semiHidden/>
    <w:rsid w:val="0073739C"/>
    <w:pPr>
      <w:spacing w:after="120"/>
    </w:pPr>
  </w:style>
  <w:style w:type="character" w:customStyle="1" w:styleId="BodyTextChar">
    <w:name w:val="Body Text Char"/>
    <w:basedOn w:val="DefaultParagraphFont"/>
    <w:link w:val="BodyText"/>
    <w:uiPriority w:val="99"/>
    <w:semiHidden/>
    <w:locked/>
    <w:rsid w:val="0073739C"/>
    <w:rPr>
      <w:rFonts w:cs="Times New Roman"/>
    </w:rPr>
  </w:style>
  <w:style w:type="paragraph" w:customStyle="1" w:styleId="21">
    <w:name w:val="Основной текст с отступом 21"/>
    <w:basedOn w:val="Normal"/>
    <w:uiPriority w:val="99"/>
    <w:rsid w:val="002C3441"/>
    <w:pPr>
      <w:spacing w:after="0" w:line="240" w:lineRule="atLeast"/>
      <w:ind w:firstLine="709"/>
      <w:jc w:val="both"/>
    </w:pPr>
    <w:rPr>
      <w:rFonts w:ascii="Arial" w:hAnsi="Arial"/>
      <w:sz w:val="23"/>
      <w:szCs w:val="20"/>
      <w:lang w:eastAsia="ru-RU"/>
    </w:rPr>
  </w:style>
  <w:style w:type="character" w:customStyle="1" w:styleId="100">
    <w:name w:val="Стиль обычный + 10 пт Знак"/>
    <w:basedOn w:val="DefaultParagraphFont"/>
    <w:link w:val="101"/>
    <w:uiPriority w:val="99"/>
    <w:locked/>
    <w:rsid w:val="007068D4"/>
    <w:rPr>
      <w:rFonts w:ascii="Times New Roman" w:hAnsi="Times New Roman" w:cs="Times New Roman"/>
      <w:sz w:val="20"/>
      <w:szCs w:val="20"/>
      <w:lang w:val="ru-RU" w:eastAsia="ru-RU" w:bidi="ar-SA"/>
    </w:rPr>
  </w:style>
  <w:style w:type="paragraph" w:customStyle="1" w:styleId="101">
    <w:name w:val="Стиль обычный + 10 пт"/>
    <w:basedOn w:val="Normal"/>
    <w:link w:val="100"/>
    <w:uiPriority w:val="99"/>
    <w:rsid w:val="007068D4"/>
    <w:pPr>
      <w:widowControl w:val="0"/>
      <w:spacing w:after="0" w:line="240" w:lineRule="auto"/>
      <w:ind w:firstLine="567"/>
      <w:jc w:val="both"/>
    </w:pPr>
    <w:rPr>
      <w:rFonts w:ascii="Times New Roman" w:hAnsi="Times New Roman"/>
      <w:sz w:val="20"/>
      <w:szCs w:val="20"/>
      <w:lang w:eastAsia="ru-RU"/>
    </w:rPr>
  </w:style>
  <w:style w:type="character" w:customStyle="1" w:styleId="a2">
    <w:name w:val="Осн_текст Знак"/>
    <w:basedOn w:val="DefaultParagraphFont"/>
    <w:link w:val="a3"/>
    <w:uiPriority w:val="99"/>
    <w:locked/>
    <w:rsid w:val="00DA0A45"/>
    <w:rPr>
      <w:rFonts w:cs="Times New Roman"/>
      <w:sz w:val="24"/>
      <w:szCs w:val="24"/>
    </w:rPr>
  </w:style>
  <w:style w:type="paragraph" w:customStyle="1" w:styleId="a3">
    <w:name w:val="Осн_текст"/>
    <w:basedOn w:val="BodyText"/>
    <w:link w:val="a2"/>
    <w:uiPriority w:val="99"/>
    <w:rsid w:val="00DA0A45"/>
    <w:pPr>
      <w:spacing w:after="0" w:line="240" w:lineRule="auto"/>
      <w:ind w:firstLine="539"/>
      <w:jc w:val="both"/>
    </w:pPr>
    <w:rPr>
      <w:sz w:val="28"/>
      <w:szCs w:val="24"/>
    </w:rPr>
  </w:style>
  <w:style w:type="paragraph" w:customStyle="1" w:styleId="ConsPlusNormal">
    <w:name w:val="ConsPlusNormal"/>
    <w:uiPriority w:val="99"/>
    <w:rsid w:val="007723C2"/>
    <w:pPr>
      <w:autoSpaceDE w:val="0"/>
      <w:autoSpaceDN w:val="0"/>
      <w:adjustRightInd w:val="0"/>
      <w:ind w:firstLine="720"/>
    </w:pPr>
    <w:rPr>
      <w:rFonts w:ascii="Arial" w:hAnsi="Arial" w:cs="Arial"/>
      <w:sz w:val="20"/>
      <w:szCs w:val="20"/>
    </w:rPr>
  </w:style>
  <w:style w:type="paragraph" w:styleId="BodyText2">
    <w:name w:val="Body Text 2"/>
    <w:basedOn w:val="Normal"/>
    <w:link w:val="BodyText2Char"/>
    <w:uiPriority w:val="99"/>
    <w:rsid w:val="00054870"/>
    <w:pPr>
      <w:spacing w:after="120" w:line="480" w:lineRule="auto"/>
    </w:pPr>
  </w:style>
  <w:style w:type="character" w:customStyle="1" w:styleId="BodyText2Char">
    <w:name w:val="Body Text 2 Char"/>
    <w:basedOn w:val="DefaultParagraphFont"/>
    <w:link w:val="BodyText2"/>
    <w:uiPriority w:val="99"/>
    <w:locked/>
    <w:rsid w:val="00054870"/>
    <w:rPr>
      <w:rFonts w:cs="Times New Roman"/>
    </w:rPr>
  </w:style>
  <w:style w:type="paragraph" w:styleId="PlainText">
    <w:name w:val="Plain Text"/>
    <w:basedOn w:val="Normal"/>
    <w:link w:val="PlainTextChar"/>
    <w:uiPriority w:val="99"/>
    <w:rsid w:val="00054870"/>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054870"/>
    <w:rPr>
      <w:rFonts w:ascii="Courier New" w:hAnsi="Courier New" w:cs="Times New Roman"/>
      <w:sz w:val="20"/>
      <w:szCs w:val="20"/>
      <w:lang w:val="ru-RU" w:eastAsia="ru-RU" w:bidi="ar-SA"/>
    </w:rPr>
  </w:style>
  <w:style w:type="paragraph" w:customStyle="1" w:styleId="a4">
    <w:name w:val="ОсновнойРПС"/>
    <w:basedOn w:val="Normal"/>
    <w:link w:val="a5"/>
    <w:uiPriority w:val="99"/>
    <w:rsid w:val="00054870"/>
    <w:pPr>
      <w:spacing w:after="0" w:line="360" w:lineRule="auto"/>
      <w:ind w:firstLine="709"/>
      <w:jc w:val="both"/>
    </w:pPr>
    <w:rPr>
      <w:rFonts w:ascii="Times New Roman" w:hAnsi="Times New Roman"/>
      <w:sz w:val="28"/>
      <w:szCs w:val="28"/>
      <w:lang w:eastAsia="ru-RU"/>
    </w:rPr>
  </w:style>
  <w:style w:type="character" w:customStyle="1" w:styleId="a5">
    <w:name w:val="ОсновнойРПС Знак"/>
    <w:basedOn w:val="DefaultParagraphFont"/>
    <w:link w:val="a4"/>
    <w:uiPriority w:val="99"/>
    <w:locked/>
    <w:rsid w:val="00054870"/>
    <w:rPr>
      <w:rFonts w:ascii="Times New Roman" w:hAnsi="Times New Roman" w:cs="Times New Roman"/>
      <w:sz w:val="28"/>
      <w:szCs w:val="28"/>
      <w:lang w:val="ru-RU" w:eastAsia="ru-RU" w:bidi="ar-SA"/>
    </w:rPr>
  </w:style>
  <w:style w:type="paragraph" w:customStyle="1" w:styleId="bodytext0">
    <w:name w:val="body text"/>
    <w:basedOn w:val="Normal"/>
    <w:uiPriority w:val="99"/>
    <w:rsid w:val="00054870"/>
    <w:pPr>
      <w:spacing w:before="60" w:after="60" w:line="240" w:lineRule="auto"/>
      <w:jc w:val="both"/>
    </w:pPr>
    <w:rPr>
      <w:rFonts w:ascii="Arial" w:hAnsi="Arial"/>
      <w:b/>
      <w:i/>
      <w:sz w:val="24"/>
      <w:szCs w:val="20"/>
      <w:lang w:eastAsia="ru-RU"/>
    </w:rPr>
  </w:style>
  <w:style w:type="paragraph" w:customStyle="1" w:styleId="12">
    <w:name w:val="таб1"/>
    <w:basedOn w:val="Normal"/>
    <w:uiPriority w:val="99"/>
    <w:rsid w:val="008F375C"/>
    <w:pPr>
      <w:spacing w:before="40" w:after="0" w:line="240" w:lineRule="auto"/>
      <w:jc w:val="both"/>
    </w:pPr>
    <w:rPr>
      <w:rFonts w:ascii="Arial" w:hAnsi="Arial"/>
      <w:sz w:val="24"/>
      <w:szCs w:val="20"/>
      <w:lang w:eastAsia="ru-RU"/>
    </w:rPr>
  </w:style>
  <w:style w:type="paragraph" w:customStyle="1" w:styleId="a6">
    <w:name w:val="Полужирный"/>
    <w:basedOn w:val="Normal"/>
    <w:link w:val="a7"/>
    <w:uiPriority w:val="99"/>
    <w:rsid w:val="00A97B0F"/>
    <w:pPr>
      <w:spacing w:after="0" w:line="240" w:lineRule="auto"/>
      <w:ind w:firstLine="709"/>
      <w:jc w:val="both"/>
    </w:pPr>
    <w:rPr>
      <w:rFonts w:ascii="Times New Roman" w:hAnsi="Times New Roman"/>
      <w:b/>
      <w:sz w:val="28"/>
      <w:szCs w:val="24"/>
      <w:lang w:eastAsia="ru-RU"/>
    </w:rPr>
  </w:style>
  <w:style w:type="character" w:customStyle="1" w:styleId="a7">
    <w:name w:val="Полужирный Знак"/>
    <w:basedOn w:val="DefaultParagraphFont"/>
    <w:link w:val="a6"/>
    <w:uiPriority w:val="99"/>
    <w:locked/>
    <w:rsid w:val="00A97B0F"/>
    <w:rPr>
      <w:rFonts w:ascii="Times New Roman" w:hAnsi="Times New Roman" w:cs="Times New Roman"/>
      <w:b/>
      <w:sz w:val="24"/>
      <w:szCs w:val="24"/>
      <w:lang w:val="ru-RU" w:eastAsia="ru-RU" w:bidi="ar-SA"/>
    </w:rPr>
  </w:style>
  <w:style w:type="paragraph" w:styleId="TOC1">
    <w:name w:val="toc 1"/>
    <w:basedOn w:val="Normal"/>
    <w:next w:val="Normal"/>
    <w:autoRedefine/>
    <w:uiPriority w:val="99"/>
    <w:semiHidden/>
    <w:rsid w:val="00A97B0F"/>
    <w:pPr>
      <w:tabs>
        <w:tab w:val="left" w:pos="560"/>
        <w:tab w:val="right" w:leader="dot" w:pos="9360"/>
      </w:tabs>
      <w:spacing w:after="0" w:line="240" w:lineRule="auto"/>
      <w:jc w:val="center"/>
    </w:pPr>
    <w:rPr>
      <w:rFonts w:ascii="Times New Roman" w:hAnsi="Times New Roman"/>
      <w:b/>
      <w:sz w:val="28"/>
      <w:szCs w:val="24"/>
      <w:lang w:eastAsia="ru-RU"/>
    </w:rPr>
  </w:style>
  <w:style w:type="paragraph" w:styleId="Header">
    <w:name w:val="header"/>
    <w:basedOn w:val="Normal"/>
    <w:link w:val="HeaderChar"/>
    <w:uiPriority w:val="99"/>
    <w:rsid w:val="00A97B0F"/>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HeaderChar">
    <w:name w:val="Header Char"/>
    <w:basedOn w:val="DefaultParagraphFont"/>
    <w:link w:val="Header"/>
    <w:uiPriority w:val="99"/>
    <w:semiHidden/>
    <w:locked/>
    <w:rsid w:val="00A97B0F"/>
    <w:rPr>
      <w:rFonts w:ascii="Times New Roman" w:hAnsi="Times New Roman" w:cs="Times New Roman"/>
      <w:sz w:val="24"/>
      <w:szCs w:val="24"/>
      <w:lang w:val="ru-RU" w:eastAsia="ru-RU" w:bidi="ar-SA"/>
    </w:rPr>
  </w:style>
  <w:style w:type="character" w:customStyle="1" w:styleId="FooterChar">
    <w:name w:val="Footer Char"/>
    <w:basedOn w:val="DefaultParagraphFont"/>
    <w:link w:val="Footer"/>
    <w:uiPriority w:val="99"/>
    <w:locked/>
    <w:rsid w:val="00A97B0F"/>
    <w:rPr>
      <w:rFonts w:ascii="Times New Roman" w:hAnsi="Times New Roman" w:cs="Times New Roman"/>
      <w:sz w:val="24"/>
      <w:szCs w:val="24"/>
      <w:lang w:val="ru-RU" w:eastAsia="ru-RU" w:bidi="ar-SA"/>
    </w:rPr>
  </w:style>
  <w:style w:type="paragraph" w:styleId="Footer">
    <w:name w:val="footer"/>
    <w:basedOn w:val="Normal"/>
    <w:link w:val="FooterChar"/>
    <w:uiPriority w:val="99"/>
    <w:rsid w:val="00A97B0F"/>
    <w:pPr>
      <w:tabs>
        <w:tab w:val="center" w:pos="4677"/>
        <w:tab w:val="right" w:pos="9355"/>
      </w:tabs>
      <w:spacing w:after="0" w:line="240" w:lineRule="auto"/>
      <w:ind w:firstLine="709"/>
      <w:jc w:val="both"/>
    </w:pPr>
    <w:rPr>
      <w:rFonts w:ascii="Times New Roman" w:hAnsi="Times New Roman"/>
      <w:sz w:val="28"/>
      <w:szCs w:val="24"/>
      <w:lang w:eastAsia="ru-RU"/>
    </w:rPr>
  </w:style>
  <w:style w:type="character" w:customStyle="1" w:styleId="FooterChar1">
    <w:name w:val="Footer Char1"/>
    <w:basedOn w:val="DefaultParagraphFont"/>
    <w:link w:val="Footer"/>
    <w:uiPriority w:val="99"/>
    <w:semiHidden/>
    <w:locked/>
    <w:rsid w:val="00E348E6"/>
    <w:rPr>
      <w:rFonts w:cs="Times New Roman"/>
      <w:lang w:eastAsia="en-US"/>
    </w:rPr>
  </w:style>
  <w:style w:type="character" w:customStyle="1" w:styleId="DocumentMapChar">
    <w:name w:val="Document Map Char"/>
    <w:basedOn w:val="DefaultParagraphFont"/>
    <w:link w:val="DocumentMap"/>
    <w:uiPriority w:val="99"/>
    <w:semiHidden/>
    <w:locked/>
    <w:rsid w:val="00A97B0F"/>
    <w:rPr>
      <w:rFonts w:ascii="Tahoma" w:hAnsi="Tahoma" w:cs="Tahoma"/>
      <w:sz w:val="20"/>
      <w:szCs w:val="20"/>
      <w:shd w:val="clear" w:color="auto" w:fill="000080"/>
      <w:lang w:val="ru-RU" w:eastAsia="ru-RU" w:bidi="ar-SA"/>
    </w:rPr>
  </w:style>
  <w:style w:type="paragraph" w:styleId="DocumentMap">
    <w:name w:val="Document Map"/>
    <w:basedOn w:val="Normal"/>
    <w:link w:val="DocumentMapChar"/>
    <w:uiPriority w:val="99"/>
    <w:semiHidden/>
    <w:rsid w:val="00A97B0F"/>
    <w:pPr>
      <w:shd w:val="clear" w:color="auto" w:fill="000080"/>
      <w:spacing w:after="0" w:line="240" w:lineRule="auto"/>
      <w:ind w:firstLine="709"/>
      <w:jc w:val="both"/>
    </w:pPr>
    <w:rPr>
      <w:rFonts w:ascii="Tahoma" w:hAnsi="Tahoma" w:cs="Tahoma"/>
      <w:sz w:val="20"/>
      <w:szCs w:val="20"/>
      <w:lang w:eastAsia="ru-RU"/>
    </w:rPr>
  </w:style>
  <w:style w:type="character" w:customStyle="1" w:styleId="DocumentMapChar1">
    <w:name w:val="Document Map Char1"/>
    <w:basedOn w:val="DefaultParagraphFont"/>
    <w:link w:val="DocumentMap"/>
    <w:uiPriority w:val="99"/>
    <w:semiHidden/>
    <w:locked/>
    <w:rsid w:val="00E348E6"/>
    <w:rPr>
      <w:rFonts w:ascii="Times New Roman" w:hAnsi="Times New Roman" w:cs="Times New Roman"/>
      <w:sz w:val="2"/>
      <w:lang w:eastAsia="en-US"/>
    </w:rPr>
  </w:style>
  <w:style w:type="paragraph" w:customStyle="1" w:styleId="a8">
    <w:name w:val="Заголовок таблицы"/>
    <w:basedOn w:val="Normal"/>
    <w:uiPriority w:val="99"/>
    <w:rsid w:val="00A97B0F"/>
    <w:pPr>
      <w:spacing w:after="0" w:line="240" w:lineRule="auto"/>
      <w:jc w:val="center"/>
    </w:pPr>
    <w:rPr>
      <w:rFonts w:ascii="Times New Roman" w:hAnsi="Times New Roman"/>
      <w:i/>
      <w:sz w:val="28"/>
      <w:szCs w:val="24"/>
      <w:lang w:eastAsia="ru-RU"/>
    </w:rPr>
  </w:style>
  <w:style w:type="paragraph" w:customStyle="1" w:styleId="a9">
    <w:name w:val="Курсив"/>
    <w:basedOn w:val="Normal"/>
    <w:next w:val="Normal"/>
    <w:uiPriority w:val="99"/>
    <w:rsid w:val="00A97B0F"/>
    <w:pPr>
      <w:spacing w:after="0" w:line="240" w:lineRule="auto"/>
      <w:ind w:firstLine="709"/>
      <w:jc w:val="both"/>
    </w:pPr>
    <w:rPr>
      <w:rFonts w:ascii="Times New Roman" w:hAnsi="Times New Roman"/>
      <w:i/>
      <w:sz w:val="28"/>
      <w:szCs w:val="24"/>
      <w:lang w:eastAsia="ru-RU"/>
    </w:rPr>
  </w:style>
  <w:style w:type="paragraph" w:customStyle="1" w:styleId="aa">
    <w:name w:val="Маркированный"/>
    <w:basedOn w:val="Normal"/>
    <w:uiPriority w:val="99"/>
    <w:rsid w:val="00A97B0F"/>
    <w:pPr>
      <w:tabs>
        <w:tab w:val="num" w:pos="794"/>
      </w:tabs>
      <w:spacing w:after="0" w:line="240" w:lineRule="auto"/>
      <w:ind w:left="1163" w:hanging="227"/>
      <w:jc w:val="both"/>
    </w:pPr>
    <w:rPr>
      <w:rFonts w:ascii="Times New Roman" w:hAnsi="Times New Roman"/>
      <w:sz w:val="28"/>
      <w:szCs w:val="24"/>
      <w:lang w:eastAsia="ru-RU"/>
    </w:rPr>
  </w:style>
  <w:style w:type="paragraph" w:customStyle="1" w:styleId="ab">
    <w:name w:val="Номер таблицы"/>
    <w:basedOn w:val="Normal"/>
    <w:next w:val="a8"/>
    <w:uiPriority w:val="99"/>
    <w:rsid w:val="00A97B0F"/>
    <w:pPr>
      <w:spacing w:after="0" w:line="240" w:lineRule="auto"/>
      <w:jc w:val="right"/>
    </w:pPr>
    <w:rPr>
      <w:rFonts w:ascii="Times New Roman" w:hAnsi="Times New Roman"/>
      <w:sz w:val="28"/>
      <w:szCs w:val="24"/>
      <w:lang w:eastAsia="ru-RU"/>
    </w:rPr>
  </w:style>
  <w:style w:type="paragraph" w:customStyle="1" w:styleId="ac">
    <w:name w:val="Нумерация рисунков"/>
    <w:basedOn w:val="Normal"/>
    <w:uiPriority w:val="99"/>
    <w:rsid w:val="00A97B0F"/>
    <w:pPr>
      <w:spacing w:after="0" w:line="240" w:lineRule="auto"/>
    </w:pPr>
    <w:rPr>
      <w:rFonts w:ascii="Times New Roman" w:hAnsi="Times New Roman"/>
      <w:sz w:val="28"/>
      <w:szCs w:val="20"/>
      <w:lang w:eastAsia="ru-RU"/>
    </w:rPr>
  </w:style>
  <w:style w:type="paragraph" w:customStyle="1" w:styleId="ad">
    <w:name w:val="Нумерованный"/>
    <w:basedOn w:val="Normal"/>
    <w:uiPriority w:val="99"/>
    <w:rsid w:val="00A97B0F"/>
    <w:pPr>
      <w:tabs>
        <w:tab w:val="num" w:pos="1429"/>
      </w:tabs>
      <w:spacing w:after="0" w:line="240" w:lineRule="auto"/>
      <w:ind w:left="1429" w:hanging="360"/>
      <w:jc w:val="both"/>
    </w:pPr>
    <w:rPr>
      <w:rFonts w:ascii="Times New Roman" w:hAnsi="Times New Roman"/>
      <w:sz w:val="28"/>
      <w:szCs w:val="24"/>
      <w:lang w:eastAsia="ru-RU"/>
    </w:rPr>
  </w:style>
  <w:style w:type="paragraph" w:customStyle="1" w:styleId="ae">
    <w:name w:val="Подчеркивание"/>
    <w:basedOn w:val="Normal"/>
    <w:next w:val="Normal"/>
    <w:link w:val="af"/>
    <w:uiPriority w:val="99"/>
    <w:rsid w:val="00A97B0F"/>
    <w:pPr>
      <w:spacing w:after="0" w:line="240" w:lineRule="auto"/>
      <w:ind w:firstLine="709"/>
      <w:jc w:val="both"/>
    </w:pPr>
    <w:rPr>
      <w:rFonts w:ascii="Times New Roman" w:hAnsi="Times New Roman"/>
      <w:sz w:val="28"/>
      <w:szCs w:val="24"/>
      <w:u w:val="single"/>
      <w:lang w:eastAsia="ru-RU"/>
    </w:rPr>
  </w:style>
  <w:style w:type="paragraph" w:customStyle="1" w:styleId="af0">
    <w:name w:val="Примечания_наш стиль"/>
    <w:basedOn w:val="Normal"/>
    <w:uiPriority w:val="99"/>
    <w:rsid w:val="00A97B0F"/>
    <w:pPr>
      <w:spacing w:after="0" w:line="240" w:lineRule="auto"/>
      <w:jc w:val="both"/>
    </w:pPr>
    <w:rPr>
      <w:rFonts w:ascii="Times New Roman" w:hAnsi="Times New Roman"/>
      <w:szCs w:val="24"/>
      <w:lang w:eastAsia="ru-RU"/>
    </w:rPr>
  </w:style>
  <w:style w:type="character" w:customStyle="1" w:styleId="af1">
    <w:name w:val="содерание_введение Знак"/>
    <w:basedOn w:val="Heading1Char"/>
    <w:link w:val="af2"/>
    <w:uiPriority w:val="99"/>
    <w:locked/>
    <w:rsid w:val="00A97B0F"/>
    <w:rPr>
      <w:rFonts w:ascii="Arial" w:hAnsi="Arial" w:cs="Arial"/>
      <w:caps/>
      <w:kern w:val="32"/>
      <w:sz w:val="32"/>
      <w:szCs w:val="32"/>
      <w:lang w:val="ru-RU" w:eastAsia="ru-RU" w:bidi="ar-SA"/>
    </w:rPr>
  </w:style>
  <w:style w:type="paragraph" w:customStyle="1" w:styleId="af2">
    <w:name w:val="содерание_введение"/>
    <w:basedOn w:val="Heading1"/>
    <w:next w:val="Normal"/>
    <w:link w:val="af1"/>
    <w:uiPriority w:val="99"/>
    <w:rsid w:val="00A97B0F"/>
    <w:pPr>
      <w:keepLines w:val="0"/>
      <w:pageBreakBefore/>
      <w:spacing w:before="100" w:beforeAutospacing="1" w:after="100" w:afterAutospacing="1" w:line="240" w:lineRule="auto"/>
    </w:pPr>
    <w:rPr>
      <w:rFonts w:ascii="Arial" w:hAnsi="Arial" w:cs="Arial"/>
      <w:caps/>
      <w:color w:val="auto"/>
      <w:kern w:val="32"/>
      <w:sz w:val="32"/>
      <w:szCs w:val="32"/>
      <w:lang w:eastAsia="ru-RU"/>
    </w:rPr>
  </w:style>
  <w:style w:type="paragraph" w:customStyle="1" w:styleId="af3">
    <w:name w:val="Шапка таблицы"/>
    <w:basedOn w:val="Normal"/>
    <w:uiPriority w:val="99"/>
    <w:rsid w:val="00A97B0F"/>
    <w:pPr>
      <w:spacing w:after="0" w:line="240" w:lineRule="auto"/>
      <w:jc w:val="center"/>
    </w:pPr>
    <w:rPr>
      <w:rFonts w:ascii="Times New Roman" w:hAnsi="Times New Roman"/>
      <w:sz w:val="24"/>
      <w:szCs w:val="24"/>
      <w:lang w:eastAsia="ru-RU"/>
    </w:rPr>
  </w:style>
  <w:style w:type="character" w:styleId="FollowedHyperlink">
    <w:name w:val="FollowedHyperlink"/>
    <w:basedOn w:val="DefaultParagraphFont"/>
    <w:uiPriority w:val="99"/>
    <w:semiHidden/>
    <w:rsid w:val="00227A40"/>
    <w:rPr>
      <w:rFonts w:cs="Times New Roman"/>
      <w:color w:val="800080"/>
      <w:u w:val="single"/>
    </w:rPr>
  </w:style>
  <w:style w:type="character" w:customStyle="1" w:styleId="af">
    <w:name w:val="Подчеркивание Знак"/>
    <w:basedOn w:val="DefaultParagraphFont"/>
    <w:link w:val="ae"/>
    <w:uiPriority w:val="99"/>
    <w:locked/>
    <w:rsid w:val="00C474E3"/>
    <w:rPr>
      <w:rFonts w:ascii="Times New Roman" w:hAnsi="Times New Roman" w:cs="Times New Roman"/>
      <w:sz w:val="24"/>
      <w:szCs w:val="24"/>
      <w:u w:val="single"/>
      <w:lang w:val="ru-RU" w:eastAsia="ru-RU" w:bidi="ar-SA"/>
    </w:rPr>
  </w:style>
  <w:style w:type="character" w:styleId="PageNumber">
    <w:name w:val="page number"/>
    <w:basedOn w:val="DefaultParagraphFont"/>
    <w:uiPriority w:val="99"/>
    <w:rsid w:val="00FD2DF5"/>
    <w:rPr>
      <w:rFonts w:cs="Times New Roman"/>
    </w:rPr>
  </w:style>
  <w:style w:type="paragraph" w:customStyle="1" w:styleId="af4">
    <w:name w:val="Стиль пункта схемы"/>
    <w:basedOn w:val="Normal"/>
    <w:uiPriority w:val="99"/>
    <w:rsid w:val="000F55E9"/>
    <w:pPr>
      <w:autoSpaceDE w:val="0"/>
      <w:autoSpaceDN w:val="0"/>
      <w:adjustRightInd w:val="0"/>
      <w:spacing w:after="0" w:line="360" w:lineRule="auto"/>
      <w:ind w:firstLine="680"/>
      <w:jc w:val="both"/>
    </w:pPr>
    <w:rPr>
      <w:rFonts w:ascii="Times New Roman" w:hAnsi="Times New Roman"/>
      <w:sz w:val="28"/>
      <w:szCs w:val="28"/>
      <w:lang w:eastAsia="ru-RU"/>
    </w:rPr>
  </w:style>
  <w:style w:type="paragraph" w:customStyle="1" w:styleId="23">
    <w:name w:val="Основной текст 23"/>
    <w:basedOn w:val="Normal"/>
    <w:uiPriority w:val="99"/>
    <w:rsid w:val="00491660"/>
    <w:pPr>
      <w:widowControl w:val="0"/>
      <w:overflowPunct w:val="0"/>
      <w:autoSpaceDE w:val="0"/>
      <w:autoSpaceDN w:val="0"/>
      <w:adjustRightInd w:val="0"/>
      <w:spacing w:before="240" w:after="0" w:line="240" w:lineRule="atLeast"/>
      <w:ind w:firstLine="426"/>
      <w:jc w:val="both"/>
      <w:textAlignment w:val="baseline"/>
    </w:pPr>
    <w:rPr>
      <w:rFonts w:ascii="Times New Roman" w:hAnsi="Times New Roman"/>
      <w:sz w:val="28"/>
      <w:szCs w:val="28"/>
      <w:lang w:eastAsia="ru-RU"/>
    </w:rPr>
  </w:style>
  <w:style w:type="paragraph" w:customStyle="1" w:styleId="af5">
    <w:name w:val="Нормальный (таблица)"/>
    <w:basedOn w:val="Normal"/>
    <w:next w:val="Normal"/>
    <w:uiPriority w:val="99"/>
    <w:rsid w:val="0049166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6">
    <w:name w:val="Прижатый влево"/>
    <w:basedOn w:val="Normal"/>
    <w:next w:val="Normal"/>
    <w:uiPriority w:val="99"/>
    <w:rsid w:val="00491660"/>
    <w:pPr>
      <w:widowControl w:val="0"/>
      <w:autoSpaceDE w:val="0"/>
      <w:autoSpaceDN w:val="0"/>
      <w:adjustRightInd w:val="0"/>
      <w:spacing w:after="0" w:line="240" w:lineRule="auto"/>
    </w:pPr>
    <w:rPr>
      <w:rFonts w:ascii="Arial" w:hAnsi="Arial" w:cs="Arial"/>
      <w:sz w:val="24"/>
      <w:szCs w:val="24"/>
      <w:lang w:eastAsia="ru-RU"/>
    </w:rPr>
  </w:style>
  <w:style w:type="table" w:styleId="TableGrid">
    <w:name w:val="Table Grid"/>
    <w:basedOn w:val="TableNormal"/>
    <w:uiPriority w:val="99"/>
    <w:rsid w:val="00EF444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Normal"/>
    <w:uiPriority w:val="99"/>
    <w:rsid w:val="00E03A93"/>
    <w:pPr>
      <w:widowControl w:val="0"/>
      <w:suppressAutoHyphens/>
      <w:spacing w:after="0" w:line="240" w:lineRule="auto"/>
      <w:ind w:left="720"/>
    </w:pPr>
    <w:rPr>
      <w:rFonts w:ascii="Times New Roman" w:hAnsi="Times New Roman" w:cs="Mangal"/>
      <w:kern w:val="1"/>
      <w:sz w:val="24"/>
      <w:szCs w:val="24"/>
      <w:lang w:eastAsia="hi-IN" w:bidi="hi-IN"/>
    </w:rPr>
  </w:style>
  <w:style w:type="paragraph" w:customStyle="1" w:styleId="1">
    <w:name w:val="Заголовок 1а"/>
    <w:basedOn w:val="Heading1"/>
    <w:uiPriority w:val="99"/>
    <w:rsid w:val="00203043"/>
    <w:pPr>
      <w:keepLines w:val="0"/>
      <w:pageBreakBefore/>
      <w:numPr>
        <w:numId w:val="41"/>
      </w:numPr>
      <w:spacing w:before="0" w:after="120" w:line="240" w:lineRule="auto"/>
      <w:jc w:val="center"/>
    </w:pPr>
    <w:rPr>
      <w:rFonts w:ascii="Times New Roman" w:hAnsi="Times New Roman"/>
      <w:color w:val="auto"/>
      <w:kern w:val="28"/>
      <w:lang w:eastAsia="ru-RU"/>
    </w:rPr>
  </w:style>
  <w:style w:type="paragraph" w:customStyle="1" w:styleId="2">
    <w:name w:val="Заголовок 2а"/>
    <w:basedOn w:val="Normal"/>
    <w:link w:val="20"/>
    <w:uiPriority w:val="99"/>
    <w:rsid w:val="00203043"/>
    <w:pPr>
      <w:numPr>
        <w:ilvl w:val="1"/>
        <w:numId w:val="41"/>
      </w:numPr>
      <w:spacing w:before="240" w:after="120" w:line="240" w:lineRule="auto"/>
      <w:jc w:val="center"/>
      <w:outlineLvl w:val="1"/>
    </w:pPr>
    <w:rPr>
      <w:rFonts w:ascii="Times New Roman" w:hAnsi="Times New Roman"/>
      <w:b/>
      <w:sz w:val="28"/>
      <w:szCs w:val="24"/>
      <w:lang w:eastAsia="ru-RU"/>
    </w:rPr>
  </w:style>
  <w:style w:type="paragraph" w:customStyle="1" w:styleId="3">
    <w:name w:val="Заголовок 3а"/>
    <w:basedOn w:val="Normal"/>
    <w:uiPriority w:val="99"/>
    <w:rsid w:val="00203043"/>
    <w:pPr>
      <w:numPr>
        <w:ilvl w:val="2"/>
        <w:numId w:val="41"/>
      </w:numPr>
      <w:spacing w:after="0" w:line="240" w:lineRule="auto"/>
    </w:pPr>
    <w:rPr>
      <w:rFonts w:ascii="Times New Roman" w:hAnsi="Times New Roman"/>
      <w:b/>
      <w:sz w:val="28"/>
      <w:szCs w:val="24"/>
      <w:lang w:eastAsia="ru-RU"/>
    </w:rPr>
  </w:style>
  <w:style w:type="character" w:customStyle="1" w:styleId="20">
    <w:name w:val="Заголовок 2а Знак Знак"/>
    <w:basedOn w:val="DefaultParagraphFont"/>
    <w:link w:val="2"/>
    <w:uiPriority w:val="99"/>
    <w:locked/>
    <w:rsid w:val="00203043"/>
    <w:rPr>
      <w:rFonts w:ascii="Times New Roman" w:hAnsi="Times New Roman"/>
      <w:b/>
      <w:sz w:val="28"/>
      <w:szCs w:val="24"/>
    </w:rPr>
  </w:style>
  <w:style w:type="paragraph" w:customStyle="1" w:styleId="S">
    <w:name w:val="S_Маркированный"/>
    <w:basedOn w:val="ListBullet"/>
    <w:link w:val="S0"/>
    <w:autoRedefine/>
    <w:uiPriority w:val="99"/>
    <w:rsid w:val="00203043"/>
    <w:pPr>
      <w:tabs>
        <w:tab w:val="clear" w:pos="360"/>
        <w:tab w:val="left" w:pos="993"/>
      </w:tabs>
      <w:spacing w:after="0" w:line="360" w:lineRule="auto"/>
      <w:ind w:left="0" w:firstLine="900"/>
      <w:contextualSpacing w:val="0"/>
      <w:jc w:val="both"/>
    </w:pPr>
    <w:rPr>
      <w:rFonts w:ascii="Times New Roman" w:eastAsia="MS Mincho" w:hAnsi="Times New Roman"/>
      <w:sz w:val="28"/>
      <w:szCs w:val="28"/>
      <w:lang w:eastAsia="ru-RU"/>
    </w:rPr>
  </w:style>
  <w:style w:type="character" w:customStyle="1" w:styleId="S0">
    <w:name w:val="S_Маркированный Знак Знак"/>
    <w:basedOn w:val="DefaultParagraphFont"/>
    <w:link w:val="S"/>
    <w:uiPriority w:val="99"/>
    <w:locked/>
    <w:rsid w:val="00203043"/>
    <w:rPr>
      <w:rFonts w:ascii="Times New Roman" w:eastAsia="MS Mincho" w:hAnsi="Times New Roman" w:cs="Times New Roman"/>
      <w:sz w:val="28"/>
      <w:szCs w:val="28"/>
      <w:lang w:val="ru-RU" w:eastAsia="ru-RU" w:bidi="ar-SA"/>
    </w:rPr>
  </w:style>
  <w:style w:type="paragraph" w:customStyle="1" w:styleId="S1">
    <w:name w:val="S_Обычный"/>
    <w:basedOn w:val="Normal"/>
    <w:link w:val="S2"/>
    <w:autoRedefine/>
    <w:uiPriority w:val="99"/>
    <w:rsid w:val="00203043"/>
    <w:pPr>
      <w:suppressAutoHyphens/>
      <w:spacing w:after="0" w:line="360" w:lineRule="auto"/>
      <w:ind w:firstLine="900"/>
      <w:jc w:val="both"/>
    </w:pPr>
    <w:rPr>
      <w:rFonts w:ascii="Times New Roman" w:eastAsia="MS Mincho" w:hAnsi="Times New Roman"/>
      <w:sz w:val="28"/>
      <w:szCs w:val="28"/>
      <w:lang w:eastAsia="ar-SA"/>
    </w:rPr>
  </w:style>
  <w:style w:type="character" w:customStyle="1" w:styleId="S2">
    <w:name w:val="S_Обычный Знак"/>
    <w:basedOn w:val="DefaultParagraphFont"/>
    <w:link w:val="S1"/>
    <w:uiPriority w:val="99"/>
    <w:locked/>
    <w:rsid w:val="00203043"/>
    <w:rPr>
      <w:rFonts w:ascii="Times New Roman" w:eastAsia="MS Mincho" w:hAnsi="Times New Roman" w:cs="Times New Roman"/>
      <w:sz w:val="28"/>
      <w:szCs w:val="28"/>
      <w:lang w:val="ru-RU" w:eastAsia="ar-SA" w:bidi="ar-SA"/>
    </w:rPr>
  </w:style>
  <w:style w:type="paragraph" w:styleId="ListBullet">
    <w:name w:val="List Bullet"/>
    <w:basedOn w:val="Normal"/>
    <w:uiPriority w:val="99"/>
    <w:semiHidden/>
    <w:rsid w:val="00203043"/>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divs>
    <w:div w:id="439110040">
      <w:marLeft w:val="0"/>
      <w:marRight w:val="0"/>
      <w:marTop w:val="0"/>
      <w:marBottom w:val="0"/>
      <w:divBdr>
        <w:top w:val="none" w:sz="0" w:space="0" w:color="auto"/>
        <w:left w:val="none" w:sz="0" w:space="0" w:color="auto"/>
        <w:bottom w:val="none" w:sz="0" w:space="0" w:color="auto"/>
        <w:right w:val="none" w:sz="0" w:space="0" w:color="auto"/>
      </w:divBdr>
    </w:div>
    <w:div w:id="439110041">
      <w:marLeft w:val="0"/>
      <w:marRight w:val="0"/>
      <w:marTop w:val="0"/>
      <w:marBottom w:val="0"/>
      <w:divBdr>
        <w:top w:val="none" w:sz="0" w:space="0" w:color="auto"/>
        <w:left w:val="none" w:sz="0" w:space="0" w:color="auto"/>
        <w:bottom w:val="none" w:sz="0" w:space="0" w:color="auto"/>
        <w:right w:val="none" w:sz="0" w:space="0" w:color="auto"/>
      </w:divBdr>
    </w:div>
    <w:div w:id="439110043">
      <w:marLeft w:val="0"/>
      <w:marRight w:val="0"/>
      <w:marTop w:val="0"/>
      <w:marBottom w:val="0"/>
      <w:divBdr>
        <w:top w:val="none" w:sz="0" w:space="0" w:color="auto"/>
        <w:left w:val="none" w:sz="0" w:space="0" w:color="auto"/>
        <w:bottom w:val="none" w:sz="0" w:space="0" w:color="auto"/>
        <w:right w:val="none" w:sz="0" w:space="0" w:color="auto"/>
      </w:divBdr>
    </w:div>
    <w:div w:id="439110044">
      <w:marLeft w:val="0"/>
      <w:marRight w:val="0"/>
      <w:marTop w:val="0"/>
      <w:marBottom w:val="0"/>
      <w:divBdr>
        <w:top w:val="none" w:sz="0" w:space="0" w:color="auto"/>
        <w:left w:val="none" w:sz="0" w:space="0" w:color="auto"/>
        <w:bottom w:val="none" w:sz="0" w:space="0" w:color="auto"/>
        <w:right w:val="none" w:sz="0" w:space="0" w:color="auto"/>
      </w:divBdr>
    </w:div>
    <w:div w:id="439110045">
      <w:marLeft w:val="0"/>
      <w:marRight w:val="0"/>
      <w:marTop w:val="0"/>
      <w:marBottom w:val="0"/>
      <w:divBdr>
        <w:top w:val="none" w:sz="0" w:space="0" w:color="auto"/>
        <w:left w:val="none" w:sz="0" w:space="0" w:color="auto"/>
        <w:bottom w:val="none" w:sz="0" w:space="0" w:color="auto"/>
        <w:right w:val="none" w:sz="0" w:space="0" w:color="auto"/>
      </w:divBdr>
      <w:divsChild>
        <w:div w:id="439110184">
          <w:marLeft w:val="0"/>
          <w:marRight w:val="0"/>
          <w:marTop w:val="0"/>
          <w:marBottom w:val="0"/>
          <w:divBdr>
            <w:top w:val="none" w:sz="0" w:space="0" w:color="auto"/>
            <w:left w:val="none" w:sz="0" w:space="0" w:color="auto"/>
            <w:bottom w:val="none" w:sz="0" w:space="0" w:color="auto"/>
            <w:right w:val="none" w:sz="0" w:space="0" w:color="auto"/>
          </w:divBdr>
          <w:divsChild>
            <w:div w:id="439110105">
              <w:marLeft w:val="105"/>
              <w:marRight w:val="0"/>
              <w:marTop w:val="0"/>
              <w:marBottom w:val="0"/>
              <w:divBdr>
                <w:top w:val="none" w:sz="0" w:space="0" w:color="auto"/>
                <w:left w:val="none" w:sz="0" w:space="0" w:color="auto"/>
                <w:bottom w:val="none" w:sz="0" w:space="0" w:color="auto"/>
                <w:right w:val="none" w:sz="0" w:space="0" w:color="auto"/>
              </w:divBdr>
              <w:divsChild>
                <w:div w:id="4391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10046">
      <w:marLeft w:val="0"/>
      <w:marRight w:val="0"/>
      <w:marTop w:val="0"/>
      <w:marBottom w:val="0"/>
      <w:divBdr>
        <w:top w:val="none" w:sz="0" w:space="0" w:color="auto"/>
        <w:left w:val="none" w:sz="0" w:space="0" w:color="auto"/>
        <w:bottom w:val="none" w:sz="0" w:space="0" w:color="auto"/>
        <w:right w:val="none" w:sz="0" w:space="0" w:color="auto"/>
      </w:divBdr>
    </w:div>
    <w:div w:id="439110047">
      <w:marLeft w:val="0"/>
      <w:marRight w:val="0"/>
      <w:marTop w:val="0"/>
      <w:marBottom w:val="0"/>
      <w:divBdr>
        <w:top w:val="none" w:sz="0" w:space="0" w:color="auto"/>
        <w:left w:val="none" w:sz="0" w:space="0" w:color="auto"/>
        <w:bottom w:val="none" w:sz="0" w:space="0" w:color="auto"/>
        <w:right w:val="none" w:sz="0" w:space="0" w:color="auto"/>
      </w:divBdr>
    </w:div>
    <w:div w:id="439110049">
      <w:marLeft w:val="0"/>
      <w:marRight w:val="0"/>
      <w:marTop w:val="0"/>
      <w:marBottom w:val="0"/>
      <w:divBdr>
        <w:top w:val="none" w:sz="0" w:space="0" w:color="auto"/>
        <w:left w:val="none" w:sz="0" w:space="0" w:color="auto"/>
        <w:bottom w:val="none" w:sz="0" w:space="0" w:color="auto"/>
        <w:right w:val="none" w:sz="0" w:space="0" w:color="auto"/>
      </w:divBdr>
    </w:div>
    <w:div w:id="439110050">
      <w:marLeft w:val="0"/>
      <w:marRight w:val="0"/>
      <w:marTop w:val="0"/>
      <w:marBottom w:val="0"/>
      <w:divBdr>
        <w:top w:val="none" w:sz="0" w:space="0" w:color="auto"/>
        <w:left w:val="none" w:sz="0" w:space="0" w:color="auto"/>
        <w:bottom w:val="none" w:sz="0" w:space="0" w:color="auto"/>
        <w:right w:val="none" w:sz="0" w:space="0" w:color="auto"/>
      </w:divBdr>
    </w:div>
    <w:div w:id="439110051">
      <w:marLeft w:val="0"/>
      <w:marRight w:val="0"/>
      <w:marTop w:val="0"/>
      <w:marBottom w:val="0"/>
      <w:divBdr>
        <w:top w:val="none" w:sz="0" w:space="0" w:color="auto"/>
        <w:left w:val="none" w:sz="0" w:space="0" w:color="auto"/>
        <w:bottom w:val="none" w:sz="0" w:space="0" w:color="auto"/>
        <w:right w:val="none" w:sz="0" w:space="0" w:color="auto"/>
      </w:divBdr>
    </w:div>
    <w:div w:id="439110054">
      <w:marLeft w:val="0"/>
      <w:marRight w:val="0"/>
      <w:marTop w:val="0"/>
      <w:marBottom w:val="0"/>
      <w:divBdr>
        <w:top w:val="none" w:sz="0" w:space="0" w:color="auto"/>
        <w:left w:val="none" w:sz="0" w:space="0" w:color="auto"/>
        <w:bottom w:val="none" w:sz="0" w:space="0" w:color="auto"/>
        <w:right w:val="none" w:sz="0" w:space="0" w:color="auto"/>
      </w:divBdr>
    </w:div>
    <w:div w:id="439110055">
      <w:marLeft w:val="0"/>
      <w:marRight w:val="0"/>
      <w:marTop w:val="0"/>
      <w:marBottom w:val="0"/>
      <w:divBdr>
        <w:top w:val="none" w:sz="0" w:space="0" w:color="auto"/>
        <w:left w:val="none" w:sz="0" w:space="0" w:color="auto"/>
        <w:bottom w:val="none" w:sz="0" w:space="0" w:color="auto"/>
        <w:right w:val="none" w:sz="0" w:space="0" w:color="auto"/>
      </w:divBdr>
    </w:div>
    <w:div w:id="439110057">
      <w:marLeft w:val="0"/>
      <w:marRight w:val="0"/>
      <w:marTop w:val="0"/>
      <w:marBottom w:val="0"/>
      <w:divBdr>
        <w:top w:val="none" w:sz="0" w:space="0" w:color="auto"/>
        <w:left w:val="none" w:sz="0" w:space="0" w:color="auto"/>
        <w:bottom w:val="none" w:sz="0" w:space="0" w:color="auto"/>
        <w:right w:val="none" w:sz="0" w:space="0" w:color="auto"/>
      </w:divBdr>
    </w:div>
    <w:div w:id="439110058">
      <w:marLeft w:val="0"/>
      <w:marRight w:val="0"/>
      <w:marTop w:val="0"/>
      <w:marBottom w:val="0"/>
      <w:divBdr>
        <w:top w:val="none" w:sz="0" w:space="0" w:color="auto"/>
        <w:left w:val="none" w:sz="0" w:space="0" w:color="auto"/>
        <w:bottom w:val="none" w:sz="0" w:space="0" w:color="auto"/>
        <w:right w:val="none" w:sz="0" w:space="0" w:color="auto"/>
      </w:divBdr>
      <w:divsChild>
        <w:div w:id="439110039">
          <w:marLeft w:val="0"/>
          <w:marRight w:val="0"/>
          <w:marTop w:val="0"/>
          <w:marBottom w:val="0"/>
          <w:divBdr>
            <w:top w:val="none" w:sz="0" w:space="0" w:color="auto"/>
            <w:left w:val="none" w:sz="0" w:space="0" w:color="auto"/>
            <w:bottom w:val="none" w:sz="0" w:space="0" w:color="auto"/>
            <w:right w:val="none" w:sz="0" w:space="0" w:color="auto"/>
          </w:divBdr>
        </w:div>
        <w:div w:id="439110048">
          <w:marLeft w:val="0"/>
          <w:marRight w:val="0"/>
          <w:marTop w:val="0"/>
          <w:marBottom w:val="0"/>
          <w:divBdr>
            <w:top w:val="none" w:sz="0" w:space="0" w:color="auto"/>
            <w:left w:val="none" w:sz="0" w:space="0" w:color="auto"/>
            <w:bottom w:val="none" w:sz="0" w:space="0" w:color="auto"/>
            <w:right w:val="none" w:sz="0" w:space="0" w:color="auto"/>
          </w:divBdr>
        </w:div>
        <w:div w:id="439110052">
          <w:marLeft w:val="0"/>
          <w:marRight w:val="0"/>
          <w:marTop w:val="0"/>
          <w:marBottom w:val="0"/>
          <w:divBdr>
            <w:top w:val="none" w:sz="0" w:space="0" w:color="auto"/>
            <w:left w:val="none" w:sz="0" w:space="0" w:color="auto"/>
            <w:bottom w:val="none" w:sz="0" w:space="0" w:color="auto"/>
            <w:right w:val="none" w:sz="0" w:space="0" w:color="auto"/>
          </w:divBdr>
        </w:div>
        <w:div w:id="439110053">
          <w:marLeft w:val="0"/>
          <w:marRight w:val="0"/>
          <w:marTop w:val="0"/>
          <w:marBottom w:val="0"/>
          <w:divBdr>
            <w:top w:val="none" w:sz="0" w:space="0" w:color="auto"/>
            <w:left w:val="none" w:sz="0" w:space="0" w:color="auto"/>
            <w:bottom w:val="none" w:sz="0" w:space="0" w:color="auto"/>
            <w:right w:val="none" w:sz="0" w:space="0" w:color="auto"/>
          </w:divBdr>
        </w:div>
        <w:div w:id="439110056">
          <w:marLeft w:val="0"/>
          <w:marRight w:val="0"/>
          <w:marTop w:val="0"/>
          <w:marBottom w:val="0"/>
          <w:divBdr>
            <w:top w:val="none" w:sz="0" w:space="0" w:color="auto"/>
            <w:left w:val="none" w:sz="0" w:space="0" w:color="auto"/>
            <w:bottom w:val="none" w:sz="0" w:space="0" w:color="auto"/>
            <w:right w:val="none" w:sz="0" w:space="0" w:color="auto"/>
          </w:divBdr>
        </w:div>
        <w:div w:id="439110059">
          <w:marLeft w:val="0"/>
          <w:marRight w:val="0"/>
          <w:marTop w:val="0"/>
          <w:marBottom w:val="0"/>
          <w:divBdr>
            <w:top w:val="none" w:sz="0" w:space="0" w:color="auto"/>
            <w:left w:val="none" w:sz="0" w:space="0" w:color="auto"/>
            <w:bottom w:val="none" w:sz="0" w:space="0" w:color="auto"/>
            <w:right w:val="none" w:sz="0" w:space="0" w:color="auto"/>
          </w:divBdr>
        </w:div>
        <w:div w:id="439110060">
          <w:marLeft w:val="0"/>
          <w:marRight w:val="0"/>
          <w:marTop w:val="0"/>
          <w:marBottom w:val="0"/>
          <w:divBdr>
            <w:top w:val="none" w:sz="0" w:space="0" w:color="auto"/>
            <w:left w:val="none" w:sz="0" w:space="0" w:color="auto"/>
            <w:bottom w:val="none" w:sz="0" w:space="0" w:color="auto"/>
            <w:right w:val="none" w:sz="0" w:space="0" w:color="auto"/>
          </w:divBdr>
        </w:div>
        <w:div w:id="439110061">
          <w:marLeft w:val="0"/>
          <w:marRight w:val="0"/>
          <w:marTop w:val="0"/>
          <w:marBottom w:val="0"/>
          <w:divBdr>
            <w:top w:val="none" w:sz="0" w:space="0" w:color="auto"/>
            <w:left w:val="none" w:sz="0" w:space="0" w:color="auto"/>
            <w:bottom w:val="none" w:sz="0" w:space="0" w:color="auto"/>
            <w:right w:val="none" w:sz="0" w:space="0" w:color="auto"/>
          </w:divBdr>
        </w:div>
        <w:div w:id="439110062">
          <w:marLeft w:val="0"/>
          <w:marRight w:val="0"/>
          <w:marTop w:val="0"/>
          <w:marBottom w:val="0"/>
          <w:divBdr>
            <w:top w:val="none" w:sz="0" w:space="0" w:color="auto"/>
            <w:left w:val="none" w:sz="0" w:space="0" w:color="auto"/>
            <w:bottom w:val="none" w:sz="0" w:space="0" w:color="auto"/>
            <w:right w:val="none" w:sz="0" w:space="0" w:color="auto"/>
          </w:divBdr>
        </w:div>
        <w:div w:id="439110063">
          <w:marLeft w:val="0"/>
          <w:marRight w:val="0"/>
          <w:marTop w:val="0"/>
          <w:marBottom w:val="0"/>
          <w:divBdr>
            <w:top w:val="none" w:sz="0" w:space="0" w:color="auto"/>
            <w:left w:val="none" w:sz="0" w:space="0" w:color="auto"/>
            <w:bottom w:val="none" w:sz="0" w:space="0" w:color="auto"/>
            <w:right w:val="none" w:sz="0" w:space="0" w:color="auto"/>
          </w:divBdr>
        </w:div>
        <w:div w:id="439110064">
          <w:marLeft w:val="0"/>
          <w:marRight w:val="0"/>
          <w:marTop w:val="0"/>
          <w:marBottom w:val="0"/>
          <w:divBdr>
            <w:top w:val="none" w:sz="0" w:space="0" w:color="auto"/>
            <w:left w:val="none" w:sz="0" w:space="0" w:color="auto"/>
            <w:bottom w:val="none" w:sz="0" w:space="0" w:color="auto"/>
            <w:right w:val="none" w:sz="0" w:space="0" w:color="auto"/>
          </w:divBdr>
        </w:div>
        <w:div w:id="439110065">
          <w:marLeft w:val="0"/>
          <w:marRight w:val="0"/>
          <w:marTop w:val="0"/>
          <w:marBottom w:val="0"/>
          <w:divBdr>
            <w:top w:val="none" w:sz="0" w:space="0" w:color="auto"/>
            <w:left w:val="none" w:sz="0" w:space="0" w:color="auto"/>
            <w:bottom w:val="none" w:sz="0" w:space="0" w:color="auto"/>
            <w:right w:val="none" w:sz="0" w:space="0" w:color="auto"/>
          </w:divBdr>
        </w:div>
        <w:div w:id="439110067">
          <w:marLeft w:val="0"/>
          <w:marRight w:val="0"/>
          <w:marTop w:val="0"/>
          <w:marBottom w:val="0"/>
          <w:divBdr>
            <w:top w:val="none" w:sz="0" w:space="0" w:color="auto"/>
            <w:left w:val="none" w:sz="0" w:space="0" w:color="auto"/>
            <w:bottom w:val="none" w:sz="0" w:space="0" w:color="auto"/>
            <w:right w:val="none" w:sz="0" w:space="0" w:color="auto"/>
          </w:divBdr>
        </w:div>
        <w:div w:id="439110072">
          <w:marLeft w:val="0"/>
          <w:marRight w:val="0"/>
          <w:marTop w:val="0"/>
          <w:marBottom w:val="0"/>
          <w:divBdr>
            <w:top w:val="none" w:sz="0" w:space="0" w:color="auto"/>
            <w:left w:val="none" w:sz="0" w:space="0" w:color="auto"/>
            <w:bottom w:val="none" w:sz="0" w:space="0" w:color="auto"/>
            <w:right w:val="none" w:sz="0" w:space="0" w:color="auto"/>
          </w:divBdr>
        </w:div>
        <w:div w:id="439110075">
          <w:marLeft w:val="0"/>
          <w:marRight w:val="0"/>
          <w:marTop w:val="0"/>
          <w:marBottom w:val="0"/>
          <w:divBdr>
            <w:top w:val="none" w:sz="0" w:space="0" w:color="auto"/>
            <w:left w:val="none" w:sz="0" w:space="0" w:color="auto"/>
            <w:bottom w:val="none" w:sz="0" w:space="0" w:color="auto"/>
            <w:right w:val="none" w:sz="0" w:space="0" w:color="auto"/>
          </w:divBdr>
        </w:div>
        <w:div w:id="439110076">
          <w:marLeft w:val="0"/>
          <w:marRight w:val="0"/>
          <w:marTop w:val="0"/>
          <w:marBottom w:val="0"/>
          <w:divBdr>
            <w:top w:val="none" w:sz="0" w:space="0" w:color="auto"/>
            <w:left w:val="none" w:sz="0" w:space="0" w:color="auto"/>
            <w:bottom w:val="none" w:sz="0" w:space="0" w:color="auto"/>
            <w:right w:val="none" w:sz="0" w:space="0" w:color="auto"/>
          </w:divBdr>
        </w:div>
        <w:div w:id="439110077">
          <w:marLeft w:val="0"/>
          <w:marRight w:val="0"/>
          <w:marTop w:val="0"/>
          <w:marBottom w:val="0"/>
          <w:divBdr>
            <w:top w:val="none" w:sz="0" w:space="0" w:color="auto"/>
            <w:left w:val="none" w:sz="0" w:space="0" w:color="auto"/>
            <w:bottom w:val="none" w:sz="0" w:space="0" w:color="auto"/>
            <w:right w:val="none" w:sz="0" w:space="0" w:color="auto"/>
          </w:divBdr>
        </w:div>
        <w:div w:id="439110080">
          <w:marLeft w:val="0"/>
          <w:marRight w:val="0"/>
          <w:marTop w:val="0"/>
          <w:marBottom w:val="0"/>
          <w:divBdr>
            <w:top w:val="none" w:sz="0" w:space="0" w:color="auto"/>
            <w:left w:val="none" w:sz="0" w:space="0" w:color="auto"/>
            <w:bottom w:val="none" w:sz="0" w:space="0" w:color="auto"/>
            <w:right w:val="none" w:sz="0" w:space="0" w:color="auto"/>
          </w:divBdr>
        </w:div>
        <w:div w:id="439110081">
          <w:marLeft w:val="0"/>
          <w:marRight w:val="0"/>
          <w:marTop w:val="0"/>
          <w:marBottom w:val="0"/>
          <w:divBdr>
            <w:top w:val="none" w:sz="0" w:space="0" w:color="auto"/>
            <w:left w:val="none" w:sz="0" w:space="0" w:color="auto"/>
            <w:bottom w:val="none" w:sz="0" w:space="0" w:color="auto"/>
            <w:right w:val="none" w:sz="0" w:space="0" w:color="auto"/>
          </w:divBdr>
        </w:div>
        <w:div w:id="439110082">
          <w:marLeft w:val="0"/>
          <w:marRight w:val="0"/>
          <w:marTop w:val="0"/>
          <w:marBottom w:val="0"/>
          <w:divBdr>
            <w:top w:val="none" w:sz="0" w:space="0" w:color="auto"/>
            <w:left w:val="none" w:sz="0" w:space="0" w:color="auto"/>
            <w:bottom w:val="none" w:sz="0" w:space="0" w:color="auto"/>
            <w:right w:val="none" w:sz="0" w:space="0" w:color="auto"/>
          </w:divBdr>
        </w:div>
        <w:div w:id="439110084">
          <w:marLeft w:val="0"/>
          <w:marRight w:val="0"/>
          <w:marTop w:val="0"/>
          <w:marBottom w:val="0"/>
          <w:divBdr>
            <w:top w:val="none" w:sz="0" w:space="0" w:color="auto"/>
            <w:left w:val="none" w:sz="0" w:space="0" w:color="auto"/>
            <w:bottom w:val="none" w:sz="0" w:space="0" w:color="auto"/>
            <w:right w:val="none" w:sz="0" w:space="0" w:color="auto"/>
          </w:divBdr>
        </w:div>
        <w:div w:id="439110086">
          <w:marLeft w:val="0"/>
          <w:marRight w:val="0"/>
          <w:marTop w:val="0"/>
          <w:marBottom w:val="0"/>
          <w:divBdr>
            <w:top w:val="none" w:sz="0" w:space="0" w:color="auto"/>
            <w:left w:val="none" w:sz="0" w:space="0" w:color="auto"/>
            <w:bottom w:val="none" w:sz="0" w:space="0" w:color="auto"/>
            <w:right w:val="none" w:sz="0" w:space="0" w:color="auto"/>
          </w:divBdr>
        </w:div>
        <w:div w:id="439110087">
          <w:marLeft w:val="0"/>
          <w:marRight w:val="0"/>
          <w:marTop w:val="0"/>
          <w:marBottom w:val="0"/>
          <w:divBdr>
            <w:top w:val="none" w:sz="0" w:space="0" w:color="auto"/>
            <w:left w:val="none" w:sz="0" w:space="0" w:color="auto"/>
            <w:bottom w:val="none" w:sz="0" w:space="0" w:color="auto"/>
            <w:right w:val="none" w:sz="0" w:space="0" w:color="auto"/>
          </w:divBdr>
        </w:div>
        <w:div w:id="439110088">
          <w:marLeft w:val="0"/>
          <w:marRight w:val="0"/>
          <w:marTop w:val="0"/>
          <w:marBottom w:val="0"/>
          <w:divBdr>
            <w:top w:val="none" w:sz="0" w:space="0" w:color="auto"/>
            <w:left w:val="none" w:sz="0" w:space="0" w:color="auto"/>
            <w:bottom w:val="none" w:sz="0" w:space="0" w:color="auto"/>
            <w:right w:val="none" w:sz="0" w:space="0" w:color="auto"/>
          </w:divBdr>
        </w:div>
        <w:div w:id="439110089">
          <w:marLeft w:val="0"/>
          <w:marRight w:val="0"/>
          <w:marTop w:val="0"/>
          <w:marBottom w:val="0"/>
          <w:divBdr>
            <w:top w:val="none" w:sz="0" w:space="0" w:color="auto"/>
            <w:left w:val="none" w:sz="0" w:space="0" w:color="auto"/>
            <w:bottom w:val="none" w:sz="0" w:space="0" w:color="auto"/>
            <w:right w:val="none" w:sz="0" w:space="0" w:color="auto"/>
          </w:divBdr>
        </w:div>
        <w:div w:id="439110090">
          <w:marLeft w:val="0"/>
          <w:marRight w:val="0"/>
          <w:marTop w:val="0"/>
          <w:marBottom w:val="0"/>
          <w:divBdr>
            <w:top w:val="none" w:sz="0" w:space="0" w:color="auto"/>
            <w:left w:val="none" w:sz="0" w:space="0" w:color="auto"/>
            <w:bottom w:val="none" w:sz="0" w:space="0" w:color="auto"/>
            <w:right w:val="none" w:sz="0" w:space="0" w:color="auto"/>
          </w:divBdr>
        </w:div>
        <w:div w:id="439110091">
          <w:marLeft w:val="0"/>
          <w:marRight w:val="0"/>
          <w:marTop w:val="0"/>
          <w:marBottom w:val="0"/>
          <w:divBdr>
            <w:top w:val="none" w:sz="0" w:space="0" w:color="auto"/>
            <w:left w:val="none" w:sz="0" w:space="0" w:color="auto"/>
            <w:bottom w:val="none" w:sz="0" w:space="0" w:color="auto"/>
            <w:right w:val="none" w:sz="0" w:space="0" w:color="auto"/>
          </w:divBdr>
        </w:div>
        <w:div w:id="439110092">
          <w:marLeft w:val="0"/>
          <w:marRight w:val="0"/>
          <w:marTop w:val="0"/>
          <w:marBottom w:val="0"/>
          <w:divBdr>
            <w:top w:val="none" w:sz="0" w:space="0" w:color="auto"/>
            <w:left w:val="none" w:sz="0" w:space="0" w:color="auto"/>
            <w:bottom w:val="none" w:sz="0" w:space="0" w:color="auto"/>
            <w:right w:val="none" w:sz="0" w:space="0" w:color="auto"/>
          </w:divBdr>
        </w:div>
        <w:div w:id="439110094">
          <w:marLeft w:val="0"/>
          <w:marRight w:val="0"/>
          <w:marTop w:val="0"/>
          <w:marBottom w:val="0"/>
          <w:divBdr>
            <w:top w:val="none" w:sz="0" w:space="0" w:color="auto"/>
            <w:left w:val="none" w:sz="0" w:space="0" w:color="auto"/>
            <w:bottom w:val="none" w:sz="0" w:space="0" w:color="auto"/>
            <w:right w:val="none" w:sz="0" w:space="0" w:color="auto"/>
          </w:divBdr>
        </w:div>
        <w:div w:id="439110097">
          <w:marLeft w:val="0"/>
          <w:marRight w:val="0"/>
          <w:marTop w:val="0"/>
          <w:marBottom w:val="0"/>
          <w:divBdr>
            <w:top w:val="none" w:sz="0" w:space="0" w:color="auto"/>
            <w:left w:val="none" w:sz="0" w:space="0" w:color="auto"/>
            <w:bottom w:val="none" w:sz="0" w:space="0" w:color="auto"/>
            <w:right w:val="none" w:sz="0" w:space="0" w:color="auto"/>
          </w:divBdr>
        </w:div>
        <w:div w:id="439110098">
          <w:marLeft w:val="0"/>
          <w:marRight w:val="0"/>
          <w:marTop w:val="0"/>
          <w:marBottom w:val="0"/>
          <w:divBdr>
            <w:top w:val="none" w:sz="0" w:space="0" w:color="auto"/>
            <w:left w:val="none" w:sz="0" w:space="0" w:color="auto"/>
            <w:bottom w:val="none" w:sz="0" w:space="0" w:color="auto"/>
            <w:right w:val="none" w:sz="0" w:space="0" w:color="auto"/>
          </w:divBdr>
        </w:div>
        <w:div w:id="439110102">
          <w:marLeft w:val="0"/>
          <w:marRight w:val="0"/>
          <w:marTop w:val="0"/>
          <w:marBottom w:val="0"/>
          <w:divBdr>
            <w:top w:val="none" w:sz="0" w:space="0" w:color="auto"/>
            <w:left w:val="none" w:sz="0" w:space="0" w:color="auto"/>
            <w:bottom w:val="none" w:sz="0" w:space="0" w:color="auto"/>
            <w:right w:val="none" w:sz="0" w:space="0" w:color="auto"/>
          </w:divBdr>
        </w:div>
        <w:div w:id="439110103">
          <w:marLeft w:val="0"/>
          <w:marRight w:val="0"/>
          <w:marTop w:val="0"/>
          <w:marBottom w:val="0"/>
          <w:divBdr>
            <w:top w:val="none" w:sz="0" w:space="0" w:color="auto"/>
            <w:left w:val="none" w:sz="0" w:space="0" w:color="auto"/>
            <w:bottom w:val="none" w:sz="0" w:space="0" w:color="auto"/>
            <w:right w:val="none" w:sz="0" w:space="0" w:color="auto"/>
          </w:divBdr>
        </w:div>
        <w:div w:id="439110104">
          <w:marLeft w:val="0"/>
          <w:marRight w:val="0"/>
          <w:marTop w:val="0"/>
          <w:marBottom w:val="0"/>
          <w:divBdr>
            <w:top w:val="none" w:sz="0" w:space="0" w:color="auto"/>
            <w:left w:val="none" w:sz="0" w:space="0" w:color="auto"/>
            <w:bottom w:val="none" w:sz="0" w:space="0" w:color="auto"/>
            <w:right w:val="none" w:sz="0" w:space="0" w:color="auto"/>
          </w:divBdr>
        </w:div>
        <w:div w:id="439110106">
          <w:marLeft w:val="0"/>
          <w:marRight w:val="0"/>
          <w:marTop w:val="0"/>
          <w:marBottom w:val="0"/>
          <w:divBdr>
            <w:top w:val="none" w:sz="0" w:space="0" w:color="auto"/>
            <w:left w:val="none" w:sz="0" w:space="0" w:color="auto"/>
            <w:bottom w:val="none" w:sz="0" w:space="0" w:color="auto"/>
            <w:right w:val="none" w:sz="0" w:space="0" w:color="auto"/>
          </w:divBdr>
        </w:div>
        <w:div w:id="439110110">
          <w:marLeft w:val="0"/>
          <w:marRight w:val="0"/>
          <w:marTop w:val="0"/>
          <w:marBottom w:val="0"/>
          <w:divBdr>
            <w:top w:val="none" w:sz="0" w:space="0" w:color="auto"/>
            <w:left w:val="none" w:sz="0" w:space="0" w:color="auto"/>
            <w:bottom w:val="none" w:sz="0" w:space="0" w:color="auto"/>
            <w:right w:val="none" w:sz="0" w:space="0" w:color="auto"/>
          </w:divBdr>
        </w:div>
        <w:div w:id="439110111">
          <w:marLeft w:val="0"/>
          <w:marRight w:val="0"/>
          <w:marTop w:val="0"/>
          <w:marBottom w:val="0"/>
          <w:divBdr>
            <w:top w:val="none" w:sz="0" w:space="0" w:color="auto"/>
            <w:left w:val="none" w:sz="0" w:space="0" w:color="auto"/>
            <w:bottom w:val="none" w:sz="0" w:space="0" w:color="auto"/>
            <w:right w:val="none" w:sz="0" w:space="0" w:color="auto"/>
          </w:divBdr>
        </w:div>
        <w:div w:id="439110113">
          <w:marLeft w:val="0"/>
          <w:marRight w:val="0"/>
          <w:marTop w:val="0"/>
          <w:marBottom w:val="0"/>
          <w:divBdr>
            <w:top w:val="none" w:sz="0" w:space="0" w:color="auto"/>
            <w:left w:val="none" w:sz="0" w:space="0" w:color="auto"/>
            <w:bottom w:val="none" w:sz="0" w:space="0" w:color="auto"/>
            <w:right w:val="none" w:sz="0" w:space="0" w:color="auto"/>
          </w:divBdr>
        </w:div>
        <w:div w:id="439110114">
          <w:marLeft w:val="0"/>
          <w:marRight w:val="0"/>
          <w:marTop w:val="0"/>
          <w:marBottom w:val="0"/>
          <w:divBdr>
            <w:top w:val="none" w:sz="0" w:space="0" w:color="auto"/>
            <w:left w:val="none" w:sz="0" w:space="0" w:color="auto"/>
            <w:bottom w:val="none" w:sz="0" w:space="0" w:color="auto"/>
            <w:right w:val="none" w:sz="0" w:space="0" w:color="auto"/>
          </w:divBdr>
        </w:div>
        <w:div w:id="439110115">
          <w:marLeft w:val="0"/>
          <w:marRight w:val="0"/>
          <w:marTop w:val="0"/>
          <w:marBottom w:val="0"/>
          <w:divBdr>
            <w:top w:val="none" w:sz="0" w:space="0" w:color="auto"/>
            <w:left w:val="none" w:sz="0" w:space="0" w:color="auto"/>
            <w:bottom w:val="none" w:sz="0" w:space="0" w:color="auto"/>
            <w:right w:val="none" w:sz="0" w:space="0" w:color="auto"/>
          </w:divBdr>
        </w:div>
        <w:div w:id="439110120">
          <w:marLeft w:val="0"/>
          <w:marRight w:val="0"/>
          <w:marTop w:val="0"/>
          <w:marBottom w:val="0"/>
          <w:divBdr>
            <w:top w:val="none" w:sz="0" w:space="0" w:color="auto"/>
            <w:left w:val="none" w:sz="0" w:space="0" w:color="auto"/>
            <w:bottom w:val="none" w:sz="0" w:space="0" w:color="auto"/>
            <w:right w:val="none" w:sz="0" w:space="0" w:color="auto"/>
          </w:divBdr>
        </w:div>
        <w:div w:id="439110121">
          <w:marLeft w:val="0"/>
          <w:marRight w:val="0"/>
          <w:marTop w:val="0"/>
          <w:marBottom w:val="0"/>
          <w:divBdr>
            <w:top w:val="none" w:sz="0" w:space="0" w:color="auto"/>
            <w:left w:val="none" w:sz="0" w:space="0" w:color="auto"/>
            <w:bottom w:val="none" w:sz="0" w:space="0" w:color="auto"/>
            <w:right w:val="none" w:sz="0" w:space="0" w:color="auto"/>
          </w:divBdr>
        </w:div>
        <w:div w:id="439110122">
          <w:marLeft w:val="0"/>
          <w:marRight w:val="0"/>
          <w:marTop w:val="0"/>
          <w:marBottom w:val="0"/>
          <w:divBdr>
            <w:top w:val="none" w:sz="0" w:space="0" w:color="auto"/>
            <w:left w:val="none" w:sz="0" w:space="0" w:color="auto"/>
            <w:bottom w:val="none" w:sz="0" w:space="0" w:color="auto"/>
            <w:right w:val="none" w:sz="0" w:space="0" w:color="auto"/>
          </w:divBdr>
        </w:div>
        <w:div w:id="439110123">
          <w:marLeft w:val="0"/>
          <w:marRight w:val="0"/>
          <w:marTop w:val="0"/>
          <w:marBottom w:val="0"/>
          <w:divBdr>
            <w:top w:val="none" w:sz="0" w:space="0" w:color="auto"/>
            <w:left w:val="none" w:sz="0" w:space="0" w:color="auto"/>
            <w:bottom w:val="none" w:sz="0" w:space="0" w:color="auto"/>
            <w:right w:val="none" w:sz="0" w:space="0" w:color="auto"/>
          </w:divBdr>
        </w:div>
        <w:div w:id="439110124">
          <w:marLeft w:val="0"/>
          <w:marRight w:val="0"/>
          <w:marTop w:val="0"/>
          <w:marBottom w:val="0"/>
          <w:divBdr>
            <w:top w:val="none" w:sz="0" w:space="0" w:color="auto"/>
            <w:left w:val="none" w:sz="0" w:space="0" w:color="auto"/>
            <w:bottom w:val="none" w:sz="0" w:space="0" w:color="auto"/>
            <w:right w:val="none" w:sz="0" w:space="0" w:color="auto"/>
          </w:divBdr>
        </w:div>
        <w:div w:id="439110125">
          <w:marLeft w:val="0"/>
          <w:marRight w:val="0"/>
          <w:marTop w:val="0"/>
          <w:marBottom w:val="0"/>
          <w:divBdr>
            <w:top w:val="none" w:sz="0" w:space="0" w:color="auto"/>
            <w:left w:val="none" w:sz="0" w:space="0" w:color="auto"/>
            <w:bottom w:val="none" w:sz="0" w:space="0" w:color="auto"/>
            <w:right w:val="none" w:sz="0" w:space="0" w:color="auto"/>
          </w:divBdr>
        </w:div>
        <w:div w:id="439110127">
          <w:marLeft w:val="0"/>
          <w:marRight w:val="0"/>
          <w:marTop w:val="0"/>
          <w:marBottom w:val="0"/>
          <w:divBdr>
            <w:top w:val="none" w:sz="0" w:space="0" w:color="auto"/>
            <w:left w:val="none" w:sz="0" w:space="0" w:color="auto"/>
            <w:bottom w:val="none" w:sz="0" w:space="0" w:color="auto"/>
            <w:right w:val="none" w:sz="0" w:space="0" w:color="auto"/>
          </w:divBdr>
        </w:div>
        <w:div w:id="439110134">
          <w:marLeft w:val="0"/>
          <w:marRight w:val="0"/>
          <w:marTop w:val="0"/>
          <w:marBottom w:val="0"/>
          <w:divBdr>
            <w:top w:val="none" w:sz="0" w:space="0" w:color="auto"/>
            <w:left w:val="none" w:sz="0" w:space="0" w:color="auto"/>
            <w:bottom w:val="none" w:sz="0" w:space="0" w:color="auto"/>
            <w:right w:val="none" w:sz="0" w:space="0" w:color="auto"/>
          </w:divBdr>
        </w:div>
        <w:div w:id="439110137">
          <w:marLeft w:val="0"/>
          <w:marRight w:val="0"/>
          <w:marTop w:val="0"/>
          <w:marBottom w:val="0"/>
          <w:divBdr>
            <w:top w:val="none" w:sz="0" w:space="0" w:color="auto"/>
            <w:left w:val="none" w:sz="0" w:space="0" w:color="auto"/>
            <w:bottom w:val="none" w:sz="0" w:space="0" w:color="auto"/>
            <w:right w:val="none" w:sz="0" w:space="0" w:color="auto"/>
          </w:divBdr>
        </w:div>
        <w:div w:id="439110139">
          <w:marLeft w:val="0"/>
          <w:marRight w:val="0"/>
          <w:marTop w:val="0"/>
          <w:marBottom w:val="0"/>
          <w:divBdr>
            <w:top w:val="none" w:sz="0" w:space="0" w:color="auto"/>
            <w:left w:val="none" w:sz="0" w:space="0" w:color="auto"/>
            <w:bottom w:val="none" w:sz="0" w:space="0" w:color="auto"/>
            <w:right w:val="none" w:sz="0" w:space="0" w:color="auto"/>
          </w:divBdr>
        </w:div>
        <w:div w:id="439110140">
          <w:marLeft w:val="0"/>
          <w:marRight w:val="0"/>
          <w:marTop w:val="0"/>
          <w:marBottom w:val="0"/>
          <w:divBdr>
            <w:top w:val="none" w:sz="0" w:space="0" w:color="auto"/>
            <w:left w:val="none" w:sz="0" w:space="0" w:color="auto"/>
            <w:bottom w:val="none" w:sz="0" w:space="0" w:color="auto"/>
            <w:right w:val="none" w:sz="0" w:space="0" w:color="auto"/>
          </w:divBdr>
        </w:div>
        <w:div w:id="439110141">
          <w:marLeft w:val="0"/>
          <w:marRight w:val="0"/>
          <w:marTop w:val="0"/>
          <w:marBottom w:val="0"/>
          <w:divBdr>
            <w:top w:val="none" w:sz="0" w:space="0" w:color="auto"/>
            <w:left w:val="none" w:sz="0" w:space="0" w:color="auto"/>
            <w:bottom w:val="none" w:sz="0" w:space="0" w:color="auto"/>
            <w:right w:val="none" w:sz="0" w:space="0" w:color="auto"/>
          </w:divBdr>
        </w:div>
        <w:div w:id="439110142">
          <w:marLeft w:val="0"/>
          <w:marRight w:val="0"/>
          <w:marTop w:val="0"/>
          <w:marBottom w:val="0"/>
          <w:divBdr>
            <w:top w:val="none" w:sz="0" w:space="0" w:color="auto"/>
            <w:left w:val="none" w:sz="0" w:space="0" w:color="auto"/>
            <w:bottom w:val="none" w:sz="0" w:space="0" w:color="auto"/>
            <w:right w:val="none" w:sz="0" w:space="0" w:color="auto"/>
          </w:divBdr>
        </w:div>
        <w:div w:id="439110143">
          <w:marLeft w:val="0"/>
          <w:marRight w:val="0"/>
          <w:marTop w:val="0"/>
          <w:marBottom w:val="0"/>
          <w:divBdr>
            <w:top w:val="none" w:sz="0" w:space="0" w:color="auto"/>
            <w:left w:val="none" w:sz="0" w:space="0" w:color="auto"/>
            <w:bottom w:val="none" w:sz="0" w:space="0" w:color="auto"/>
            <w:right w:val="none" w:sz="0" w:space="0" w:color="auto"/>
          </w:divBdr>
        </w:div>
        <w:div w:id="439110145">
          <w:marLeft w:val="0"/>
          <w:marRight w:val="0"/>
          <w:marTop w:val="0"/>
          <w:marBottom w:val="0"/>
          <w:divBdr>
            <w:top w:val="none" w:sz="0" w:space="0" w:color="auto"/>
            <w:left w:val="none" w:sz="0" w:space="0" w:color="auto"/>
            <w:bottom w:val="none" w:sz="0" w:space="0" w:color="auto"/>
            <w:right w:val="none" w:sz="0" w:space="0" w:color="auto"/>
          </w:divBdr>
        </w:div>
        <w:div w:id="439110147">
          <w:marLeft w:val="0"/>
          <w:marRight w:val="0"/>
          <w:marTop w:val="0"/>
          <w:marBottom w:val="0"/>
          <w:divBdr>
            <w:top w:val="none" w:sz="0" w:space="0" w:color="auto"/>
            <w:left w:val="none" w:sz="0" w:space="0" w:color="auto"/>
            <w:bottom w:val="none" w:sz="0" w:space="0" w:color="auto"/>
            <w:right w:val="none" w:sz="0" w:space="0" w:color="auto"/>
          </w:divBdr>
        </w:div>
        <w:div w:id="439110148">
          <w:marLeft w:val="0"/>
          <w:marRight w:val="0"/>
          <w:marTop w:val="0"/>
          <w:marBottom w:val="0"/>
          <w:divBdr>
            <w:top w:val="none" w:sz="0" w:space="0" w:color="auto"/>
            <w:left w:val="none" w:sz="0" w:space="0" w:color="auto"/>
            <w:bottom w:val="none" w:sz="0" w:space="0" w:color="auto"/>
            <w:right w:val="none" w:sz="0" w:space="0" w:color="auto"/>
          </w:divBdr>
        </w:div>
        <w:div w:id="439110153">
          <w:marLeft w:val="0"/>
          <w:marRight w:val="0"/>
          <w:marTop w:val="0"/>
          <w:marBottom w:val="0"/>
          <w:divBdr>
            <w:top w:val="none" w:sz="0" w:space="0" w:color="auto"/>
            <w:left w:val="none" w:sz="0" w:space="0" w:color="auto"/>
            <w:bottom w:val="none" w:sz="0" w:space="0" w:color="auto"/>
            <w:right w:val="none" w:sz="0" w:space="0" w:color="auto"/>
          </w:divBdr>
        </w:div>
        <w:div w:id="439110154">
          <w:marLeft w:val="0"/>
          <w:marRight w:val="0"/>
          <w:marTop w:val="0"/>
          <w:marBottom w:val="0"/>
          <w:divBdr>
            <w:top w:val="none" w:sz="0" w:space="0" w:color="auto"/>
            <w:left w:val="none" w:sz="0" w:space="0" w:color="auto"/>
            <w:bottom w:val="none" w:sz="0" w:space="0" w:color="auto"/>
            <w:right w:val="none" w:sz="0" w:space="0" w:color="auto"/>
          </w:divBdr>
        </w:div>
        <w:div w:id="439110159">
          <w:marLeft w:val="0"/>
          <w:marRight w:val="0"/>
          <w:marTop w:val="0"/>
          <w:marBottom w:val="0"/>
          <w:divBdr>
            <w:top w:val="none" w:sz="0" w:space="0" w:color="auto"/>
            <w:left w:val="none" w:sz="0" w:space="0" w:color="auto"/>
            <w:bottom w:val="none" w:sz="0" w:space="0" w:color="auto"/>
            <w:right w:val="none" w:sz="0" w:space="0" w:color="auto"/>
          </w:divBdr>
        </w:div>
        <w:div w:id="439110163">
          <w:marLeft w:val="0"/>
          <w:marRight w:val="0"/>
          <w:marTop w:val="0"/>
          <w:marBottom w:val="0"/>
          <w:divBdr>
            <w:top w:val="none" w:sz="0" w:space="0" w:color="auto"/>
            <w:left w:val="none" w:sz="0" w:space="0" w:color="auto"/>
            <w:bottom w:val="none" w:sz="0" w:space="0" w:color="auto"/>
            <w:right w:val="none" w:sz="0" w:space="0" w:color="auto"/>
          </w:divBdr>
        </w:div>
        <w:div w:id="439110166">
          <w:marLeft w:val="0"/>
          <w:marRight w:val="0"/>
          <w:marTop w:val="0"/>
          <w:marBottom w:val="0"/>
          <w:divBdr>
            <w:top w:val="none" w:sz="0" w:space="0" w:color="auto"/>
            <w:left w:val="none" w:sz="0" w:space="0" w:color="auto"/>
            <w:bottom w:val="none" w:sz="0" w:space="0" w:color="auto"/>
            <w:right w:val="none" w:sz="0" w:space="0" w:color="auto"/>
          </w:divBdr>
        </w:div>
        <w:div w:id="439110168">
          <w:marLeft w:val="0"/>
          <w:marRight w:val="0"/>
          <w:marTop w:val="0"/>
          <w:marBottom w:val="0"/>
          <w:divBdr>
            <w:top w:val="none" w:sz="0" w:space="0" w:color="auto"/>
            <w:left w:val="none" w:sz="0" w:space="0" w:color="auto"/>
            <w:bottom w:val="none" w:sz="0" w:space="0" w:color="auto"/>
            <w:right w:val="none" w:sz="0" w:space="0" w:color="auto"/>
          </w:divBdr>
        </w:div>
        <w:div w:id="439110169">
          <w:marLeft w:val="0"/>
          <w:marRight w:val="0"/>
          <w:marTop w:val="0"/>
          <w:marBottom w:val="0"/>
          <w:divBdr>
            <w:top w:val="none" w:sz="0" w:space="0" w:color="auto"/>
            <w:left w:val="none" w:sz="0" w:space="0" w:color="auto"/>
            <w:bottom w:val="none" w:sz="0" w:space="0" w:color="auto"/>
            <w:right w:val="none" w:sz="0" w:space="0" w:color="auto"/>
          </w:divBdr>
        </w:div>
        <w:div w:id="439110170">
          <w:marLeft w:val="0"/>
          <w:marRight w:val="0"/>
          <w:marTop w:val="0"/>
          <w:marBottom w:val="0"/>
          <w:divBdr>
            <w:top w:val="none" w:sz="0" w:space="0" w:color="auto"/>
            <w:left w:val="none" w:sz="0" w:space="0" w:color="auto"/>
            <w:bottom w:val="none" w:sz="0" w:space="0" w:color="auto"/>
            <w:right w:val="none" w:sz="0" w:space="0" w:color="auto"/>
          </w:divBdr>
        </w:div>
        <w:div w:id="439110171">
          <w:marLeft w:val="0"/>
          <w:marRight w:val="0"/>
          <w:marTop w:val="0"/>
          <w:marBottom w:val="0"/>
          <w:divBdr>
            <w:top w:val="none" w:sz="0" w:space="0" w:color="auto"/>
            <w:left w:val="none" w:sz="0" w:space="0" w:color="auto"/>
            <w:bottom w:val="none" w:sz="0" w:space="0" w:color="auto"/>
            <w:right w:val="none" w:sz="0" w:space="0" w:color="auto"/>
          </w:divBdr>
        </w:div>
        <w:div w:id="439110173">
          <w:marLeft w:val="0"/>
          <w:marRight w:val="0"/>
          <w:marTop w:val="0"/>
          <w:marBottom w:val="0"/>
          <w:divBdr>
            <w:top w:val="none" w:sz="0" w:space="0" w:color="auto"/>
            <w:left w:val="none" w:sz="0" w:space="0" w:color="auto"/>
            <w:bottom w:val="none" w:sz="0" w:space="0" w:color="auto"/>
            <w:right w:val="none" w:sz="0" w:space="0" w:color="auto"/>
          </w:divBdr>
        </w:div>
        <w:div w:id="439110177">
          <w:marLeft w:val="0"/>
          <w:marRight w:val="0"/>
          <w:marTop w:val="0"/>
          <w:marBottom w:val="0"/>
          <w:divBdr>
            <w:top w:val="none" w:sz="0" w:space="0" w:color="auto"/>
            <w:left w:val="none" w:sz="0" w:space="0" w:color="auto"/>
            <w:bottom w:val="none" w:sz="0" w:space="0" w:color="auto"/>
            <w:right w:val="none" w:sz="0" w:space="0" w:color="auto"/>
          </w:divBdr>
        </w:div>
        <w:div w:id="439110178">
          <w:marLeft w:val="0"/>
          <w:marRight w:val="0"/>
          <w:marTop w:val="0"/>
          <w:marBottom w:val="0"/>
          <w:divBdr>
            <w:top w:val="none" w:sz="0" w:space="0" w:color="auto"/>
            <w:left w:val="none" w:sz="0" w:space="0" w:color="auto"/>
            <w:bottom w:val="none" w:sz="0" w:space="0" w:color="auto"/>
            <w:right w:val="none" w:sz="0" w:space="0" w:color="auto"/>
          </w:divBdr>
        </w:div>
        <w:div w:id="439110180">
          <w:marLeft w:val="0"/>
          <w:marRight w:val="0"/>
          <w:marTop w:val="0"/>
          <w:marBottom w:val="0"/>
          <w:divBdr>
            <w:top w:val="none" w:sz="0" w:space="0" w:color="auto"/>
            <w:left w:val="none" w:sz="0" w:space="0" w:color="auto"/>
            <w:bottom w:val="none" w:sz="0" w:space="0" w:color="auto"/>
            <w:right w:val="none" w:sz="0" w:space="0" w:color="auto"/>
          </w:divBdr>
        </w:div>
        <w:div w:id="439110181">
          <w:marLeft w:val="0"/>
          <w:marRight w:val="0"/>
          <w:marTop w:val="0"/>
          <w:marBottom w:val="0"/>
          <w:divBdr>
            <w:top w:val="none" w:sz="0" w:space="0" w:color="auto"/>
            <w:left w:val="none" w:sz="0" w:space="0" w:color="auto"/>
            <w:bottom w:val="none" w:sz="0" w:space="0" w:color="auto"/>
            <w:right w:val="none" w:sz="0" w:space="0" w:color="auto"/>
          </w:divBdr>
        </w:div>
        <w:div w:id="439110182">
          <w:marLeft w:val="0"/>
          <w:marRight w:val="0"/>
          <w:marTop w:val="0"/>
          <w:marBottom w:val="0"/>
          <w:divBdr>
            <w:top w:val="none" w:sz="0" w:space="0" w:color="auto"/>
            <w:left w:val="none" w:sz="0" w:space="0" w:color="auto"/>
            <w:bottom w:val="none" w:sz="0" w:space="0" w:color="auto"/>
            <w:right w:val="none" w:sz="0" w:space="0" w:color="auto"/>
          </w:divBdr>
        </w:div>
        <w:div w:id="439110185">
          <w:marLeft w:val="0"/>
          <w:marRight w:val="0"/>
          <w:marTop w:val="0"/>
          <w:marBottom w:val="0"/>
          <w:divBdr>
            <w:top w:val="none" w:sz="0" w:space="0" w:color="auto"/>
            <w:left w:val="none" w:sz="0" w:space="0" w:color="auto"/>
            <w:bottom w:val="none" w:sz="0" w:space="0" w:color="auto"/>
            <w:right w:val="none" w:sz="0" w:space="0" w:color="auto"/>
          </w:divBdr>
        </w:div>
        <w:div w:id="439110186">
          <w:marLeft w:val="0"/>
          <w:marRight w:val="0"/>
          <w:marTop w:val="0"/>
          <w:marBottom w:val="0"/>
          <w:divBdr>
            <w:top w:val="none" w:sz="0" w:space="0" w:color="auto"/>
            <w:left w:val="none" w:sz="0" w:space="0" w:color="auto"/>
            <w:bottom w:val="none" w:sz="0" w:space="0" w:color="auto"/>
            <w:right w:val="none" w:sz="0" w:space="0" w:color="auto"/>
          </w:divBdr>
        </w:div>
        <w:div w:id="439110187">
          <w:marLeft w:val="0"/>
          <w:marRight w:val="0"/>
          <w:marTop w:val="0"/>
          <w:marBottom w:val="0"/>
          <w:divBdr>
            <w:top w:val="none" w:sz="0" w:space="0" w:color="auto"/>
            <w:left w:val="none" w:sz="0" w:space="0" w:color="auto"/>
            <w:bottom w:val="none" w:sz="0" w:space="0" w:color="auto"/>
            <w:right w:val="none" w:sz="0" w:space="0" w:color="auto"/>
          </w:divBdr>
        </w:div>
        <w:div w:id="439110189">
          <w:marLeft w:val="0"/>
          <w:marRight w:val="0"/>
          <w:marTop w:val="0"/>
          <w:marBottom w:val="0"/>
          <w:divBdr>
            <w:top w:val="none" w:sz="0" w:space="0" w:color="auto"/>
            <w:left w:val="none" w:sz="0" w:space="0" w:color="auto"/>
            <w:bottom w:val="none" w:sz="0" w:space="0" w:color="auto"/>
            <w:right w:val="none" w:sz="0" w:space="0" w:color="auto"/>
          </w:divBdr>
        </w:div>
      </w:divsChild>
    </w:div>
    <w:div w:id="439110066">
      <w:marLeft w:val="0"/>
      <w:marRight w:val="0"/>
      <w:marTop w:val="0"/>
      <w:marBottom w:val="0"/>
      <w:divBdr>
        <w:top w:val="none" w:sz="0" w:space="0" w:color="auto"/>
        <w:left w:val="none" w:sz="0" w:space="0" w:color="auto"/>
        <w:bottom w:val="none" w:sz="0" w:space="0" w:color="auto"/>
        <w:right w:val="none" w:sz="0" w:space="0" w:color="auto"/>
      </w:divBdr>
    </w:div>
    <w:div w:id="439110068">
      <w:marLeft w:val="0"/>
      <w:marRight w:val="0"/>
      <w:marTop w:val="0"/>
      <w:marBottom w:val="0"/>
      <w:divBdr>
        <w:top w:val="none" w:sz="0" w:space="0" w:color="auto"/>
        <w:left w:val="none" w:sz="0" w:space="0" w:color="auto"/>
        <w:bottom w:val="none" w:sz="0" w:space="0" w:color="auto"/>
        <w:right w:val="none" w:sz="0" w:space="0" w:color="auto"/>
      </w:divBdr>
    </w:div>
    <w:div w:id="439110070">
      <w:marLeft w:val="0"/>
      <w:marRight w:val="0"/>
      <w:marTop w:val="0"/>
      <w:marBottom w:val="0"/>
      <w:divBdr>
        <w:top w:val="none" w:sz="0" w:space="0" w:color="auto"/>
        <w:left w:val="none" w:sz="0" w:space="0" w:color="auto"/>
        <w:bottom w:val="none" w:sz="0" w:space="0" w:color="auto"/>
        <w:right w:val="none" w:sz="0" w:space="0" w:color="auto"/>
      </w:divBdr>
    </w:div>
    <w:div w:id="439110071">
      <w:marLeft w:val="0"/>
      <w:marRight w:val="0"/>
      <w:marTop w:val="0"/>
      <w:marBottom w:val="0"/>
      <w:divBdr>
        <w:top w:val="none" w:sz="0" w:space="0" w:color="auto"/>
        <w:left w:val="none" w:sz="0" w:space="0" w:color="auto"/>
        <w:bottom w:val="none" w:sz="0" w:space="0" w:color="auto"/>
        <w:right w:val="none" w:sz="0" w:space="0" w:color="auto"/>
      </w:divBdr>
    </w:div>
    <w:div w:id="439110073">
      <w:marLeft w:val="0"/>
      <w:marRight w:val="0"/>
      <w:marTop w:val="0"/>
      <w:marBottom w:val="0"/>
      <w:divBdr>
        <w:top w:val="none" w:sz="0" w:space="0" w:color="auto"/>
        <w:left w:val="none" w:sz="0" w:space="0" w:color="auto"/>
        <w:bottom w:val="none" w:sz="0" w:space="0" w:color="auto"/>
        <w:right w:val="none" w:sz="0" w:space="0" w:color="auto"/>
      </w:divBdr>
    </w:div>
    <w:div w:id="439110074">
      <w:marLeft w:val="0"/>
      <w:marRight w:val="0"/>
      <w:marTop w:val="0"/>
      <w:marBottom w:val="0"/>
      <w:divBdr>
        <w:top w:val="none" w:sz="0" w:space="0" w:color="auto"/>
        <w:left w:val="none" w:sz="0" w:space="0" w:color="auto"/>
        <w:bottom w:val="none" w:sz="0" w:space="0" w:color="auto"/>
        <w:right w:val="none" w:sz="0" w:space="0" w:color="auto"/>
      </w:divBdr>
    </w:div>
    <w:div w:id="439110078">
      <w:marLeft w:val="0"/>
      <w:marRight w:val="0"/>
      <w:marTop w:val="0"/>
      <w:marBottom w:val="0"/>
      <w:divBdr>
        <w:top w:val="none" w:sz="0" w:space="0" w:color="auto"/>
        <w:left w:val="none" w:sz="0" w:space="0" w:color="auto"/>
        <w:bottom w:val="none" w:sz="0" w:space="0" w:color="auto"/>
        <w:right w:val="none" w:sz="0" w:space="0" w:color="auto"/>
      </w:divBdr>
    </w:div>
    <w:div w:id="439110079">
      <w:marLeft w:val="0"/>
      <w:marRight w:val="0"/>
      <w:marTop w:val="0"/>
      <w:marBottom w:val="0"/>
      <w:divBdr>
        <w:top w:val="none" w:sz="0" w:space="0" w:color="auto"/>
        <w:left w:val="none" w:sz="0" w:space="0" w:color="auto"/>
        <w:bottom w:val="none" w:sz="0" w:space="0" w:color="auto"/>
        <w:right w:val="none" w:sz="0" w:space="0" w:color="auto"/>
      </w:divBdr>
    </w:div>
    <w:div w:id="439110083">
      <w:marLeft w:val="0"/>
      <w:marRight w:val="0"/>
      <w:marTop w:val="0"/>
      <w:marBottom w:val="0"/>
      <w:divBdr>
        <w:top w:val="none" w:sz="0" w:space="0" w:color="auto"/>
        <w:left w:val="none" w:sz="0" w:space="0" w:color="auto"/>
        <w:bottom w:val="none" w:sz="0" w:space="0" w:color="auto"/>
        <w:right w:val="none" w:sz="0" w:space="0" w:color="auto"/>
      </w:divBdr>
    </w:div>
    <w:div w:id="439110085">
      <w:marLeft w:val="0"/>
      <w:marRight w:val="0"/>
      <w:marTop w:val="0"/>
      <w:marBottom w:val="0"/>
      <w:divBdr>
        <w:top w:val="none" w:sz="0" w:space="0" w:color="auto"/>
        <w:left w:val="none" w:sz="0" w:space="0" w:color="auto"/>
        <w:bottom w:val="none" w:sz="0" w:space="0" w:color="auto"/>
        <w:right w:val="none" w:sz="0" w:space="0" w:color="auto"/>
      </w:divBdr>
    </w:div>
    <w:div w:id="439110093">
      <w:marLeft w:val="0"/>
      <w:marRight w:val="0"/>
      <w:marTop w:val="0"/>
      <w:marBottom w:val="0"/>
      <w:divBdr>
        <w:top w:val="none" w:sz="0" w:space="0" w:color="auto"/>
        <w:left w:val="none" w:sz="0" w:space="0" w:color="auto"/>
        <w:bottom w:val="none" w:sz="0" w:space="0" w:color="auto"/>
        <w:right w:val="none" w:sz="0" w:space="0" w:color="auto"/>
      </w:divBdr>
    </w:div>
    <w:div w:id="439110095">
      <w:marLeft w:val="0"/>
      <w:marRight w:val="0"/>
      <w:marTop w:val="0"/>
      <w:marBottom w:val="0"/>
      <w:divBdr>
        <w:top w:val="none" w:sz="0" w:space="0" w:color="auto"/>
        <w:left w:val="none" w:sz="0" w:space="0" w:color="auto"/>
        <w:bottom w:val="none" w:sz="0" w:space="0" w:color="auto"/>
        <w:right w:val="none" w:sz="0" w:space="0" w:color="auto"/>
      </w:divBdr>
    </w:div>
    <w:div w:id="439110096">
      <w:marLeft w:val="0"/>
      <w:marRight w:val="0"/>
      <w:marTop w:val="281"/>
      <w:marBottom w:val="281"/>
      <w:divBdr>
        <w:top w:val="none" w:sz="0" w:space="0" w:color="auto"/>
        <w:left w:val="none" w:sz="0" w:space="0" w:color="auto"/>
        <w:bottom w:val="none" w:sz="0" w:space="0" w:color="auto"/>
        <w:right w:val="none" w:sz="0" w:space="0" w:color="auto"/>
      </w:divBdr>
      <w:divsChild>
        <w:div w:id="439110131">
          <w:marLeft w:val="0"/>
          <w:marRight w:val="0"/>
          <w:marTop w:val="0"/>
          <w:marBottom w:val="0"/>
          <w:divBdr>
            <w:top w:val="none" w:sz="0" w:space="0" w:color="auto"/>
            <w:left w:val="none" w:sz="0" w:space="0" w:color="auto"/>
            <w:bottom w:val="none" w:sz="0" w:space="0" w:color="auto"/>
            <w:right w:val="none" w:sz="0" w:space="0" w:color="auto"/>
          </w:divBdr>
          <w:divsChild>
            <w:div w:id="439110042">
              <w:marLeft w:val="0"/>
              <w:marRight w:val="0"/>
              <w:marTop w:val="0"/>
              <w:marBottom w:val="0"/>
              <w:divBdr>
                <w:top w:val="single" w:sz="8" w:space="0" w:color="D7DBDF"/>
                <w:left w:val="single" w:sz="8" w:space="0" w:color="D7DBDF"/>
                <w:bottom w:val="none" w:sz="0" w:space="0" w:color="auto"/>
                <w:right w:val="none" w:sz="0" w:space="0" w:color="auto"/>
              </w:divBdr>
              <w:divsChild>
                <w:div w:id="439110116">
                  <w:marLeft w:val="0"/>
                  <w:marRight w:val="0"/>
                  <w:marTop w:val="0"/>
                  <w:marBottom w:val="0"/>
                  <w:divBdr>
                    <w:top w:val="none" w:sz="0" w:space="0" w:color="auto"/>
                    <w:left w:val="none" w:sz="0" w:space="0" w:color="auto"/>
                    <w:bottom w:val="none" w:sz="0" w:space="0" w:color="auto"/>
                    <w:right w:val="none" w:sz="0" w:space="0" w:color="auto"/>
                  </w:divBdr>
                  <w:divsChild>
                    <w:div w:id="439110174">
                      <w:marLeft w:val="0"/>
                      <w:marRight w:val="0"/>
                      <w:marTop w:val="0"/>
                      <w:marBottom w:val="0"/>
                      <w:divBdr>
                        <w:top w:val="none" w:sz="0" w:space="0" w:color="auto"/>
                        <w:left w:val="none" w:sz="0" w:space="0" w:color="auto"/>
                        <w:bottom w:val="none" w:sz="0" w:space="0" w:color="auto"/>
                        <w:right w:val="none" w:sz="0" w:space="0" w:color="auto"/>
                      </w:divBdr>
                    </w:div>
                    <w:div w:id="4391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10099">
      <w:marLeft w:val="0"/>
      <w:marRight w:val="0"/>
      <w:marTop w:val="0"/>
      <w:marBottom w:val="0"/>
      <w:divBdr>
        <w:top w:val="none" w:sz="0" w:space="0" w:color="auto"/>
        <w:left w:val="none" w:sz="0" w:space="0" w:color="auto"/>
        <w:bottom w:val="none" w:sz="0" w:space="0" w:color="auto"/>
        <w:right w:val="none" w:sz="0" w:space="0" w:color="auto"/>
      </w:divBdr>
    </w:div>
    <w:div w:id="439110100">
      <w:marLeft w:val="0"/>
      <w:marRight w:val="0"/>
      <w:marTop w:val="0"/>
      <w:marBottom w:val="0"/>
      <w:divBdr>
        <w:top w:val="none" w:sz="0" w:space="0" w:color="auto"/>
        <w:left w:val="none" w:sz="0" w:space="0" w:color="auto"/>
        <w:bottom w:val="none" w:sz="0" w:space="0" w:color="auto"/>
        <w:right w:val="none" w:sz="0" w:space="0" w:color="auto"/>
      </w:divBdr>
    </w:div>
    <w:div w:id="439110107">
      <w:marLeft w:val="0"/>
      <w:marRight w:val="0"/>
      <w:marTop w:val="0"/>
      <w:marBottom w:val="0"/>
      <w:divBdr>
        <w:top w:val="none" w:sz="0" w:space="0" w:color="auto"/>
        <w:left w:val="none" w:sz="0" w:space="0" w:color="auto"/>
        <w:bottom w:val="none" w:sz="0" w:space="0" w:color="auto"/>
        <w:right w:val="none" w:sz="0" w:space="0" w:color="auto"/>
      </w:divBdr>
    </w:div>
    <w:div w:id="439110108">
      <w:marLeft w:val="0"/>
      <w:marRight w:val="0"/>
      <w:marTop w:val="0"/>
      <w:marBottom w:val="0"/>
      <w:divBdr>
        <w:top w:val="none" w:sz="0" w:space="0" w:color="auto"/>
        <w:left w:val="none" w:sz="0" w:space="0" w:color="auto"/>
        <w:bottom w:val="none" w:sz="0" w:space="0" w:color="auto"/>
        <w:right w:val="none" w:sz="0" w:space="0" w:color="auto"/>
      </w:divBdr>
    </w:div>
    <w:div w:id="439110109">
      <w:marLeft w:val="0"/>
      <w:marRight w:val="0"/>
      <w:marTop w:val="0"/>
      <w:marBottom w:val="0"/>
      <w:divBdr>
        <w:top w:val="none" w:sz="0" w:space="0" w:color="auto"/>
        <w:left w:val="none" w:sz="0" w:space="0" w:color="auto"/>
        <w:bottom w:val="none" w:sz="0" w:space="0" w:color="auto"/>
        <w:right w:val="none" w:sz="0" w:space="0" w:color="auto"/>
      </w:divBdr>
    </w:div>
    <w:div w:id="439110112">
      <w:marLeft w:val="0"/>
      <w:marRight w:val="0"/>
      <w:marTop w:val="0"/>
      <w:marBottom w:val="0"/>
      <w:divBdr>
        <w:top w:val="none" w:sz="0" w:space="0" w:color="auto"/>
        <w:left w:val="none" w:sz="0" w:space="0" w:color="auto"/>
        <w:bottom w:val="none" w:sz="0" w:space="0" w:color="auto"/>
        <w:right w:val="none" w:sz="0" w:space="0" w:color="auto"/>
      </w:divBdr>
    </w:div>
    <w:div w:id="439110117">
      <w:marLeft w:val="0"/>
      <w:marRight w:val="0"/>
      <w:marTop w:val="0"/>
      <w:marBottom w:val="0"/>
      <w:divBdr>
        <w:top w:val="none" w:sz="0" w:space="0" w:color="auto"/>
        <w:left w:val="none" w:sz="0" w:space="0" w:color="auto"/>
        <w:bottom w:val="none" w:sz="0" w:space="0" w:color="auto"/>
        <w:right w:val="none" w:sz="0" w:space="0" w:color="auto"/>
      </w:divBdr>
    </w:div>
    <w:div w:id="439110118">
      <w:marLeft w:val="0"/>
      <w:marRight w:val="0"/>
      <w:marTop w:val="0"/>
      <w:marBottom w:val="0"/>
      <w:divBdr>
        <w:top w:val="none" w:sz="0" w:space="0" w:color="auto"/>
        <w:left w:val="none" w:sz="0" w:space="0" w:color="auto"/>
        <w:bottom w:val="none" w:sz="0" w:space="0" w:color="auto"/>
        <w:right w:val="none" w:sz="0" w:space="0" w:color="auto"/>
      </w:divBdr>
    </w:div>
    <w:div w:id="439110119">
      <w:marLeft w:val="0"/>
      <w:marRight w:val="0"/>
      <w:marTop w:val="0"/>
      <w:marBottom w:val="0"/>
      <w:divBdr>
        <w:top w:val="none" w:sz="0" w:space="0" w:color="auto"/>
        <w:left w:val="none" w:sz="0" w:space="0" w:color="auto"/>
        <w:bottom w:val="none" w:sz="0" w:space="0" w:color="auto"/>
        <w:right w:val="none" w:sz="0" w:space="0" w:color="auto"/>
      </w:divBdr>
    </w:div>
    <w:div w:id="439110126">
      <w:marLeft w:val="0"/>
      <w:marRight w:val="0"/>
      <w:marTop w:val="0"/>
      <w:marBottom w:val="0"/>
      <w:divBdr>
        <w:top w:val="none" w:sz="0" w:space="0" w:color="auto"/>
        <w:left w:val="none" w:sz="0" w:space="0" w:color="auto"/>
        <w:bottom w:val="none" w:sz="0" w:space="0" w:color="auto"/>
        <w:right w:val="none" w:sz="0" w:space="0" w:color="auto"/>
      </w:divBdr>
    </w:div>
    <w:div w:id="439110128">
      <w:marLeft w:val="0"/>
      <w:marRight w:val="0"/>
      <w:marTop w:val="0"/>
      <w:marBottom w:val="0"/>
      <w:divBdr>
        <w:top w:val="none" w:sz="0" w:space="0" w:color="auto"/>
        <w:left w:val="none" w:sz="0" w:space="0" w:color="auto"/>
        <w:bottom w:val="none" w:sz="0" w:space="0" w:color="auto"/>
        <w:right w:val="none" w:sz="0" w:space="0" w:color="auto"/>
      </w:divBdr>
    </w:div>
    <w:div w:id="439110129">
      <w:marLeft w:val="0"/>
      <w:marRight w:val="0"/>
      <w:marTop w:val="0"/>
      <w:marBottom w:val="0"/>
      <w:divBdr>
        <w:top w:val="none" w:sz="0" w:space="0" w:color="auto"/>
        <w:left w:val="none" w:sz="0" w:space="0" w:color="auto"/>
        <w:bottom w:val="none" w:sz="0" w:space="0" w:color="auto"/>
        <w:right w:val="none" w:sz="0" w:space="0" w:color="auto"/>
      </w:divBdr>
      <w:divsChild>
        <w:div w:id="439110101">
          <w:marLeft w:val="0"/>
          <w:marRight w:val="0"/>
          <w:marTop w:val="0"/>
          <w:marBottom w:val="0"/>
          <w:divBdr>
            <w:top w:val="none" w:sz="0" w:space="0" w:color="auto"/>
            <w:left w:val="none" w:sz="0" w:space="0" w:color="auto"/>
            <w:bottom w:val="none" w:sz="0" w:space="0" w:color="auto"/>
            <w:right w:val="none" w:sz="0" w:space="0" w:color="auto"/>
          </w:divBdr>
          <w:divsChild>
            <w:div w:id="439110164">
              <w:marLeft w:val="0"/>
              <w:marRight w:val="0"/>
              <w:marTop w:val="0"/>
              <w:marBottom w:val="0"/>
              <w:divBdr>
                <w:top w:val="none" w:sz="0" w:space="0" w:color="auto"/>
                <w:left w:val="none" w:sz="0" w:space="0" w:color="auto"/>
                <w:bottom w:val="none" w:sz="0" w:space="0" w:color="auto"/>
                <w:right w:val="none" w:sz="0" w:space="0" w:color="auto"/>
              </w:divBdr>
              <w:divsChild>
                <w:div w:id="4391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10130">
      <w:marLeft w:val="0"/>
      <w:marRight w:val="0"/>
      <w:marTop w:val="0"/>
      <w:marBottom w:val="0"/>
      <w:divBdr>
        <w:top w:val="none" w:sz="0" w:space="0" w:color="auto"/>
        <w:left w:val="none" w:sz="0" w:space="0" w:color="auto"/>
        <w:bottom w:val="none" w:sz="0" w:space="0" w:color="auto"/>
        <w:right w:val="none" w:sz="0" w:space="0" w:color="auto"/>
      </w:divBdr>
    </w:div>
    <w:div w:id="439110132">
      <w:marLeft w:val="0"/>
      <w:marRight w:val="0"/>
      <w:marTop w:val="0"/>
      <w:marBottom w:val="0"/>
      <w:divBdr>
        <w:top w:val="none" w:sz="0" w:space="0" w:color="auto"/>
        <w:left w:val="none" w:sz="0" w:space="0" w:color="auto"/>
        <w:bottom w:val="none" w:sz="0" w:space="0" w:color="auto"/>
        <w:right w:val="none" w:sz="0" w:space="0" w:color="auto"/>
      </w:divBdr>
    </w:div>
    <w:div w:id="439110133">
      <w:marLeft w:val="0"/>
      <w:marRight w:val="0"/>
      <w:marTop w:val="0"/>
      <w:marBottom w:val="0"/>
      <w:divBdr>
        <w:top w:val="none" w:sz="0" w:space="0" w:color="auto"/>
        <w:left w:val="none" w:sz="0" w:space="0" w:color="auto"/>
        <w:bottom w:val="none" w:sz="0" w:space="0" w:color="auto"/>
        <w:right w:val="none" w:sz="0" w:space="0" w:color="auto"/>
      </w:divBdr>
    </w:div>
    <w:div w:id="439110135">
      <w:marLeft w:val="0"/>
      <w:marRight w:val="0"/>
      <w:marTop w:val="0"/>
      <w:marBottom w:val="0"/>
      <w:divBdr>
        <w:top w:val="none" w:sz="0" w:space="0" w:color="auto"/>
        <w:left w:val="none" w:sz="0" w:space="0" w:color="auto"/>
        <w:bottom w:val="none" w:sz="0" w:space="0" w:color="auto"/>
        <w:right w:val="none" w:sz="0" w:space="0" w:color="auto"/>
      </w:divBdr>
    </w:div>
    <w:div w:id="439110136">
      <w:marLeft w:val="0"/>
      <w:marRight w:val="0"/>
      <w:marTop w:val="0"/>
      <w:marBottom w:val="0"/>
      <w:divBdr>
        <w:top w:val="none" w:sz="0" w:space="0" w:color="auto"/>
        <w:left w:val="none" w:sz="0" w:space="0" w:color="auto"/>
        <w:bottom w:val="none" w:sz="0" w:space="0" w:color="auto"/>
        <w:right w:val="none" w:sz="0" w:space="0" w:color="auto"/>
      </w:divBdr>
    </w:div>
    <w:div w:id="439110138">
      <w:marLeft w:val="0"/>
      <w:marRight w:val="0"/>
      <w:marTop w:val="0"/>
      <w:marBottom w:val="0"/>
      <w:divBdr>
        <w:top w:val="none" w:sz="0" w:space="0" w:color="auto"/>
        <w:left w:val="none" w:sz="0" w:space="0" w:color="auto"/>
        <w:bottom w:val="none" w:sz="0" w:space="0" w:color="auto"/>
        <w:right w:val="none" w:sz="0" w:space="0" w:color="auto"/>
      </w:divBdr>
    </w:div>
    <w:div w:id="439110144">
      <w:marLeft w:val="0"/>
      <w:marRight w:val="0"/>
      <w:marTop w:val="0"/>
      <w:marBottom w:val="0"/>
      <w:divBdr>
        <w:top w:val="none" w:sz="0" w:space="0" w:color="auto"/>
        <w:left w:val="none" w:sz="0" w:space="0" w:color="auto"/>
        <w:bottom w:val="none" w:sz="0" w:space="0" w:color="auto"/>
        <w:right w:val="none" w:sz="0" w:space="0" w:color="auto"/>
      </w:divBdr>
    </w:div>
    <w:div w:id="439110146">
      <w:marLeft w:val="0"/>
      <w:marRight w:val="0"/>
      <w:marTop w:val="0"/>
      <w:marBottom w:val="0"/>
      <w:divBdr>
        <w:top w:val="none" w:sz="0" w:space="0" w:color="auto"/>
        <w:left w:val="none" w:sz="0" w:space="0" w:color="auto"/>
        <w:bottom w:val="none" w:sz="0" w:space="0" w:color="auto"/>
        <w:right w:val="none" w:sz="0" w:space="0" w:color="auto"/>
      </w:divBdr>
    </w:div>
    <w:div w:id="439110149">
      <w:marLeft w:val="0"/>
      <w:marRight w:val="0"/>
      <w:marTop w:val="0"/>
      <w:marBottom w:val="0"/>
      <w:divBdr>
        <w:top w:val="none" w:sz="0" w:space="0" w:color="auto"/>
        <w:left w:val="none" w:sz="0" w:space="0" w:color="auto"/>
        <w:bottom w:val="none" w:sz="0" w:space="0" w:color="auto"/>
        <w:right w:val="none" w:sz="0" w:space="0" w:color="auto"/>
      </w:divBdr>
    </w:div>
    <w:div w:id="439110150">
      <w:marLeft w:val="0"/>
      <w:marRight w:val="0"/>
      <w:marTop w:val="0"/>
      <w:marBottom w:val="0"/>
      <w:divBdr>
        <w:top w:val="none" w:sz="0" w:space="0" w:color="auto"/>
        <w:left w:val="none" w:sz="0" w:space="0" w:color="auto"/>
        <w:bottom w:val="none" w:sz="0" w:space="0" w:color="auto"/>
        <w:right w:val="none" w:sz="0" w:space="0" w:color="auto"/>
      </w:divBdr>
    </w:div>
    <w:div w:id="439110151">
      <w:marLeft w:val="0"/>
      <w:marRight w:val="0"/>
      <w:marTop w:val="0"/>
      <w:marBottom w:val="0"/>
      <w:divBdr>
        <w:top w:val="none" w:sz="0" w:space="0" w:color="auto"/>
        <w:left w:val="none" w:sz="0" w:space="0" w:color="auto"/>
        <w:bottom w:val="none" w:sz="0" w:space="0" w:color="auto"/>
        <w:right w:val="none" w:sz="0" w:space="0" w:color="auto"/>
      </w:divBdr>
    </w:div>
    <w:div w:id="439110152">
      <w:marLeft w:val="0"/>
      <w:marRight w:val="0"/>
      <w:marTop w:val="0"/>
      <w:marBottom w:val="0"/>
      <w:divBdr>
        <w:top w:val="none" w:sz="0" w:space="0" w:color="auto"/>
        <w:left w:val="none" w:sz="0" w:space="0" w:color="auto"/>
        <w:bottom w:val="none" w:sz="0" w:space="0" w:color="auto"/>
        <w:right w:val="none" w:sz="0" w:space="0" w:color="auto"/>
      </w:divBdr>
    </w:div>
    <w:div w:id="439110156">
      <w:marLeft w:val="0"/>
      <w:marRight w:val="0"/>
      <w:marTop w:val="0"/>
      <w:marBottom w:val="0"/>
      <w:divBdr>
        <w:top w:val="none" w:sz="0" w:space="0" w:color="auto"/>
        <w:left w:val="none" w:sz="0" w:space="0" w:color="auto"/>
        <w:bottom w:val="none" w:sz="0" w:space="0" w:color="auto"/>
        <w:right w:val="none" w:sz="0" w:space="0" w:color="auto"/>
      </w:divBdr>
    </w:div>
    <w:div w:id="439110157">
      <w:marLeft w:val="0"/>
      <w:marRight w:val="0"/>
      <w:marTop w:val="0"/>
      <w:marBottom w:val="0"/>
      <w:divBdr>
        <w:top w:val="none" w:sz="0" w:space="0" w:color="auto"/>
        <w:left w:val="none" w:sz="0" w:space="0" w:color="auto"/>
        <w:bottom w:val="none" w:sz="0" w:space="0" w:color="auto"/>
        <w:right w:val="none" w:sz="0" w:space="0" w:color="auto"/>
      </w:divBdr>
    </w:div>
    <w:div w:id="439110158">
      <w:marLeft w:val="0"/>
      <w:marRight w:val="0"/>
      <w:marTop w:val="0"/>
      <w:marBottom w:val="0"/>
      <w:divBdr>
        <w:top w:val="none" w:sz="0" w:space="0" w:color="auto"/>
        <w:left w:val="none" w:sz="0" w:space="0" w:color="auto"/>
        <w:bottom w:val="none" w:sz="0" w:space="0" w:color="auto"/>
        <w:right w:val="none" w:sz="0" w:space="0" w:color="auto"/>
      </w:divBdr>
    </w:div>
    <w:div w:id="439110160">
      <w:marLeft w:val="0"/>
      <w:marRight w:val="0"/>
      <w:marTop w:val="0"/>
      <w:marBottom w:val="0"/>
      <w:divBdr>
        <w:top w:val="none" w:sz="0" w:space="0" w:color="auto"/>
        <w:left w:val="none" w:sz="0" w:space="0" w:color="auto"/>
        <w:bottom w:val="none" w:sz="0" w:space="0" w:color="auto"/>
        <w:right w:val="none" w:sz="0" w:space="0" w:color="auto"/>
      </w:divBdr>
    </w:div>
    <w:div w:id="439110161">
      <w:marLeft w:val="0"/>
      <w:marRight w:val="0"/>
      <w:marTop w:val="0"/>
      <w:marBottom w:val="0"/>
      <w:divBdr>
        <w:top w:val="none" w:sz="0" w:space="0" w:color="auto"/>
        <w:left w:val="none" w:sz="0" w:space="0" w:color="auto"/>
        <w:bottom w:val="none" w:sz="0" w:space="0" w:color="auto"/>
        <w:right w:val="none" w:sz="0" w:space="0" w:color="auto"/>
      </w:divBdr>
    </w:div>
    <w:div w:id="439110162">
      <w:marLeft w:val="0"/>
      <w:marRight w:val="0"/>
      <w:marTop w:val="0"/>
      <w:marBottom w:val="0"/>
      <w:divBdr>
        <w:top w:val="none" w:sz="0" w:space="0" w:color="auto"/>
        <w:left w:val="none" w:sz="0" w:space="0" w:color="auto"/>
        <w:bottom w:val="none" w:sz="0" w:space="0" w:color="auto"/>
        <w:right w:val="none" w:sz="0" w:space="0" w:color="auto"/>
      </w:divBdr>
    </w:div>
    <w:div w:id="439110165">
      <w:marLeft w:val="0"/>
      <w:marRight w:val="0"/>
      <w:marTop w:val="0"/>
      <w:marBottom w:val="0"/>
      <w:divBdr>
        <w:top w:val="none" w:sz="0" w:space="0" w:color="auto"/>
        <w:left w:val="none" w:sz="0" w:space="0" w:color="auto"/>
        <w:bottom w:val="none" w:sz="0" w:space="0" w:color="auto"/>
        <w:right w:val="none" w:sz="0" w:space="0" w:color="auto"/>
      </w:divBdr>
    </w:div>
    <w:div w:id="439110167">
      <w:marLeft w:val="0"/>
      <w:marRight w:val="0"/>
      <w:marTop w:val="0"/>
      <w:marBottom w:val="0"/>
      <w:divBdr>
        <w:top w:val="none" w:sz="0" w:space="0" w:color="auto"/>
        <w:left w:val="none" w:sz="0" w:space="0" w:color="auto"/>
        <w:bottom w:val="none" w:sz="0" w:space="0" w:color="auto"/>
        <w:right w:val="none" w:sz="0" w:space="0" w:color="auto"/>
      </w:divBdr>
    </w:div>
    <w:div w:id="439110172">
      <w:marLeft w:val="0"/>
      <w:marRight w:val="0"/>
      <w:marTop w:val="0"/>
      <w:marBottom w:val="0"/>
      <w:divBdr>
        <w:top w:val="none" w:sz="0" w:space="0" w:color="auto"/>
        <w:left w:val="none" w:sz="0" w:space="0" w:color="auto"/>
        <w:bottom w:val="none" w:sz="0" w:space="0" w:color="auto"/>
        <w:right w:val="none" w:sz="0" w:space="0" w:color="auto"/>
      </w:divBdr>
    </w:div>
    <w:div w:id="439110175">
      <w:marLeft w:val="0"/>
      <w:marRight w:val="0"/>
      <w:marTop w:val="0"/>
      <w:marBottom w:val="0"/>
      <w:divBdr>
        <w:top w:val="none" w:sz="0" w:space="0" w:color="auto"/>
        <w:left w:val="none" w:sz="0" w:space="0" w:color="auto"/>
        <w:bottom w:val="none" w:sz="0" w:space="0" w:color="auto"/>
        <w:right w:val="none" w:sz="0" w:space="0" w:color="auto"/>
      </w:divBdr>
    </w:div>
    <w:div w:id="439110179">
      <w:marLeft w:val="0"/>
      <w:marRight w:val="0"/>
      <w:marTop w:val="0"/>
      <w:marBottom w:val="0"/>
      <w:divBdr>
        <w:top w:val="none" w:sz="0" w:space="0" w:color="auto"/>
        <w:left w:val="none" w:sz="0" w:space="0" w:color="auto"/>
        <w:bottom w:val="none" w:sz="0" w:space="0" w:color="auto"/>
        <w:right w:val="none" w:sz="0" w:space="0" w:color="auto"/>
      </w:divBdr>
    </w:div>
    <w:div w:id="439110183">
      <w:marLeft w:val="0"/>
      <w:marRight w:val="0"/>
      <w:marTop w:val="0"/>
      <w:marBottom w:val="0"/>
      <w:divBdr>
        <w:top w:val="none" w:sz="0" w:space="0" w:color="auto"/>
        <w:left w:val="none" w:sz="0" w:space="0" w:color="auto"/>
        <w:bottom w:val="none" w:sz="0" w:space="0" w:color="auto"/>
        <w:right w:val="none" w:sz="0" w:space="0" w:color="auto"/>
      </w:divBdr>
    </w:div>
    <w:div w:id="439110188">
      <w:marLeft w:val="0"/>
      <w:marRight w:val="0"/>
      <w:marTop w:val="0"/>
      <w:marBottom w:val="0"/>
      <w:divBdr>
        <w:top w:val="none" w:sz="0" w:space="0" w:color="auto"/>
        <w:left w:val="none" w:sz="0" w:space="0" w:color="auto"/>
        <w:bottom w:val="none" w:sz="0" w:space="0" w:color="auto"/>
        <w:right w:val="none" w:sz="0" w:space="0" w:color="auto"/>
      </w:divBdr>
    </w:div>
    <w:div w:id="439110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93</Pages>
  <Words>16121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ООО  «КЕН»</dc:title>
  <dc:subject/>
  <dc:creator/>
  <cp:keywords/>
  <dc:description/>
  <cp:lastModifiedBy> </cp:lastModifiedBy>
  <cp:revision>4</cp:revision>
  <cp:lastPrinted>2013-09-23T12:55:00Z</cp:lastPrinted>
  <dcterms:created xsi:type="dcterms:W3CDTF">2015-11-17T05:13:00Z</dcterms:created>
  <dcterms:modified xsi:type="dcterms:W3CDTF">2015-11-17T05:16:00Z</dcterms:modified>
</cp:coreProperties>
</file>