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  <w:gridCol w:w="1241"/>
        <w:gridCol w:w="4137"/>
      </w:tblGrid>
      <w:tr w:rsidR="00BB6731" w:rsidRPr="00876560" w:rsidTr="009A6FB5">
        <w:trPr>
          <w:cantSplit/>
          <w:trHeight w:val="1564"/>
        </w:trPr>
        <w:tc>
          <w:tcPr>
            <w:tcW w:w="9072" w:type="dxa"/>
          </w:tcPr>
          <w:tbl>
            <w:tblPr>
              <w:tblW w:w="8882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991"/>
              <w:gridCol w:w="754"/>
              <w:gridCol w:w="4137"/>
            </w:tblGrid>
            <w:tr w:rsidR="009A6FB5" w:rsidRPr="00304E16" w:rsidTr="009A6FB5">
              <w:trPr>
                <w:cantSplit/>
                <w:trHeight w:val="1564"/>
              </w:trPr>
              <w:tc>
                <w:tcPr>
                  <w:tcW w:w="3991" w:type="dxa"/>
                </w:tcPr>
                <w:p w:rsidR="009A6FB5" w:rsidRPr="009A6FB5" w:rsidRDefault="009A6FB5" w:rsidP="009A6FB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A6FB5">
                    <w:rPr>
                      <w:rFonts w:ascii="Times New Roman" w:hAnsi="Times New Roman" w:cs="Times New Roman"/>
                      <w:b/>
                    </w:rPr>
                    <w:t xml:space="preserve">Республика Татарстан </w:t>
                  </w:r>
                  <w:r w:rsidRPr="009A6FB5">
                    <w:rPr>
                      <w:rFonts w:ascii="Times New Roman" w:hAnsi="Times New Roman" w:cs="Times New Roman"/>
                    </w:rPr>
                    <w:t>Зеленодольский муниципальный район</w:t>
                  </w:r>
                </w:p>
                <w:p w:rsidR="009A6FB5" w:rsidRPr="009A6FB5" w:rsidRDefault="009A6FB5" w:rsidP="009A6FB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A6FB5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r w:rsidRPr="009A6FB5">
                    <w:rPr>
                      <w:rFonts w:ascii="Times New Roman" w:hAnsi="Times New Roman" w:cs="Times New Roman"/>
                      <w:b/>
                      <w:lang w:val="tt-RU"/>
                    </w:rPr>
                    <w:t>Акзигитовского</w:t>
                  </w:r>
                  <w:r w:rsidRPr="009A6FB5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:rsidR="009A6FB5" w:rsidRPr="009A6FB5" w:rsidRDefault="009A6FB5" w:rsidP="009A6FB5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tt-RU"/>
                    </w:rPr>
                  </w:pPr>
                </w:p>
                <w:p w:rsidR="009A6FB5" w:rsidRPr="009A6FB5" w:rsidRDefault="009A6FB5" w:rsidP="009A6FB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B5">
                    <w:rPr>
                      <w:rFonts w:ascii="Times New Roman" w:hAnsi="Times New Roman" w:cs="Times New Roman"/>
                    </w:rPr>
                    <w:t>Центральная</w:t>
                  </w:r>
                  <w:r w:rsidRPr="009A6FB5">
                    <w:rPr>
                      <w:rFonts w:ascii="Times New Roman" w:hAnsi="Times New Roman" w:cs="Times New Roman"/>
                      <w:lang w:val="tt-RU"/>
                    </w:rPr>
                    <w:t xml:space="preserve"> ул.</w:t>
                  </w:r>
                  <w:r w:rsidRPr="009A6FB5">
                    <w:rPr>
                      <w:rFonts w:ascii="Times New Roman" w:hAnsi="Times New Roman" w:cs="Times New Roman"/>
                    </w:rPr>
                    <w:t>, 4 Акзигитово</w:t>
                  </w:r>
                  <w:r w:rsidRPr="009A6FB5">
                    <w:rPr>
                      <w:rFonts w:ascii="Times New Roman" w:hAnsi="Times New Roman" w:cs="Times New Roman"/>
                      <w:lang w:val="tt-RU"/>
                    </w:rPr>
                    <w:t>,</w:t>
                  </w:r>
                  <w:r w:rsidRPr="009A6FB5">
                    <w:rPr>
                      <w:rFonts w:ascii="Times New Roman" w:hAnsi="Times New Roman" w:cs="Times New Roman"/>
                    </w:rPr>
                    <w:t xml:space="preserve"> 422535</w:t>
                  </w:r>
                </w:p>
              </w:tc>
              <w:tc>
                <w:tcPr>
                  <w:tcW w:w="754" w:type="dxa"/>
                </w:tcPr>
                <w:p w:rsidR="009A6FB5" w:rsidRPr="009A6FB5" w:rsidRDefault="009A6FB5" w:rsidP="009A6FB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tt-RU"/>
                    </w:rPr>
                  </w:pPr>
                </w:p>
              </w:tc>
              <w:tc>
                <w:tcPr>
                  <w:tcW w:w="4137" w:type="dxa"/>
                </w:tcPr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A6FB5">
                    <w:rPr>
                      <w:rFonts w:ascii="Times New Roman" w:hAnsi="Times New Roman" w:cs="Times New Roman"/>
                      <w:b/>
                    </w:rPr>
                    <w:t xml:space="preserve">Татарстан </w:t>
                  </w:r>
                  <w:proofErr w:type="spellStart"/>
                  <w:r w:rsidRPr="009A6FB5">
                    <w:rPr>
                      <w:rFonts w:ascii="Times New Roman" w:hAnsi="Times New Roman" w:cs="Times New Roman"/>
                      <w:b/>
                    </w:rPr>
                    <w:t>Республикасы</w:t>
                  </w:r>
                  <w:proofErr w:type="spellEnd"/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B5">
                    <w:rPr>
                      <w:rFonts w:ascii="Times New Roman" w:hAnsi="Times New Roman" w:cs="Times New Roman"/>
                    </w:rPr>
                    <w:t xml:space="preserve">Зеленодольск </w:t>
                  </w:r>
                  <w:proofErr w:type="spellStart"/>
                  <w:r w:rsidRPr="009A6FB5">
                    <w:rPr>
                      <w:rFonts w:ascii="Times New Roman" w:hAnsi="Times New Roman" w:cs="Times New Roman"/>
                    </w:rPr>
                    <w:t>муниципаль</w:t>
                  </w:r>
                  <w:proofErr w:type="spellEnd"/>
                  <w:r w:rsidRPr="009A6FB5">
                    <w:rPr>
                      <w:rFonts w:ascii="Times New Roman" w:hAnsi="Times New Roman" w:cs="Times New Roman"/>
                    </w:rPr>
                    <w:t xml:space="preserve"> районы</w:t>
                  </w:r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val="tt-RU"/>
                    </w:rPr>
                  </w:pPr>
                  <w:r w:rsidRPr="009A6FB5">
                    <w:rPr>
                      <w:rFonts w:ascii="Times New Roman" w:hAnsi="Times New Roman" w:cs="Times New Roman"/>
                      <w:b/>
                      <w:lang w:val="tt-RU"/>
                    </w:rPr>
                    <w:t>Акъегет авыл җирлеге башлыгы</w:t>
                  </w:r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6FB5">
                    <w:rPr>
                      <w:rFonts w:ascii="Times New Roman" w:hAnsi="Times New Roman" w:cs="Times New Roman"/>
                    </w:rPr>
                    <w:t>Узэк</w:t>
                  </w:r>
                  <w:proofErr w:type="spellEnd"/>
                  <w:r w:rsidRPr="009A6FB5">
                    <w:rPr>
                      <w:rFonts w:ascii="Times New Roman" w:hAnsi="Times New Roman" w:cs="Times New Roman"/>
                      <w:lang w:val="tt-RU"/>
                    </w:rPr>
                    <w:t xml:space="preserve"> ур.</w:t>
                  </w:r>
                  <w:r w:rsidRPr="009A6FB5">
                    <w:rPr>
                      <w:rFonts w:ascii="Times New Roman" w:hAnsi="Times New Roman" w:cs="Times New Roman"/>
                    </w:rPr>
                    <w:t xml:space="preserve">, 4 </w:t>
                  </w:r>
                  <w:proofErr w:type="spellStart"/>
                  <w:r w:rsidRPr="009A6FB5">
                    <w:rPr>
                      <w:rFonts w:ascii="Times New Roman" w:hAnsi="Times New Roman" w:cs="Times New Roman"/>
                    </w:rPr>
                    <w:t>Акъегет</w:t>
                  </w:r>
                  <w:proofErr w:type="spellEnd"/>
                  <w:r w:rsidRPr="009A6F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A6FB5">
                    <w:rPr>
                      <w:rFonts w:ascii="Times New Roman" w:hAnsi="Times New Roman" w:cs="Times New Roman"/>
                    </w:rPr>
                    <w:t>ав</w:t>
                  </w:r>
                  <w:proofErr w:type="spellEnd"/>
                  <w:r w:rsidRPr="009A6FB5">
                    <w:rPr>
                      <w:rFonts w:ascii="Times New Roman" w:hAnsi="Times New Roman" w:cs="Times New Roman"/>
                      <w:lang w:val="tt-RU"/>
                    </w:rPr>
                    <w:t>,</w:t>
                  </w:r>
                </w:p>
                <w:p w:rsidR="009A6FB5" w:rsidRPr="009A6FB5" w:rsidRDefault="009A6FB5" w:rsidP="009A6FB5">
                  <w:pPr>
                    <w:pStyle w:val="a3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A6FB5">
                    <w:rPr>
                      <w:rFonts w:ascii="Times New Roman" w:hAnsi="Times New Roman" w:cs="Times New Roman"/>
                    </w:rPr>
                    <w:t>422535</w:t>
                  </w:r>
                </w:p>
              </w:tc>
            </w:tr>
          </w:tbl>
          <w:p w:rsidR="00BB6731" w:rsidRPr="00876560" w:rsidRDefault="00BB6731" w:rsidP="009A6FB5">
            <w:pPr>
              <w:ind w:lef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6731" w:rsidRPr="00876560" w:rsidRDefault="00BB6731" w:rsidP="00CE5CC7">
            <w:pPr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</w:p>
        </w:tc>
        <w:tc>
          <w:tcPr>
            <w:tcW w:w="4137" w:type="dxa"/>
          </w:tcPr>
          <w:p w:rsidR="00BB6731" w:rsidRPr="00876560" w:rsidRDefault="00BB6731" w:rsidP="00CE5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6731" w:rsidRPr="00876560" w:rsidRDefault="00BB6731" w:rsidP="00BB6731">
      <w:pPr>
        <w:rPr>
          <w:rFonts w:ascii="Times New Roman" w:hAnsi="Times New Roman" w:cs="Times New Roman"/>
          <w:sz w:val="2"/>
          <w:szCs w:val="2"/>
        </w:rPr>
      </w:pPr>
    </w:p>
    <w:p w:rsidR="00BB6731" w:rsidRPr="00876560" w:rsidRDefault="00BB6731" w:rsidP="00BB6731">
      <w:pPr>
        <w:rPr>
          <w:rFonts w:ascii="Times New Roman" w:hAnsi="Times New Roman" w:cs="Times New Roman"/>
          <w:sz w:val="4"/>
          <w:szCs w:val="4"/>
        </w:rPr>
      </w:pPr>
    </w:p>
    <w:p w:rsidR="00BB6731" w:rsidRPr="00876560" w:rsidRDefault="00BB6731" w:rsidP="009A6FB5">
      <w:pPr>
        <w:ind w:firstLine="0"/>
        <w:rPr>
          <w:rFonts w:ascii="Times New Roman" w:hAnsi="Times New Roman" w:cs="Times New Roman"/>
          <w:b/>
          <w:bCs/>
          <w:sz w:val="6"/>
          <w:szCs w:val="6"/>
        </w:rPr>
      </w:pPr>
      <w:r w:rsidRPr="00876560">
        <w:rPr>
          <w:rFonts w:ascii="Times New Roman" w:hAnsi="Times New Roman" w:cs="Times New Roman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6560">
        <w:rPr>
          <w:rFonts w:ascii="Times New Roman" w:hAnsi="Times New Roman" w:cs="Times New Roman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31" w:rsidRPr="00876560" w:rsidRDefault="00BB6731" w:rsidP="00BB67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731" w:rsidRPr="00876560" w:rsidRDefault="00BB6731" w:rsidP="00BB67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BB6731" w:rsidRPr="00BB6731" w:rsidRDefault="00BB6731" w:rsidP="00BB6731">
      <w:pPr>
        <w:jc w:val="left"/>
        <w:rPr>
          <w:rFonts w:ascii="Times New Roman" w:hAnsi="Times New Roman" w:cs="Times New Roman"/>
          <w:sz w:val="28"/>
          <w:szCs w:val="28"/>
        </w:rPr>
      </w:pPr>
      <w:r w:rsidRPr="00BB6731">
        <w:rPr>
          <w:rFonts w:ascii="Times New Roman" w:hAnsi="Times New Roman" w:cs="Times New Roman"/>
          <w:sz w:val="28"/>
          <w:szCs w:val="28"/>
        </w:rPr>
        <w:t xml:space="preserve">03 июля  2017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</w:t>
      </w:r>
    </w:p>
    <w:p w:rsidR="00BB6731" w:rsidRPr="00BB6731" w:rsidRDefault="00BB6731" w:rsidP="00BB673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731" w:rsidRPr="00BB6731" w:rsidRDefault="00BB6731" w:rsidP="00BB673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6731" w:rsidRPr="009A6FB5" w:rsidRDefault="009A6FB5" w:rsidP="009A6FB5">
      <w:pPr>
        <w:ind w:right="5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731" w:rsidRPr="009A6FB5">
        <w:rPr>
          <w:rFonts w:ascii="Times New Roman" w:hAnsi="Times New Roman" w:cs="Times New Roman"/>
          <w:sz w:val="28"/>
          <w:szCs w:val="28"/>
        </w:rPr>
        <w:t xml:space="preserve">Об утверждении Плана социально – экономического развития муниципального </w:t>
      </w:r>
      <w:proofErr w:type="spellStart"/>
      <w:proofErr w:type="gramStart"/>
      <w:r w:rsidR="00BB6731" w:rsidRPr="009A6FB5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6731" w:rsidRPr="009A6FB5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BB6731" w:rsidRPr="009A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Акзигитов</w:t>
      </w:r>
      <w:r w:rsidR="00BB6731" w:rsidRPr="009A6FB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B6731" w:rsidRPr="009A6FB5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 </w:t>
      </w:r>
      <w:proofErr w:type="spellStart"/>
      <w:r w:rsidR="00BB6731" w:rsidRPr="009A6FB5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B6731" w:rsidRPr="009A6FB5">
        <w:rPr>
          <w:rFonts w:ascii="Times New Roman" w:hAnsi="Times New Roman" w:cs="Times New Roman"/>
          <w:sz w:val="28"/>
          <w:szCs w:val="28"/>
        </w:rPr>
        <w:t>лики Татарстан на 2017-2020 годы  и на период до 2030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6731" w:rsidRPr="009A6FB5" w:rsidRDefault="00BB6731" w:rsidP="00BB6731">
      <w:pPr>
        <w:ind w:right="4536"/>
        <w:jc w:val="left"/>
        <w:rPr>
          <w:rFonts w:ascii="Times New Roman" w:hAnsi="Times New Roman" w:cs="Times New Roman"/>
          <w:sz w:val="28"/>
          <w:szCs w:val="28"/>
        </w:rPr>
      </w:pPr>
    </w:p>
    <w:p w:rsidR="00BB6731" w:rsidRPr="009A6FB5" w:rsidRDefault="00BB6731" w:rsidP="009A6F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FB5">
        <w:rPr>
          <w:rFonts w:ascii="Times New Roman" w:hAnsi="Times New Roman" w:cs="Times New Roman"/>
          <w:sz w:val="28"/>
          <w:szCs w:val="28"/>
        </w:rPr>
        <w:t>Во исполнение п.1. плана совместных мероприятий органов государственной власти и органов местного самоуправления Республики Татарстан по итогам Х съезда Совета муниципальных образований Республики Татарстан,  в соответствии с поручением Президента Республики Татарстан от 16.11.2015 № ПР-373 в рамках реализации Стратегии социально-экономического развития Республики Татарстан на период до 2030 года, а также в целях реализации Стратегии социально-экономического развития Зеленодольского муниципального района на</w:t>
      </w:r>
      <w:proofErr w:type="gramEnd"/>
      <w:r w:rsidRPr="009A6FB5">
        <w:rPr>
          <w:rFonts w:ascii="Times New Roman" w:hAnsi="Times New Roman" w:cs="Times New Roman"/>
          <w:sz w:val="28"/>
          <w:szCs w:val="28"/>
        </w:rPr>
        <w:t xml:space="preserve"> 2016-2021 гг. и на период до 2030 года,  в соответствии с Федеральным законом от 06.10.2003г.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9A6FB5">
        <w:rPr>
          <w:rFonts w:ascii="Times New Roman" w:hAnsi="Times New Roman" w:cs="Times New Roman"/>
          <w:sz w:val="28"/>
          <w:szCs w:val="28"/>
        </w:rPr>
        <w:t>Акзигитов</w:t>
      </w:r>
      <w:r w:rsidRPr="009A6FB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A6FB5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района, </w:t>
      </w:r>
      <w:r w:rsidRPr="009A6FB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6FB5">
        <w:rPr>
          <w:rFonts w:ascii="Times New Roman" w:hAnsi="Times New Roman" w:cs="Times New Roman"/>
          <w:sz w:val="28"/>
          <w:szCs w:val="28"/>
        </w:rPr>
        <w:t>:</w:t>
      </w:r>
    </w:p>
    <w:p w:rsidR="00BB6731" w:rsidRPr="009A6FB5" w:rsidRDefault="00BB6731" w:rsidP="009A6FB5">
      <w:pPr>
        <w:rPr>
          <w:rFonts w:ascii="Times New Roman" w:hAnsi="Times New Roman" w:cs="Times New Roman"/>
          <w:sz w:val="28"/>
          <w:szCs w:val="28"/>
        </w:rPr>
      </w:pPr>
    </w:p>
    <w:p w:rsidR="00BB6731" w:rsidRPr="009A6FB5" w:rsidRDefault="00BB6731" w:rsidP="009A6FB5">
      <w:pPr>
        <w:rPr>
          <w:rFonts w:ascii="Times New Roman" w:hAnsi="Times New Roman" w:cs="Times New Roman"/>
          <w:sz w:val="28"/>
          <w:szCs w:val="28"/>
        </w:rPr>
      </w:pPr>
      <w:r w:rsidRPr="009A6FB5">
        <w:rPr>
          <w:rFonts w:ascii="Times New Roman" w:hAnsi="Times New Roman" w:cs="Times New Roman"/>
          <w:sz w:val="28"/>
          <w:szCs w:val="28"/>
        </w:rPr>
        <w:t xml:space="preserve">1.Утвердить План  социально - экономического развития </w:t>
      </w:r>
      <w:r w:rsidR="009A6FB5">
        <w:rPr>
          <w:rFonts w:ascii="Times New Roman" w:hAnsi="Times New Roman" w:cs="Times New Roman"/>
          <w:sz w:val="28"/>
          <w:szCs w:val="28"/>
        </w:rPr>
        <w:t>Акзигитов</w:t>
      </w:r>
      <w:r w:rsidRPr="009A6FB5">
        <w:rPr>
          <w:rFonts w:ascii="Times New Roman" w:hAnsi="Times New Roman" w:cs="Times New Roman"/>
          <w:sz w:val="28"/>
          <w:szCs w:val="28"/>
        </w:rPr>
        <w:t>ского сельского поселения на 2017-2021 гг. и на период до 2030 года  согласно приложению к настоящему постановлению.</w:t>
      </w:r>
    </w:p>
    <w:p w:rsidR="00BB6731" w:rsidRPr="009A6FB5" w:rsidRDefault="00BB6731" w:rsidP="009A6FB5">
      <w:pPr>
        <w:rPr>
          <w:rFonts w:ascii="Times New Roman" w:hAnsi="Times New Roman" w:cs="Times New Roman"/>
          <w:sz w:val="28"/>
          <w:szCs w:val="28"/>
        </w:rPr>
      </w:pPr>
      <w:r w:rsidRPr="009A6FB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A6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FB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B6731" w:rsidRPr="009A6FB5" w:rsidRDefault="00BB6731" w:rsidP="009A6FB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A6FB5" w:rsidRDefault="009A6FB5" w:rsidP="009A6FB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FB5" w:rsidRDefault="009A6FB5" w:rsidP="009A6FB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FB5" w:rsidRDefault="00BB6731" w:rsidP="009A6FB5">
      <w:pPr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6F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6FB5">
        <w:rPr>
          <w:rFonts w:ascii="Times New Roman" w:hAnsi="Times New Roman" w:cs="Times New Roman"/>
          <w:sz w:val="28"/>
          <w:szCs w:val="28"/>
        </w:rPr>
        <w:t>Акзигитов</w:t>
      </w:r>
      <w:r w:rsidRPr="009A6FB5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BB6731" w:rsidRPr="009A6FB5" w:rsidRDefault="00BB6731" w:rsidP="009A6FB5">
      <w:pPr>
        <w:ind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6F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6F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F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6FB5">
        <w:rPr>
          <w:rFonts w:ascii="Times New Roman" w:hAnsi="Times New Roman" w:cs="Times New Roman"/>
          <w:sz w:val="28"/>
          <w:szCs w:val="28"/>
        </w:rPr>
        <w:t>С.Р.Шамсиев</w:t>
      </w:r>
    </w:p>
    <w:p w:rsidR="00F1486F" w:rsidRPr="009A6FB5" w:rsidRDefault="00F1486F">
      <w:pPr>
        <w:rPr>
          <w:rFonts w:ascii="Times New Roman" w:hAnsi="Times New Roman" w:cs="Times New Roman"/>
        </w:rPr>
      </w:pPr>
    </w:p>
    <w:sectPr w:rsidR="00F1486F" w:rsidRPr="009A6FB5" w:rsidSect="00F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1"/>
    <w:rsid w:val="009A6FB5"/>
    <w:rsid w:val="00BB6731"/>
    <w:rsid w:val="00F1486F"/>
    <w:rsid w:val="00F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2017-12-25T05:27:00Z</dcterms:created>
  <dcterms:modified xsi:type="dcterms:W3CDTF">2017-12-25T05:27:00Z</dcterms:modified>
</cp:coreProperties>
</file>