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A5" w:rsidRPr="006635A5" w:rsidRDefault="006635A5" w:rsidP="006635A5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</w:t>
      </w:r>
    </w:p>
    <w:p w:rsidR="006635A5" w:rsidRDefault="006635A5" w:rsidP="006635A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           СОВЕТ </w:t>
      </w:r>
      <w:r w:rsidR="0030051D">
        <w:rPr>
          <w:b/>
          <w:color w:val="000000"/>
        </w:rPr>
        <w:t>АКЗИГИТОВСКОГО СЕЛЬСКОГО</w:t>
      </w:r>
      <w:r w:rsidR="003E7012">
        <w:rPr>
          <w:b/>
          <w:color w:val="000000"/>
        </w:rPr>
        <w:t xml:space="preserve"> </w:t>
      </w:r>
      <w:r>
        <w:rPr>
          <w:b/>
          <w:color w:val="000000"/>
        </w:rPr>
        <w:t xml:space="preserve"> ПОСЕЛЕНИЯ </w:t>
      </w:r>
    </w:p>
    <w:p w:rsidR="006635A5" w:rsidRDefault="006635A5" w:rsidP="006635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      ЗЕЛЕНОДОЛЬСКОГО  МУНИЦИПАЛЬНОГО РАЙОНА </w:t>
      </w:r>
    </w:p>
    <w:p w:rsidR="006635A5" w:rsidRDefault="006635A5" w:rsidP="006635A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РЕСПУБЛИКИ ТАТАРСТАН</w:t>
      </w:r>
    </w:p>
    <w:p w:rsidR="006635A5" w:rsidRDefault="006635A5" w:rsidP="005E7C8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6635A5" w:rsidRDefault="006635A5" w:rsidP="006635A5">
      <w:pPr>
        <w:jc w:val="center"/>
        <w:rPr>
          <w:b/>
        </w:rPr>
      </w:pPr>
      <w:r>
        <w:rPr>
          <w:b/>
        </w:rPr>
        <w:t>РЕШЕНИЕ</w:t>
      </w:r>
    </w:p>
    <w:p w:rsidR="006635A5" w:rsidRDefault="006635A5" w:rsidP="006635A5">
      <w:pPr>
        <w:jc w:val="center"/>
        <w:rPr>
          <w:b/>
        </w:rPr>
      </w:pPr>
      <w:r>
        <w:rPr>
          <w:b/>
        </w:rPr>
        <w:t>КАРАР</w:t>
      </w:r>
    </w:p>
    <w:p w:rsidR="006635A5" w:rsidRDefault="006635A5" w:rsidP="006635A5">
      <w:pPr>
        <w:jc w:val="center"/>
      </w:pPr>
    </w:p>
    <w:p w:rsidR="006635A5" w:rsidRDefault="006635A5" w:rsidP="006635A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«</w:t>
      </w:r>
      <w:r w:rsidR="00C53540">
        <w:t>08</w:t>
      </w:r>
      <w:r>
        <w:t>»</w:t>
      </w:r>
      <w:r w:rsidR="00C53540">
        <w:t xml:space="preserve"> мая</w:t>
      </w:r>
      <w:r>
        <w:rPr>
          <w:color w:val="000000"/>
        </w:rPr>
        <w:t xml:space="preserve">  2018 года                                                                               № </w:t>
      </w:r>
      <w:r w:rsidR="00C53540">
        <w:rPr>
          <w:color w:val="000000"/>
        </w:rPr>
        <w:t>146</w:t>
      </w:r>
    </w:p>
    <w:p w:rsidR="006635A5" w:rsidRDefault="006635A5" w:rsidP="006635A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B64C7" w:rsidRPr="006635A5" w:rsidRDefault="00FB64C7" w:rsidP="00521A5E">
      <w:pPr>
        <w:jc w:val="center"/>
        <w:rPr>
          <w:rFonts w:ascii="T_Times NR" w:hAnsi="T_Times NR"/>
          <w:b/>
          <w:bCs/>
        </w:rPr>
      </w:pPr>
    </w:p>
    <w:p w:rsidR="00601778" w:rsidRPr="00601778" w:rsidRDefault="00601778" w:rsidP="00126CF8">
      <w:pPr>
        <w:tabs>
          <w:tab w:val="left" w:pos="1620"/>
        </w:tabs>
        <w:autoSpaceDE w:val="0"/>
        <w:autoSpaceDN w:val="0"/>
        <w:adjustRightInd w:val="0"/>
        <w:ind w:right="3968"/>
        <w:jc w:val="both"/>
      </w:pPr>
      <w:r w:rsidRPr="005F40B5">
        <w:t xml:space="preserve">Об утверждении Кодекса этики и служебного поведения муниципальных служащих </w:t>
      </w:r>
      <w:r>
        <w:t xml:space="preserve">органов местного самоуправления </w:t>
      </w:r>
      <w:r w:rsidR="0030051D">
        <w:t>Акзигитовского сельского</w:t>
      </w:r>
      <w:r w:rsidR="003E7012">
        <w:t xml:space="preserve"> поселения </w:t>
      </w:r>
      <w:r w:rsidRPr="005F40B5">
        <w:t xml:space="preserve">Зеленодольского </w:t>
      </w:r>
      <w:r w:rsidRPr="00601778">
        <w:t>муниципального района</w:t>
      </w:r>
      <w:r w:rsidR="003E7012">
        <w:t xml:space="preserve"> Республики Татарстан</w:t>
      </w:r>
    </w:p>
    <w:p w:rsidR="00601778" w:rsidRDefault="00601778" w:rsidP="00601778">
      <w:pPr>
        <w:autoSpaceDE w:val="0"/>
        <w:autoSpaceDN w:val="0"/>
        <w:adjustRightInd w:val="0"/>
        <w:ind w:left="142" w:right="4535"/>
      </w:pPr>
      <w:r w:rsidRPr="004A65D6">
        <w:t> </w:t>
      </w:r>
    </w:p>
    <w:p w:rsidR="00601778" w:rsidRDefault="00126CF8" w:rsidP="00126CF8">
      <w:pPr>
        <w:autoSpaceDE w:val="0"/>
        <w:autoSpaceDN w:val="0"/>
        <w:adjustRightInd w:val="0"/>
        <w:ind w:right="-285"/>
        <w:jc w:val="both"/>
        <w:rPr>
          <w:b/>
        </w:rPr>
      </w:pPr>
      <w:r>
        <w:rPr>
          <w:sz w:val="24"/>
          <w:szCs w:val="24"/>
        </w:rPr>
        <w:t xml:space="preserve">             </w:t>
      </w:r>
      <w:r w:rsidR="00601778">
        <w:t xml:space="preserve">В целях повышения доверия общества к органам местного самоуправления </w:t>
      </w:r>
      <w:r w:rsidR="0030051D">
        <w:t xml:space="preserve">Акзигитовского сельского </w:t>
      </w:r>
      <w:r w:rsidR="003E7012">
        <w:t xml:space="preserve"> поселения </w:t>
      </w:r>
      <w:r w:rsidR="003E7012" w:rsidRPr="005F40B5">
        <w:t xml:space="preserve">Зеленодольского </w:t>
      </w:r>
      <w:r w:rsidR="003E7012" w:rsidRPr="00601778">
        <w:t>муниципального района</w:t>
      </w:r>
      <w:r w:rsidR="00601778">
        <w:t>, обеспечения условий для добросовестного и эффективного исполнения муниципальными служащими</w:t>
      </w:r>
      <w:r w:rsidR="00601778" w:rsidRPr="005F40B5">
        <w:t xml:space="preserve"> </w:t>
      </w:r>
      <w:r w:rsidR="00601778">
        <w:t xml:space="preserve">органам местного самоуправления </w:t>
      </w:r>
      <w:r w:rsidR="0030051D">
        <w:t xml:space="preserve">Акзигитовского сельского </w:t>
      </w:r>
      <w:r w:rsidR="005E7C8E">
        <w:t xml:space="preserve"> поселения </w:t>
      </w:r>
      <w:r w:rsidR="005E7C8E" w:rsidRPr="005F40B5">
        <w:t xml:space="preserve">Зеленодольского </w:t>
      </w:r>
      <w:r w:rsidR="005E7C8E" w:rsidRPr="00601778">
        <w:t>муниципального района</w:t>
      </w:r>
      <w:r w:rsidR="00601778">
        <w:t xml:space="preserve"> должностных обязанностей, а также предупреждения коррупционных и иных правонарушений в органах местного самоуправления </w:t>
      </w:r>
      <w:r w:rsidR="006430C8">
        <w:t xml:space="preserve">Акзигитовского сельского  поселения </w:t>
      </w:r>
      <w:r w:rsidR="00601778">
        <w:t xml:space="preserve">Зеленодольского муниципального района, Совет </w:t>
      </w:r>
      <w:r w:rsidR="0030051D">
        <w:t xml:space="preserve">Акзигитовского сельского </w:t>
      </w:r>
      <w:r w:rsidR="005E7C8E">
        <w:t xml:space="preserve"> поселения </w:t>
      </w:r>
      <w:r w:rsidR="005E7C8E" w:rsidRPr="005F40B5">
        <w:t xml:space="preserve">Зеленодольского </w:t>
      </w:r>
      <w:r w:rsidR="005E7C8E" w:rsidRPr="00601778">
        <w:t>муниципального района</w:t>
      </w:r>
      <w:r w:rsidR="00601778">
        <w:t xml:space="preserve"> </w:t>
      </w:r>
      <w:r w:rsidR="00601778" w:rsidRPr="005F40B5">
        <w:rPr>
          <w:b/>
        </w:rPr>
        <w:t>решил</w:t>
      </w:r>
      <w:r w:rsidR="00601778">
        <w:rPr>
          <w:b/>
        </w:rPr>
        <w:t>:</w:t>
      </w:r>
    </w:p>
    <w:p w:rsidR="00601778" w:rsidRPr="005F40B5" w:rsidRDefault="00601778" w:rsidP="00601778">
      <w:pPr>
        <w:autoSpaceDE w:val="0"/>
        <w:autoSpaceDN w:val="0"/>
        <w:adjustRightInd w:val="0"/>
        <w:ind w:left="142" w:right="-285" w:firstLine="851"/>
        <w:jc w:val="both"/>
        <w:rPr>
          <w:b/>
        </w:rPr>
      </w:pPr>
    </w:p>
    <w:p w:rsidR="00601778" w:rsidRPr="00126CF8" w:rsidRDefault="00126CF8" w:rsidP="005E7C8E">
      <w:pPr>
        <w:tabs>
          <w:tab w:val="num" w:pos="0"/>
          <w:tab w:val="left" w:pos="851"/>
        </w:tabs>
        <w:ind w:right="-285" w:firstLine="567"/>
        <w:jc w:val="both"/>
      </w:pPr>
      <w:r>
        <w:t>1.</w:t>
      </w:r>
      <w:r>
        <w:tab/>
        <w:t xml:space="preserve"> </w:t>
      </w:r>
      <w:r w:rsidR="00601778" w:rsidRPr="00126CF8">
        <w:t xml:space="preserve">Утвердить Кодекс этики и служебного поведения муниципальных служащих органов местного самоуправления </w:t>
      </w:r>
      <w:r w:rsidR="0030051D">
        <w:t xml:space="preserve">Акзигитовского сельского </w:t>
      </w:r>
      <w:r w:rsidR="005E7C8E">
        <w:t xml:space="preserve"> поселения </w:t>
      </w:r>
      <w:r w:rsidR="005E7C8E" w:rsidRPr="005F40B5">
        <w:t xml:space="preserve">Зеленодольского </w:t>
      </w:r>
      <w:r w:rsidR="005E7C8E" w:rsidRPr="00601778">
        <w:t>муниципального района</w:t>
      </w:r>
      <w:r w:rsidR="005E7C8E" w:rsidRPr="00126CF8">
        <w:t xml:space="preserve"> </w:t>
      </w:r>
      <w:r w:rsidR="00601778" w:rsidRPr="00126CF8">
        <w:t>(далее - Кодекс) согласно приложению.</w:t>
      </w:r>
    </w:p>
    <w:p w:rsidR="0030051D" w:rsidRDefault="00126CF8" w:rsidP="006430C8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proofErr w:type="gramStart"/>
      <w:r>
        <w:t>Разместить настоящее решение  на официальном портале правовой информации Республики Татарстан (</w:t>
      </w:r>
      <w:hyperlink r:id="rId9" w:history="1">
        <w:r>
          <w:rPr>
            <w:rStyle w:val="a5"/>
          </w:rPr>
          <w:t>http://pravo.tatarstan.ru)</w:t>
        </w:r>
      </w:hyperlink>
      <w:r>
        <w:t xml:space="preserve"> и сайте Зеленодольского муниципального района в составе Портала муниципальных образований Республики Татарстан (</w:t>
      </w:r>
      <w:hyperlink r:id="rId10" w:history="1">
        <w:r>
          <w:rPr>
            <w:rStyle w:val="a5"/>
            <w:lang w:val="en-US"/>
          </w:rPr>
          <w:t>http</w:t>
        </w:r>
        <w:r>
          <w:rPr>
            <w:rStyle w:val="a5"/>
          </w:rPr>
          <w:t>://</w:t>
        </w:r>
        <w:proofErr w:type="spellStart"/>
        <w:r>
          <w:rPr>
            <w:rStyle w:val="a5"/>
          </w:rPr>
          <w:t>zelen</w:t>
        </w:r>
        <w:proofErr w:type="spellEnd"/>
        <w:r>
          <w:rPr>
            <w:rStyle w:val="a5"/>
            <w:lang w:val="en-US"/>
          </w:rPr>
          <w:t>o</w:t>
        </w:r>
        <w:proofErr w:type="spellStart"/>
        <w:r>
          <w:rPr>
            <w:rStyle w:val="a5"/>
          </w:rPr>
          <w:t>dol</w:t>
        </w:r>
        <w:r>
          <w:rPr>
            <w:rStyle w:val="a5"/>
            <w:lang w:val="en-US"/>
          </w:rPr>
          <w:t>sk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tatarstan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</w:rPr>
          <w:t>ru</w:t>
        </w:r>
        <w:proofErr w:type="spellEnd"/>
      </w:hyperlink>
      <w:r>
        <w:t xml:space="preserve">) в информационно-телекоммуникационной сети «Интернет», а так же информационных стендах  </w:t>
      </w:r>
      <w:r w:rsidR="0030051D">
        <w:t xml:space="preserve">Акзигитовского сельского </w:t>
      </w:r>
      <w:r w:rsidR="005E7C8E">
        <w:t xml:space="preserve"> поселения </w:t>
      </w:r>
      <w:r w:rsidR="005E7C8E" w:rsidRPr="005F40B5">
        <w:t xml:space="preserve">Зеленодольского </w:t>
      </w:r>
      <w:r w:rsidR="005E7C8E" w:rsidRPr="00601778">
        <w:t>муниципального района</w:t>
      </w:r>
      <w:r w:rsidR="0030051D">
        <w:t xml:space="preserve"> по адресам: с. Акзигитово, ул. Центральная, д.4 (административное здание сельского поселения), с. Акзигитово, ул</w:t>
      </w:r>
      <w:proofErr w:type="gramEnd"/>
      <w:r w:rsidR="0030051D">
        <w:t xml:space="preserve">. </w:t>
      </w:r>
      <w:proofErr w:type="gramStart"/>
      <w:r w:rsidR="0030051D">
        <w:t>Центральная</w:t>
      </w:r>
      <w:proofErr w:type="gramEnd"/>
      <w:r w:rsidR="0030051D">
        <w:t>, д.6 (здание сельского дома культуры).</w:t>
      </w:r>
    </w:p>
    <w:p w:rsidR="00126CF8" w:rsidRDefault="005E7C8E" w:rsidP="005E7C8E">
      <w:pPr>
        <w:tabs>
          <w:tab w:val="left" w:pos="851"/>
        </w:tabs>
        <w:ind w:firstLine="567"/>
        <w:jc w:val="both"/>
      </w:pPr>
      <w:r>
        <w:t>3</w:t>
      </w:r>
      <w:r w:rsidR="00126CF8">
        <w:t>.</w:t>
      </w:r>
      <w:r w:rsidR="00126CF8">
        <w:tab/>
        <w:t xml:space="preserve"> </w:t>
      </w:r>
      <w:proofErr w:type="gramStart"/>
      <w:r w:rsidR="00126CF8">
        <w:t>Контроль за</w:t>
      </w:r>
      <w:proofErr w:type="gramEnd"/>
      <w:r w:rsidR="00126CF8">
        <w:t xml:space="preserve"> исполнением настоящего решения возложить на </w:t>
      </w:r>
      <w:r w:rsidR="0030051D">
        <w:t xml:space="preserve">Акзигитовского сельского поселения </w:t>
      </w:r>
      <w:proofErr w:type="spellStart"/>
      <w:r w:rsidR="0030051D">
        <w:t>Шамсиеву</w:t>
      </w:r>
      <w:proofErr w:type="spellEnd"/>
      <w:r w:rsidR="0030051D">
        <w:t xml:space="preserve"> С.Р</w:t>
      </w:r>
      <w:r w:rsidR="00126CF8">
        <w:t>.</w:t>
      </w:r>
    </w:p>
    <w:p w:rsidR="00126CF8" w:rsidRDefault="00126CF8" w:rsidP="00126CF8">
      <w:pPr>
        <w:jc w:val="both"/>
      </w:pPr>
    </w:p>
    <w:p w:rsidR="00601778" w:rsidRPr="00601778" w:rsidRDefault="00126CF8" w:rsidP="00126CF8">
      <w:pPr>
        <w:autoSpaceDE w:val="0"/>
        <w:autoSpaceDN w:val="0"/>
        <w:adjustRightInd w:val="0"/>
        <w:ind w:right="-285"/>
        <w:rPr>
          <w:b/>
        </w:rPr>
      </w:pPr>
      <w:r>
        <w:rPr>
          <w:b/>
        </w:rPr>
        <w:t xml:space="preserve">  Глава </w:t>
      </w:r>
      <w:r w:rsidR="0030051D">
        <w:rPr>
          <w:b/>
        </w:rPr>
        <w:t>Акзигитовского</w:t>
      </w:r>
    </w:p>
    <w:p w:rsidR="00601778" w:rsidRPr="00601778" w:rsidRDefault="00126CF8" w:rsidP="00601778">
      <w:pPr>
        <w:autoSpaceDE w:val="0"/>
        <w:autoSpaceDN w:val="0"/>
        <w:adjustRightInd w:val="0"/>
        <w:ind w:left="142" w:right="-285"/>
        <w:rPr>
          <w:b/>
        </w:rPr>
      </w:pPr>
      <w:r>
        <w:rPr>
          <w:b/>
        </w:rPr>
        <w:t>сельского поселения</w:t>
      </w:r>
      <w:r w:rsidR="00601778" w:rsidRPr="00601778">
        <w:rPr>
          <w:b/>
        </w:rPr>
        <w:t>,</w:t>
      </w:r>
    </w:p>
    <w:p w:rsidR="00601778" w:rsidRDefault="00601778" w:rsidP="00126CF8">
      <w:pPr>
        <w:autoSpaceDE w:val="0"/>
        <w:autoSpaceDN w:val="0"/>
        <w:adjustRightInd w:val="0"/>
        <w:ind w:left="142" w:right="-285"/>
        <w:jc w:val="both"/>
        <w:rPr>
          <w:b/>
        </w:rPr>
      </w:pPr>
      <w:r>
        <w:rPr>
          <w:b/>
        </w:rPr>
        <w:t>п</w:t>
      </w:r>
      <w:r w:rsidRPr="00601778">
        <w:rPr>
          <w:b/>
        </w:rPr>
        <w:t>редседатель Совет</w:t>
      </w:r>
      <w:r w:rsidR="00126CF8">
        <w:rPr>
          <w:b/>
        </w:rPr>
        <w:t>а</w:t>
      </w:r>
      <w:r w:rsidR="00126CF8">
        <w:rPr>
          <w:b/>
        </w:rPr>
        <w:tab/>
      </w:r>
      <w:r w:rsidR="00126CF8">
        <w:rPr>
          <w:b/>
        </w:rPr>
        <w:tab/>
      </w:r>
      <w:r w:rsidR="00126CF8">
        <w:rPr>
          <w:b/>
        </w:rPr>
        <w:tab/>
      </w:r>
      <w:r w:rsidR="00126CF8">
        <w:rPr>
          <w:b/>
        </w:rPr>
        <w:tab/>
      </w:r>
      <w:r w:rsidR="00126CF8">
        <w:rPr>
          <w:b/>
        </w:rPr>
        <w:tab/>
      </w:r>
      <w:r w:rsidR="00126CF8">
        <w:rPr>
          <w:b/>
        </w:rPr>
        <w:tab/>
        <w:t xml:space="preserve">                      </w:t>
      </w:r>
      <w:r w:rsidR="0030051D">
        <w:rPr>
          <w:b/>
        </w:rPr>
        <w:t>С.Р.Шамсиев</w:t>
      </w:r>
    </w:p>
    <w:p w:rsidR="00C53E76" w:rsidRDefault="00C53E76" w:rsidP="00C53E76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C53E76" w:rsidRDefault="00C53E76" w:rsidP="00C53E76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решению Совета </w:t>
      </w:r>
      <w:r w:rsidR="0030051D">
        <w:rPr>
          <w:sz w:val="24"/>
          <w:szCs w:val="24"/>
        </w:rPr>
        <w:t>Акзигитовского</w:t>
      </w:r>
      <w:r>
        <w:rPr>
          <w:sz w:val="24"/>
          <w:szCs w:val="24"/>
        </w:rPr>
        <w:t xml:space="preserve"> сельского поселения  Зеленодольского муниципального района </w:t>
      </w:r>
    </w:p>
    <w:p w:rsidR="00C53E76" w:rsidRDefault="00C53E76" w:rsidP="00C53E76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C53540">
        <w:rPr>
          <w:sz w:val="24"/>
          <w:szCs w:val="24"/>
        </w:rPr>
        <w:t>08</w:t>
      </w:r>
      <w:r>
        <w:rPr>
          <w:sz w:val="24"/>
          <w:szCs w:val="24"/>
        </w:rPr>
        <w:t>»</w:t>
      </w:r>
      <w:r w:rsidR="00C53540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2018 года, № </w:t>
      </w:r>
      <w:r w:rsidR="00C53540">
        <w:rPr>
          <w:sz w:val="24"/>
          <w:szCs w:val="24"/>
        </w:rPr>
        <w:t>146</w:t>
      </w:r>
      <w:bookmarkStart w:id="0" w:name="_GoBack"/>
      <w:bookmarkEnd w:id="0"/>
    </w:p>
    <w:p w:rsidR="00C53E76" w:rsidRDefault="00C53E76" w:rsidP="00C53E76">
      <w:pPr>
        <w:ind w:left="5954"/>
        <w:jc w:val="both"/>
        <w:rPr>
          <w:sz w:val="24"/>
          <w:szCs w:val="24"/>
        </w:rPr>
      </w:pPr>
    </w:p>
    <w:p w:rsidR="00C53E76" w:rsidRDefault="00C53E76" w:rsidP="00C53E76">
      <w:pPr>
        <w:shd w:val="clear" w:color="auto" w:fill="FFFFFF"/>
        <w:ind w:left="5954"/>
        <w:jc w:val="center"/>
        <w:rPr>
          <w:sz w:val="24"/>
          <w:szCs w:val="24"/>
        </w:rPr>
      </w:pPr>
    </w:p>
    <w:p w:rsidR="00C53E76" w:rsidRDefault="00C53E76" w:rsidP="00C53E76">
      <w:pPr>
        <w:shd w:val="clear" w:color="auto" w:fill="FFFFFF"/>
        <w:jc w:val="center"/>
        <w:rPr>
          <w:b/>
        </w:rPr>
      </w:pPr>
      <w:r>
        <w:rPr>
          <w:b/>
        </w:rPr>
        <w:t xml:space="preserve">КОДЕКС ЭТИКИ И СЛУЖЕБНОГО ПОВЕДЕНИЯ МУНИЦИПАЛЬНЫХ СЛУЖАЩИХ ОРГАНОВ МЕСТНОГО САМОУПРАВЛЕНИЯ </w:t>
      </w:r>
      <w:r w:rsidR="0030051D">
        <w:rPr>
          <w:b/>
        </w:rPr>
        <w:t>АКЗИГИТОВСКОГО СЕЛЬСКОГО</w:t>
      </w:r>
      <w:r w:rsidR="005E7C8E" w:rsidRPr="005E7C8E">
        <w:rPr>
          <w:b/>
        </w:rPr>
        <w:t xml:space="preserve"> ПОСЕЛЕНИЯ ЗЕЛЕНОДОЛЬСКОГО МУНИЦИПАЛЬНОГО РАЙОНА</w:t>
      </w:r>
    </w:p>
    <w:p w:rsidR="005E7C8E" w:rsidRDefault="005E7C8E" w:rsidP="00C53E76">
      <w:pPr>
        <w:shd w:val="clear" w:color="auto" w:fill="FFFFFF"/>
        <w:jc w:val="center"/>
        <w:rPr>
          <w:b/>
        </w:rPr>
      </w:pPr>
    </w:p>
    <w:p w:rsidR="00C53E76" w:rsidRDefault="00C53E76" w:rsidP="00C53E76">
      <w:pPr>
        <w:shd w:val="clear" w:color="auto" w:fill="FFFFFF"/>
        <w:jc w:val="center"/>
        <w:rPr>
          <w:b/>
        </w:rPr>
      </w:pPr>
      <w:r>
        <w:rPr>
          <w:b/>
        </w:rPr>
        <w:t>1. Общие положения</w:t>
      </w:r>
    </w:p>
    <w:p w:rsidR="00C53E76" w:rsidRDefault="00C53E76" w:rsidP="00C53E76">
      <w:pPr>
        <w:shd w:val="clear" w:color="auto" w:fill="FFFFFF"/>
        <w:jc w:val="center"/>
      </w:pPr>
    </w:p>
    <w:p w:rsidR="00C53E76" w:rsidRDefault="00C53E76" w:rsidP="00C53E76">
      <w:pPr>
        <w:ind w:firstLine="748"/>
        <w:jc w:val="both"/>
      </w:pPr>
      <w:r>
        <w:t xml:space="preserve">1.1. </w:t>
      </w:r>
      <w:proofErr w:type="gramStart"/>
      <w:r>
        <w:t xml:space="preserve">Кодекс этики и служебного поведения муниципальных служащих </w:t>
      </w:r>
      <w:r w:rsidR="0030051D">
        <w:t>Акзигитовского сельского</w:t>
      </w:r>
      <w:r w:rsidR="005E7C8E">
        <w:t xml:space="preserve"> поселения </w:t>
      </w:r>
      <w:r w:rsidR="005E7C8E" w:rsidRPr="005F40B5">
        <w:t xml:space="preserve">Зеленодольского </w:t>
      </w:r>
      <w:r w:rsidR="005E7C8E" w:rsidRPr="00601778">
        <w:t>муниципального района</w:t>
      </w:r>
      <w:r w:rsidR="005E7C8E">
        <w:t xml:space="preserve"> </w:t>
      </w:r>
      <w:r>
        <w:t>(далее – Кодекс) разработан 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других федеральных законов, содержащих ограничения, запреты и обязанности для муниципальных служащих, Кодексом Республики Татарстан о муниципальной службе, и</w:t>
      </w:r>
      <w:proofErr w:type="gramEnd"/>
      <w:r>
        <w:t xml:space="preserve"> иных нормативных правовых актов, с учетом положений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года.</w:t>
      </w:r>
    </w:p>
    <w:p w:rsidR="00C53E76" w:rsidRDefault="00C53E76" w:rsidP="00C53E76">
      <w:pPr>
        <w:ind w:firstLine="748"/>
        <w:jc w:val="both"/>
      </w:pPr>
      <w: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30051D">
        <w:t>Акзигитовского сельского</w:t>
      </w:r>
      <w:r w:rsidR="00431CF4">
        <w:t xml:space="preserve"> поселения </w:t>
      </w:r>
      <w:r w:rsidR="00431CF4" w:rsidRPr="005F40B5">
        <w:t xml:space="preserve">Зеленодольского </w:t>
      </w:r>
      <w:r w:rsidR="00431CF4" w:rsidRPr="00601778">
        <w:t>муниципального района</w:t>
      </w:r>
      <w:r>
        <w:t xml:space="preserve"> (далее – муниципальные служащие) независимо от замещаемой ими должности.</w:t>
      </w:r>
    </w:p>
    <w:p w:rsidR="00C53E76" w:rsidRDefault="00C53E76" w:rsidP="00C53E76">
      <w:pPr>
        <w:ind w:firstLine="748"/>
        <w:jc w:val="both"/>
      </w:pPr>
      <w:r>
        <w:t xml:space="preserve">1.3. Гражданин Российской Федерации, поступающий на муниципальную службу в </w:t>
      </w:r>
      <w:proofErr w:type="spellStart"/>
      <w:r w:rsidR="0030051D">
        <w:t>Акзигитовско</w:t>
      </w:r>
      <w:r w:rsidR="006430C8">
        <w:t>м</w:t>
      </w:r>
      <w:proofErr w:type="spellEnd"/>
      <w:r w:rsidR="0030051D">
        <w:t xml:space="preserve"> сельско</w:t>
      </w:r>
      <w:r w:rsidR="006430C8">
        <w:t>м</w:t>
      </w:r>
      <w:r w:rsidR="00431CF4">
        <w:t xml:space="preserve"> поселени</w:t>
      </w:r>
      <w:r w:rsidR="006430C8">
        <w:t>и</w:t>
      </w:r>
      <w:r w:rsidR="00431CF4">
        <w:t xml:space="preserve"> </w:t>
      </w:r>
      <w:r w:rsidR="00431CF4" w:rsidRPr="005F40B5">
        <w:t xml:space="preserve">Зеленодольского </w:t>
      </w:r>
      <w:r w:rsidR="00431CF4" w:rsidRPr="00601778">
        <w:t>муниципального района</w:t>
      </w:r>
      <w:r>
        <w:t xml:space="preserve">, обязан </w:t>
      </w:r>
      <w:proofErr w:type="gramStart"/>
      <w:r>
        <w:t>ознакомиться с положениями настоящего Кодекса и соблюдать</w:t>
      </w:r>
      <w:proofErr w:type="gramEnd"/>
      <w:r>
        <w:t xml:space="preserve"> их при осуществлении своей служебной деятельности, в том числе с использованием информационно-телекоммуникационной сети «Интернет</w:t>
      </w:r>
      <w:r w:rsidR="00FB77F9">
        <w:t>»</w:t>
      </w:r>
      <w:r>
        <w:t>.</w:t>
      </w:r>
    </w:p>
    <w:p w:rsidR="00C53E76" w:rsidRDefault="00C53E76" w:rsidP="00C53E76">
      <w:pPr>
        <w:ind w:firstLine="748"/>
        <w:jc w:val="both"/>
      </w:pPr>
      <w: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C53E76" w:rsidRDefault="00C53E76" w:rsidP="00C53E76">
      <w:pPr>
        <w:ind w:firstLine="748"/>
        <w:jc w:val="both"/>
      </w:pPr>
      <w: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C53E76" w:rsidRDefault="00C53E76" w:rsidP="00C53E76">
      <w:pPr>
        <w:jc w:val="both"/>
      </w:pPr>
      <w:r>
        <w:t xml:space="preserve">         1.6. Кодекс призван повысить эффективность выполнения муниципальными служащими своих должностных обязанностей.</w:t>
      </w:r>
    </w:p>
    <w:p w:rsidR="00C53E76" w:rsidRDefault="00C53E76" w:rsidP="00C53E76">
      <w:pPr>
        <w:ind w:firstLine="748"/>
        <w:jc w:val="both"/>
      </w:pPr>
      <w: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C53E76" w:rsidRDefault="00C53E76" w:rsidP="00C53E76">
      <w:pPr>
        <w:ind w:firstLine="748"/>
        <w:jc w:val="both"/>
      </w:pPr>
      <w:r>
        <w:t>1.8. Знание и соблюдение муниципальными служащими Кодекса является одним из критериев оценки их профессиональной деятельности и служебного поведения.</w:t>
      </w:r>
    </w:p>
    <w:p w:rsidR="00C53E76" w:rsidRDefault="00C53E76" w:rsidP="00C53E76">
      <w:pPr>
        <w:ind w:firstLine="748"/>
        <w:jc w:val="both"/>
      </w:pPr>
    </w:p>
    <w:p w:rsidR="00C53E76" w:rsidRDefault="00C53E76" w:rsidP="00C53E76">
      <w:pPr>
        <w:shd w:val="clear" w:color="auto" w:fill="FFFFFF"/>
        <w:jc w:val="center"/>
        <w:rPr>
          <w:b/>
        </w:rPr>
      </w:pPr>
      <w:r>
        <w:rPr>
          <w:b/>
        </w:rPr>
        <w:t xml:space="preserve">2. Основные принципы и правила служебного поведения </w:t>
      </w:r>
    </w:p>
    <w:p w:rsidR="00C53E76" w:rsidRDefault="00C53E76" w:rsidP="00C53E76">
      <w:pPr>
        <w:shd w:val="clear" w:color="auto" w:fill="FFFFFF"/>
        <w:jc w:val="center"/>
        <w:rPr>
          <w:b/>
        </w:rPr>
      </w:pPr>
      <w:r>
        <w:rPr>
          <w:b/>
        </w:rPr>
        <w:t>муниципальных служащих</w:t>
      </w:r>
    </w:p>
    <w:p w:rsidR="00C53E76" w:rsidRDefault="00C53E76" w:rsidP="00C53E76">
      <w:pPr>
        <w:shd w:val="clear" w:color="auto" w:fill="FFFFFF"/>
        <w:jc w:val="center"/>
      </w:pPr>
    </w:p>
    <w:p w:rsidR="00C53E76" w:rsidRDefault="00C53E76" w:rsidP="00C53E76">
      <w:pPr>
        <w:ind w:firstLine="748"/>
        <w:jc w:val="both"/>
      </w:pPr>
      <w: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C53E76" w:rsidRDefault="00C53E76" w:rsidP="00C53E76">
      <w:pPr>
        <w:ind w:firstLine="748"/>
        <w:jc w:val="both"/>
      </w:pPr>
      <w:r>
        <w:t>2.2. Муниципальные служащие, сознавая ответственность перед государством, обществом и гражданами призваны:</w:t>
      </w:r>
    </w:p>
    <w:p w:rsidR="00C53E76" w:rsidRDefault="00C53E76" w:rsidP="00C53E76">
      <w:pPr>
        <w:ind w:firstLine="748"/>
        <w:jc w:val="both"/>
      </w:pPr>
      <w:r>
        <w:t>а) исполнять должностные обязанности добросовестно и на высоком профессиональном уровне,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53E76" w:rsidRDefault="00C53E76" w:rsidP="00C53E76">
      <w:pPr>
        <w:ind w:firstLine="748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C53E76" w:rsidRDefault="00C53E76" w:rsidP="00C53E76">
      <w:pPr>
        <w:ind w:firstLine="748"/>
        <w:jc w:val="both"/>
      </w:pPr>
      <w:r>
        <w:t>в) осуществлять свою деятельность в пределах полномочий соответствующего органа местного самоуправления;</w:t>
      </w:r>
    </w:p>
    <w:p w:rsidR="00C53E76" w:rsidRDefault="00C53E76" w:rsidP="00C53E76">
      <w:pPr>
        <w:ind w:firstLine="748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53E76" w:rsidRDefault="00C53E76" w:rsidP="00C53E76">
      <w:pPr>
        <w:ind w:firstLine="748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53E76" w:rsidRDefault="00C53E76" w:rsidP="00C53E76">
      <w:pPr>
        <w:ind w:firstLine="748"/>
        <w:jc w:val="both"/>
      </w:pPr>
      <w:r>
        <w:t>е) соблюдать установленные законодательством ограничения и запреты, исполнять обязанности, связанные с прохождением муниципальной службы;</w:t>
      </w:r>
    </w:p>
    <w:p w:rsidR="00C53E76" w:rsidRDefault="00C53E76" w:rsidP="00C53E76">
      <w:pPr>
        <w:ind w:firstLine="748"/>
        <w:jc w:val="both"/>
      </w:pPr>
      <w:r>
        <w:t>ж)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53E76" w:rsidRDefault="00C53E76" w:rsidP="00C53E76">
      <w:pPr>
        <w:ind w:firstLine="748"/>
        <w:jc w:val="both"/>
      </w:pPr>
      <w:r>
        <w:t>з) соблюдать нормы служебной, профессиональной этики и правила делового поведения;</w:t>
      </w:r>
    </w:p>
    <w:p w:rsidR="00C53E76" w:rsidRDefault="00C53E76" w:rsidP="00C53E76">
      <w:pPr>
        <w:ind w:firstLine="748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C53E76" w:rsidRDefault="00C53E76" w:rsidP="00C53E76">
      <w:pPr>
        <w:jc w:val="both"/>
      </w:pPr>
      <w:r>
        <w:t xml:space="preserve">          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53E76" w:rsidRDefault="00C53E76" w:rsidP="00C53E76">
      <w:pPr>
        <w:ind w:firstLine="748"/>
        <w:jc w:val="both"/>
      </w:pPr>
      <w:r>
        <w:t>л)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C53E76" w:rsidRDefault="00C53E76" w:rsidP="00C53E76">
      <w:pPr>
        <w:ind w:firstLine="748"/>
        <w:jc w:val="both"/>
      </w:pPr>
      <w:r>
        <w:t>м) 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интересов;</w:t>
      </w:r>
    </w:p>
    <w:p w:rsidR="00C53E76" w:rsidRDefault="00C53E76" w:rsidP="00C53E76">
      <w:pPr>
        <w:ind w:firstLine="748"/>
        <w:jc w:val="both"/>
      </w:pPr>
      <w:r>
        <w:t>н) не использовать служебное положение для оказания влияния на деятельность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C53E76" w:rsidRDefault="00C53E76" w:rsidP="00C53E76">
      <w:pPr>
        <w:ind w:firstLine="748"/>
        <w:jc w:val="both"/>
      </w:pPr>
      <w:r>
        <w:t xml:space="preserve">о) воздерживаться от публичных высказываний, суждений и оценок в отношении деятельности Совета </w:t>
      </w:r>
      <w:r w:rsidR="0030051D">
        <w:t>Акзигитовского сельского</w:t>
      </w:r>
      <w:r w:rsidR="00437574">
        <w:t xml:space="preserve"> поселения </w:t>
      </w:r>
      <w:r w:rsidR="00437574" w:rsidRPr="005F40B5">
        <w:t xml:space="preserve">Зеленодольского </w:t>
      </w:r>
      <w:r w:rsidR="00437574" w:rsidRPr="00601778">
        <w:t>муниципального района</w:t>
      </w:r>
      <w:r>
        <w:t xml:space="preserve">, Главы </w:t>
      </w:r>
      <w:r w:rsidR="0030051D">
        <w:t>Акзигитовского сельского</w:t>
      </w:r>
      <w:r w:rsidR="00437574">
        <w:t xml:space="preserve"> поселения </w:t>
      </w:r>
      <w:r w:rsidR="00437574" w:rsidRPr="005F40B5">
        <w:t xml:space="preserve">Зеленодольского </w:t>
      </w:r>
      <w:r w:rsidR="00437574" w:rsidRPr="00601778">
        <w:t>муниципального района</w:t>
      </w:r>
      <w:r>
        <w:t>, иных органов местного самоуправления, если это не входит в должностные обязанности муниципального служащего;</w:t>
      </w:r>
    </w:p>
    <w:p w:rsidR="00C53E76" w:rsidRDefault="00C53E76" w:rsidP="00C53E76">
      <w:pPr>
        <w:ind w:firstLine="748"/>
        <w:jc w:val="both"/>
      </w:pPr>
      <w:r>
        <w:t xml:space="preserve">п) соблюдать установленные в Совете </w:t>
      </w:r>
      <w:r w:rsidR="0030051D">
        <w:t>Акзигитовского сельского</w:t>
      </w:r>
      <w:r w:rsidR="00437574">
        <w:t xml:space="preserve"> поселения </w:t>
      </w:r>
      <w:r w:rsidR="00437574" w:rsidRPr="005F40B5">
        <w:t xml:space="preserve">Зеленодольского </w:t>
      </w:r>
      <w:r w:rsidR="00437574" w:rsidRPr="00601778">
        <w:t>муниципального района</w:t>
      </w:r>
      <w:r w:rsidR="00437574">
        <w:t xml:space="preserve"> </w:t>
      </w:r>
      <w:r>
        <w:t>правила публичных выступлений и предоставления служебной информации;</w:t>
      </w:r>
    </w:p>
    <w:p w:rsidR="00C53E76" w:rsidRDefault="00C53E76" w:rsidP="00C53E76">
      <w:pPr>
        <w:ind w:firstLine="748"/>
        <w:jc w:val="both"/>
      </w:pPr>
      <w:r>
        <w:t xml:space="preserve">р) уважительно относиться к деятельности представителей средств массовой информации по информированию общества о работе Совета </w:t>
      </w:r>
      <w:r w:rsidR="0030051D">
        <w:t>Акзигитовского сельского</w:t>
      </w:r>
      <w:r w:rsidR="00437574">
        <w:t xml:space="preserve"> поселения </w:t>
      </w:r>
      <w:r w:rsidR="00437574" w:rsidRPr="005F40B5">
        <w:t xml:space="preserve">Зеленодольского </w:t>
      </w:r>
      <w:r w:rsidR="00437574" w:rsidRPr="00601778">
        <w:t>муниципального района</w:t>
      </w:r>
      <w:r>
        <w:t xml:space="preserve">, Главы </w:t>
      </w:r>
      <w:r w:rsidR="0030051D">
        <w:t>Акзигитовского сельского</w:t>
      </w:r>
      <w:r w:rsidR="00437574">
        <w:t xml:space="preserve"> поселения </w:t>
      </w:r>
      <w:r w:rsidR="00437574" w:rsidRPr="005F40B5">
        <w:t xml:space="preserve">Зеленодольского </w:t>
      </w:r>
      <w:r w:rsidR="00437574" w:rsidRPr="00601778">
        <w:t>муниципального района</w:t>
      </w:r>
      <w:r>
        <w:t>, а также оказывать содействие в получении достоверной информации в установленном порядке;</w:t>
      </w:r>
    </w:p>
    <w:p w:rsidR="00C53E76" w:rsidRDefault="00C53E76" w:rsidP="00C53E76">
      <w:pPr>
        <w:ind w:firstLine="748"/>
        <w:jc w:val="both"/>
      </w:pPr>
      <w:proofErr w:type="gramStart"/>
      <w: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заимствований, муниципального долга, за исключением случаев, когда это необходимо для точной</w:t>
      </w:r>
      <w:proofErr w:type="gramEnd"/>
      <w:r>
        <w:t xml:space="preserve">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53E76" w:rsidRDefault="00C53E76" w:rsidP="00C53E76">
      <w:pPr>
        <w:ind w:firstLine="748"/>
        <w:jc w:val="both"/>
      </w:pPr>
      <w:r>
        <w:t>т)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C53E76" w:rsidRDefault="00C53E76" w:rsidP="00C53E76">
      <w:pPr>
        <w:jc w:val="both"/>
      </w:pPr>
      <w:r>
        <w:t xml:space="preserve">          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53E76" w:rsidRDefault="00C53E76" w:rsidP="00C53E76">
      <w:pPr>
        <w:ind w:firstLine="748"/>
        <w:jc w:val="both"/>
      </w:pPr>
      <w:r>
        <w:t xml:space="preserve">2.3. </w:t>
      </w:r>
      <w:proofErr w:type="gramStart"/>
      <w: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Татарстан, законы Республики Татарстан, иные нормативные правовые акты Республики Татарстан, Устав муниципального образования  «</w:t>
      </w:r>
      <w:proofErr w:type="spellStart"/>
      <w:r w:rsidR="0030051D">
        <w:t>Акзигитовское</w:t>
      </w:r>
      <w:proofErr w:type="spellEnd"/>
      <w:r>
        <w:t xml:space="preserve"> сельское поселение» Зеленодольского муниципального района Республики Татарстан, муниципальные правовые акты.</w:t>
      </w:r>
      <w:proofErr w:type="gramEnd"/>
    </w:p>
    <w:p w:rsidR="00C53E76" w:rsidRDefault="00C53E76" w:rsidP="00C53E76">
      <w:pPr>
        <w:ind w:firstLine="748"/>
        <w:jc w:val="both"/>
      </w:pPr>
      <w:r>
        <w:t xml:space="preserve"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 </w:t>
      </w:r>
    </w:p>
    <w:p w:rsidR="00C53E76" w:rsidRDefault="00C53E76" w:rsidP="00C53E76">
      <w:pPr>
        <w:ind w:firstLine="748"/>
        <w:jc w:val="both"/>
      </w:pPr>
      <w:r>
        <w:t>2.5. Муниципальные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Федерации.</w:t>
      </w:r>
    </w:p>
    <w:p w:rsidR="00C53E76" w:rsidRDefault="00C53E76" w:rsidP="00C53E76">
      <w:pPr>
        <w:ind w:firstLine="748"/>
        <w:jc w:val="both"/>
      </w:pPr>
      <w: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53E76" w:rsidRDefault="00C53E76" w:rsidP="00C53E76">
      <w:pPr>
        <w:ind w:firstLine="748"/>
        <w:jc w:val="both"/>
      </w:pPr>
      <w: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C53E76" w:rsidRDefault="00C53E76" w:rsidP="00C53E76">
      <w:pPr>
        <w:ind w:firstLine="748"/>
        <w:jc w:val="both"/>
      </w:pPr>
      <w:r>
        <w:t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C53E76" w:rsidRDefault="00C53E76" w:rsidP="00C53E76">
      <w:pPr>
        <w:ind w:firstLine="748"/>
        <w:jc w:val="both"/>
      </w:pPr>
      <w:r>
        <w:t xml:space="preserve">2.8. Муниципальный служащий может обрабатывать и передавать служебную информацию при соблюдении норм и требований, принятых в органе местного самоуправления </w:t>
      </w:r>
      <w:r w:rsidR="0030051D">
        <w:t>Акзигитовского сельского</w:t>
      </w:r>
      <w:r w:rsidR="004A5681">
        <w:t xml:space="preserve"> поселения </w:t>
      </w:r>
      <w:r w:rsidR="004A5681" w:rsidRPr="005F40B5">
        <w:t xml:space="preserve">Зеленодольского </w:t>
      </w:r>
      <w:r w:rsidR="004A5681" w:rsidRPr="00601778">
        <w:t>муниципального района</w:t>
      </w:r>
      <w:r>
        <w:t>, в котором он замещает должность муниципальной службы в соответствии с законодательством.</w:t>
      </w:r>
    </w:p>
    <w:p w:rsidR="00C53E76" w:rsidRDefault="00C53E76" w:rsidP="00C53E76">
      <w:pPr>
        <w:ind w:firstLine="748"/>
        <w:jc w:val="both"/>
      </w:pPr>
      <w:r>
        <w:t>2.9.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53E76" w:rsidRDefault="00C53E76" w:rsidP="00C53E76">
      <w:pPr>
        <w:ind w:firstLine="748"/>
        <w:jc w:val="both"/>
      </w:pPr>
      <w:r>
        <w:t xml:space="preserve">2.10.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</w:t>
      </w:r>
      <w:r w:rsidR="0030051D">
        <w:t>Акзигитовского сельского</w:t>
      </w:r>
      <w:r w:rsidR="004A5681">
        <w:t xml:space="preserve"> поселения </w:t>
      </w:r>
      <w:r w:rsidR="004A5681" w:rsidRPr="005F40B5">
        <w:t xml:space="preserve">Зеленодольского </w:t>
      </w:r>
      <w:r w:rsidR="004A5681" w:rsidRPr="00601778">
        <w:t>муниципального района</w:t>
      </w:r>
      <w:r w:rsidR="004A5681">
        <w:t xml:space="preserve"> </w:t>
      </w:r>
      <w:r>
        <w:t>в котором он замещает должность муниципальной службы благоприятного для эффективной работы морально-психологического климата.</w:t>
      </w:r>
    </w:p>
    <w:p w:rsidR="00C53E76" w:rsidRDefault="000C73B3" w:rsidP="000C73B3">
      <w:pPr>
        <w:jc w:val="both"/>
      </w:pPr>
      <w:r>
        <w:t xml:space="preserve">         </w:t>
      </w:r>
      <w:r w:rsidR="00C53E76">
        <w:t>2.11.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C53E76" w:rsidRDefault="00C53E76" w:rsidP="00C53E76">
      <w:pPr>
        <w:ind w:firstLine="748"/>
        <w:jc w:val="both"/>
      </w:pPr>
      <w:r>
        <w:t>а) принимать меры по предотвращению и урегулированию конфликта интересов;</w:t>
      </w:r>
    </w:p>
    <w:p w:rsidR="00C53E76" w:rsidRDefault="00C53E76" w:rsidP="00C53E76">
      <w:pPr>
        <w:ind w:firstLine="748"/>
        <w:jc w:val="both"/>
      </w:pPr>
      <w:r>
        <w:t>б) принимать меры по предупреждению коррупции;</w:t>
      </w:r>
    </w:p>
    <w:p w:rsidR="00C53E76" w:rsidRDefault="00C53E76" w:rsidP="00C53E76">
      <w:pPr>
        <w:ind w:firstLine="748"/>
        <w:jc w:val="both"/>
      </w:pPr>
      <w:r>
        <w:t>в) не допускать случаев принуждения муниципальных служащих к участию в деятельности политических партий и иных общественных объединений.</w:t>
      </w:r>
    </w:p>
    <w:p w:rsidR="00C53E76" w:rsidRDefault="00C53E76" w:rsidP="00C53E76">
      <w:pPr>
        <w:ind w:firstLine="748"/>
        <w:jc w:val="both"/>
      </w:pPr>
      <w:r>
        <w:t>2.12.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53E76" w:rsidRDefault="00C53E76" w:rsidP="00C53E76">
      <w:pPr>
        <w:ind w:firstLine="748"/>
        <w:jc w:val="both"/>
      </w:pPr>
      <w:r>
        <w:t>2.13.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53E76" w:rsidRPr="000C73B3" w:rsidRDefault="00C53E76" w:rsidP="00C53E7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3B3">
        <w:rPr>
          <w:rFonts w:ascii="Times New Roman" w:hAnsi="Times New Roman" w:cs="Times New Roman"/>
          <w:sz w:val="28"/>
          <w:szCs w:val="28"/>
        </w:rPr>
        <w:t xml:space="preserve">2.14. Муниципальный служащий обязан представлять сведения о размещении информации в информационно-телекоммуникационной сети «Интернет». Представление сведений о размещении информации в информационно-телекоммуникационной сети «Интернет» осуществляется в соответствии со статьей 15.1 Федерального закона от 2 марта 2007 года </w:t>
      </w:r>
      <w:r w:rsidRPr="000C73B3">
        <w:rPr>
          <w:rFonts w:ascii="Times New Roman" w:hAnsi="Times New Roman" w:cs="Times New Roman"/>
          <w:sz w:val="28"/>
          <w:szCs w:val="28"/>
        </w:rPr>
        <w:br/>
        <w:t>№25-ФЗ «О муниципальной службе в Российской Федерации».</w:t>
      </w:r>
    </w:p>
    <w:p w:rsidR="00C53E76" w:rsidRDefault="00C53E76" w:rsidP="00C53E76">
      <w:pPr>
        <w:jc w:val="both"/>
      </w:pPr>
      <w:bookmarkStart w:id="1" w:name="P190"/>
      <w:bookmarkEnd w:id="1"/>
    </w:p>
    <w:p w:rsidR="00C53E76" w:rsidRDefault="00C53E76" w:rsidP="00C53E76">
      <w:pPr>
        <w:shd w:val="clear" w:color="auto" w:fill="FFFFFF"/>
        <w:ind w:right="-1298"/>
        <w:jc w:val="center"/>
        <w:rPr>
          <w:b/>
          <w:spacing w:val="-5"/>
        </w:rPr>
      </w:pPr>
      <w:r>
        <w:rPr>
          <w:b/>
        </w:rPr>
        <w:t xml:space="preserve">3. </w:t>
      </w:r>
      <w:r>
        <w:rPr>
          <w:b/>
          <w:spacing w:val="-5"/>
        </w:rPr>
        <w:t>Стандарт антикоррупционного поведения</w:t>
      </w:r>
    </w:p>
    <w:p w:rsidR="00C53E76" w:rsidRDefault="00C53E76" w:rsidP="00C53E76">
      <w:pPr>
        <w:shd w:val="clear" w:color="auto" w:fill="FFFFFF"/>
        <w:ind w:right="-1298"/>
        <w:jc w:val="center"/>
        <w:rPr>
          <w:b/>
        </w:rPr>
      </w:pPr>
      <w:r>
        <w:rPr>
          <w:b/>
          <w:spacing w:val="-5"/>
        </w:rPr>
        <w:t>муниципального служащего</w:t>
      </w:r>
    </w:p>
    <w:p w:rsidR="00C53E76" w:rsidRDefault="00C53E76" w:rsidP="00C53E76">
      <w:pPr>
        <w:shd w:val="clear" w:color="auto" w:fill="FFFFFF"/>
        <w:tabs>
          <w:tab w:val="left" w:pos="785"/>
        </w:tabs>
        <w:spacing w:before="238"/>
        <w:jc w:val="both"/>
      </w:pPr>
      <w:r>
        <w:rPr>
          <w:spacing w:val="-1"/>
        </w:rPr>
        <w:t xml:space="preserve">    </w:t>
      </w:r>
      <w:r>
        <w:rPr>
          <w:spacing w:val="-1"/>
        </w:rPr>
        <w:tab/>
        <w:t>3.1. Муниципальные служащие обязаны противодействовать проявле</w:t>
      </w:r>
      <w:r>
        <w:rPr>
          <w:spacing w:val="-1"/>
        </w:rPr>
        <w:softHyphen/>
      </w:r>
      <w:r>
        <w:rPr>
          <w:spacing w:val="-2"/>
        </w:rPr>
        <w:t xml:space="preserve">ниям коррупции и предпринимать меры по ее профилактике в порядке, </w:t>
      </w:r>
      <w:r>
        <w:t>установленном нормативными правовыми актами Российской Федерации и Республики Татарстан.</w:t>
      </w:r>
    </w:p>
    <w:p w:rsidR="00C53E76" w:rsidRDefault="00C53E76" w:rsidP="00C53E76">
      <w:pPr>
        <w:shd w:val="clear" w:color="auto" w:fill="FFFFFF"/>
        <w:tabs>
          <w:tab w:val="left" w:pos="785"/>
        </w:tabs>
        <w:jc w:val="both"/>
        <w:rPr>
          <w:i/>
          <w:iCs/>
          <w:spacing w:val="-8"/>
        </w:rPr>
      </w:pPr>
      <w:r>
        <w:tab/>
        <w:t>3.2. При назначении на должность муниципальной службы и испол</w:t>
      </w:r>
      <w:r>
        <w:softHyphen/>
        <w:t xml:space="preserve">нении должностных обязанностей муниципальный служащий обязан заявить о наличии или возможности наличия у него личной </w:t>
      </w:r>
      <w:r>
        <w:rPr>
          <w:spacing w:val="-2"/>
        </w:rPr>
        <w:t xml:space="preserve">заинтересованности, которая влияет или может повлиять па надлежащее </w:t>
      </w:r>
      <w:r>
        <w:t>исполнение им должностных обязанностей.</w:t>
      </w:r>
    </w:p>
    <w:p w:rsidR="00C53E76" w:rsidRDefault="00C53E76" w:rsidP="00C53E76">
      <w:pPr>
        <w:shd w:val="clear" w:color="auto" w:fill="FFFFFF"/>
        <w:tabs>
          <w:tab w:val="left" w:pos="785"/>
        </w:tabs>
        <w:jc w:val="both"/>
        <w:rPr>
          <w:spacing w:val="-14"/>
        </w:rPr>
      </w:pPr>
      <w:r>
        <w:rPr>
          <w:spacing w:val="-2"/>
        </w:rPr>
        <w:tab/>
        <w:t xml:space="preserve">3.3. Муниципальный служащий обязан представлять сведения о своих </w:t>
      </w:r>
      <w:r>
        <w:t xml:space="preserve">доходах, расходах, об имуществе и обязательствах имущественного </w:t>
      </w:r>
      <w:proofErr w:type="gramStart"/>
      <w:r>
        <w:t>характера</w:t>
      </w:r>
      <w:proofErr w:type="gramEnd"/>
      <w:r>
        <w:t xml:space="preserve"> а также о доходах, расходах, об имуществе и обязательствах </w:t>
      </w:r>
      <w:r>
        <w:rPr>
          <w:spacing w:val="-2"/>
        </w:rPr>
        <w:t xml:space="preserve">имущественного характера своих супруга (супруги) и несовершеннолетних </w:t>
      </w:r>
      <w:r>
        <w:t>детей в соответствии с законодательством Российской Федерации.</w:t>
      </w:r>
    </w:p>
    <w:p w:rsidR="00C53E76" w:rsidRDefault="00C53E76" w:rsidP="00C53E76">
      <w:pPr>
        <w:shd w:val="clear" w:color="auto" w:fill="FFFFFF"/>
        <w:ind w:firstLine="547"/>
        <w:jc w:val="both"/>
      </w:pPr>
      <w:r>
        <w:rPr>
          <w:spacing w:val="-2"/>
        </w:rPr>
        <w:t>3.4. Муниципальный служащий обязан уведомлять представителя на</w:t>
      </w:r>
      <w:r>
        <w:rPr>
          <w:spacing w:val="-2"/>
        </w:rPr>
        <w:softHyphen/>
      </w:r>
      <w:r>
        <w:rPr>
          <w:spacing w:val="-1"/>
        </w:rPr>
        <w:t xml:space="preserve">нимателя, органы прокуратуры Российской Федерации или другие </w:t>
      </w:r>
      <w:r>
        <w:t>государственные  органы обо всех случаях обращения к нему каких-либо лиц в целях склонения его к совершению коррупционных правонарушений.</w:t>
      </w:r>
    </w:p>
    <w:p w:rsidR="00C53E76" w:rsidRDefault="00C53E76" w:rsidP="00C53E76">
      <w:pPr>
        <w:shd w:val="clear" w:color="auto" w:fill="FFFFFF"/>
        <w:ind w:left="7" w:firstLine="540"/>
        <w:jc w:val="both"/>
      </w:pPr>
      <w: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</w:t>
      </w:r>
      <w:r>
        <w:rPr>
          <w:spacing w:val="-1"/>
        </w:rPr>
        <w:t>должностной обязанностью муниципального служащего.</w:t>
      </w:r>
    </w:p>
    <w:p w:rsidR="00C53E76" w:rsidRDefault="00C53E76" w:rsidP="00C53E76">
      <w:pPr>
        <w:shd w:val="clear" w:color="auto" w:fill="FFFFFF"/>
        <w:tabs>
          <w:tab w:val="left" w:pos="850"/>
        </w:tabs>
        <w:ind w:left="7" w:firstLine="562"/>
        <w:jc w:val="both"/>
      </w:pPr>
      <w:r>
        <w:rPr>
          <w:spacing w:val="-15"/>
        </w:rPr>
        <w:t>3.5.</w:t>
      </w:r>
      <w:r>
        <w:t xml:space="preserve"> </w:t>
      </w:r>
      <w:r>
        <w:rPr>
          <w:spacing w:val="-2"/>
        </w:rPr>
        <w:t xml:space="preserve">Муниципальному служащему запрещается получать в связи с </w:t>
      </w:r>
      <w:r>
        <w:t xml:space="preserve">исполнением им должностных обязанностей вознаграждения от физических и юридических лиц (подарки, денежное вознаграждение, </w:t>
      </w:r>
      <w:r>
        <w:rPr>
          <w:spacing w:val="-2"/>
        </w:rPr>
        <w:t xml:space="preserve">ссуды, услуги материального характера, плату за развлечения, отдых, за </w:t>
      </w:r>
      <w:r>
        <w:rPr>
          <w:spacing w:val="-1"/>
        </w:rPr>
        <w:t xml:space="preserve">пользование транспортом и иные вознаграждения). </w:t>
      </w:r>
      <w:proofErr w:type="gramStart"/>
      <w:r>
        <w:rPr>
          <w:spacing w:val="-1"/>
        </w:rPr>
        <w:t xml:space="preserve">Подарки, полученные муниципальным служащим в связи с протокольными мероприятиями, со </w:t>
      </w:r>
      <w:r>
        <w:rPr>
          <w:spacing w:val="-2"/>
        </w:rPr>
        <w:t xml:space="preserve">служебными командировками и с другими официальными мероприятиями, </w:t>
      </w:r>
      <w:r>
        <w:t xml:space="preserve">признаются собственностью муниципального района и передаются </w:t>
      </w:r>
      <w:r>
        <w:rPr>
          <w:spacing w:val="-1"/>
        </w:rPr>
        <w:t xml:space="preserve">муниципальным служащим по акту в орган местного самоуправлении, в </w:t>
      </w:r>
      <w:r>
        <w:rPr>
          <w:spacing w:val="-2"/>
        </w:rPr>
        <w:t xml:space="preserve">котором он замещает должность муниципальной службы, за исключением </w:t>
      </w:r>
      <w:r>
        <w:rPr>
          <w:spacing w:val="-1"/>
        </w:rPr>
        <w:t>случаев, установленных законодательством Российской Федерации.</w:t>
      </w:r>
      <w:proofErr w:type="gramEnd"/>
    </w:p>
    <w:p w:rsidR="00C53E76" w:rsidRDefault="00C53E76" w:rsidP="00C53E76">
      <w:pPr>
        <w:shd w:val="clear" w:color="auto" w:fill="FFFFFF"/>
        <w:tabs>
          <w:tab w:val="left" w:pos="792"/>
        </w:tabs>
        <w:ind w:left="562"/>
        <w:jc w:val="both"/>
      </w:pPr>
      <w:r>
        <w:rPr>
          <w:spacing w:val="-11"/>
        </w:rPr>
        <w:t>3.6.</w:t>
      </w:r>
      <w:r>
        <w:t xml:space="preserve"> </w:t>
      </w:r>
      <w:r>
        <w:rPr>
          <w:spacing w:val="-1"/>
        </w:rPr>
        <w:t>Муниципальный служащий обязан:</w:t>
      </w:r>
    </w:p>
    <w:p w:rsidR="00C53E76" w:rsidRDefault="00C53E76" w:rsidP="00C53E76">
      <w:pPr>
        <w:shd w:val="clear" w:color="auto" w:fill="FFFFFF"/>
        <w:ind w:left="22" w:firstLine="545"/>
        <w:jc w:val="both"/>
      </w:pPr>
      <w:r>
        <w:t>а) предварительно уведомлять представителя нанимателя о намерении выполнять иную оплачиваемую работу;</w:t>
      </w:r>
    </w:p>
    <w:p w:rsidR="00C53E76" w:rsidRDefault="00C53E76" w:rsidP="00C53E76">
      <w:pPr>
        <w:shd w:val="clear" w:color="auto" w:fill="FFFFFF"/>
        <w:ind w:firstLine="545"/>
        <w:jc w:val="both"/>
      </w:pPr>
      <w:r>
        <w:rPr>
          <w:spacing w:val="-1"/>
        </w:rPr>
        <w:t>6) получать письменное разрешение представителя нанимателя:</w:t>
      </w:r>
    </w:p>
    <w:p w:rsidR="00C53E76" w:rsidRDefault="00C53E76" w:rsidP="00C53E76">
      <w:pPr>
        <w:shd w:val="clear" w:color="auto" w:fill="FFFFFF"/>
        <w:ind w:firstLine="545"/>
        <w:jc w:val="both"/>
      </w:pPr>
      <w:r>
        <w:t xml:space="preserve">на занятие оплачиваемой деятельностью, финансируемой </w:t>
      </w:r>
      <w:r>
        <w:rPr>
          <w:spacing w:val="-2"/>
        </w:rPr>
        <w:t xml:space="preserve">исключительно за счет средств иностранных государств, международных и </w:t>
      </w:r>
      <w:r>
        <w:t xml:space="preserve">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</w:t>
      </w:r>
    </w:p>
    <w:p w:rsidR="00C53E76" w:rsidRDefault="00C53E76" w:rsidP="00C53E76">
      <w:pPr>
        <w:shd w:val="clear" w:color="auto" w:fill="FFFFFF"/>
        <w:ind w:firstLine="545"/>
        <w:jc w:val="both"/>
      </w:pPr>
      <w: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C53E76" w:rsidRDefault="00C53E76" w:rsidP="00C53E76">
      <w:pPr>
        <w:shd w:val="clear" w:color="auto" w:fill="FFFFFF"/>
        <w:tabs>
          <w:tab w:val="left" w:pos="1058"/>
        </w:tabs>
        <w:spacing w:before="29"/>
        <w:ind w:left="7" w:firstLine="545"/>
        <w:jc w:val="both"/>
      </w:pPr>
      <w:proofErr w:type="gramStart"/>
      <w:r>
        <w:rPr>
          <w:spacing w:val="-14"/>
        </w:rPr>
        <w:t>в)</w:t>
      </w:r>
      <w:r>
        <w:t xml:space="preserve"> передавать принадлежащие муниципальному служащем) цен</w:t>
      </w:r>
      <w:r>
        <w:rPr>
          <w:spacing w:val="-1"/>
        </w:rPr>
        <w:t xml:space="preserve">ные бумаги, акции (доли участия, паи в уставных (складочных) капиталах </w:t>
      </w:r>
      <w:r>
        <w:t xml:space="preserve">организаций) в доверительное управление в соответствии с </w:t>
      </w:r>
      <w:r>
        <w:rPr>
          <w:spacing w:val="-1"/>
        </w:rPr>
        <w:t xml:space="preserve">законодательством Российской Федерации в случаях, если владение ими </w:t>
      </w:r>
      <w:r>
        <w:t>может привести к конфликту интересов;</w:t>
      </w:r>
      <w:proofErr w:type="gramEnd"/>
    </w:p>
    <w:p w:rsidR="00C53E76" w:rsidRDefault="00C53E76" w:rsidP="00C53E76">
      <w:pPr>
        <w:shd w:val="clear" w:color="auto" w:fill="FFFFFF"/>
        <w:tabs>
          <w:tab w:val="left" w:pos="1130"/>
        </w:tabs>
        <w:spacing w:before="22"/>
        <w:ind w:firstLine="545"/>
        <w:jc w:val="both"/>
      </w:pPr>
      <w:r>
        <w:rPr>
          <w:spacing w:val="-11"/>
        </w:rPr>
        <w:t>г)</w:t>
      </w:r>
      <w:r>
        <w:t xml:space="preserve"> </w:t>
      </w:r>
      <w:r>
        <w:rPr>
          <w:spacing w:val="-1"/>
        </w:rPr>
        <w:t xml:space="preserve">использовать средства материально-технического и иного </w:t>
      </w:r>
      <w:r>
        <w:t>обеспечения, другого муниципального имущества только в связи с исполнением должностных обязанностей.</w:t>
      </w:r>
    </w:p>
    <w:p w:rsidR="00C53E76" w:rsidRDefault="00C53E76" w:rsidP="00C53E76">
      <w:pPr>
        <w:shd w:val="clear" w:color="auto" w:fill="FFFFFF"/>
        <w:tabs>
          <w:tab w:val="left" w:pos="792"/>
        </w:tabs>
        <w:spacing w:before="7"/>
        <w:ind w:firstLine="562"/>
        <w:jc w:val="both"/>
      </w:pPr>
      <w:r>
        <w:rPr>
          <w:spacing w:val="-15"/>
        </w:rPr>
        <w:t>3.7.</w:t>
      </w:r>
      <w:r>
        <w:t xml:space="preserve"> </w:t>
      </w:r>
      <w:r>
        <w:rPr>
          <w:spacing w:val="-1"/>
        </w:rPr>
        <w:t>Муниципальные служащие, наделенные организационн</w:t>
      </w:r>
      <w:proofErr w:type="gramStart"/>
      <w:r>
        <w:rPr>
          <w:spacing w:val="-1"/>
        </w:rPr>
        <w:t>о-</w:t>
      </w:r>
      <w:proofErr w:type="gramEnd"/>
      <w:r>
        <w:rPr>
          <w:spacing w:val="-1"/>
        </w:rPr>
        <w:t xml:space="preserve"> распоря</w:t>
      </w:r>
      <w:r>
        <w:t>дительными полномочиями по отношению к другим муниципальным</w:t>
      </w:r>
      <w:r>
        <w:br/>
        <w:t>служащим, призваны:</w:t>
      </w:r>
    </w:p>
    <w:p w:rsidR="00C53E76" w:rsidRDefault="000C73B3" w:rsidP="00C53E76">
      <w:pPr>
        <w:shd w:val="clear" w:color="auto" w:fill="FFFFFF"/>
        <w:spacing w:before="7"/>
        <w:jc w:val="both"/>
      </w:pPr>
      <w:r>
        <w:t xml:space="preserve">       </w:t>
      </w:r>
      <w:r w:rsidR="00C53E76">
        <w:t xml:space="preserve"> а) принимать меры по предотвращению и урегулированию </w:t>
      </w:r>
      <w:r w:rsidR="00C53E76">
        <w:rPr>
          <w:spacing w:val="-1"/>
        </w:rPr>
        <w:t>конфликта интересов своих подчиненных;</w:t>
      </w:r>
    </w:p>
    <w:p w:rsidR="00C53E76" w:rsidRDefault="00C53E76" w:rsidP="00C53E76">
      <w:pPr>
        <w:shd w:val="clear" w:color="auto" w:fill="FFFFFF"/>
        <w:tabs>
          <w:tab w:val="left" w:pos="1181"/>
        </w:tabs>
        <w:ind w:left="14" w:firstLine="553"/>
        <w:jc w:val="both"/>
      </w:pPr>
      <w:r>
        <w:rPr>
          <w:spacing w:val="-7"/>
        </w:rPr>
        <w:t>б)</w:t>
      </w:r>
      <w:r>
        <w:t xml:space="preserve"> принимать меры по предупреждению коррупции среди подчиненных;</w:t>
      </w:r>
    </w:p>
    <w:p w:rsidR="00C53E76" w:rsidRDefault="00C53E76" w:rsidP="00C53E76">
      <w:pPr>
        <w:shd w:val="clear" w:color="auto" w:fill="FFFFFF"/>
        <w:tabs>
          <w:tab w:val="left" w:pos="1030"/>
        </w:tabs>
        <w:ind w:firstLine="567"/>
        <w:jc w:val="both"/>
      </w:pPr>
      <w:r>
        <w:rPr>
          <w:spacing w:val="-10"/>
        </w:rPr>
        <w:t>в)</w:t>
      </w:r>
      <w:r>
        <w:t xml:space="preserve"> </w:t>
      </w:r>
      <w:r>
        <w:rPr>
          <w:spacing w:val="-2"/>
        </w:rPr>
        <w:t xml:space="preserve">не допускать случаев принуждения муниципальных служащих к </w:t>
      </w:r>
      <w:r>
        <w:t>участию в</w:t>
      </w:r>
      <w:r>
        <w:rPr>
          <w:smallCaps/>
        </w:rPr>
        <w:t xml:space="preserve"> </w:t>
      </w:r>
      <w:r>
        <w:t>деятельности политических партий и общественных объединений.</w:t>
      </w:r>
    </w:p>
    <w:p w:rsidR="00C53E76" w:rsidRDefault="00C53E76" w:rsidP="00C53E76">
      <w:pPr>
        <w:shd w:val="clear" w:color="auto" w:fill="FFFFFF"/>
        <w:ind w:firstLine="396"/>
        <w:jc w:val="both"/>
      </w:pPr>
      <w:r>
        <w:rPr>
          <w:spacing w:val="-1"/>
        </w:rPr>
        <w:t xml:space="preserve">   3.8. Муниципальные служащие, наделенные организационно-распоря</w:t>
      </w:r>
      <w:r>
        <w:rPr>
          <w:spacing w:val="-1"/>
        </w:rPr>
        <w:softHyphen/>
      </w:r>
      <w:r>
        <w:t>дительными полномочиями по отношению к другим муниципальным служащим, должны своим личным поведением подавать пример честности, беспристрастности и справедливости.</w:t>
      </w:r>
    </w:p>
    <w:p w:rsidR="00C53E76" w:rsidRDefault="00C53E76" w:rsidP="00C53E76">
      <w:pPr>
        <w:shd w:val="clear" w:color="auto" w:fill="FFFFFF"/>
        <w:spacing w:before="7"/>
        <w:ind w:firstLine="562"/>
        <w:jc w:val="both"/>
      </w:pPr>
      <w:r>
        <w:t xml:space="preserve"> 3.9. </w:t>
      </w:r>
      <w:proofErr w:type="gramStart"/>
      <w:r>
        <w:t xml:space="preserve">При наличии близкого родства или свойства (родители, супруги, дети, братья, сестры, а также братья, сестры, родители и дети супругов) между муниципальными служащими, замещающими должности </w:t>
      </w:r>
      <w:r>
        <w:rPr>
          <w:spacing w:val="-1"/>
        </w:rPr>
        <w:t xml:space="preserve">муниципальной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муниципальной службы путем увольнения с муниципальной службы или перевода на другую должность </w:t>
      </w:r>
      <w:r>
        <w:t>муниципальной службы.</w:t>
      </w:r>
      <w:proofErr w:type="gramEnd"/>
    </w:p>
    <w:p w:rsidR="00C53E76" w:rsidRDefault="00C53E76" w:rsidP="00C53E76">
      <w:pPr>
        <w:shd w:val="clear" w:color="auto" w:fill="FFFFFF"/>
        <w:rPr>
          <w:b/>
        </w:rPr>
      </w:pPr>
    </w:p>
    <w:p w:rsidR="00C53E76" w:rsidRDefault="00C53E76" w:rsidP="00C53E76">
      <w:pPr>
        <w:shd w:val="clear" w:color="auto" w:fill="FFFFFF"/>
        <w:jc w:val="center"/>
        <w:rPr>
          <w:b/>
        </w:rPr>
      </w:pPr>
      <w:r>
        <w:rPr>
          <w:b/>
        </w:rPr>
        <w:t>4. Рекомендательные этические правила служебного поведения муниципальных служащих</w:t>
      </w:r>
    </w:p>
    <w:p w:rsidR="00C53E76" w:rsidRDefault="00C53E76" w:rsidP="00C53E76">
      <w:pPr>
        <w:shd w:val="clear" w:color="auto" w:fill="FFFFFF"/>
        <w:jc w:val="center"/>
      </w:pPr>
    </w:p>
    <w:p w:rsidR="00C53E76" w:rsidRDefault="00C53E76" w:rsidP="00C53E76">
      <w:pPr>
        <w:ind w:firstLine="567"/>
        <w:jc w:val="both"/>
      </w:pPr>
      <w:r>
        <w:t>4.1.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53E76" w:rsidRDefault="00C53E76" w:rsidP="00C53E76">
      <w:pPr>
        <w:ind w:firstLine="567"/>
        <w:jc w:val="both"/>
      </w:pPr>
      <w:r>
        <w:t xml:space="preserve">4.2. В служебном поведении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C53E76" w:rsidRDefault="00C53E76" w:rsidP="00C53E76">
      <w:pPr>
        <w:ind w:firstLine="567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53E76" w:rsidRDefault="00C53E76" w:rsidP="00C53E76">
      <w:pPr>
        <w:ind w:firstLine="567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53E76" w:rsidRDefault="00C53E76" w:rsidP="00C53E76">
      <w:pPr>
        <w:ind w:firstLine="567"/>
        <w:jc w:val="both"/>
      </w:pPr>
      <w:r>
        <w:t>в) угроз, оскорбительных выражений и реплик, действий, препятствующих нормальному общению или провоцирующих противоправное поведение;</w:t>
      </w:r>
    </w:p>
    <w:p w:rsidR="00C53E76" w:rsidRDefault="00C53E76" w:rsidP="00C53E76">
      <w:pPr>
        <w:ind w:firstLine="567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C53E76" w:rsidRDefault="00C53E76" w:rsidP="00C53E76">
      <w:pPr>
        <w:ind w:firstLine="567"/>
        <w:jc w:val="both"/>
      </w:pPr>
      <w:r>
        <w:t>4.3.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53E76" w:rsidRDefault="000C73B3" w:rsidP="000C73B3">
      <w:pPr>
        <w:jc w:val="both"/>
      </w:pPr>
      <w:r>
        <w:t xml:space="preserve">      </w:t>
      </w:r>
      <w:r w:rsidR="00C53E76"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53E76" w:rsidRDefault="00C53E76" w:rsidP="00C53E76">
      <w:pPr>
        <w:ind w:firstLine="567"/>
        <w:jc w:val="both"/>
      </w:pPr>
      <w:r>
        <w:t>4.4.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53E76" w:rsidRDefault="00C53E76" w:rsidP="00C53E76">
      <w:pPr>
        <w:ind w:firstLine="748"/>
        <w:jc w:val="both"/>
      </w:pPr>
    </w:p>
    <w:p w:rsidR="00C53E76" w:rsidRDefault="00C53E76" w:rsidP="00C53E76">
      <w:pPr>
        <w:shd w:val="clear" w:color="auto" w:fill="FFFFFF"/>
        <w:jc w:val="center"/>
        <w:rPr>
          <w:b/>
        </w:rPr>
      </w:pPr>
      <w:r>
        <w:rPr>
          <w:b/>
        </w:rPr>
        <w:t>5. Ответственность за нарушение положений Кодекса</w:t>
      </w:r>
    </w:p>
    <w:p w:rsidR="00C53E76" w:rsidRDefault="00C53E76" w:rsidP="00C53E76">
      <w:pPr>
        <w:shd w:val="clear" w:color="auto" w:fill="FFFFFF"/>
        <w:jc w:val="center"/>
      </w:pPr>
    </w:p>
    <w:p w:rsidR="00C53E76" w:rsidRDefault="00C53E76" w:rsidP="00C53E76">
      <w:pPr>
        <w:ind w:firstLine="567"/>
        <w:jc w:val="both"/>
      </w:pPr>
      <w:r>
        <w:t xml:space="preserve">5.1. Нарушение муниципальным служащим положений данного Кодекса подлежит моральному осуждению на заседании комиссии по соблюдению требований к служебному поведению муниципальных служащих в органах местного самоуправления </w:t>
      </w:r>
      <w:r w:rsidR="0030051D">
        <w:t>Акзигитовского сельского</w:t>
      </w:r>
      <w:r w:rsidR="004A5681">
        <w:t xml:space="preserve"> поселения </w:t>
      </w:r>
      <w:r w:rsidR="004A5681" w:rsidRPr="005F40B5">
        <w:t xml:space="preserve">Зеленодольского </w:t>
      </w:r>
      <w:r w:rsidR="004A5681" w:rsidRPr="00601778">
        <w:t>муниципального района</w:t>
      </w:r>
      <w:r w:rsidR="004A5681">
        <w:t xml:space="preserve"> </w:t>
      </w:r>
      <w:r>
        <w:t>и урегулированию конфликта интересов, а в случаях, предусмотренных законодательством, нарушение Кодекса влечет применение к муниципальному служащему мер юридической ответственности.</w:t>
      </w:r>
    </w:p>
    <w:p w:rsidR="00C53E76" w:rsidRDefault="00C53E76" w:rsidP="00C53E76">
      <w:pPr>
        <w:ind w:firstLine="567"/>
        <w:jc w:val="both"/>
      </w:pPr>
      <w:r>
        <w:t>5.2. 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53E76" w:rsidRDefault="00C53E76" w:rsidP="00C53E76">
      <w:pPr>
        <w:ind w:firstLine="748"/>
        <w:jc w:val="both"/>
      </w:pPr>
    </w:p>
    <w:p w:rsidR="00C53E76" w:rsidRDefault="00C53E76" w:rsidP="00C53E76">
      <w:pPr>
        <w:ind w:firstLine="748"/>
        <w:jc w:val="both"/>
      </w:pPr>
    </w:p>
    <w:p w:rsidR="00C53E76" w:rsidRDefault="00C53E76" w:rsidP="00C53E76">
      <w:pPr>
        <w:ind w:firstLine="748"/>
        <w:jc w:val="both"/>
      </w:pPr>
      <w:r>
        <w:tab/>
      </w:r>
    </w:p>
    <w:p w:rsidR="00BA5192" w:rsidRPr="00BA5192" w:rsidRDefault="00BA5192" w:rsidP="00601778">
      <w:pPr>
        <w:ind w:left="142" w:right="-285"/>
        <w:rPr>
          <w:b/>
        </w:rPr>
      </w:pPr>
    </w:p>
    <w:sectPr w:rsidR="00BA5192" w:rsidRPr="00BA5192" w:rsidSect="00126CF8">
      <w:headerReference w:type="default" r:id="rId11"/>
      <w:pgSz w:w="11906" w:h="16838"/>
      <w:pgMar w:top="426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61" w:rsidRDefault="00A36161" w:rsidP="004461D6">
      <w:r>
        <w:separator/>
      </w:r>
    </w:p>
  </w:endnote>
  <w:endnote w:type="continuationSeparator" w:id="0">
    <w:p w:rsidR="00A36161" w:rsidRDefault="00A36161" w:rsidP="0044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61" w:rsidRDefault="00A36161" w:rsidP="004461D6">
      <w:r>
        <w:separator/>
      </w:r>
    </w:p>
  </w:footnote>
  <w:footnote w:type="continuationSeparator" w:id="0">
    <w:p w:rsidR="00A36161" w:rsidRDefault="00A36161" w:rsidP="0044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CF" w:rsidRDefault="00255947">
    <w:pPr>
      <w:pStyle w:val="af6"/>
      <w:jc w:val="center"/>
    </w:pPr>
    <w:r>
      <w:fldChar w:fldCharType="begin"/>
    </w:r>
    <w:r w:rsidR="00D21FF6">
      <w:instrText xml:space="preserve"> PAGE   \* MERGEFORMAT </w:instrText>
    </w:r>
    <w:r>
      <w:fldChar w:fldCharType="separate"/>
    </w:r>
    <w:r w:rsidR="00C53540">
      <w:rPr>
        <w:noProof/>
      </w:rPr>
      <w:t>4</w:t>
    </w:r>
    <w:r>
      <w:rPr>
        <w:noProof/>
      </w:rPr>
      <w:fldChar w:fldCharType="end"/>
    </w:r>
  </w:p>
  <w:p w:rsidR="000366CF" w:rsidRDefault="000366C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F93"/>
    <w:multiLevelType w:val="hybridMultilevel"/>
    <w:tmpl w:val="2662F4B0"/>
    <w:lvl w:ilvl="0" w:tplc="13B09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D5FA1"/>
    <w:multiLevelType w:val="hybridMultilevel"/>
    <w:tmpl w:val="C42EB892"/>
    <w:lvl w:ilvl="0" w:tplc="3F9EEC5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2B261EF"/>
    <w:multiLevelType w:val="hybridMultilevel"/>
    <w:tmpl w:val="212AC58C"/>
    <w:lvl w:ilvl="0" w:tplc="51D27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F7EFB"/>
    <w:multiLevelType w:val="multilevel"/>
    <w:tmpl w:val="338864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3DB79BD"/>
    <w:multiLevelType w:val="multilevel"/>
    <w:tmpl w:val="463012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499" w:hanging="1080"/>
      </w:pPr>
    </w:lvl>
    <w:lvl w:ilvl="4">
      <w:start w:val="1"/>
      <w:numFmt w:val="decimal"/>
      <w:isLgl/>
      <w:lvlText w:val="%1.%2.%3.%4.%5."/>
      <w:lvlJc w:val="left"/>
      <w:pPr>
        <w:ind w:left="2783" w:hanging="1080"/>
      </w:pPr>
    </w:lvl>
    <w:lvl w:ilvl="5">
      <w:start w:val="1"/>
      <w:numFmt w:val="decimal"/>
      <w:isLgl/>
      <w:lvlText w:val="%1.%2.%3.%4.%5.%6."/>
      <w:lvlJc w:val="left"/>
      <w:pPr>
        <w:ind w:left="3427" w:hanging="1440"/>
      </w:pPr>
    </w:lvl>
    <w:lvl w:ilvl="6">
      <w:start w:val="1"/>
      <w:numFmt w:val="decimal"/>
      <w:isLgl/>
      <w:lvlText w:val="%1.%2.%3.%4.%5.%6.%7."/>
      <w:lvlJc w:val="left"/>
      <w:pPr>
        <w:ind w:left="4071" w:hanging="1800"/>
      </w:p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</w:lvl>
  </w:abstractNum>
  <w:abstractNum w:abstractNumId="5">
    <w:nsid w:val="1C60562F"/>
    <w:multiLevelType w:val="multilevel"/>
    <w:tmpl w:val="50925720"/>
    <w:lvl w:ilvl="0">
      <w:start w:val="1"/>
      <w:numFmt w:val="decimal"/>
      <w:lvlText w:val="%1."/>
      <w:lvlJc w:val="left"/>
      <w:pPr>
        <w:ind w:left="2110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6">
    <w:nsid w:val="23E82288"/>
    <w:multiLevelType w:val="multilevel"/>
    <w:tmpl w:val="889C3DA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90" w:hanging="169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545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5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0" w:hanging="2160"/>
      </w:pPr>
      <w:rPr>
        <w:rFonts w:hint="default"/>
      </w:rPr>
    </w:lvl>
  </w:abstractNum>
  <w:abstractNum w:abstractNumId="7">
    <w:nsid w:val="27786728"/>
    <w:multiLevelType w:val="hybridMultilevel"/>
    <w:tmpl w:val="0DEEA516"/>
    <w:lvl w:ilvl="0" w:tplc="4D762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A04FBA"/>
    <w:multiLevelType w:val="hybridMultilevel"/>
    <w:tmpl w:val="B82ADA12"/>
    <w:lvl w:ilvl="0" w:tplc="B8D8D5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AD7345C"/>
    <w:multiLevelType w:val="hybridMultilevel"/>
    <w:tmpl w:val="CD56F85E"/>
    <w:lvl w:ilvl="0" w:tplc="67ACA440">
      <w:start w:val="1"/>
      <w:numFmt w:val="decimal"/>
      <w:lvlText w:val="%1."/>
      <w:lvlJc w:val="left"/>
      <w:pPr>
        <w:ind w:left="209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0">
    <w:nsid w:val="2B3E19BB"/>
    <w:multiLevelType w:val="multilevel"/>
    <w:tmpl w:val="8A242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DC35FF5"/>
    <w:multiLevelType w:val="hybridMultilevel"/>
    <w:tmpl w:val="C24C6CE2"/>
    <w:lvl w:ilvl="0" w:tplc="508C8370">
      <w:start w:val="1"/>
      <w:numFmt w:val="decimal"/>
      <w:lvlText w:val="%1."/>
      <w:lvlJc w:val="left"/>
      <w:pPr>
        <w:ind w:left="229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0C540C6"/>
    <w:multiLevelType w:val="hybridMultilevel"/>
    <w:tmpl w:val="233876A4"/>
    <w:lvl w:ilvl="0" w:tplc="A8B24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35047F0"/>
    <w:multiLevelType w:val="hybridMultilevel"/>
    <w:tmpl w:val="9C8EA1BA"/>
    <w:lvl w:ilvl="0" w:tplc="A74A2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A1351"/>
    <w:multiLevelType w:val="hybridMultilevel"/>
    <w:tmpl w:val="9B92B380"/>
    <w:lvl w:ilvl="0" w:tplc="B324FE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E82387"/>
    <w:multiLevelType w:val="multilevel"/>
    <w:tmpl w:val="FE942E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40D43541"/>
    <w:multiLevelType w:val="hybridMultilevel"/>
    <w:tmpl w:val="C0C85202"/>
    <w:lvl w:ilvl="0" w:tplc="B51A3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FF3959"/>
    <w:multiLevelType w:val="multilevel"/>
    <w:tmpl w:val="74F8C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1F72795"/>
    <w:multiLevelType w:val="hybridMultilevel"/>
    <w:tmpl w:val="93EE85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1768F8"/>
    <w:multiLevelType w:val="hybridMultilevel"/>
    <w:tmpl w:val="094030B4"/>
    <w:lvl w:ilvl="0" w:tplc="8872F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44154F"/>
    <w:multiLevelType w:val="hybridMultilevel"/>
    <w:tmpl w:val="71984C98"/>
    <w:lvl w:ilvl="0" w:tplc="C21A19B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D168DA"/>
    <w:multiLevelType w:val="hybridMultilevel"/>
    <w:tmpl w:val="D70C98F6"/>
    <w:lvl w:ilvl="0" w:tplc="902438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BDD09AE"/>
    <w:multiLevelType w:val="hybridMultilevel"/>
    <w:tmpl w:val="1152F5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3513C1"/>
    <w:multiLevelType w:val="hybridMultilevel"/>
    <w:tmpl w:val="EF02B3DA"/>
    <w:lvl w:ilvl="0" w:tplc="9E1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26C4B"/>
    <w:multiLevelType w:val="hybridMultilevel"/>
    <w:tmpl w:val="4B22B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D412549"/>
    <w:multiLevelType w:val="hybridMultilevel"/>
    <w:tmpl w:val="79F8B664"/>
    <w:lvl w:ilvl="0" w:tplc="A0B24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3F71C57"/>
    <w:multiLevelType w:val="hybridMultilevel"/>
    <w:tmpl w:val="209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2414B"/>
    <w:multiLevelType w:val="multilevel"/>
    <w:tmpl w:val="F99698AC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8">
    <w:nsid w:val="79F5008B"/>
    <w:multiLevelType w:val="multilevel"/>
    <w:tmpl w:val="2A54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436432"/>
    <w:multiLevelType w:val="multilevel"/>
    <w:tmpl w:val="2B888C6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0">
    <w:nsid w:val="7EB7131E"/>
    <w:multiLevelType w:val="hybridMultilevel"/>
    <w:tmpl w:val="57E6A7BA"/>
    <w:lvl w:ilvl="0" w:tplc="3392B17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2"/>
  </w:num>
  <w:num w:numId="5">
    <w:abstractNumId w:val="2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0"/>
  </w:num>
  <w:num w:numId="10">
    <w:abstractNumId w:val="29"/>
  </w:num>
  <w:num w:numId="11">
    <w:abstractNumId w:val="14"/>
  </w:num>
  <w:num w:numId="12">
    <w:abstractNumId w:val="26"/>
  </w:num>
  <w:num w:numId="13">
    <w:abstractNumId w:val="13"/>
  </w:num>
  <w:num w:numId="14">
    <w:abstractNumId w:val="16"/>
  </w:num>
  <w:num w:numId="15">
    <w:abstractNumId w:val="21"/>
  </w:num>
  <w:num w:numId="16">
    <w:abstractNumId w:val="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</w:num>
  <w:num w:numId="22">
    <w:abstractNumId w:val="18"/>
  </w:num>
  <w:num w:numId="23">
    <w:abstractNumId w:val="22"/>
  </w:num>
  <w:num w:numId="24">
    <w:abstractNumId w:val="8"/>
  </w:num>
  <w:num w:numId="25">
    <w:abstractNumId w:val="20"/>
  </w:num>
  <w:num w:numId="26">
    <w:abstractNumId w:val="1"/>
  </w:num>
  <w:num w:numId="27">
    <w:abstractNumId w:val="6"/>
  </w:num>
  <w:num w:numId="28">
    <w:abstractNumId w:val="10"/>
  </w:num>
  <w:num w:numId="29">
    <w:abstractNumId w:val="28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14"/>
    <w:rsid w:val="00000B81"/>
    <w:rsid w:val="0000499A"/>
    <w:rsid w:val="00005CE6"/>
    <w:rsid w:val="00006037"/>
    <w:rsid w:val="000060EE"/>
    <w:rsid w:val="00006174"/>
    <w:rsid w:val="000079E8"/>
    <w:rsid w:val="00011BFE"/>
    <w:rsid w:val="000134D4"/>
    <w:rsid w:val="0002213D"/>
    <w:rsid w:val="0002571C"/>
    <w:rsid w:val="000366CF"/>
    <w:rsid w:val="000401D1"/>
    <w:rsid w:val="000450DE"/>
    <w:rsid w:val="00051914"/>
    <w:rsid w:val="00053208"/>
    <w:rsid w:val="00057E11"/>
    <w:rsid w:val="000606D8"/>
    <w:rsid w:val="00067990"/>
    <w:rsid w:val="00067AC3"/>
    <w:rsid w:val="00070335"/>
    <w:rsid w:val="00071E22"/>
    <w:rsid w:val="0008064F"/>
    <w:rsid w:val="0008464C"/>
    <w:rsid w:val="00097B12"/>
    <w:rsid w:val="000A193D"/>
    <w:rsid w:val="000A520E"/>
    <w:rsid w:val="000A53E6"/>
    <w:rsid w:val="000B1595"/>
    <w:rsid w:val="000B2B36"/>
    <w:rsid w:val="000C413F"/>
    <w:rsid w:val="000C73B3"/>
    <w:rsid w:val="000D31D9"/>
    <w:rsid w:val="000D3420"/>
    <w:rsid w:val="000E3207"/>
    <w:rsid w:val="000F058D"/>
    <w:rsid w:val="000F540C"/>
    <w:rsid w:val="001009EA"/>
    <w:rsid w:val="00100C54"/>
    <w:rsid w:val="00106120"/>
    <w:rsid w:val="00111550"/>
    <w:rsid w:val="00113C62"/>
    <w:rsid w:val="00114369"/>
    <w:rsid w:val="00115B66"/>
    <w:rsid w:val="001164FD"/>
    <w:rsid w:val="00117B37"/>
    <w:rsid w:val="00126CF8"/>
    <w:rsid w:val="00130230"/>
    <w:rsid w:val="00131BBB"/>
    <w:rsid w:val="00132006"/>
    <w:rsid w:val="001361DE"/>
    <w:rsid w:val="00137297"/>
    <w:rsid w:val="001517CB"/>
    <w:rsid w:val="00161B4C"/>
    <w:rsid w:val="00165A2F"/>
    <w:rsid w:val="0016715A"/>
    <w:rsid w:val="00171C35"/>
    <w:rsid w:val="00182819"/>
    <w:rsid w:val="00190D90"/>
    <w:rsid w:val="00191AF3"/>
    <w:rsid w:val="00191F55"/>
    <w:rsid w:val="001923AA"/>
    <w:rsid w:val="00192CF4"/>
    <w:rsid w:val="00193022"/>
    <w:rsid w:val="00195863"/>
    <w:rsid w:val="00195D0B"/>
    <w:rsid w:val="00197973"/>
    <w:rsid w:val="001A48CE"/>
    <w:rsid w:val="001A641A"/>
    <w:rsid w:val="001A78FD"/>
    <w:rsid w:val="001B17FB"/>
    <w:rsid w:val="001C17FA"/>
    <w:rsid w:val="001C2BE2"/>
    <w:rsid w:val="001D448C"/>
    <w:rsid w:val="001D47D3"/>
    <w:rsid w:val="001D535A"/>
    <w:rsid w:val="001E3D35"/>
    <w:rsid w:val="001E3FFC"/>
    <w:rsid w:val="001E4CB1"/>
    <w:rsid w:val="001E5AC3"/>
    <w:rsid w:val="001E74DC"/>
    <w:rsid w:val="001F032D"/>
    <w:rsid w:val="00210CAC"/>
    <w:rsid w:val="00212BF6"/>
    <w:rsid w:val="002135D8"/>
    <w:rsid w:val="00215441"/>
    <w:rsid w:val="002206F8"/>
    <w:rsid w:val="00223344"/>
    <w:rsid w:val="00240E76"/>
    <w:rsid w:val="00243D0A"/>
    <w:rsid w:val="0024747A"/>
    <w:rsid w:val="00255947"/>
    <w:rsid w:val="00255F99"/>
    <w:rsid w:val="00256A53"/>
    <w:rsid w:val="00257DB6"/>
    <w:rsid w:val="00260181"/>
    <w:rsid w:val="00261348"/>
    <w:rsid w:val="0026628B"/>
    <w:rsid w:val="002673C4"/>
    <w:rsid w:val="002679FA"/>
    <w:rsid w:val="002744A3"/>
    <w:rsid w:val="00276783"/>
    <w:rsid w:val="00280783"/>
    <w:rsid w:val="00283A25"/>
    <w:rsid w:val="00284BC5"/>
    <w:rsid w:val="002878B0"/>
    <w:rsid w:val="00294A1F"/>
    <w:rsid w:val="00296446"/>
    <w:rsid w:val="002B0A53"/>
    <w:rsid w:val="002B2E24"/>
    <w:rsid w:val="002C050B"/>
    <w:rsid w:val="002C5778"/>
    <w:rsid w:val="002D0A7C"/>
    <w:rsid w:val="002D4FB4"/>
    <w:rsid w:val="002D6716"/>
    <w:rsid w:val="002D6D8D"/>
    <w:rsid w:val="002D7266"/>
    <w:rsid w:val="002E26C2"/>
    <w:rsid w:val="002F2053"/>
    <w:rsid w:val="002F2C58"/>
    <w:rsid w:val="002F53A2"/>
    <w:rsid w:val="002F69E3"/>
    <w:rsid w:val="002F6AD6"/>
    <w:rsid w:val="0030051D"/>
    <w:rsid w:val="0030227D"/>
    <w:rsid w:val="00307484"/>
    <w:rsid w:val="003100F9"/>
    <w:rsid w:val="003135C6"/>
    <w:rsid w:val="00314CF3"/>
    <w:rsid w:val="00317198"/>
    <w:rsid w:val="0031756A"/>
    <w:rsid w:val="00322DC2"/>
    <w:rsid w:val="00325029"/>
    <w:rsid w:val="00330ECB"/>
    <w:rsid w:val="003356F4"/>
    <w:rsid w:val="0034075D"/>
    <w:rsid w:val="0034282F"/>
    <w:rsid w:val="00343AAE"/>
    <w:rsid w:val="00343D09"/>
    <w:rsid w:val="00347F4B"/>
    <w:rsid w:val="00360F53"/>
    <w:rsid w:val="003709E9"/>
    <w:rsid w:val="00371A1A"/>
    <w:rsid w:val="00374697"/>
    <w:rsid w:val="0037793D"/>
    <w:rsid w:val="00380183"/>
    <w:rsid w:val="003930F8"/>
    <w:rsid w:val="0039349B"/>
    <w:rsid w:val="003A0316"/>
    <w:rsid w:val="003A0CD1"/>
    <w:rsid w:val="003A39FA"/>
    <w:rsid w:val="003A4924"/>
    <w:rsid w:val="003A4FB2"/>
    <w:rsid w:val="003A6802"/>
    <w:rsid w:val="003B0451"/>
    <w:rsid w:val="003B27B0"/>
    <w:rsid w:val="003C47CF"/>
    <w:rsid w:val="003C5152"/>
    <w:rsid w:val="003C5261"/>
    <w:rsid w:val="003D7627"/>
    <w:rsid w:val="003E1321"/>
    <w:rsid w:val="003E3191"/>
    <w:rsid w:val="003E53CB"/>
    <w:rsid w:val="003E6C72"/>
    <w:rsid w:val="003E7012"/>
    <w:rsid w:val="003F0A10"/>
    <w:rsid w:val="004006A2"/>
    <w:rsid w:val="00400B35"/>
    <w:rsid w:val="00402008"/>
    <w:rsid w:val="004065A1"/>
    <w:rsid w:val="00410892"/>
    <w:rsid w:val="00415760"/>
    <w:rsid w:val="00420C5C"/>
    <w:rsid w:val="004236CC"/>
    <w:rsid w:val="00425EAF"/>
    <w:rsid w:val="00430FF5"/>
    <w:rsid w:val="00431CF4"/>
    <w:rsid w:val="004331FE"/>
    <w:rsid w:val="00437574"/>
    <w:rsid w:val="00440863"/>
    <w:rsid w:val="00444CCF"/>
    <w:rsid w:val="004461D6"/>
    <w:rsid w:val="00447E75"/>
    <w:rsid w:val="004504B7"/>
    <w:rsid w:val="00452E03"/>
    <w:rsid w:val="00454243"/>
    <w:rsid w:val="004577C7"/>
    <w:rsid w:val="00465640"/>
    <w:rsid w:val="00465FDF"/>
    <w:rsid w:val="00470729"/>
    <w:rsid w:val="004766F5"/>
    <w:rsid w:val="00476FC0"/>
    <w:rsid w:val="00484D3F"/>
    <w:rsid w:val="00486A47"/>
    <w:rsid w:val="00491039"/>
    <w:rsid w:val="0049180C"/>
    <w:rsid w:val="0049350B"/>
    <w:rsid w:val="00494A38"/>
    <w:rsid w:val="004A0575"/>
    <w:rsid w:val="004A5681"/>
    <w:rsid w:val="004A7EE5"/>
    <w:rsid w:val="004B5FBA"/>
    <w:rsid w:val="004B7E57"/>
    <w:rsid w:val="004C212E"/>
    <w:rsid w:val="004C65C8"/>
    <w:rsid w:val="004C69D0"/>
    <w:rsid w:val="004C7C02"/>
    <w:rsid w:val="004C7C6D"/>
    <w:rsid w:val="004C7EA4"/>
    <w:rsid w:val="004D3643"/>
    <w:rsid w:val="004D5EF3"/>
    <w:rsid w:val="004D6A09"/>
    <w:rsid w:val="004D7CE8"/>
    <w:rsid w:val="004E0149"/>
    <w:rsid w:val="004E2173"/>
    <w:rsid w:val="004E7F40"/>
    <w:rsid w:val="004F5EEB"/>
    <w:rsid w:val="00500831"/>
    <w:rsid w:val="00504EFD"/>
    <w:rsid w:val="00510084"/>
    <w:rsid w:val="00510642"/>
    <w:rsid w:val="00520274"/>
    <w:rsid w:val="00520652"/>
    <w:rsid w:val="00521A5E"/>
    <w:rsid w:val="00522CEE"/>
    <w:rsid w:val="00526416"/>
    <w:rsid w:val="00526AAD"/>
    <w:rsid w:val="00527C9E"/>
    <w:rsid w:val="00533B2A"/>
    <w:rsid w:val="005365B7"/>
    <w:rsid w:val="005407FD"/>
    <w:rsid w:val="005415D7"/>
    <w:rsid w:val="00542377"/>
    <w:rsid w:val="00551D80"/>
    <w:rsid w:val="005526F5"/>
    <w:rsid w:val="00557ECB"/>
    <w:rsid w:val="005627AA"/>
    <w:rsid w:val="00564B59"/>
    <w:rsid w:val="005743CD"/>
    <w:rsid w:val="00575330"/>
    <w:rsid w:val="00575F6C"/>
    <w:rsid w:val="00580C47"/>
    <w:rsid w:val="00583338"/>
    <w:rsid w:val="0058599C"/>
    <w:rsid w:val="00585F25"/>
    <w:rsid w:val="00587203"/>
    <w:rsid w:val="00587848"/>
    <w:rsid w:val="00590F4D"/>
    <w:rsid w:val="00594867"/>
    <w:rsid w:val="005A16AF"/>
    <w:rsid w:val="005A1DD8"/>
    <w:rsid w:val="005B1869"/>
    <w:rsid w:val="005C0B51"/>
    <w:rsid w:val="005C41D6"/>
    <w:rsid w:val="005C5232"/>
    <w:rsid w:val="005C7EA5"/>
    <w:rsid w:val="005D1458"/>
    <w:rsid w:val="005D64BB"/>
    <w:rsid w:val="005D7570"/>
    <w:rsid w:val="005E6403"/>
    <w:rsid w:val="005E6D30"/>
    <w:rsid w:val="005E7C8E"/>
    <w:rsid w:val="0060141F"/>
    <w:rsid w:val="00601778"/>
    <w:rsid w:val="006037F2"/>
    <w:rsid w:val="00605317"/>
    <w:rsid w:val="0060543E"/>
    <w:rsid w:val="00612852"/>
    <w:rsid w:val="00634758"/>
    <w:rsid w:val="00634CE5"/>
    <w:rsid w:val="00642CD1"/>
    <w:rsid w:val="006430C8"/>
    <w:rsid w:val="00643153"/>
    <w:rsid w:val="006437F3"/>
    <w:rsid w:val="0064417F"/>
    <w:rsid w:val="006441F6"/>
    <w:rsid w:val="00646116"/>
    <w:rsid w:val="0065236D"/>
    <w:rsid w:val="00652F88"/>
    <w:rsid w:val="00655CE5"/>
    <w:rsid w:val="00663087"/>
    <w:rsid w:val="006635A5"/>
    <w:rsid w:val="00670119"/>
    <w:rsid w:val="006748B5"/>
    <w:rsid w:val="0068038E"/>
    <w:rsid w:val="006808B7"/>
    <w:rsid w:val="00681545"/>
    <w:rsid w:val="006815DC"/>
    <w:rsid w:val="00682047"/>
    <w:rsid w:val="00686508"/>
    <w:rsid w:val="00691BE0"/>
    <w:rsid w:val="0069525B"/>
    <w:rsid w:val="00695C02"/>
    <w:rsid w:val="006965CA"/>
    <w:rsid w:val="006A0DA9"/>
    <w:rsid w:val="006A1E1A"/>
    <w:rsid w:val="006A31B0"/>
    <w:rsid w:val="006A530E"/>
    <w:rsid w:val="006B22FF"/>
    <w:rsid w:val="006B2CC5"/>
    <w:rsid w:val="006D67AB"/>
    <w:rsid w:val="006E44B2"/>
    <w:rsid w:val="006E5BD8"/>
    <w:rsid w:val="006F04FD"/>
    <w:rsid w:val="006F3516"/>
    <w:rsid w:val="006F60E5"/>
    <w:rsid w:val="006F7592"/>
    <w:rsid w:val="00700C0E"/>
    <w:rsid w:val="00702A14"/>
    <w:rsid w:val="00717770"/>
    <w:rsid w:val="00720141"/>
    <w:rsid w:val="00725030"/>
    <w:rsid w:val="00730891"/>
    <w:rsid w:val="007338E7"/>
    <w:rsid w:val="00733ACA"/>
    <w:rsid w:val="00735E00"/>
    <w:rsid w:val="00735F9B"/>
    <w:rsid w:val="00741315"/>
    <w:rsid w:val="007420C3"/>
    <w:rsid w:val="0074586B"/>
    <w:rsid w:val="007505A9"/>
    <w:rsid w:val="00750EFC"/>
    <w:rsid w:val="00753DED"/>
    <w:rsid w:val="00757B85"/>
    <w:rsid w:val="00757B8C"/>
    <w:rsid w:val="007700E2"/>
    <w:rsid w:val="00775DFE"/>
    <w:rsid w:val="0077746A"/>
    <w:rsid w:val="00780B70"/>
    <w:rsid w:val="0078535F"/>
    <w:rsid w:val="00786725"/>
    <w:rsid w:val="00791901"/>
    <w:rsid w:val="007959CF"/>
    <w:rsid w:val="007A567E"/>
    <w:rsid w:val="007B3D39"/>
    <w:rsid w:val="007B447D"/>
    <w:rsid w:val="007B7793"/>
    <w:rsid w:val="007B7D76"/>
    <w:rsid w:val="007C2FD5"/>
    <w:rsid w:val="007D013F"/>
    <w:rsid w:val="007D1B52"/>
    <w:rsid w:val="007D2312"/>
    <w:rsid w:val="007D2780"/>
    <w:rsid w:val="007D5BDB"/>
    <w:rsid w:val="007E436E"/>
    <w:rsid w:val="007E455F"/>
    <w:rsid w:val="007F4C5D"/>
    <w:rsid w:val="00807553"/>
    <w:rsid w:val="00813F4A"/>
    <w:rsid w:val="00822007"/>
    <w:rsid w:val="00824919"/>
    <w:rsid w:val="00836371"/>
    <w:rsid w:val="008369B4"/>
    <w:rsid w:val="00845242"/>
    <w:rsid w:val="008533A0"/>
    <w:rsid w:val="00855041"/>
    <w:rsid w:val="00863D81"/>
    <w:rsid w:val="008648E6"/>
    <w:rsid w:val="00867030"/>
    <w:rsid w:val="008700FF"/>
    <w:rsid w:val="0087559A"/>
    <w:rsid w:val="0088298F"/>
    <w:rsid w:val="008831E6"/>
    <w:rsid w:val="00884133"/>
    <w:rsid w:val="00884A55"/>
    <w:rsid w:val="00884DAF"/>
    <w:rsid w:val="008854EB"/>
    <w:rsid w:val="0088682B"/>
    <w:rsid w:val="0089294D"/>
    <w:rsid w:val="008930DC"/>
    <w:rsid w:val="00895042"/>
    <w:rsid w:val="008979F4"/>
    <w:rsid w:val="008A1859"/>
    <w:rsid w:val="008A2260"/>
    <w:rsid w:val="008A3D5D"/>
    <w:rsid w:val="008A6E8A"/>
    <w:rsid w:val="008A7921"/>
    <w:rsid w:val="008B2031"/>
    <w:rsid w:val="008B37D3"/>
    <w:rsid w:val="008C2BC5"/>
    <w:rsid w:val="008D0F78"/>
    <w:rsid w:val="008D22E5"/>
    <w:rsid w:val="008D5840"/>
    <w:rsid w:val="008E4CE8"/>
    <w:rsid w:val="008F0315"/>
    <w:rsid w:val="008F2B8A"/>
    <w:rsid w:val="0090267F"/>
    <w:rsid w:val="009027A5"/>
    <w:rsid w:val="00904EF6"/>
    <w:rsid w:val="00905F26"/>
    <w:rsid w:val="0091092E"/>
    <w:rsid w:val="009133FC"/>
    <w:rsid w:val="00915E66"/>
    <w:rsid w:val="00917CF4"/>
    <w:rsid w:val="0092009B"/>
    <w:rsid w:val="009251F3"/>
    <w:rsid w:val="00934304"/>
    <w:rsid w:val="00935AB0"/>
    <w:rsid w:val="00944116"/>
    <w:rsid w:val="009477CD"/>
    <w:rsid w:val="00953850"/>
    <w:rsid w:val="00963F06"/>
    <w:rsid w:val="00964D6B"/>
    <w:rsid w:val="009704C6"/>
    <w:rsid w:val="00973F39"/>
    <w:rsid w:val="00977CE8"/>
    <w:rsid w:val="00980CB0"/>
    <w:rsid w:val="0098357E"/>
    <w:rsid w:val="009844B0"/>
    <w:rsid w:val="009900D7"/>
    <w:rsid w:val="00992208"/>
    <w:rsid w:val="00996C3C"/>
    <w:rsid w:val="00996D8E"/>
    <w:rsid w:val="009A0D52"/>
    <w:rsid w:val="009A5B1B"/>
    <w:rsid w:val="009A7436"/>
    <w:rsid w:val="009B12FF"/>
    <w:rsid w:val="009B4C97"/>
    <w:rsid w:val="009C53B0"/>
    <w:rsid w:val="009C5C73"/>
    <w:rsid w:val="009C7155"/>
    <w:rsid w:val="009D0D23"/>
    <w:rsid w:val="009D2EF8"/>
    <w:rsid w:val="009D5E88"/>
    <w:rsid w:val="009D6961"/>
    <w:rsid w:val="009E0BF5"/>
    <w:rsid w:val="009E35B3"/>
    <w:rsid w:val="009E597B"/>
    <w:rsid w:val="009E73FE"/>
    <w:rsid w:val="009F3553"/>
    <w:rsid w:val="009F4F32"/>
    <w:rsid w:val="009F7E08"/>
    <w:rsid w:val="00A00B17"/>
    <w:rsid w:val="00A03382"/>
    <w:rsid w:val="00A12E53"/>
    <w:rsid w:val="00A14DBA"/>
    <w:rsid w:val="00A21968"/>
    <w:rsid w:val="00A22CAA"/>
    <w:rsid w:val="00A23FA0"/>
    <w:rsid w:val="00A3294A"/>
    <w:rsid w:val="00A36161"/>
    <w:rsid w:val="00A36819"/>
    <w:rsid w:val="00A42991"/>
    <w:rsid w:val="00A43932"/>
    <w:rsid w:val="00A45E90"/>
    <w:rsid w:val="00A52B95"/>
    <w:rsid w:val="00A57C3E"/>
    <w:rsid w:val="00A61C11"/>
    <w:rsid w:val="00A65935"/>
    <w:rsid w:val="00A66A9A"/>
    <w:rsid w:val="00A67422"/>
    <w:rsid w:val="00A72380"/>
    <w:rsid w:val="00A76042"/>
    <w:rsid w:val="00A83254"/>
    <w:rsid w:val="00A84391"/>
    <w:rsid w:val="00A852B9"/>
    <w:rsid w:val="00A8742D"/>
    <w:rsid w:val="00A94AE8"/>
    <w:rsid w:val="00A97EDA"/>
    <w:rsid w:val="00AA230A"/>
    <w:rsid w:val="00AA4164"/>
    <w:rsid w:val="00AA7B21"/>
    <w:rsid w:val="00AB200F"/>
    <w:rsid w:val="00AB533A"/>
    <w:rsid w:val="00AB5C0B"/>
    <w:rsid w:val="00AC125D"/>
    <w:rsid w:val="00AC2AEB"/>
    <w:rsid w:val="00AC5B06"/>
    <w:rsid w:val="00AE13A6"/>
    <w:rsid w:val="00AE468F"/>
    <w:rsid w:val="00AE4FBC"/>
    <w:rsid w:val="00AE75E2"/>
    <w:rsid w:val="00AF22FE"/>
    <w:rsid w:val="00AF691B"/>
    <w:rsid w:val="00B00482"/>
    <w:rsid w:val="00B066F5"/>
    <w:rsid w:val="00B100DE"/>
    <w:rsid w:val="00B11504"/>
    <w:rsid w:val="00B20EF2"/>
    <w:rsid w:val="00B34EFA"/>
    <w:rsid w:val="00B3508F"/>
    <w:rsid w:val="00B3509F"/>
    <w:rsid w:val="00B51CED"/>
    <w:rsid w:val="00B56FFC"/>
    <w:rsid w:val="00B606E3"/>
    <w:rsid w:val="00B60A26"/>
    <w:rsid w:val="00B61494"/>
    <w:rsid w:val="00B626C9"/>
    <w:rsid w:val="00B63D8E"/>
    <w:rsid w:val="00B70891"/>
    <w:rsid w:val="00B743E5"/>
    <w:rsid w:val="00B77C97"/>
    <w:rsid w:val="00B82378"/>
    <w:rsid w:val="00B82C5A"/>
    <w:rsid w:val="00B8618E"/>
    <w:rsid w:val="00B925E9"/>
    <w:rsid w:val="00B9360D"/>
    <w:rsid w:val="00B97BF4"/>
    <w:rsid w:val="00BA1E9F"/>
    <w:rsid w:val="00BA1F59"/>
    <w:rsid w:val="00BA4B10"/>
    <w:rsid w:val="00BA5192"/>
    <w:rsid w:val="00BA5D36"/>
    <w:rsid w:val="00BB3C82"/>
    <w:rsid w:val="00BB554E"/>
    <w:rsid w:val="00BC6C0C"/>
    <w:rsid w:val="00BD059D"/>
    <w:rsid w:val="00BD2FD7"/>
    <w:rsid w:val="00BF128B"/>
    <w:rsid w:val="00BF29A2"/>
    <w:rsid w:val="00BF2C6C"/>
    <w:rsid w:val="00BF4301"/>
    <w:rsid w:val="00BF5E70"/>
    <w:rsid w:val="00BF7C13"/>
    <w:rsid w:val="00C0629D"/>
    <w:rsid w:val="00C07AA8"/>
    <w:rsid w:val="00C169DC"/>
    <w:rsid w:val="00C178AE"/>
    <w:rsid w:val="00C20889"/>
    <w:rsid w:val="00C22E61"/>
    <w:rsid w:val="00C23944"/>
    <w:rsid w:val="00C24013"/>
    <w:rsid w:val="00C24F1D"/>
    <w:rsid w:val="00C2791F"/>
    <w:rsid w:val="00C3070A"/>
    <w:rsid w:val="00C31332"/>
    <w:rsid w:val="00C3221D"/>
    <w:rsid w:val="00C32881"/>
    <w:rsid w:val="00C32BE0"/>
    <w:rsid w:val="00C36073"/>
    <w:rsid w:val="00C36E4A"/>
    <w:rsid w:val="00C4000B"/>
    <w:rsid w:val="00C42C02"/>
    <w:rsid w:val="00C51CE4"/>
    <w:rsid w:val="00C53540"/>
    <w:rsid w:val="00C53E76"/>
    <w:rsid w:val="00C5422E"/>
    <w:rsid w:val="00C5583F"/>
    <w:rsid w:val="00C65A0E"/>
    <w:rsid w:val="00C6649F"/>
    <w:rsid w:val="00C67774"/>
    <w:rsid w:val="00C743A8"/>
    <w:rsid w:val="00C744C5"/>
    <w:rsid w:val="00C8343F"/>
    <w:rsid w:val="00C86B93"/>
    <w:rsid w:val="00C87889"/>
    <w:rsid w:val="00C87A23"/>
    <w:rsid w:val="00C92596"/>
    <w:rsid w:val="00C9346F"/>
    <w:rsid w:val="00C94559"/>
    <w:rsid w:val="00CA0135"/>
    <w:rsid w:val="00CA6672"/>
    <w:rsid w:val="00CA6FB1"/>
    <w:rsid w:val="00CB1203"/>
    <w:rsid w:val="00CB3C42"/>
    <w:rsid w:val="00CB5BA7"/>
    <w:rsid w:val="00CC2DE1"/>
    <w:rsid w:val="00CC4BB1"/>
    <w:rsid w:val="00CC593A"/>
    <w:rsid w:val="00CC6578"/>
    <w:rsid w:val="00CC7E47"/>
    <w:rsid w:val="00CD0FBB"/>
    <w:rsid w:val="00CD46A5"/>
    <w:rsid w:val="00CD4C26"/>
    <w:rsid w:val="00CD4DE4"/>
    <w:rsid w:val="00CD6B5F"/>
    <w:rsid w:val="00CD79B1"/>
    <w:rsid w:val="00CE221D"/>
    <w:rsid w:val="00CE4E3B"/>
    <w:rsid w:val="00CF48D1"/>
    <w:rsid w:val="00CF64BC"/>
    <w:rsid w:val="00CF70AF"/>
    <w:rsid w:val="00D02D49"/>
    <w:rsid w:val="00D10D8E"/>
    <w:rsid w:val="00D12DF4"/>
    <w:rsid w:val="00D1749C"/>
    <w:rsid w:val="00D17AB8"/>
    <w:rsid w:val="00D17C6A"/>
    <w:rsid w:val="00D21FF6"/>
    <w:rsid w:val="00D236EC"/>
    <w:rsid w:val="00D23825"/>
    <w:rsid w:val="00D2463A"/>
    <w:rsid w:val="00D2683A"/>
    <w:rsid w:val="00D26A7C"/>
    <w:rsid w:val="00D27311"/>
    <w:rsid w:val="00D3237B"/>
    <w:rsid w:val="00D34511"/>
    <w:rsid w:val="00D357F8"/>
    <w:rsid w:val="00D35AF7"/>
    <w:rsid w:val="00D42876"/>
    <w:rsid w:val="00D45B13"/>
    <w:rsid w:val="00D510C1"/>
    <w:rsid w:val="00D526C2"/>
    <w:rsid w:val="00D5634D"/>
    <w:rsid w:val="00D61563"/>
    <w:rsid w:val="00D63EA5"/>
    <w:rsid w:val="00D63EDD"/>
    <w:rsid w:val="00D6452D"/>
    <w:rsid w:val="00D674BA"/>
    <w:rsid w:val="00D812AA"/>
    <w:rsid w:val="00D8401C"/>
    <w:rsid w:val="00D843A9"/>
    <w:rsid w:val="00D86226"/>
    <w:rsid w:val="00D86797"/>
    <w:rsid w:val="00D90907"/>
    <w:rsid w:val="00D935BF"/>
    <w:rsid w:val="00D94DAA"/>
    <w:rsid w:val="00DA6E9A"/>
    <w:rsid w:val="00DB09E8"/>
    <w:rsid w:val="00DB4B8C"/>
    <w:rsid w:val="00DB58F4"/>
    <w:rsid w:val="00DB6988"/>
    <w:rsid w:val="00DC081D"/>
    <w:rsid w:val="00DC13D8"/>
    <w:rsid w:val="00DC23B7"/>
    <w:rsid w:val="00DC2CA7"/>
    <w:rsid w:val="00DC6175"/>
    <w:rsid w:val="00DC6B67"/>
    <w:rsid w:val="00DD49A6"/>
    <w:rsid w:val="00DD78A0"/>
    <w:rsid w:val="00DE4705"/>
    <w:rsid w:val="00DE4B46"/>
    <w:rsid w:val="00DF2D06"/>
    <w:rsid w:val="00DF3450"/>
    <w:rsid w:val="00DF4E08"/>
    <w:rsid w:val="00DF7151"/>
    <w:rsid w:val="00E00116"/>
    <w:rsid w:val="00E013D6"/>
    <w:rsid w:val="00E01FD8"/>
    <w:rsid w:val="00E02731"/>
    <w:rsid w:val="00E02E4D"/>
    <w:rsid w:val="00E05A0A"/>
    <w:rsid w:val="00E07D18"/>
    <w:rsid w:val="00E11E56"/>
    <w:rsid w:val="00E12721"/>
    <w:rsid w:val="00E20925"/>
    <w:rsid w:val="00E268DD"/>
    <w:rsid w:val="00E3101B"/>
    <w:rsid w:val="00E3124C"/>
    <w:rsid w:val="00E35DDA"/>
    <w:rsid w:val="00E37CC9"/>
    <w:rsid w:val="00E4617A"/>
    <w:rsid w:val="00E475BC"/>
    <w:rsid w:val="00E47D70"/>
    <w:rsid w:val="00E575CC"/>
    <w:rsid w:val="00E60868"/>
    <w:rsid w:val="00E6327C"/>
    <w:rsid w:val="00E64975"/>
    <w:rsid w:val="00E67795"/>
    <w:rsid w:val="00E73331"/>
    <w:rsid w:val="00E80068"/>
    <w:rsid w:val="00E815B9"/>
    <w:rsid w:val="00E81FBF"/>
    <w:rsid w:val="00E92EBB"/>
    <w:rsid w:val="00EA45A5"/>
    <w:rsid w:val="00EA46B4"/>
    <w:rsid w:val="00EB31A9"/>
    <w:rsid w:val="00EC0876"/>
    <w:rsid w:val="00EC1B22"/>
    <w:rsid w:val="00EC4238"/>
    <w:rsid w:val="00EC4D2E"/>
    <w:rsid w:val="00EC7699"/>
    <w:rsid w:val="00ED4239"/>
    <w:rsid w:val="00ED5566"/>
    <w:rsid w:val="00ED57FA"/>
    <w:rsid w:val="00ED5DCC"/>
    <w:rsid w:val="00ED7016"/>
    <w:rsid w:val="00ED747B"/>
    <w:rsid w:val="00EE1E27"/>
    <w:rsid w:val="00EE3813"/>
    <w:rsid w:val="00EF704D"/>
    <w:rsid w:val="00F02F43"/>
    <w:rsid w:val="00F06561"/>
    <w:rsid w:val="00F12B3B"/>
    <w:rsid w:val="00F3181B"/>
    <w:rsid w:val="00F3251F"/>
    <w:rsid w:val="00F40E98"/>
    <w:rsid w:val="00F461CE"/>
    <w:rsid w:val="00F469E4"/>
    <w:rsid w:val="00F50392"/>
    <w:rsid w:val="00F51DED"/>
    <w:rsid w:val="00F55C12"/>
    <w:rsid w:val="00F67233"/>
    <w:rsid w:val="00F829D0"/>
    <w:rsid w:val="00F92330"/>
    <w:rsid w:val="00F960B6"/>
    <w:rsid w:val="00F97A94"/>
    <w:rsid w:val="00FA46FE"/>
    <w:rsid w:val="00FB12A1"/>
    <w:rsid w:val="00FB4F98"/>
    <w:rsid w:val="00FB64C7"/>
    <w:rsid w:val="00FB663B"/>
    <w:rsid w:val="00FB7520"/>
    <w:rsid w:val="00FB77F9"/>
    <w:rsid w:val="00FC267D"/>
    <w:rsid w:val="00FD3350"/>
    <w:rsid w:val="00FD4E2A"/>
    <w:rsid w:val="00FE0855"/>
    <w:rsid w:val="00FE0ABA"/>
    <w:rsid w:val="00FE1457"/>
    <w:rsid w:val="00FE4409"/>
    <w:rsid w:val="00FE46EC"/>
    <w:rsid w:val="00FF35FF"/>
    <w:rsid w:val="00FF39BC"/>
    <w:rsid w:val="00FF3E44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91AF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33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paragraph" w:styleId="a8">
    <w:name w:val="Normal (Web)"/>
    <w:aliases w:val="Обычный (Web)"/>
    <w:basedOn w:val="a"/>
    <w:rsid w:val="00294A1F"/>
    <w:pPr>
      <w:spacing w:after="300"/>
    </w:pPr>
    <w:rPr>
      <w:sz w:val="24"/>
      <w:szCs w:val="24"/>
    </w:rPr>
  </w:style>
  <w:style w:type="character" w:styleId="a9">
    <w:name w:val="Strong"/>
    <w:uiPriority w:val="22"/>
    <w:qFormat/>
    <w:rsid w:val="00343D09"/>
    <w:rPr>
      <w:b/>
      <w:bCs/>
    </w:rPr>
  </w:style>
  <w:style w:type="paragraph" w:styleId="aa">
    <w:name w:val="Plain Text"/>
    <w:basedOn w:val="a"/>
    <w:link w:val="ab"/>
    <w:rsid w:val="00343D09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343D09"/>
    <w:rPr>
      <w:rFonts w:ascii="Consolas" w:hAnsi="Consolas"/>
      <w:sz w:val="21"/>
      <w:szCs w:val="21"/>
      <w:lang w:eastAsia="en-US"/>
    </w:rPr>
  </w:style>
  <w:style w:type="paragraph" w:customStyle="1" w:styleId="ConsPlusNormal">
    <w:name w:val="ConsPlusNormal"/>
    <w:link w:val="ConsPlusNormal0"/>
    <w:rsid w:val="006037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037F2"/>
    <w:rPr>
      <w:rFonts w:ascii="Arial" w:hAnsi="Arial" w:cs="Arial"/>
      <w:lang w:val="ru-RU" w:eastAsia="ru-RU" w:bidi="ar-SA"/>
    </w:rPr>
  </w:style>
  <w:style w:type="paragraph" w:styleId="ac">
    <w:name w:val="No Spacing"/>
    <w:basedOn w:val="a"/>
    <w:link w:val="ad"/>
    <w:uiPriority w:val="1"/>
    <w:qFormat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paragraph" w:styleId="ae">
    <w:name w:val="Title"/>
    <w:basedOn w:val="a"/>
    <w:link w:val="af"/>
    <w:qFormat/>
    <w:rsid w:val="00D94DAA"/>
    <w:pPr>
      <w:jc w:val="center"/>
    </w:pPr>
    <w:rPr>
      <w:b/>
      <w:bCs/>
      <w:szCs w:val="24"/>
    </w:rPr>
  </w:style>
  <w:style w:type="character" w:customStyle="1" w:styleId="af">
    <w:name w:val="Название Знак"/>
    <w:basedOn w:val="a0"/>
    <w:link w:val="ae"/>
    <w:rsid w:val="00D94DAA"/>
    <w:rPr>
      <w:b/>
      <w:bCs/>
      <w:sz w:val="28"/>
      <w:szCs w:val="24"/>
    </w:rPr>
  </w:style>
  <w:style w:type="paragraph" w:styleId="af0">
    <w:name w:val="List Paragraph"/>
    <w:basedOn w:val="a"/>
    <w:uiPriority w:val="99"/>
    <w:qFormat/>
    <w:rsid w:val="000060EE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rsid w:val="002F6A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AF69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F691B"/>
    <w:rPr>
      <w:sz w:val="28"/>
      <w:szCs w:val="28"/>
    </w:rPr>
  </w:style>
  <w:style w:type="paragraph" w:customStyle="1" w:styleId="Textbody">
    <w:name w:val="Text body"/>
    <w:basedOn w:val="a"/>
    <w:rsid w:val="00AF691B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1">
    <w:name w:val="Основной текст + Полужирный"/>
    <w:aliases w:val="Интервал 0 pt"/>
    <w:rsid w:val="00895042"/>
    <w:rPr>
      <w:b/>
      <w:bCs/>
      <w:spacing w:val="10"/>
      <w:sz w:val="26"/>
      <w:szCs w:val="26"/>
      <w:lang w:bidi="ar-SA"/>
    </w:rPr>
  </w:style>
  <w:style w:type="paragraph" w:styleId="af2">
    <w:name w:val="Body Text Indent"/>
    <w:basedOn w:val="a"/>
    <w:link w:val="af3"/>
    <w:rsid w:val="00CF70A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F70AF"/>
    <w:rPr>
      <w:sz w:val="28"/>
      <w:szCs w:val="28"/>
    </w:rPr>
  </w:style>
  <w:style w:type="paragraph" w:styleId="af4">
    <w:name w:val="Block Text"/>
    <w:basedOn w:val="a"/>
    <w:unhideWhenUsed/>
    <w:rsid w:val="00415760"/>
    <w:pPr>
      <w:tabs>
        <w:tab w:val="left" w:pos="8222"/>
      </w:tabs>
      <w:ind w:left="-567" w:right="1360" w:firstLine="567"/>
    </w:pPr>
    <w:rPr>
      <w:szCs w:val="20"/>
    </w:rPr>
  </w:style>
  <w:style w:type="paragraph" w:customStyle="1" w:styleId="Default">
    <w:name w:val="Default"/>
    <w:rsid w:val="004157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1576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3">
    <w:name w:val="p3"/>
    <w:basedOn w:val="a"/>
    <w:rsid w:val="005C41D6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Основной шрифт"/>
    <w:basedOn w:val="a"/>
    <w:rsid w:val="00E92EBB"/>
    <w:pPr>
      <w:autoSpaceDE w:val="0"/>
      <w:autoSpaceDN w:val="0"/>
      <w:adjustRightInd w:val="0"/>
      <w:spacing w:line="190" w:lineRule="atLeast"/>
      <w:ind w:firstLine="2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s1">
    <w:name w:val="s1"/>
    <w:rsid w:val="00E92EBB"/>
  </w:style>
  <w:style w:type="paragraph" w:customStyle="1" w:styleId="p11">
    <w:name w:val="p11"/>
    <w:basedOn w:val="a"/>
    <w:rsid w:val="00E92EB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E92EBB"/>
  </w:style>
  <w:style w:type="character" w:customStyle="1" w:styleId="BodytextCorbel">
    <w:name w:val="Body text + Corbel"/>
    <w:aliases w:val="Not Bold"/>
    <w:rsid w:val="002B2E24"/>
    <w:rPr>
      <w:rFonts w:ascii="Corbel" w:hAnsi="Corbel" w:cs="Corbe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s2">
    <w:name w:val="s2"/>
    <w:basedOn w:val="a0"/>
    <w:rsid w:val="00C6649F"/>
  </w:style>
  <w:style w:type="paragraph" w:customStyle="1" w:styleId="12">
    <w:name w:val="Абзац списка1"/>
    <w:basedOn w:val="a"/>
    <w:rsid w:val="00406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4B7E5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63D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rsid w:val="004461D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461D6"/>
    <w:rPr>
      <w:sz w:val="28"/>
      <w:szCs w:val="28"/>
    </w:rPr>
  </w:style>
  <w:style w:type="paragraph" w:styleId="af8">
    <w:name w:val="footer"/>
    <w:basedOn w:val="a"/>
    <w:link w:val="af9"/>
    <w:rsid w:val="004461D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4461D6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191AF3"/>
    <w:rPr>
      <w:sz w:val="28"/>
    </w:rPr>
  </w:style>
  <w:style w:type="character" w:customStyle="1" w:styleId="apple-style-span">
    <w:name w:val="apple-style-span"/>
    <w:basedOn w:val="a0"/>
    <w:rsid w:val="001C2BE2"/>
  </w:style>
  <w:style w:type="character" w:customStyle="1" w:styleId="20">
    <w:name w:val="Заголовок 2 Знак"/>
    <w:basedOn w:val="a0"/>
    <w:link w:val="2"/>
    <w:semiHidden/>
    <w:rsid w:val="00AB53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a">
    <w:name w:val="Гипертекстовая ссылка"/>
    <w:basedOn w:val="a0"/>
    <w:uiPriority w:val="99"/>
    <w:rsid w:val="00B56FFC"/>
    <w:rPr>
      <w:rFonts w:cs="Times New Roman"/>
      <w:color w:val="106BBE"/>
      <w:sz w:val="26"/>
    </w:rPr>
  </w:style>
  <w:style w:type="paragraph" w:customStyle="1" w:styleId="ConsNormal">
    <w:name w:val="ConsNormal"/>
    <w:rsid w:val="008F2B8A"/>
    <w:pPr>
      <w:widowControl w:val="0"/>
      <w:ind w:right="19772"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91AF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33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paragraph" w:styleId="a8">
    <w:name w:val="Normal (Web)"/>
    <w:aliases w:val="Обычный (Web)"/>
    <w:basedOn w:val="a"/>
    <w:rsid w:val="00294A1F"/>
    <w:pPr>
      <w:spacing w:after="300"/>
    </w:pPr>
    <w:rPr>
      <w:sz w:val="24"/>
      <w:szCs w:val="24"/>
    </w:rPr>
  </w:style>
  <w:style w:type="character" w:styleId="a9">
    <w:name w:val="Strong"/>
    <w:uiPriority w:val="22"/>
    <w:qFormat/>
    <w:rsid w:val="00343D09"/>
    <w:rPr>
      <w:b/>
      <w:bCs/>
    </w:rPr>
  </w:style>
  <w:style w:type="paragraph" w:styleId="aa">
    <w:name w:val="Plain Text"/>
    <w:basedOn w:val="a"/>
    <w:link w:val="ab"/>
    <w:rsid w:val="00343D09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343D09"/>
    <w:rPr>
      <w:rFonts w:ascii="Consolas" w:hAnsi="Consolas"/>
      <w:sz w:val="21"/>
      <w:szCs w:val="21"/>
      <w:lang w:eastAsia="en-US"/>
    </w:rPr>
  </w:style>
  <w:style w:type="paragraph" w:customStyle="1" w:styleId="ConsPlusNormal">
    <w:name w:val="ConsPlusNormal"/>
    <w:link w:val="ConsPlusNormal0"/>
    <w:rsid w:val="006037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037F2"/>
    <w:rPr>
      <w:rFonts w:ascii="Arial" w:hAnsi="Arial" w:cs="Arial"/>
      <w:lang w:val="ru-RU" w:eastAsia="ru-RU" w:bidi="ar-SA"/>
    </w:rPr>
  </w:style>
  <w:style w:type="paragraph" w:styleId="ac">
    <w:name w:val="No Spacing"/>
    <w:basedOn w:val="a"/>
    <w:link w:val="ad"/>
    <w:uiPriority w:val="1"/>
    <w:qFormat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paragraph" w:styleId="ae">
    <w:name w:val="Title"/>
    <w:basedOn w:val="a"/>
    <w:link w:val="af"/>
    <w:qFormat/>
    <w:rsid w:val="00D94DAA"/>
    <w:pPr>
      <w:jc w:val="center"/>
    </w:pPr>
    <w:rPr>
      <w:b/>
      <w:bCs/>
      <w:szCs w:val="24"/>
    </w:rPr>
  </w:style>
  <w:style w:type="character" w:customStyle="1" w:styleId="af">
    <w:name w:val="Название Знак"/>
    <w:basedOn w:val="a0"/>
    <w:link w:val="ae"/>
    <w:rsid w:val="00D94DAA"/>
    <w:rPr>
      <w:b/>
      <w:bCs/>
      <w:sz w:val="28"/>
      <w:szCs w:val="24"/>
    </w:rPr>
  </w:style>
  <w:style w:type="paragraph" w:styleId="af0">
    <w:name w:val="List Paragraph"/>
    <w:basedOn w:val="a"/>
    <w:uiPriority w:val="99"/>
    <w:qFormat/>
    <w:rsid w:val="000060EE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rsid w:val="002F6A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AF69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F691B"/>
    <w:rPr>
      <w:sz w:val="28"/>
      <w:szCs w:val="28"/>
    </w:rPr>
  </w:style>
  <w:style w:type="paragraph" w:customStyle="1" w:styleId="Textbody">
    <w:name w:val="Text body"/>
    <w:basedOn w:val="a"/>
    <w:rsid w:val="00AF691B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1">
    <w:name w:val="Основной текст + Полужирный"/>
    <w:aliases w:val="Интервал 0 pt"/>
    <w:rsid w:val="00895042"/>
    <w:rPr>
      <w:b/>
      <w:bCs/>
      <w:spacing w:val="10"/>
      <w:sz w:val="26"/>
      <w:szCs w:val="26"/>
      <w:lang w:bidi="ar-SA"/>
    </w:rPr>
  </w:style>
  <w:style w:type="paragraph" w:styleId="af2">
    <w:name w:val="Body Text Indent"/>
    <w:basedOn w:val="a"/>
    <w:link w:val="af3"/>
    <w:rsid w:val="00CF70A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F70AF"/>
    <w:rPr>
      <w:sz w:val="28"/>
      <w:szCs w:val="28"/>
    </w:rPr>
  </w:style>
  <w:style w:type="paragraph" w:styleId="af4">
    <w:name w:val="Block Text"/>
    <w:basedOn w:val="a"/>
    <w:unhideWhenUsed/>
    <w:rsid w:val="00415760"/>
    <w:pPr>
      <w:tabs>
        <w:tab w:val="left" w:pos="8222"/>
      </w:tabs>
      <w:ind w:left="-567" w:right="1360" w:firstLine="567"/>
    </w:pPr>
    <w:rPr>
      <w:szCs w:val="20"/>
    </w:rPr>
  </w:style>
  <w:style w:type="paragraph" w:customStyle="1" w:styleId="Default">
    <w:name w:val="Default"/>
    <w:rsid w:val="004157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1576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3">
    <w:name w:val="p3"/>
    <w:basedOn w:val="a"/>
    <w:rsid w:val="005C41D6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Основной шрифт"/>
    <w:basedOn w:val="a"/>
    <w:rsid w:val="00E92EBB"/>
    <w:pPr>
      <w:autoSpaceDE w:val="0"/>
      <w:autoSpaceDN w:val="0"/>
      <w:adjustRightInd w:val="0"/>
      <w:spacing w:line="190" w:lineRule="atLeast"/>
      <w:ind w:firstLine="2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s1">
    <w:name w:val="s1"/>
    <w:rsid w:val="00E92EBB"/>
  </w:style>
  <w:style w:type="paragraph" w:customStyle="1" w:styleId="p11">
    <w:name w:val="p11"/>
    <w:basedOn w:val="a"/>
    <w:rsid w:val="00E92EB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E92EBB"/>
  </w:style>
  <w:style w:type="character" w:customStyle="1" w:styleId="BodytextCorbel">
    <w:name w:val="Body text + Corbel"/>
    <w:aliases w:val="Not Bold"/>
    <w:rsid w:val="002B2E24"/>
    <w:rPr>
      <w:rFonts w:ascii="Corbel" w:hAnsi="Corbel" w:cs="Corbe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s2">
    <w:name w:val="s2"/>
    <w:basedOn w:val="a0"/>
    <w:rsid w:val="00C6649F"/>
  </w:style>
  <w:style w:type="paragraph" w:customStyle="1" w:styleId="12">
    <w:name w:val="Абзац списка1"/>
    <w:basedOn w:val="a"/>
    <w:rsid w:val="00406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4B7E5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63D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rsid w:val="004461D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461D6"/>
    <w:rPr>
      <w:sz w:val="28"/>
      <w:szCs w:val="28"/>
    </w:rPr>
  </w:style>
  <w:style w:type="paragraph" w:styleId="af8">
    <w:name w:val="footer"/>
    <w:basedOn w:val="a"/>
    <w:link w:val="af9"/>
    <w:rsid w:val="004461D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4461D6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191AF3"/>
    <w:rPr>
      <w:sz w:val="28"/>
    </w:rPr>
  </w:style>
  <w:style w:type="character" w:customStyle="1" w:styleId="apple-style-span">
    <w:name w:val="apple-style-span"/>
    <w:basedOn w:val="a0"/>
    <w:rsid w:val="001C2BE2"/>
  </w:style>
  <w:style w:type="character" w:customStyle="1" w:styleId="20">
    <w:name w:val="Заголовок 2 Знак"/>
    <w:basedOn w:val="a0"/>
    <w:link w:val="2"/>
    <w:semiHidden/>
    <w:rsid w:val="00AB53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a">
    <w:name w:val="Гипертекстовая ссылка"/>
    <w:basedOn w:val="a0"/>
    <w:uiPriority w:val="99"/>
    <w:rsid w:val="00B56FFC"/>
    <w:rPr>
      <w:rFonts w:cs="Times New Roman"/>
      <w:color w:val="106BBE"/>
      <w:sz w:val="26"/>
    </w:rPr>
  </w:style>
  <w:style w:type="paragraph" w:customStyle="1" w:styleId="ConsNormal">
    <w:name w:val="ConsNormal"/>
    <w:rsid w:val="008F2B8A"/>
    <w:pPr>
      <w:widowControl w:val="0"/>
      <w:ind w:right="19772"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elenodolsk.tatarst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tatarstan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696CA-5A04-42DB-8D4E-3397C707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21129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Пользователь Windows</cp:lastModifiedBy>
  <cp:revision>4</cp:revision>
  <cp:lastPrinted>2016-09-13T07:41:00Z</cp:lastPrinted>
  <dcterms:created xsi:type="dcterms:W3CDTF">2018-05-11T07:41:00Z</dcterms:created>
  <dcterms:modified xsi:type="dcterms:W3CDTF">2018-05-11T07:45:00Z</dcterms:modified>
</cp:coreProperties>
</file>