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8C" w:rsidRDefault="00440C8C" w:rsidP="00440C8C">
      <w:pPr>
        <w:rPr>
          <w:rFonts w:eastAsia="Arial Unicode MS"/>
          <w:b/>
          <w:sz w:val="24"/>
          <w:szCs w:val="24"/>
        </w:rPr>
      </w:pPr>
      <w:r>
        <w:rPr>
          <w:b/>
          <w:sz w:val="24"/>
          <w:szCs w:val="24"/>
        </w:rPr>
        <w:t>РЕСПУБЛИКА ТАТАРСТАН</w:t>
      </w:r>
      <w:r>
        <w:rPr>
          <w:b/>
          <w:sz w:val="24"/>
          <w:szCs w:val="24"/>
        </w:rPr>
        <w:tab/>
      </w:r>
      <w:r w:rsidR="00D221D7">
        <w:rPr>
          <w:b/>
          <w:sz w:val="24"/>
          <w:szCs w:val="24"/>
        </w:rPr>
        <w:t xml:space="preserve">                            </w:t>
      </w:r>
      <w:proofErr w:type="gramStart"/>
      <w:r>
        <w:rPr>
          <w:b/>
          <w:sz w:val="24"/>
          <w:szCs w:val="24"/>
        </w:rPr>
        <w:t>ТАТАРСТАН</w:t>
      </w:r>
      <w:proofErr w:type="gramEnd"/>
      <w:r>
        <w:rPr>
          <w:b/>
          <w:sz w:val="24"/>
          <w:szCs w:val="24"/>
        </w:rPr>
        <w:t xml:space="preserve"> РЕСПУБЛИКАСЫ</w:t>
      </w:r>
    </w:p>
    <w:p w:rsidR="00440C8C" w:rsidRDefault="00440C8C" w:rsidP="00440C8C">
      <w:pPr>
        <w:tabs>
          <w:tab w:val="left" w:pos="1300"/>
          <w:tab w:val="left" w:pos="1416"/>
          <w:tab w:val="left" w:pos="2124"/>
          <w:tab w:val="left" w:pos="2832"/>
          <w:tab w:val="left" w:pos="3540"/>
          <w:tab w:val="left" w:pos="4248"/>
          <w:tab w:val="left" w:pos="70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Зеленодольский муниципальный район              </w:t>
      </w:r>
      <w:r w:rsidR="00D221D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Зеленодольск </w:t>
      </w:r>
      <w:proofErr w:type="spellStart"/>
      <w:r>
        <w:rPr>
          <w:b/>
          <w:bCs/>
          <w:sz w:val="24"/>
          <w:szCs w:val="24"/>
        </w:rPr>
        <w:t>муниципаль</w:t>
      </w:r>
      <w:proofErr w:type="spellEnd"/>
      <w:r>
        <w:rPr>
          <w:b/>
          <w:bCs/>
          <w:sz w:val="24"/>
          <w:szCs w:val="24"/>
        </w:rPr>
        <w:t xml:space="preserve"> районы    </w:t>
      </w:r>
    </w:p>
    <w:p w:rsidR="00440C8C" w:rsidRDefault="00440C8C" w:rsidP="00440C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Исполнительный  комитет  </w:t>
      </w:r>
      <w:proofErr w:type="spellStart"/>
      <w:r w:rsidR="00362094">
        <w:rPr>
          <w:b/>
          <w:bCs/>
          <w:sz w:val="24"/>
          <w:szCs w:val="24"/>
        </w:rPr>
        <w:t>Акзигитовск</w:t>
      </w:r>
      <w:proofErr w:type="gramStart"/>
      <w:r w:rsidR="00362094">
        <w:rPr>
          <w:b/>
          <w:bCs/>
          <w:sz w:val="24"/>
          <w:szCs w:val="24"/>
        </w:rPr>
        <w:t>о</w:t>
      </w:r>
      <w:proofErr w:type="spellEnd"/>
      <w:r>
        <w:rPr>
          <w:b/>
          <w:bCs/>
          <w:sz w:val="24"/>
          <w:szCs w:val="24"/>
        </w:rPr>
        <w:t>-</w:t>
      </w:r>
      <w:proofErr w:type="gramEnd"/>
      <w:r w:rsidR="00D221D7">
        <w:rPr>
          <w:b/>
          <w:bCs/>
          <w:sz w:val="24"/>
          <w:szCs w:val="24"/>
        </w:rPr>
        <w:t xml:space="preserve">         </w:t>
      </w:r>
      <w:proofErr w:type="spellStart"/>
      <w:r w:rsidR="00362094">
        <w:rPr>
          <w:b/>
          <w:bCs/>
          <w:sz w:val="24"/>
          <w:szCs w:val="24"/>
        </w:rPr>
        <w:t>Акъегет</w:t>
      </w:r>
      <w:proofErr w:type="spellEnd"/>
      <w:r w:rsidR="00D221D7"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авыл</w:t>
      </w:r>
      <w:proofErr w:type="spellEnd"/>
      <w:r w:rsidR="00D221D7"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жирлеге</w:t>
      </w:r>
      <w:proofErr w:type="spellEnd"/>
      <w:r>
        <w:rPr>
          <w:b/>
          <w:bCs/>
          <w:sz w:val="24"/>
          <w:szCs w:val="24"/>
        </w:rPr>
        <w:t xml:space="preserve">                                              </w:t>
      </w:r>
    </w:p>
    <w:p w:rsidR="00440C8C" w:rsidRDefault="00440C8C" w:rsidP="00440C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 сельского поселения </w:t>
      </w:r>
      <w:r>
        <w:rPr>
          <w:b/>
          <w:bCs/>
          <w:sz w:val="24"/>
          <w:szCs w:val="24"/>
        </w:rPr>
        <w:tab/>
        <w:t xml:space="preserve">              </w:t>
      </w:r>
      <w:r w:rsidR="00D221D7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 xml:space="preserve">  </w:t>
      </w:r>
      <w:proofErr w:type="spellStart"/>
      <w:r w:rsidR="00D221D7">
        <w:rPr>
          <w:b/>
          <w:bCs/>
          <w:sz w:val="24"/>
          <w:szCs w:val="24"/>
        </w:rPr>
        <w:t>Башкарма</w:t>
      </w:r>
      <w:proofErr w:type="spellEnd"/>
      <w:r w:rsidR="00D221D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комитеты</w:t>
      </w:r>
    </w:p>
    <w:p w:rsidR="00440C8C" w:rsidRDefault="00440C8C" w:rsidP="00440C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ул</w:t>
      </w:r>
      <w:proofErr w:type="gramStart"/>
      <w:r>
        <w:rPr>
          <w:b/>
          <w:bCs/>
          <w:sz w:val="24"/>
          <w:szCs w:val="24"/>
        </w:rPr>
        <w:t>.Ц</w:t>
      </w:r>
      <w:proofErr w:type="gramEnd"/>
      <w:r>
        <w:rPr>
          <w:b/>
          <w:bCs/>
          <w:sz w:val="24"/>
          <w:szCs w:val="24"/>
        </w:rPr>
        <w:t>ентральная,</w:t>
      </w:r>
      <w:r w:rsidR="0036209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 с.</w:t>
      </w:r>
      <w:r w:rsidR="00362094">
        <w:rPr>
          <w:b/>
          <w:bCs/>
          <w:sz w:val="24"/>
          <w:szCs w:val="24"/>
        </w:rPr>
        <w:t>Акзигитово</w:t>
      </w:r>
      <w:r w:rsidR="00D221D7">
        <w:rPr>
          <w:b/>
          <w:bCs/>
          <w:sz w:val="24"/>
          <w:szCs w:val="24"/>
        </w:rPr>
        <w:t xml:space="preserve">                             </w:t>
      </w:r>
      <w:proofErr w:type="spellStart"/>
      <w:r>
        <w:rPr>
          <w:b/>
          <w:bCs/>
          <w:sz w:val="24"/>
          <w:szCs w:val="24"/>
        </w:rPr>
        <w:t>Узэк</w:t>
      </w:r>
      <w:proofErr w:type="spellEnd"/>
      <w:r>
        <w:rPr>
          <w:b/>
          <w:bCs/>
          <w:sz w:val="24"/>
          <w:szCs w:val="24"/>
        </w:rPr>
        <w:t xml:space="preserve"> ур.</w:t>
      </w:r>
      <w:r w:rsidR="00362094">
        <w:rPr>
          <w:b/>
          <w:bCs/>
          <w:sz w:val="24"/>
          <w:szCs w:val="24"/>
        </w:rPr>
        <w:t xml:space="preserve">4 </w:t>
      </w:r>
      <w:proofErr w:type="spellStart"/>
      <w:r w:rsidR="00362094">
        <w:rPr>
          <w:b/>
          <w:bCs/>
          <w:sz w:val="24"/>
          <w:szCs w:val="24"/>
        </w:rPr>
        <w:t>Акъегет</w:t>
      </w:r>
      <w:proofErr w:type="spellEnd"/>
      <w:r w:rsidR="00D221D7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авылы</w:t>
      </w:r>
      <w:proofErr w:type="spellEnd"/>
      <w:r>
        <w:rPr>
          <w:b/>
          <w:bCs/>
          <w:sz w:val="24"/>
          <w:szCs w:val="24"/>
        </w:rPr>
        <w:t xml:space="preserve">                                        Зеленодольский   район      4225</w:t>
      </w:r>
      <w:r w:rsidR="0036209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5</w:t>
      </w:r>
      <w:r w:rsidR="00D221D7">
        <w:rPr>
          <w:b/>
          <w:bCs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>Зеленодольск районы       4225</w:t>
      </w:r>
      <w:r w:rsidR="0036209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5</w:t>
      </w:r>
    </w:p>
    <w:p w:rsidR="00440C8C" w:rsidRDefault="00440C8C" w:rsidP="00440C8C">
      <w:pPr>
        <w:pStyle w:val="4"/>
        <w:rPr>
          <w:b/>
          <w:bCs/>
          <w:sz w:val="24"/>
        </w:rPr>
      </w:pPr>
      <w:r>
        <w:rPr>
          <w:b/>
          <w:bCs/>
          <w:sz w:val="24"/>
        </w:rPr>
        <w:t>т/факс.2-</w:t>
      </w:r>
      <w:r w:rsidR="00362094">
        <w:rPr>
          <w:b/>
          <w:bCs/>
          <w:sz w:val="24"/>
        </w:rPr>
        <w:t>52-47/2-52-49</w:t>
      </w:r>
      <w:r>
        <w:rPr>
          <w:b/>
          <w:bCs/>
          <w:sz w:val="24"/>
        </w:rPr>
        <w:t xml:space="preserve">                              </w:t>
      </w:r>
      <w:r w:rsidR="00D221D7">
        <w:rPr>
          <w:b/>
          <w:bCs/>
          <w:sz w:val="24"/>
        </w:rPr>
        <w:t xml:space="preserve">                      </w:t>
      </w:r>
      <w:proofErr w:type="spellStart"/>
      <w:r>
        <w:rPr>
          <w:b/>
          <w:bCs/>
          <w:sz w:val="24"/>
        </w:rPr>
        <w:t>т/факс.2-</w:t>
      </w:r>
      <w:r w:rsidR="00362094">
        <w:rPr>
          <w:b/>
          <w:bCs/>
          <w:sz w:val="24"/>
        </w:rPr>
        <w:t>52-47/2-52-49</w:t>
      </w:r>
      <w:proofErr w:type="spellEnd"/>
    </w:p>
    <w:p w:rsidR="00440C8C" w:rsidRDefault="00440C8C" w:rsidP="00440C8C">
      <w:pPr>
        <w:tabs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:</w:t>
      </w:r>
      <w:proofErr w:type="spellStart"/>
      <w:r w:rsidR="00362094">
        <w:rPr>
          <w:b/>
          <w:sz w:val="24"/>
          <w:szCs w:val="24"/>
          <w:lang w:val="en-US"/>
        </w:rPr>
        <w:t>Axg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Zel</w:t>
      </w:r>
      <w:proofErr w:type="spellEnd"/>
      <w:r>
        <w:rPr>
          <w:b/>
          <w:sz w:val="24"/>
          <w:szCs w:val="24"/>
        </w:rPr>
        <w:t>@</w:t>
      </w:r>
      <w:proofErr w:type="spellStart"/>
      <w:r>
        <w:rPr>
          <w:b/>
          <w:sz w:val="24"/>
          <w:szCs w:val="24"/>
          <w:lang w:val="en-US"/>
        </w:rPr>
        <w:t>tatar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ab/>
      </w:r>
      <w:r w:rsidR="00D221D7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:</w:t>
      </w:r>
      <w:proofErr w:type="spellStart"/>
      <w:r w:rsidR="00362094">
        <w:rPr>
          <w:b/>
          <w:sz w:val="24"/>
          <w:szCs w:val="24"/>
          <w:lang w:val="en-US"/>
        </w:rPr>
        <w:t>Axg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Zel</w:t>
      </w:r>
      <w:proofErr w:type="spellEnd"/>
      <w:r>
        <w:rPr>
          <w:b/>
          <w:sz w:val="24"/>
          <w:szCs w:val="24"/>
        </w:rPr>
        <w:t>@</w:t>
      </w:r>
      <w:proofErr w:type="spellStart"/>
      <w:r>
        <w:rPr>
          <w:b/>
          <w:sz w:val="24"/>
          <w:szCs w:val="24"/>
          <w:lang w:val="en-US"/>
        </w:rPr>
        <w:t>tatar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440C8C" w:rsidRDefault="00440C8C" w:rsidP="00440C8C">
      <w:pPr>
        <w:pStyle w:val="a3"/>
      </w:pPr>
      <w:r>
        <w:t>__________________________________________________________________________</w:t>
      </w:r>
      <w:r>
        <w:rPr>
          <w:lang w:val="ru-RU"/>
        </w:rPr>
        <w:t>__________________</w:t>
      </w:r>
    </w:p>
    <w:p w:rsidR="00440C8C" w:rsidRDefault="00440C8C" w:rsidP="00440C8C">
      <w:pPr>
        <w:pStyle w:val="a3"/>
        <w:rPr>
          <w:lang w:val="ru-RU"/>
        </w:rPr>
      </w:pPr>
    </w:p>
    <w:p w:rsidR="00440C8C" w:rsidRDefault="00440C8C" w:rsidP="00440C8C">
      <w:pPr>
        <w:tabs>
          <w:tab w:val="center" w:pos="4677"/>
        </w:tabs>
        <w:rPr>
          <w:b/>
        </w:rPr>
      </w:pPr>
    </w:p>
    <w:p w:rsidR="00440C8C" w:rsidRPr="00440C8C" w:rsidRDefault="00D221D7" w:rsidP="00440C8C">
      <w:pPr>
        <w:pStyle w:val="a3"/>
        <w:rPr>
          <w:rFonts w:asciiTheme="minorHAnsi" w:hAnsiTheme="minorHAnsi"/>
          <w:lang w:val="ru-RU"/>
        </w:rPr>
      </w:pPr>
      <w:r>
        <w:rPr>
          <w:rFonts w:asciiTheme="minorHAnsi" w:hAnsiTheme="minorHAnsi"/>
          <w:bCs w:val="0"/>
          <w:sz w:val="24"/>
          <w:szCs w:val="24"/>
          <w:lang w:val="ru-RU"/>
        </w:rPr>
        <w:t xml:space="preserve">                                                                   </w:t>
      </w:r>
      <w:r w:rsidR="00440C8C" w:rsidRPr="00440C8C">
        <w:rPr>
          <w:bCs w:val="0"/>
          <w:sz w:val="24"/>
          <w:szCs w:val="24"/>
        </w:rPr>
        <w:t>ПОСТАНОВЛЕНИЕ</w:t>
      </w:r>
    </w:p>
    <w:p w:rsidR="00440C8C" w:rsidRDefault="00440C8C" w:rsidP="00440C8C">
      <w:pPr>
        <w:jc w:val="center"/>
        <w:rPr>
          <w:rFonts w:ascii="T_Times NR" w:hAnsi="T_Times NR"/>
          <w:b/>
          <w:bCs/>
          <w:sz w:val="24"/>
          <w:szCs w:val="24"/>
        </w:rPr>
      </w:pPr>
      <w:r>
        <w:rPr>
          <w:rFonts w:ascii="T_Times NR" w:hAnsi="T_Times NR"/>
          <w:b/>
          <w:bCs/>
          <w:sz w:val="24"/>
          <w:szCs w:val="24"/>
        </w:rPr>
        <w:t>КАРАР</w:t>
      </w:r>
    </w:p>
    <w:p w:rsidR="00440C8C" w:rsidRDefault="00440C8C" w:rsidP="00440C8C">
      <w:pPr>
        <w:jc w:val="center"/>
        <w:rPr>
          <w:rFonts w:ascii="T_Times NR" w:hAnsi="T_Times NR"/>
          <w:b/>
          <w:bCs/>
          <w:sz w:val="16"/>
          <w:szCs w:val="1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440C8C" w:rsidTr="00440C8C">
        <w:tc>
          <w:tcPr>
            <w:tcW w:w="9356" w:type="dxa"/>
            <w:hideMark/>
          </w:tcPr>
          <w:p w:rsidR="00440C8C" w:rsidRPr="00547212" w:rsidRDefault="00440C8C" w:rsidP="00CC4453">
            <w:pPr>
              <w:jc w:val="both"/>
              <w:rPr>
                <w:b/>
              </w:rPr>
            </w:pPr>
            <w:r w:rsidRPr="00440C8C">
              <w:rPr>
                <w:b/>
              </w:rPr>
              <w:t>“</w:t>
            </w:r>
            <w:r w:rsidR="00CC4453">
              <w:rPr>
                <w:b/>
              </w:rPr>
              <w:t>07</w:t>
            </w:r>
            <w:r w:rsidRPr="00440C8C">
              <w:rPr>
                <w:b/>
              </w:rPr>
              <w:t xml:space="preserve">”  </w:t>
            </w:r>
            <w:r w:rsidR="00CC4453">
              <w:rPr>
                <w:b/>
              </w:rPr>
              <w:t>февраля</w:t>
            </w:r>
            <w:r w:rsidRPr="00440C8C">
              <w:rPr>
                <w:b/>
              </w:rPr>
              <w:t xml:space="preserve">  201</w:t>
            </w:r>
            <w:r w:rsidR="00CC4453">
              <w:rPr>
                <w:b/>
              </w:rPr>
              <w:t>8</w:t>
            </w:r>
            <w:r w:rsidRPr="00440C8C">
              <w:rPr>
                <w:b/>
              </w:rPr>
              <w:t xml:space="preserve"> </w:t>
            </w:r>
            <w:r w:rsidRPr="00440C8C">
              <w:rPr>
                <w:b/>
                <w:lang w:val="be-BY"/>
              </w:rPr>
              <w:t>г</w:t>
            </w:r>
            <w:r w:rsidRPr="00440C8C">
              <w:rPr>
                <w:b/>
              </w:rPr>
              <w:t xml:space="preserve">.                                                                         </w:t>
            </w:r>
            <w:r>
              <w:rPr>
                <w:b/>
              </w:rPr>
              <w:t xml:space="preserve">      №</w:t>
            </w:r>
            <w:r w:rsidR="00362094" w:rsidRPr="00CC4453">
              <w:rPr>
                <w:b/>
              </w:rPr>
              <w:t>1</w:t>
            </w:r>
          </w:p>
        </w:tc>
      </w:tr>
    </w:tbl>
    <w:tbl>
      <w:tblPr>
        <w:tblStyle w:val="a5"/>
        <w:tblW w:w="9960" w:type="dxa"/>
        <w:tblInd w:w="108" w:type="dxa"/>
        <w:tblLayout w:type="fixed"/>
        <w:tblLook w:val="01E0"/>
      </w:tblPr>
      <w:tblGrid>
        <w:gridCol w:w="4678"/>
        <w:gridCol w:w="5282"/>
      </w:tblGrid>
      <w:tr w:rsidR="00440C8C" w:rsidTr="00CC4453">
        <w:trPr>
          <w:trHeight w:val="20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40C8C" w:rsidRPr="00080840" w:rsidRDefault="00440C8C" w:rsidP="00FD511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40C8C" w:rsidRPr="00306029" w:rsidRDefault="00547212" w:rsidP="00FD511E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Об определении специальных мест для размещения предвыборных агитационных материалов по выборам </w:t>
            </w:r>
            <w:r w:rsidR="00CC4453">
              <w:rPr>
                <w:bCs/>
              </w:rPr>
              <w:t>Президента</w:t>
            </w:r>
            <w:r>
              <w:rPr>
                <w:bCs/>
              </w:rPr>
              <w:t xml:space="preserve"> Российской Федерации</w:t>
            </w:r>
          </w:p>
          <w:p w:rsidR="00440C8C" w:rsidRPr="00080840" w:rsidRDefault="00440C8C" w:rsidP="00FD511E">
            <w:pPr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440C8C" w:rsidRDefault="00440C8C" w:rsidP="00FD511E">
            <w:pPr>
              <w:rPr>
                <w:b/>
                <w:sz w:val="24"/>
                <w:szCs w:val="24"/>
              </w:rPr>
            </w:pPr>
          </w:p>
          <w:p w:rsidR="00440C8C" w:rsidRPr="004E0284" w:rsidRDefault="00440C8C" w:rsidP="00FD511E">
            <w:pPr>
              <w:autoSpaceDE w:val="0"/>
              <w:autoSpaceDN w:val="0"/>
              <w:adjustRightInd w:val="0"/>
              <w:ind w:right="411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0C8C" w:rsidRPr="004057DC" w:rsidRDefault="00440C8C" w:rsidP="00440C8C">
      <w:pPr>
        <w:autoSpaceDE w:val="0"/>
        <w:autoSpaceDN w:val="0"/>
        <w:adjustRightInd w:val="0"/>
      </w:pPr>
    </w:p>
    <w:p w:rsidR="00440C8C" w:rsidRDefault="00440C8C" w:rsidP="00440C8C">
      <w:pPr>
        <w:autoSpaceDE w:val="0"/>
        <w:autoSpaceDN w:val="0"/>
        <w:adjustRightInd w:val="0"/>
        <w:jc w:val="both"/>
      </w:pPr>
      <w:proofErr w:type="gramStart"/>
      <w:r w:rsidRPr="006E56B9">
        <w:t xml:space="preserve">В соответствии </w:t>
      </w:r>
      <w:r w:rsidR="00547212">
        <w:t>с</w:t>
      </w:r>
      <w:r w:rsidR="00CC4453">
        <w:t xml:space="preserve"> пунктом 7</w:t>
      </w:r>
      <w:r w:rsidR="00547212">
        <w:t xml:space="preserve"> стать</w:t>
      </w:r>
      <w:r w:rsidR="00CC4453">
        <w:t>и 55</w:t>
      </w:r>
      <w:r w:rsidR="00547212">
        <w:t xml:space="preserve"> Федерального закона </w:t>
      </w:r>
      <w:r w:rsidR="00CC4453">
        <w:t xml:space="preserve">«О выборах Президента Российской Федерации» и по Постановлении  Центральной избирательной комиссии Республики Татарстан </w:t>
      </w:r>
      <w:r w:rsidR="00547212">
        <w:t>от 1</w:t>
      </w:r>
      <w:r w:rsidR="00CC4453">
        <w:t>9</w:t>
      </w:r>
      <w:r w:rsidR="00547212">
        <w:t xml:space="preserve"> </w:t>
      </w:r>
      <w:r w:rsidR="00CC4453">
        <w:t xml:space="preserve">января </w:t>
      </w:r>
      <w:r w:rsidR="00547212">
        <w:t xml:space="preserve"> 20</w:t>
      </w:r>
      <w:r w:rsidR="00CC4453">
        <w:t>18</w:t>
      </w:r>
      <w:r w:rsidR="00547212">
        <w:t xml:space="preserve"> года № </w:t>
      </w:r>
      <w:r w:rsidR="00CC4453">
        <w:t>12/100</w:t>
      </w:r>
      <w:r w:rsidR="00547212">
        <w:t xml:space="preserve"> «Об </w:t>
      </w:r>
      <w:r w:rsidR="00CC4453">
        <w:t>обращении в органы местного самоуправления Республики Татарстан о выделении и оборудовании на территории  каждого избирательного участка специальных мест для размещения предвыборных  печатных агитационных материалов</w:t>
      </w:r>
      <w:r w:rsidR="00547212">
        <w:t>»,</w:t>
      </w:r>
      <w:proofErr w:type="gramEnd"/>
    </w:p>
    <w:p w:rsidR="00440C8C" w:rsidRDefault="00440C8C" w:rsidP="00440C8C">
      <w:pPr>
        <w:autoSpaceDE w:val="0"/>
        <w:autoSpaceDN w:val="0"/>
        <w:adjustRightInd w:val="0"/>
        <w:jc w:val="both"/>
        <w:rPr>
          <w:b/>
        </w:rPr>
      </w:pPr>
    </w:p>
    <w:p w:rsidR="00440C8C" w:rsidRDefault="00440C8C" w:rsidP="00440C8C">
      <w:pPr>
        <w:autoSpaceDE w:val="0"/>
        <w:autoSpaceDN w:val="0"/>
        <w:adjustRightInd w:val="0"/>
        <w:jc w:val="both"/>
        <w:rPr>
          <w:b/>
        </w:rPr>
      </w:pPr>
      <w:r w:rsidRPr="006E140C">
        <w:rPr>
          <w:b/>
        </w:rPr>
        <w:t>ПОСТАНОВЛЯ</w:t>
      </w:r>
      <w:r w:rsidR="00547212">
        <w:rPr>
          <w:b/>
        </w:rPr>
        <w:t>Ю</w:t>
      </w:r>
      <w:r w:rsidRPr="006E140C">
        <w:rPr>
          <w:b/>
        </w:rPr>
        <w:t>:</w:t>
      </w:r>
    </w:p>
    <w:p w:rsidR="00440C8C" w:rsidRDefault="00440C8C" w:rsidP="00440C8C">
      <w:pPr>
        <w:autoSpaceDE w:val="0"/>
        <w:autoSpaceDN w:val="0"/>
        <w:adjustRightInd w:val="0"/>
        <w:jc w:val="both"/>
        <w:rPr>
          <w:b/>
        </w:rPr>
      </w:pPr>
    </w:p>
    <w:p w:rsidR="00440C8C" w:rsidRDefault="00547212" w:rsidP="004F05DF">
      <w:pPr>
        <w:widowControl w:val="0"/>
        <w:numPr>
          <w:ilvl w:val="0"/>
          <w:numId w:val="1"/>
        </w:numPr>
        <w:tabs>
          <w:tab w:val="clear" w:pos="765"/>
          <w:tab w:val="num" w:pos="0"/>
        </w:tabs>
        <w:autoSpaceDE w:val="0"/>
        <w:autoSpaceDN w:val="0"/>
        <w:adjustRightInd w:val="0"/>
        <w:ind w:left="0" w:firstLine="360"/>
        <w:jc w:val="both"/>
      </w:pPr>
      <w:r>
        <w:t>Определить специальные места для размещения предвыборных агитационных материалов по выборам Государственной Думы Федерального Собрания Российской Федерации</w:t>
      </w:r>
    </w:p>
    <w:p w:rsidR="00547212" w:rsidRDefault="004F05DF" w:rsidP="004F05DF">
      <w:pPr>
        <w:widowControl w:val="0"/>
        <w:autoSpaceDE w:val="0"/>
        <w:autoSpaceDN w:val="0"/>
        <w:adjustRightInd w:val="0"/>
        <w:jc w:val="both"/>
      </w:pPr>
      <w:r>
        <w:t xml:space="preserve">           с</w:t>
      </w:r>
      <w:r w:rsidR="00547212">
        <w:t>.</w:t>
      </w:r>
      <w:r>
        <w:t xml:space="preserve"> </w:t>
      </w:r>
      <w:r w:rsidR="00547212">
        <w:t>Акзигитово, ул</w:t>
      </w:r>
      <w:proofErr w:type="gramStart"/>
      <w:r w:rsidR="00547212">
        <w:t>.К</w:t>
      </w:r>
      <w:proofErr w:type="gramEnd"/>
      <w:r w:rsidR="00547212">
        <w:t>ооперативная, д. 1</w:t>
      </w:r>
      <w:r>
        <w:t>4</w:t>
      </w:r>
      <w:r w:rsidR="00547212">
        <w:t xml:space="preserve"> информационный щит у магазина «ООО Рифат»; информационный щит у здании Акзигитовского ФАП – с. Акзигитово, ул. Кооперативная, д.</w:t>
      </w:r>
      <w:r>
        <w:t xml:space="preserve"> 13</w:t>
      </w:r>
    </w:p>
    <w:p w:rsidR="00440C8C" w:rsidRDefault="004F05DF" w:rsidP="004F05DF">
      <w:pPr>
        <w:tabs>
          <w:tab w:val="left" w:pos="915"/>
        </w:tabs>
        <w:autoSpaceDE w:val="0"/>
        <w:autoSpaceDN w:val="0"/>
        <w:adjustRightInd w:val="0"/>
      </w:pPr>
      <w:r>
        <w:t xml:space="preserve">            с.Бакрче, ул. Центральная, дом 6А информационный щит у магазина  «ООО Алина»;</w:t>
      </w:r>
    </w:p>
    <w:p w:rsidR="004F05DF" w:rsidRDefault="004F05DF" w:rsidP="004F05DF">
      <w:pPr>
        <w:tabs>
          <w:tab w:val="left" w:pos="915"/>
        </w:tabs>
        <w:autoSpaceDE w:val="0"/>
        <w:autoSpaceDN w:val="0"/>
        <w:adjustRightInd w:val="0"/>
      </w:pPr>
      <w:r>
        <w:t xml:space="preserve">           с. Сунчелеево, ул. </w:t>
      </w:r>
      <w:proofErr w:type="spellStart"/>
      <w:r>
        <w:t>Чишма</w:t>
      </w:r>
      <w:proofErr w:type="spellEnd"/>
      <w:r>
        <w:t>,  дом 7 информационный щит у магазина «ООО Рифат».</w:t>
      </w:r>
    </w:p>
    <w:p w:rsidR="004F05DF" w:rsidRDefault="004F05DF" w:rsidP="004F05DF">
      <w:pPr>
        <w:tabs>
          <w:tab w:val="left" w:pos="915"/>
        </w:tabs>
        <w:autoSpaceDE w:val="0"/>
        <w:autoSpaceDN w:val="0"/>
        <w:adjustRightInd w:val="0"/>
      </w:pPr>
      <w:r>
        <w:t xml:space="preserve">       2. Направить настоящее постановление в территориальную избирательную комиссию Зеленодольского муниципального района Республики Татарстан.</w:t>
      </w:r>
    </w:p>
    <w:p w:rsidR="004F05DF" w:rsidRDefault="004F05DF" w:rsidP="004F05DF">
      <w:pPr>
        <w:tabs>
          <w:tab w:val="left" w:pos="915"/>
        </w:tabs>
        <w:autoSpaceDE w:val="0"/>
        <w:autoSpaceDN w:val="0"/>
        <w:adjustRightInd w:val="0"/>
      </w:pPr>
    </w:p>
    <w:p w:rsidR="00440C8C" w:rsidRDefault="00440C8C" w:rsidP="00440C8C">
      <w:pPr>
        <w:autoSpaceDE w:val="0"/>
        <w:autoSpaceDN w:val="0"/>
        <w:adjustRightInd w:val="0"/>
        <w:jc w:val="both"/>
      </w:pPr>
    </w:p>
    <w:p w:rsidR="00362094" w:rsidRDefault="00763DF9" w:rsidP="004F05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3DF9">
        <w:t xml:space="preserve"> Глава </w:t>
      </w:r>
      <w:r w:rsidR="00362094">
        <w:t>Акзигитов</w:t>
      </w:r>
      <w:r w:rsidRPr="00763DF9">
        <w:t>ского</w:t>
      </w:r>
      <w:r w:rsidR="00D221D7">
        <w:t xml:space="preserve"> </w:t>
      </w:r>
      <w:r w:rsidRPr="00763DF9">
        <w:t xml:space="preserve">СП        </w:t>
      </w:r>
      <w:r w:rsidR="00D221D7">
        <w:t xml:space="preserve">                                                  </w:t>
      </w:r>
      <w:r w:rsidR="00362094">
        <w:t>С.Р.Шамсиев</w:t>
      </w:r>
    </w:p>
    <w:sectPr w:rsidR="00362094" w:rsidSect="00B9154A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76345"/>
    <w:multiLevelType w:val="hybridMultilevel"/>
    <w:tmpl w:val="04FC7A78"/>
    <w:lvl w:ilvl="0" w:tplc="B47ED7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40C8C"/>
    <w:rsid w:val="00171385"/>
    <w:rsid w:val="001E29C0"/>
    <w:rsid w:val="00226431"/>
    <w:rsid w:val="00362094"/>
    <w:rsid w:val="00440C8C"/>
    <w:rsid w:val="0044454D"/>
    <w:rsid w:val="004F05DF"/>
    <w:rsid w:val="00547212"/>
    <w:rsid w:val="006807BC"/>
    <w:rsid w:val="00763DF9"/>
    <w:rsid w:val="008C1E7B"/>
    <w:rsid w:val="009A72F2"/>
    <w:rsid w:val="00B9154A"/>
    <w:rsid w:val="00CC4453"/>
    <w:rsid w:val="00D221D7"/>
    <w:rsid w:val="00F5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40C8C"/>
    <w:pPr>
      <w:keepNext/>
      <w:outlineLvl w:val="3"/>
    </w:pPr>
    <w:rPr>
      <w:rFonts w:eastAsia="Arial Unicode MS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40C8C"/>
    <w:rPr>
      <w:rFonts w:ascii="Times New Roman" w:eastAsia="Arial Unicode MS" w:hAnsi="Times New Roman" w:cs="Times New Roman"/>
      <w:i/>
      <w:sz w:val="18"/>
      <w:szCs w:val="24"/>
      <w:lang w:eastAsia="ru-RU"/>
    </w:rPr>
  </w:style>
  <w:style w:type="paragraph" w:styleId="a3">
    <w:name w:val="Body Text"/>
    <w:basedOn w:val="a"/>
    <w:link w:val="a4"/>
    <w:unhideWhenUsed/>
    <w:rsid w:val="00440C8C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440C8C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  <w:style w:type="table" w:styleId="a5">
    <w:name w:val="Table Grid"/>
    <w:basedOn w:val="a1"/>
    <w:uiPriority w:val="99"/>
    <w:rsid w:val="00440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uiPriority w:val="99"/>
    <w:locked/>
    <w:rsid w:val="00440C8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40C8C"/>
    <w:pPr>
      <w:widowControl w:val="0"/>
      <w:shd w:val="clear" w:color="auto" w:fill="FFFFFF"/>
      <w:spacing w:before="420" w:after="42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Normal">
    <w:name w:val="ConsNormal"/>
    <w:uiPriority w:val="99"/>
    <w:rsid w:val="00440C8C"/>
    <w:pPr>
      <w:widowControl w:val="0"/>
      <w:snapToGri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40C8C"/>
    <w:pPr>
      <w:keepNext/>
      <w:outlineLvl w:val="3"/>
    </w:pPr>
    <w:rPr>
      <w:rFonts w:eastAsia="Arial Unicode MS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40C8C"/>
    <w:rPr>
      <w:rFonts w:ascii="Times New Roman" w:eastAsia="Arial Unicode MS" w:hAnsi="Times New Roman" w:cs="Times New Roman"/>
      <w:i/>
      <w:sz w:val="18"/>
      <w:szCs w:val="24"/>
      <w:lang w:eastAsia="ru-RU"/>
    </w:rPr>
  </w:style>
  <w:style w:type="paragraph" w:styleId="a3">
    <w:name w:val="Body Text"/>
    <w:basedOn w:val="a"/>
    <w:link w:val="a4"/>
    <w:unhideWhenUsed/>
    <w:rsid w:val="00440C8C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440C8C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  <w:style w:type="table" w:styleId="a5">
    <w:name w:val="Table Grid"/>
    <w:basedOn w:val="a1"/>
    <w:uiPriority w:val="99"/>
    <w:rsid w:val="00440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uiPriority w:val="99"/>
    <w:locked/>
    <w:rsid w:val="00440C8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40C8C"/>
    <w:pPr>
      <w:widowControl w:val="0"/>
      <w:shd w:val="clear" w:color="auto" w:fill="FFFFFF"/>
      <w:spacing w:before="420" w:after="42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Normal">
    <w:name w:val="ConsNormal"/>
    <w:uiPriority w:val="99"/>
    <w:rsid w:val="00440C8C"/>
    <w:pPr>
      <w:widowControl w:val="0"/>
      <w:snapToGri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Ханифа Хамбаловна</dc:creator>
  <cp:lastModifiedBy>Akzgt</cp:lastModifiedBy>
  <cp:revision>2</cp:revision>
  <dcterms:created xsi:type="dcterms:W3CDTF">2018-02-07T06:51:00Z</dcterms:created>
  <dcterms:modified xsi:type="dcterms:W3CDTF">2018-02-07T06:51:00Z</dcterms:modified>
</cp:coreProperties>
</file>