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D1B" w:rsidRDefault="006D4CA8" w:rsidP="00241D1B">
      <w:pPr>
        <w:ind w:firstLine="708"/>
        <w:jc w:val="center"/>
        <w:rPr>
          <w:b/>
          <w:color w:val="1F497D" w:themeColor="text2"/>
          <w:sz w:val="28"/>
          <w:szCs w:val="28"/>
        </w:rPr>
      </w:pPr>
      <w:r w:rsidRPr="006D4CA8">
        <w:rPr>
          <w:noProof/>
          <w:color w:val="1F497D" w:themeColor="text2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114300</wp:posOffset>
            </wp:positionV>
            <wp:extent cx="1905000" cy="1428750"/>
            <wp:effectExtent l="19050" t="0" r="0" b="0"/>
            <wp:wrapTight wrapText="bothSides">
              <wp:wrapPolygon edited="0">
                <wp:start x="-216" y="0"/>
                <wp:lineTo x="-216" y="21312"/>
                <wp:lineTo x="21600" y="21312"/>
                <wp:lineTo x="21600" y="0"/>
                <wp:lineTo x="-216" y="0"/>
              </wp:wrapPolygon>
            </wp:wrapTight>
            <wp:docPr id="2" name="Рисунок 1" descr="http://rosreestr.tatarstan.ru/rus/file/news/2441_1101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osreestr.tatarstan.ru/rus/file/news/2441_11011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59FA" w:rsidRPr="006D4CA8">
        <w:rPr>
          <w:b/>
          <w:color w:val="1F497D" w:themeColor="text2"/>
          <w:sz w:val="28"/>
          <w:szCs w:val="28"/>
        </w:rPr>
        <w:t xml:space="preserve"> </w:t>
      </w:r>
      <w:r w:rsidR="00CE3C6B">
        <w:rPr>
          <w:b/>
          <w:color w:val="1F497D" w:themeColor="text2"/>
          <w:sz w:val="28"/>
          <w:szCs w:val="28"/>
        </w:rPr>
        <w:t>К</w:t>
      </w:r>
      <w:r w:rsidR="00241D1B" w:rsidRPr="006D4CA8">
        <w:rPr>
          <w:b/>
          <w:color w:val="1F497D" w:themeColor="text2"/>
          <w:sz w:val="28"/>
          <w:szCs w:val="28"/>
        </w:rPr>
        <w:t>ак обе</w:t>
      </w:r>
      <w:r w:rsidR="004100C4" w:rsidRPr="006D4CA8">
        <w:rPr>
          <w:b/>
          <w:color w:val="1F497D" w:themeColor="text2"/>
          <w:sz w:val="28"/>
          <w:szCs w:val="28"/>
        </w:rPr>
        <w:t>зопасить сделки с недвижимостью</w:t>
      </w:r>
    </w:p>
    <w:p w:rsidR="00CE3C6B" w:rsidRPr="006D4CA8" w:rsidRDefault="00CE3C6B" w:rsidP="00241D1B">
      <w:pPr>
        <w:ind w:firstLine="708"/>
        <w:jc w:val="center"/>
        <w:rPr>
          <w:b/>
          <w:color w:val="1F497D" w:themeColor="text2"/>
          <w:sz w:val="28"/>
          <w:szCs w:val="28"/>
        </w:rPr>
      </w:pPr>
    </w:p>
    <w:p w:rsidR="00C20DAA" w:rsidRPr="006D4CA8" w:rsidRDefault="004100C4" w:rsidP="006D4CA8">
      <w:pPr>
        <w:spacing w:line="240" w:lineRule="atLeast"/>
        <w:jc w:val="both"/>
        <w:rPr>
          <w:rFonts w:eastAsia="Calibri"/>
          <w:b/>
          <w:color w:val="000000"/>
          <w:sz w:val="28"/>
          <w:szCs w:val="28"/>
          <w:lang w:eastAsia="sk-SK"/>
        </w:rPr>
      </w:pPr>
      <w:proofErr w:type="spellStart"/>
      <w:r w:rsidRPr="006D4CA8">
        <w:rPr>
          <w:b/>
          <w:sz w:val="28"/>
          <w:szCs w:val="28"/>
        </w:rPr>
        <w:t>Росреестр</w:t>
      </w:r>
      <w:proofErr w:type="spellEnd"/>
      <w:r w:rsidRPr="006D4CA8">
        <w:rPr>
          <w:b/>
          <w:sz w:val="28"/>
          <w:szCs w:val="28"/>
        </w:rPr>
        <w:t xml:space="preserve"> Татарстана</w:t>
      </w:r>
      <w:r w:rsidR="00241D1B" w:rsidRPr="006D4CA8">
        <w:rPr>
          <w:b/>
          <w:sz w:val="28"/>
          <w:szCs w:val="28"/>
        </w:rPr>
        <w:t xml:space="preserve"> </w:t>
      </w:r>
      <w:r w:rsidRPr="006D4CA8">
        <w:rPr>
          <w:b/>
          <w:sz w:val="28"/>
          <w:szCs w:val="28"/>
        </w:rPr>
        <w:t xml:space="preserve">подготовил рекомендации,  которые помогут </w:t>
      </w:r>
      <w:r w:rsidR="00241D1B" w:rsidRPr="006D4CA8">
        <w:rPr>
          <w:b/>
          <w:sz w:val="28"/>
          <w:szCs w:val="28"/>
        </w:rPr>
        <w:t xml:space="preserve"> гражданам обезопасить себя </w:t>
      </w:r>
      <w:r w:rsidR="00C20DAA" w:rsidRPr="006D4CA8">
        <w:rPr>
          <w:b/>
          <w:sz w:val="28"/>
          <w:szCs w:val="28"/>
        </w:rPr>
        <w:t>от мошеннических действий, в том числе избежать подделки документов при сделках.</w:t>
      </w:r>
      <w:r w:rsidR="00241D1B" w:rsidRPr="006D4CA8">
        <w:rPr>
          <w:b/>
          <w:sz w:val="28"/>
          <w:szCs w:val="28"/>
        </w:rPr>
        <w:t xml:space="preserve">  </w:t>
      </w:r>
    </w:p>
    <w:p w:rsidR="00CE3C6B" w:rsidRDefault="006D4CA8" w:rsidP="006D4CA8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eastAsia="Calibri"/>
          <w:color w:val="000000"/>
          <w:sz w:val="28"/>
          <w:szCs w:val="28"/>
          <w:lang w:eastAsia="sk-SK"/>
        </w:rPr>
      </w:pPr>
      <w:r w:rsidRPr="00CE3C6B">
        <w:rPr>
          <w:b/>
          <w:sz w:val="28"/>
          <w:szCs w:val="28"/>
        </w:rPr>
        <w:tab/>
      </w:r>
      <w:r w:rsidR="0065656D" w:rsidRPr="006D4CA8">
        <w:rPr>
          <w:sz w:val="28"/>
          <w:szCs w:val="28"/>
        </w:rPr>
        <w:t>Как пояснила</w:t>
      </w:r>
      <w:r w:rsidR="0065656D" w:rsidRPr="006D4CA8">
        <w:rPr>
          <w:b/>
          <w:sz w:val="28"/>
          <w:szCs w:val="28"/>
        </w:rPr>
        <w:t xml:space="preserve"> начальник отдела государственной регистрации сделок и перехода прав физических лиц Галина Гончарова,</w:t>
      </w:r>
      <w:r w:rsidR="0065656D" w:rsidRPr="006D4CA8">
        <w:rPr>
          <w:sz w:val="28"/>
          <w:szCs w:val="28"/>
        </w:rPr>
        <w:t xml:space="preserve"> </w:t>
      </w:r>
      <w:r w:rsidR="00DE13B6" w:rsidRPr="006D4CA8">
        <w:rPr>
          <w:sz w:val="28"/>
          <w:szCs w:val="28"/>
        </w:rPr>
        <w:t xml:space="preserve">   </w:t>
      </w:r>
      <w:r w:rsidR="0065656D" w:rsidRPr="006D4CA8">
        <w:rPr>
          <w:rFonts w:eastAsia="Calibri"/>
          <w:color w:val="000000"/>
          <w:sz w:val="28"/>
          <w:szCs w:val="28"/>
          <w:lang w:eastAsia="sk-SK"/>
        </w:rPr>
        <w:t>к</w:t>
      </w:r>
      <w:r w:rsidR="00C20DAA" w:rsidRPr="006D4CA8">
        <w:rPr>
          <w:rFonts w:eastAsia="Calibri"/>
          <w:color w:val="000000"/>
          <w:sz w:val="28"/>
          <w:szCs w:val="28"/>
          <w:lang w:eastAsia="sk-SK"/>
        </w:rPr>
        <w:t xml:space="preserve">аждый </w:t>
      </w:r>
      <w:r w:rsidR="00FF432F" w:rsidRPr="006D4CA8">
        <w:rPr>
          <w:rFonts w:eastAsia="Calibri"/>
          <w:color w:val="000000"/>
          <w:sz w:val="28"/>
          <w:szCs w:val="28"/>
          <w:lang w:eastAsia="sk-SK"/>
        </w:rPr>
        <w:t xml:space="preserve">  </w:t>
      </w:r>
      <w:r w:rsidR="00C20DAA" w:rsidRPr="006D4CA8">
        <w:rPr>
          <w:rFonts w:eastAsia="Calibri"/>
          <w:color w:val="000000"/>
          <w:sz w:val="28"/>
          <w:szCs w:val="28"/>
          <w:lang w:eastAsia="sk-SK"/>
        </w:rPr>
        <w:t xml:space="preserve">владелец недвижимого имущества может подать заявление в </w:t>
      </w:r>
      <w:proofErr w:type="spellStart"/>
      <w:r w:rsidR="00C20DAA" w:rsidRPr="006D4CA8">
        <w:rPr>
          <w:rFonts w:eastAsia="Calibri"/>
          <w:color w:val="000000"/>
          <w:sz w:val="28"/>
          <w:szCs w:val="28"/>
          <w:lang w:eastAsia="sk-SK"/>
        </w:rPr>
        <w:t>Росреестр</w:t>
      </w:r>
      <w:proofErr w:type="spellEnd"/>
      <w:r w:rsidR="00C20DAA" w:rsidRPr="006D4CA8">
        <w:rPr>
          <w:rFonts w:eastAsia="Calibri"/>
          <w:color w:val="000000"/>
          <w:sz w:val="28"/>
          <w:szCs w:val="28"/>
          <w:lang w:eastAsia="sk-SK"/>
        </w:rPr>
        <w:t xml:space="preserve"> о том, что сделки с принадлежащим ему имуществом могут производиться только при его личном участии. При подаче такого заявления в </w:t>
      </w:r>
      <w:r>
        <w:rPr>
          <w:rFonts w:eastAsia="Calibri"/>
          <w:color w:val="000000"/>
          <w:sz w:val="28"/>
          <w:szCs w:val="28"/>
          <w:lang w:eastAsia="sk-SK"/>
        </w:rPr>
        <w:t>ЕГРН</w:t>
      </w:r>
      <w:r w:rsidR="00C20DAA" w:rsidRPr="006D4CA8">
        <w:rPr>
          <w:rFonts w:eastAsia="Calibri"/>
          <w:color w:val="000000"/>
          <w:sz w:val="28"/>
          <w:szCs w:val="28"/>
          <w:lang w:eastAsia="sk-SK"/>
        </w:rPr>
        <w:t xml:space="preserve"> будет внесена соответствующая запись. Наличие такой записи в ЕГРН является основанием для возврата без рассмотрения заявления, пр</w:t>
      </w:r>
      <w:r w:rsidR="009026ED">
        <w:rPr>
          <w:rFonts w:eastAsia="Calibri"/>
          <w:color w:val="000000"/>
          <w:sz w:val="28"/>
          <w:szCs w:val="28"/>
          <w:lang w:eastAsia="sk-SK"/>
        </w:rPr>
        <w:t xml:space="preserve">едставленного на </w:t>
      </w:r>
      <w:proofErr w:type="spellStart"/>
      <w:r w:rsidR="009026ED">
        <w:rPr>
          <w:rFonts w:eastAsia="Calibri"/>
          <w:color w:val="000000"/>
          <w:sz w:val="28"/>
          <w:szCs w:val="28"/>
          <w:lang w:eastAsia="sk-SK"/>
        </w:rPr>
        <w:t>гос</w:t>
      </w:r>
      <w:r w:rsidR="00C20DAA" w:rsidRPr="006D4CA8">
        <w:rPr>
          <w:rFonts w:eastAsia="Calibri"/>
          <w:color w:val="000000"/>
          <w:sz w:val="28"/>
          <w:szCs w:val="28"/>
          <w:lang w:eastAsia="sk-SK"/>
        </w:rPr>
        <w:t>регистрацию</w:t>
      </w:r>
      <w:proofErr w:type="spellEnd"/>
      <w:r w:rsidR="00C20DAA" w:rsidRPr="006D4CA8">
        <w:rPr>
          <w:rFonts w:eastAsia="Calibri"/>
          <w:color w:val="000000"/>
          <w:sz w:val="28"/>
          <w:szCs w:val="28"/>
          <w:lang w:eastAsia="sk-SK"/>
        </w:rPr>
        <w:t xml:space="preserve"> прав другим лицом.</w:t>
      </w:r>
      <w:r w:rsidR="00CE3C6B">
        <w:rPr>
          <w:rFonts w:eastAsia="Calibri"/>
          <w:color w:val="000000"/>
          <w:sz w:val="28"/>
          <w:szCs w:val="28"/>
          <w:lang w:eastAsia="sk-SK"/>
        </w:rPr>
        <w:t xml:space="preserve"> </w:t>
      </w:r>
    </w:p>
    <w:p w:rsidR="002A5849" w:rsidRPr="006D4CA8" w:rsidRDefault="00CE3C6B" w:rsidP="006D4CA8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eastAsia="Calibri"/>
          <w:i/>
          <w:color w:val="000000"/>
          <w:sz w:val="28"/>
          <w:szCs w:val="28"/>
          <w:lang w:eastAsia="sk-SK"/>
        </w:rPr>
      </w:pPr>
      <w:r>
        <w:rPr>
          <w:rFonts w:eastAsia="Calibri"/>
          <w:color w:val="000000"/>
          <w:sz w:val="28"/>
          <w:szCs w:val="28"/>
          <w:lang w:eastAsia="sk-SK"/>
        </w:rPr>
        <w:tab/>
      </w:r>
      <w:r w:rsidR="00E629F1" w:rsidRPr="006D4CA8">
        <w:rPr>
          <w:sz w:val="28"/>
          <w:szCs w:val="28"/>
        </w:rPr>
        <w:t>Д</w:t>
      </w:r>
      <w:r w:rsidR="00FC1C77" w:rsidRPr="006D4CA8">
        <w:rPr>
          <w:rStyle w:val="a4"/>
          <w:b w:val="0"/>
          <w:sz w:val="28"/>
          <w:szCs w:val="28"/>
        </w:rPr>
        <w:t xml:space="preserve">о </w:t>
      </w:r>
      <w:r w:rsidR="00E629F1" w:rsidRPr="006D4CA8">
        <w:rPr>
          <w:sz w:val="28"/>
          <w:szCs w:val="28"/>
          <w:shd w:val="clear" w:color="auto" w:fill="FFFFFF"/>
        </w:rPr>
        <w:t>заключения сделки государственный регистратор</w:t>
      </w:r>
      <w:r w:rsidR="006D4CA8" w:rsidRPr="006D4CA8">
        <w:rPr>
          <w:sz w:val="28"/>
          <w:szCs w:val="28"/>
          <w:shd w:val="clear" w:color="auto" w:fill="FFFFFF"/>
        </w:rPr>
        <w:t xml:space="preserve"> </w:t>
      </w:r>
      <w:r w:rsidR="006D4CA8">
        <w:rPr>
          <w:sz w:val="28"/>
          <w:szCs w:val="28"/>
          <w:shd w:val="clear" w:color="auto" w:fill="FFFFFF"/>
        </w:rPr>
        <w:t>необходимо</w:t>
      </w:r>
      <w:r w:rsidR="00FC1C77" w:rsidRPr="006D4CA8">
        <w:rPr>
          <w:sz w:val="28"/>
          <w:szCs w:val="28"/>
          <w:shd w:val="clear" w:color="auto" w:fill="FFFFFF"/>
        </w:rPr>
        <w:t xml:space="preserve"> </w:t>
      </w:r>
      <w:r w:rsidR="00FC1C77" w:rsidRPr="006D4CA8">
        <w:rPr>
          <w:b/>
          <w:sz w:val="28"/>
          <w:szCs w:val="28"/>
          <w:shd w:val="clear" w:color="auto" w:fill="FFFFFF"/>
        </w:rPr>
        <w:t>проверить наличие у продавца правоустанавливающих документов</w:t>
      </w:r>
      <w:r w:rsidR="00FC1C77" w:rsidRPr="006D4CA8">
        <w:rPr>
          <w:sz w:val="28"/>
          <w:szCs w:val="28"/>
          <w:shd w:val="clear" w:color="auto" w:fill="FFFFFF"/>
        </w:rPr>
        <w:t xml:space="preserve"> на объект недвижимости. Такими документами могут быть, например,</w:t>
      </w:r>
      <w:r w:rsidR="00FC1C77" w:rsidRPr="006D4CA8">
        <w:rPr>
          <w:sz w:val="28"/>
          <w:szCs w:val="28"/>
        </w:rPr>
        <w:t xml:space="preserve"> договоры приватизации, дарения, купли-продажи, долевого участия и другие.</w:t>
      </w:r>
      <w:r w:rsidR="007606E2" w:rsidRPr="006D4CA8">
        <w:rPr>
          <w:sz w:val="28"/>
          <w:szCs w:val="28"/>
        </w:rPr>
        <w:t xml:space="preserve"> </w:t>
      </w:r>
      <w:r w:rsidR="00D50BAE" w:rsidRPr="006D4CA8">
        <w:rPr>
          <w:rFonts w:eastAsia="Calibri"/>
          <w:color w:val="000000"/>
          <w:sz w:val="28"/>
          <w:szCs w:val="28"/>
          <w:lang w:eastAsia="sk-SK"/>
        </w:rPr>
        <w:t>Также п</w:t>
      </w:r>
      <w:r w:rsidR="002A5849" w:rsidRPr="006D4CA8">
        <w:rPr>
          <w:rFonts w:eastAsia="Calibri"/>
          <w:color w:val="000000"/>
          <w:sz w:val="28"/>
          <w:szCs w:val="28"/>
          <w:lang w:eastAsia="sk-SK"/>
        </w:rPr>
        <w:t xml:space="preserve">ри планировании покупки недвижимости стоит </w:t>
      </w:r>
      <w:r w:rsidR="002A5849" w:rsidRPr="006D4CA8">
        <w:rPr>
          <w:rFonts w:eastAsia="Calibri"/>
          <w:b/>
          <w:color w:val="000000"/>
          <w:sz w:val="28"/>
          <w:szCs w:val="28"/>
          <w:lang w:eastAsia="sk-SK"/>
        </w:rPr>
        <w:t>проверить историю объекта и документов</w:t>
      </w:r>
      <w:r w:rsidR="00C20DAA" w:rsidRPr="006D4CA8">
        <w:rPr>
          <w:rFonts w:eastAsia="Calibri"/>
          <w:b/>
          <w:color w:val="000000"/>
          <w:sz w:val="28"/>
          <w:szCs w:val="28"/>
          <w:lang w:eastAsia="sk-SK"/>
        </w:rPr>
        <w:t>, особенно</w:t>
      </w:r>
      <w:r w:rsidR="002A5849" w:rsidRPr="006D4CA8">
        <w:rPr>
          <w:rFonts w:eastAsia="Calibri"/>
          <w:b/>
          <w:color w:val="000000"/>
          <w:sz w:val="28"/>
          <w:szCs w:val="28"/>
          <w:lang w:eastAsia="sk-SK"/>
        </w:rPr>
        <w:t xml:space="preserve"> в случае возникновения следующих ситуаций</w:t>
      </w:r>
      <w:r w:rsidR="002A5849" w:rsidRPr="006D4CA8">
        <w:rPr>
          <w:rFonts w:eastAsia="Calibri"/>
          <w:color w:val="000000"/>
          <w:sz w:val="28"/>
          <w:szCs w:val="28"/>
          <w:lang w:eastAsia="sk-SK"/>
        </w:rPr>
        <w:t>:</w:t>
      </w:r>
      <w:r w:rsidR="002A5849" w:rsidRPr="006D4CA8">
        <w:rPr>
          <w:rFonts w:eastAsia="Calibri"/>
          <w:i/>
          <w:color w:val="000000"/>
          <w:sz w:val="28"/>
          <w:szCs w:val="28"/>
          <w:lang w:eastAsia="sk-SK"/>
        </w:rPr>
        <w:t xml:space="preserve"> </w:t>
      </w:r>
    </w:p>
    <w:p w:rsidR="002A5849" w:rsidRPr="006D4CA8" w:rsidRDefault="002A5849" w:rsidP="006D4CA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24" w:lineRule="atLeast"/>
        <w:ind w:left="357" w:hanging="357"/>
        <w:jc w:val="both"/>
        <w:rPr>
          <w:rFonts w:eastAsia="Calibri"/>
          <w:color w:val="000000"/>
          <w:sz w:val="28"/>
          <w:szCs w:val="28"/>
          <w:lang w:eastAsia="sk-SK"/>
        </w:rPr>
      </w:pPr>
      <w:r w:rsidRPr="006D4CA8">
        <w:rPr>
          <w:rFonts w:eastAsia="Calibri"/>
          <w:color w:val="000000"/>
          <w:sz w:val="28"/>
          <w:szCs w:val="28"/>
          <w:lang w:eastAsia="sk-SK"/>
        </w:rPr>
        <w:t xml:space="preserve">Квартиру продают </w:t>
      </w:r>
      <w:r w:rsidRPr="006D4CA8">
        <w:rPr>
          <w:rFonts w:eastAsia="Calibri"/>
          <w:b/>
          <w:color w:val="000000"/>
          <w:sz w:val="28"/>
          <w:szCs w:val="28"/>
          <w:lang w:eastAsia="sk-SK"/>
        </w:rPr>
        <w:t>по доверенности</w:t>
      </w:r>
      <w:r w:rsidRPr="006D4CA8">
        <w:rPr>
          <w:rFonts w:eastAsia="Calibri"/>
          <w:color w:val="000000"/>
          <w:sz w:val="28"/>
          <w:szCs w:val="28"/>
          <w:lang w:eastAsia="sk-SK"/>
        </w:rPr>
        <w:t xml:space="preserve">. </w:t>
      </w:r>
      <w:r w:rsidR="00C20DAA" w:rsidRPr="006D4CA8">
        <w:rPr>
          <w:rFonts w:eastAsia="Calibri"/>
          <w:color w:val="000000"/>
          <w:sz w:val="28"/>
          <w:szCs w:val="28"/>
          <w:lang w:eastAsia="sk-SK"/>
        </w:rPr>
        <w:t xml:space="preserve">Но доверенность раньше могла быть отозвана доверителем. Поэтому нужно убедиться в том, что доверенность действительна и не отозвана. </w:t>
      </w:r>
      <w:r w:rsidR="00FC1C77" w:rsidRPr="006D4CA8">
        <w:rPr>
          <w:rFonts w:eastAsia="Calibri"/>
          <w:color w:val="000000"/>
          <w:sz w:val="28"/>
          <w:szCs w:val="28"/>
          <w:lang w:eastAsia="sk-SK"/>
        </w:rPr>
        <w:t>Для этого м</w:t>
      </w:r>
      <w:r w:rsidRPr="006D4CA8">
        <w:rPr>
          <w:rFonts w:eastAsia="Calibri"/>
          <w:color w:val="000000"/>
          <w:sz w:val="28"/>
          <w:szCs w:val="28"/>
          <w:lang w:eastAsia="sk-SK"/>
        </w:rPr>
        <w:t>ожно проверить доверенность через специальный сервис на сайте Федеральной нотариальной палаты.</w:t>
      </w:r>
    </w:p>
    <w:p w:rsidR="002A5849" w:rsidRPr="006D4CA8" w:rsidRDefault="002A5849" w:rsidP="006D4CA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24" w:lineRule="atLeast"/>
        <w:ind w:left="357" w:hanging="357"/>
        <w:jc w:val="both"/>
        <w:rPr>
          <w:rFonts w:eastAsia="Calibri"/>
          <w:color w:val="000000"/>
          <w:sz w:val="28"/>
          <w:szCs w:val="28"/>
          <w:lang w:eastAsia="sk-SK"/>
        </w:rPr>
      </w:pPr>
      <w:r w:rsidRPr="006D4CA8">
        <w:rPr>
          <w:rFonts w:eastAsia="Calibri"/>
          <w:color w:val="000000"/>
          <w:sz w:val="28"/>
          <w:szCs w:val="28"/>
          <w:lang w:eastAsia="sk-SK"/>
        </w:rPr>
        <w:t xml:space="preserve">Покупателю </w:t>
      </w:r>
      <w:r w:rsidRPr="006D4CA8">
        <w:rPr>
          <w:rFonts w:eastAsia="Calibri"/>
          <w:b/>
          <w:color w:val="000000"/>
          <w:sz w:val="28"/>
          <w:szCs w:val="28"/>
          <w:lang w:eastAsia="sk-SK"/>
        </w:rPr>
        <w:t>предоставили не оригиналы документов, а их дубликаты или копии</w:t>
      </w:r>
      <w:r w:rsidRPr="006D4CA8">
        <w:rPr>
          <w:rFonts w:eastAsia="Calibri"/>
          <w:color w:val="000000"/>
          <w:sz w:val="28"/>
          <w:szCs w:val="28"/>
          <w:lang w:eastAsia="sk-SK"/>
        </w:rPr>
        <w:t>. В этом случае документы могут оказаться поддельными и настоящие владельцы могут не подозревать, что их собственность продается.</w:t>
      </w:r>
    </w:p>
    <w:p w:rsidR="002A5849" w:rsidRPr="006D4CA8" w:rsidRDefault="00FC1C77" w:rsidP="006D4CA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24" w:lineRule="atLeast"/>
        <w:ind w:left="357" w:hanging="357"/>
        <w:jc w:val="both"/>
        <w:rPr>
          <w:rFonts w:eastAsia="Calibri"/>
          <w:color w:val="000000"/>
          <w:sz w:val="28"/>
          <w:szCs w:val="28"/>
          <w:lang w:eastAsia="sk-SK"/>
        </w:rPr>
      </w:pPr>
      <w:r w:rsidRPr="006D4CA8">
        <w:rPr>
          <w:rFonts w:eastAsia="Calibri"/>
          <w:color w:val="000000"/>
          <w:sz w:val="28"/>
          <w:szCs w:val="28"/>
          <w:lang w:eastAsia="sk-SK"/>
        </w:rPr>
        <w:t>В указанных случаях: е</w:t>
      </w:r>
      <w:r w:rsidR="002A5849" w:rsidRPr="006D4CA8">
        <w:rPr>
          <w:rFonts w:eastAsia="Calibri"/>
          <w:color w:val="000000"/>
          <w:sz w:val="28"/>
          <w:szCs w:val="28"/>
          <w:lang w:eastAsia="sk-SK"/>
        </w:rPr>
        <w:t xml:space="preserve">сли покупателю не предоставляют оригиналы документов или продают по доверенности – </w:t>
      </w:r>
      <w:r w:rsidRPr="006D4CA8">
        <w:rPr>
          <w:rFonts w:eastAsia="Calibri"/>
          <w:color w:val="000000"/>
          <w:sz w:val="28"/>
          <w:szCs w:val="28"/>
          <w:lang w:eastAsia="sk-SK"/>
        </w:rPr>
        <w:t xml:space="preserve">покупателю </w:t>
      </w:r>
      <w:r w:rsidR="002A5849" w:rsidRPr="006D4CA8">
        <w:rPr>
          <w:rFonts w:eastAsia="Calibri"/>
          <w:color w:val="000000"/>
          <w:sz w:val="28"/>
          <w:szCs w:val="28"/>
          <w:lang w:eastAsia="sk-SK"/>
        </w:rPr>
        <w:t>надо постараться связаться с собственником, побеседовать с ним лично, при этом</w:t>
      </w:r>
      <w:r w:rsidRPr="006D4CA8">
        <w:rPr>
          <w:rFonts w:eastAsia="Calibri"/>
          <w:color w:val="000000"/>
          <w:sz w:val="28"/>
          <w:szCs w:val="28"/>
          <w:lang w:eastAsia="sk-SK"/>
        </w:rPr>
        <w:t xml:space="preserve"> необходимо </w:t>
      </w:r>
      <w:r w:rsidR="002A5849" w:rsidRPr="006D4CA8">
        <w:rPr>
          <w:rFonts w:eastAsia="Calibri"/>
          <w:color w:val="000000"/>
          <w:sz w:val="28"/>
          <w:szCs w:val="28"/>
          <w:lang w:eastAsia="sk-SK"/>
        </w:rPr>
        <w:t xml:space="preserve"> удостовериться, что он говорит именно с тем, на кого оформлена недвижимость.</w:t>
      </w:r>
    </w:p>
    <w:p w:rsidR="002A5849" w:rsidRPr="006D4CA8" w:rsidRDefault="002A5849" w:rsidP="006D4CA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24" w:lineRule="atLeast"/>
        <w:ind w:left="357" w:hanging="357"/>
        <w:jc w:val="both"/>
        <w:rPr>
          <w:rFonts w:eastAsia="Calibri"/>
          <w:color w:val="000000"/>
          <w:sz w:val="28"/>
          <w:szCs w:val="28"/>
          <w:lang w:eastAsia="sk-SK"/>
        </w:rPr>
      </w:pPr>
      <w:r w:rsidRPr="006D4CA8">
        <w:rPr>
          <w:rFonts w:eastAsia="Calibri"/>
          <w:color w:val="000000"/>
          <w:sz w:val="28"/>
          <w:szCs w:val="28"/>
          <w:lang w:eastAsia="sk-SK"/>
        </w:rPr>
        <w:t xml:space="preserve">Если покупателя </w:t>
      </w:r>
      <w:r w:rsidRPr="006D4CA8">
        <w:rPr>
          <w:rFonts w:eastAsia="Calibri"/>
          <w:b/>
          <w:color w:val="000000"/>
          <w:sz w:val="28"/>
          <w:szCs w:val="28"/>
          <w:lang w:eastAsia="sk-SK"/>
        </w:rPr>
        <w:t>торопят с подписанием документов</w:t>
      </w:r>
      <w:r w:rsidRPr="006D4CA8">
        <w:rPr>
          <w:rFonts w:eastAsia="Calibri"/>
          <w:color w:val="000000"/>
          <w:sz w:val="28"/>
          <w:szCs w:val="28"/>
          <w:lang w:eastAsia="sk-SK"/>
        </w:rPr>
        <w:t xml:space="preserve"> или квартира </w:t>
      </w:r>
      <w:r w:rsidRPr="006D4CA8">
        <w:rPr>
          <w:rFonts w:eastAsia="Calibri"/>
          <w:b/>
          <w:color w:val="000000"/>
          <w:sz w:val="28"/>
          <w:szCs w:val="28"/>
          <w:lang w:eastAsia="sk-SK"/>
        </w:rPr>
        <w:t>продается намного меньше обычной рыночной цены</w:t>
      </w:r>
      <w:r w:rsidRPr="006D4CA8">
        <w:rPr>
          <w:rFonts w:eastAsia="Calibri"/>
          <w:color w:val="000000"/>
          <w:sz w:val="28"/>
          <w:szCs w:val="28"/>
          <w:lang w:eastAsia="sk-SK"/>
        </w:rPr>
        <w:t xml:space="preserve"> без достаточных для этого оснований</w:t>
      </w:r>
      <w:r w:rsidR="00FC1C77" w:rsidRPr="006D4CA8">
        <w:rPr>
          <w:rFonts w:eastAsia="Calibri"/>
          <w:color w:val="000000"/>
          <w:sz w:val="28"/>
          <w:szCs w:val="28"/>
          <w:lang w:eastAsia="sk-SK"/>
        </w:rPr>
        <w:t xml:space="preserve"> – это также должно насторожить п</w:t>
      </w:r>
      <w:r w:rsidR="006456B9" w:rsidRPr="006D4CA8">
        <w:rPr>
          <w:rFonts w:eastAsia="Calibri"/>
          <w:color w:val="000000"/>
          <w:sz w:val="28"/>
          <w:szCs w:val="28"/>
          <w:lang w:eastAsia="sk-SK"/>
        </w:rPr>
        <w:t>о</w:t>
      </w:r>
      <w:r w:rsidR="00FC1C77" w:rsidRPr="006D4CA8">
        <w:rPr>
          <w:rFonts w:eastAsia="Calibri"/>
          <w:color w:val="000000"/>
          <w:sz w:val="28"/>
          <w:szCs w:val="28"/>
          <w:lang w:eastAsia="sk-SK"/>
        </w:rPr>
        <w:t>купателя</w:t>
      </w:r>
      <w:r w:rsidRPr="006D4CA8">
        <w:rPr>
          <w:rFonts w:eastAsia="Calibri"/>
          <w:color w:val="000000"/>
          <w:sz w:val="28"/>
          <w:szCs w:val="28"/>
          <w:lang w:eastAsia="sk-SK"/>
        </w:rPr>
        <w:t xml:space="preserve">. </w:t>
      </w:r>
    </w:p>
    <w:p w:rsidR="00262C8E" w:rsidRPr="006D4CA8" w:rsidRDefault="002A5849" w:rsidP="00CE3C6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0" w:lineRule="atLeast"/>
        <w:jc w:val="both"/>
        <w:rPr>
          <w:rStyle w:val="a4"/>
          <w:rFonts w:eastAsia="Calibri"/>
          <w:b w:val="0"/>
          <w:bCs w:val="0"/>
          <w:color w:val="000000"/>
          <w:sz w:val="28"/>
          <w:szCs w:val="28"/>
          <w:lang w:eastAsia="sk-SK"/>
        </w:rPr>
      </w:pPr>
      <w:r w:rsidRPr="006D4CA8">
        <w:rPr>
          <w:rFonts w:eastAsia="Calibri"/>
          <w:color w:val="000000"/>
          <w:sz w:val="28"/>
          <w:szCs w:val="28"/>
          <w:lang w:eastAsia="sk-SK"/>
        </w:rPr>
        <w:t>И, наконец, покупателя должен насторожить тот факт, что квартира сменила несколько владельцев за короткий срок.</w:t>
      </w:r>
    </w:p>
    <w:p w:rsidR="00241D1B" w:rsidRPr="006D4CA8" w:rsidRDefault="006D4CA8" w:rsidP="00CE3C6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 w:val="0"/>
          <w:sz w:val="28"/>
          <w:szCs w:val="28"/>
        </w:rPr>
        <w:tab/>
      </w:r>
      <w:proofErr w:type="gramStart"/>
      <w:r w:rsidR="00262C8E" w:rsidRPr="006D4CA8">
        <w:rPr>
          <w:rStyle w:val="a4"/>
          <w:b w:val="0"/>
          <w:sz w:val="28"/>
          <w:szCs w:val="28"/>
        </w:rPr>
        <w:t>П</w:t>
      </w:r>
      <w:r w:rsidR="00D50BAE" w:rsidRPr="006D4CA8">
        <w:rPr>
          <w:rStyle w:val="a4"/>
          <w:b w:val="0"/>
          <w:sz w:val="28"/>
          <w:szCs w:val="28"/>
        </w:rPr>
        <w:t>окупатель необходимо</w:t>
      </w:r>
      <w:r w:rsidR="006456B9" w:rsidRPr="006D4CA8">
        <w:rPr>
          <w:rStyle w:val="a4"/>
          <w:b w:val="0"/>
          <w:sz w:val="28"/>
          <w:szCs w:val="28"/>
        </w:rPr>
        <w:t xml:space="preserve"> самостоятельно</w:t>
      </w:r>
      <w:r w:rsidR="002A5849" w:rsidRPr="006D4CA8">
        <w:rPr>
          <w:b/>
          <w:sz w:val="28"/>
          <w:szCs w:val="28"/>
        </w:rPr>
        <w:t xml:space="preserve"> </w:t>
      </w:r>
      <w:r w:rsidR="002A5849" w:rsidRPr="006D4CA8">
        <w:rPr>
          <w:sz w:val="28"/>
          <w:szCs w:val="28"/>
        </w:rPr>
        <w:t xml:space="preserve">проверить </w:t>
      </w:r>
      <w:r w:rsidR="00A70583" w:rsidRPr="006D4CA8">
        <w:rPr>
          <w:sz w:val="28"/>
          <w:szCs w:val="28"/>
        </w:rPr>
        <w:t>сведения</w:t>
      </w:r>
      <w:r w:rsidR="002A5849" w:rsidRPr="006D4CA8">
        <w:rPr>
          <w:sz w:val="28"/>
          <w:szCs w:val="28"/>
        </w:rPr>
        <w:t>, заказав выписку из ЕГРН</w:t>
      </w:r>
      <w:r w:rsidR="006456B9" w:rsidRPr="006D4CA8">
        <w:rPr>
          <w:sz w:val="28"/>
          <w:szCs w:val="28"/>
        </w:rPr>
        <w:t>.</w:t>
      </w:r>
      <w:r w:rsidR="00242B6B">
        <w:rPr>
          <w:sz w:val="28"/>
          <w:szCs w:val="28"/>
        </w:rPr>
        <w:t xml:space="preserve"> С помощью нее </w:t>
      </w:r>
      <w:r w:rsidR="00241D1B" w:rsidRPr="006D4CA8">
        <w:rPr>
          <w:sz w:val="28"/>
          <w:szCs w:val="28"/>
        </w:rPr>
        <w:t xml:space="preserve">можно узнать актуальную  информацию о том, кто является собственником квартиры, </w:t>
      </w:r>
      <w:r w:rsidR="0092639A" w:rsidRPr="006D4CA8">
        <w:rPr>
          <w:sz w:val="28"/>
          <w:szCs w:val="28"/>
        </w:rPr>
        <w:t xml:space="preserve">не </w:t>
      </w:r>
      <w:r w:rsidR="00241D1B" w:rsidRPr="006D4CA8">
        <w:rPr>
          <w:sz w:val="28"/>
          <w:szCs w:val="28"/>
        </w:rPr>
        <w:t>передана ли квартира в ипотеку,</w:t>
      </w:r>
      <w:r w:rsidR="0092639A" w:rsidRPr="006D4CA8">
        <w:rPr>
          <w:sz w:val="28"/>
          <w:szCs w:val="28"/>
        </w:rPr>
        <w:t xml:space="preserve"> не </w:t>
      </w:r>
      <w:r w:rsidR="00241D1B" w:rsidRPr="006D4CA8">
        <w:rPr>
          <w:sz w:val="28"/>
          <w:szCs w:val="28"/>
        </w:rPr>
        <w:t>наложен ли на нее арест</w:t>
      </w:r>
      <w:r w:rsidR="0092639A" w:rsidRPr="006D4CA8">
        <w:rPr>
          <w:sz w:val="28"/>
          <w:szCs w:val="28"/>
        </w:rPr>
        <w:t>,</w:t>
      </w:r>
      <w:r w:rsidR="00241D1B" w:rsidRPr="006D4CA8">
        <w:rPr>
          <w:sz w:val="28"/>
          <w:szCs w:val="28"/>
        </w:rPr>
        <w:t xml:space="preserve"> </w:t>
      </w:r>
      <w:r w:rsidR="0092639A" w:rsidRPr="006D4CA8">
        <w:rPr>
          <w:sz w:val="28"/>
          <w:szCs w:val="28"/>
        </w:rPr>
        <w:t xml:space="preserve">не </w:t>
      </w:r>
      <w:r w:rsidR="00241D1B" w:rsidRPr="006D4CA8">
        <w:rPr>
          <w:sz w:val="28"/>
          <w:szCs w:val="28"/>
        </w:rPr>
        <w:t xml:space="preserve">заявлены </w:t>
      </w:r>
      <w:r w:rsidR="0092639A" w:rsidRPr="006D4CA8">
        <w:rPr>
          <w:sz w:val="28"/>
          <w:szCs w:val="28"/>
        </w:rPr>
        <w:t xml:space="preserve">ли </w:t>
      </w:r>
      <w:r w:rsidR="00241D1B" w:rsidRPr="006D4CA8">
        <w:rPr>
          <w:sz w:val="28"/>
          <w:szCs w:val="28"/>
        </w:rPr>
        <w:t>в судебном порядке  права требования</w:t>
      </w:r>
      <w:r w:rsidR="00CC4BFF" w:rsidRPr="006D4CA8">
        <w:rPr>
          <w:sz w:val="28"/>
          <w:szCs w:val="28"/>
        </w:rPr>
        <w:t xml:space="preserve">, </w:t>
      </w:r>
      <w:r w:rsidR="0092639A" w:rsidRPr="006D4CA8">
        <w:rPr>
          <w:sz w:val="28"/>
          <w:szCs w:val="28"/>
        </w:rPr>
        <w:t xml:space="preserve"> нет ли </w:t>
      </w:r>
      <w:proofErr w:type="spellStart"/>
      <w:r w:rsidR="0092639A" w:rsidRPr="006D4CA8">
        <w:rPr>
          <w:sz w:val="28"/>
          <w:szCs w:val="28"/>
        </w:rPr>
        <w:t>правопритязаний</w:t>
      </w:r>
      <w:proofErr w:type="spellEnd"/>
      <w:r w:rsidR="0092639A" w:rsidRPr="006D4CA8">
        <w:rPr>
          <w:sz w:val="28"/>
          <w:szCs w:val="28"/>
        </w:rPr>
        <w:t xml:space="preserve">, </w:t>
      </w:r>
      <w:r w:rsidR="00CC4BFF" w:rsidRPr="006D4CA8">
        <w:rPr>
          <w:sz w:val="28"/>
          <w:szCs w:val="28"/>
        </w:rPr>
        <w:t>не</w:t>
      </w:r>
      <w:r w:rsidR="0092639A" w:rsidRPr="006D4CA8">
        <w:rPr>
          <w:sz w:val="28"/>
          <w:szCs w:val="28"/>
        </w:rPr>
        <w:t>т ли записи  о том, что на регистрацию права или сделки не было представлено необходимое согласие третьего лица,</w:t>
      </w:r>
      <w:r w:rsidR="00CC4BFF" w:rsidRPr="006D4CA8">
        <w:rPr>
          <w:sz w:val="28"/>
          <w:szCs w:val="28"/>
        </w:rPr>
        <w:t xml:space="preserve"> </w:t>
      </w:r>
      <w:r w:rsidR="00EA5D3A" w:rsidRPr="006D4CA8">
        <w:rPr>
          <w:sz w:val="28"/>
          <w:szCs w:val="28"/>
        </w:rPr>
        <w:t xml:space="preserve"> нет ли запрета на осуществление сделок</w:t>
      </w:r>
      <w:proofErr w:type="gramEnd"/>
      <w:r w:rsidR="00EA5D3A" w:rsidRPr="006D4CA8">
        <w:rPr>
          <w:sz w:val="28"/>
          <w:szCs w:val="28"/>
        </w:rPr>
        <w:t xml:space="preserve"> без личного участия собственника</w:t>
      </w:r>
      <w:r w:rsidR="0092639A" w:rsidRPr="006D4CA8">
        <w:rPr>
          <w:sz w:val="28"/>
          <w:szCs w:val="28"/>
        </w:rPr>
        <w:t>, нет ли записи о наличии возражения в отношении зарегистрированного права, не было ли принято решение об изъятии объекта для государственных (муниципальных) нужд.</w:t>
      </w:r>
      <w:r>
        <w:rPr>
          <w:sz w:val="28"/>
          <w:szCs w:val="28"/>
        </w:rPr>
        <w:t xml:space="preserve"> </w:t>
      </w:r>
      <w:r w:rsidR="00EA5D3A" w:rsidRPr="006D4CA8">
        <w:rPr>
          <w:sz w:val="28"/>
          <w:szCs w:val="28"/>
        </w:rPr>
        <w:t>Покупателю надо</w:t>
      </w:r>
      <w:r w:rsidR="00241D1B" w:rsidRPr="006D4CA8">
        <w:rPr>
          <w:sz w:val="28"/>
          <w:szCs w:val="28"/>
        </w:rPr>
        <w:t xml:space="preserve">  обратить особое внимание  на информацию о личных данных продавца квартиры и правообладателя, указанного в выписке</w:t>
      </w:r>
      <w:r w:rsidR="008A33A4" w:rsidRPr="006D4CA8">
        <w:rPr>
          <w:sz w:val="28"/>
          <w:szCs w:val="28"/>
        </w:rPr>
        <w:t xml:space="preserve"> (</w:t>
      </w:r>
      <w:r w:rsidR="00241D1B" w:rsidRPr="006D4CA8">
        <w:rPr>
          <w:sz w:val="28"/>
          <w:szCs w:val="28"/>
        </w:rPr>
        <w:t>они должны совпадать</w:t>
      </w:r>
      <w:r w:rsidR="008A33A4" w:rsidRPr="006D4CA8">
        <w:rPr>
          <w:sz w:val="28"/>
          <w:szCs w:val="28"/>
        </w:rPr>
        <w:t>)</w:t>
      </w:r>
      <w:r w:rsidR="00241D1B" w:rsidRPr="006D4CA8">
        <w:rPr>
          <w:sz w:val="28"/>
          <w:szCs w:val="28"/>
        </w:rPr>
        <w:t xml:space="preserve">; о размере доли. Нужно обратить </w:t>
      </w:r>
      <w:r w:rsidR="00241D1B" w:rsidRPr="006D4CA8">
        <w:rPr>
          <w:sz w:val="28"/>
          <w:szCs w:val="28"/>
        </w:rPr>
        <w:lastRenderedPageBreak/>
        <w:t xml:space="preserve">внимание на сведения об иных правообладателях объекта, которые должны быть  уведомлены о сделке, т.к. имеют право преимущественной покупки и могут </w:t>
      </w:r>
      <w:r w:rsidR="0008537A" w:rsidRPr="006D4CA8">
        <w:rPr>
          <w:sz w:val="28"/>
          <w:szCs w:val="28"/>
        </w:rPr>
        <w:t>либо</w:t>
      </w:r>
      <w:r w:rsidR="00241D1B" w:rsidRPr="006D4CA8">
        <w:rPr>
          <w:sz w:val="28"/>
          <w:szCs w:val="28"/>
        </w:rPr>
        <w:t xml:space="preserve"> отказ</w:t>
      </w:r>
      <w:r w:rsidR="003A2129" w:rsidRPr="006D4CA8">
        <w:rPr>
          <w:sz w:val="28"/>
          <w:szCs w:val="28"/>
        </w:rPr>
        <w:t>аться</w:t>
      </w:r>
      <w:r w:rsidR="00241D1B" w:rsidRPr="006D4CA8">
        <w:rPr>
          <w:sz w:val="28"/>
          <w:szCs w:val="28"/>
        </w:rPr>
        <w:t xml:space="preserve"> от этого пр</w:t>
      </w:r>
      <w:r w:rsidR="003A2129" w:rsidRPr="006D4CA8">
        <w:rPr>
          <w:sz w:val="28"/>
          <w:szCs w:val="28"/>
        </w:rPr>
        <w:t>ава</w:t>
      </w:r>
      <w:r w:rsidR="0008537A" w:rsidRPr="006D4CA8">
        <w:rPr>
          <w:sz w:val="28"/>
          <w:szCs w:val="28"/>
        </w:rPr>
        <w:t>,</w:t>
      </w:r>
      <w:r w:rsidR="003A2129" w:rsidRPr="006D4CA8">
        <w:rPr>
          <w:sz w:val="28"/>
          <w:szCs w:val="28"/>
        </w:rPr>
        <w:t xml:space="preserve"> либо согласиться на покупку (</w:t>
      </w:r>
      <w:r w:rsidR="00241D1B" w:rsidRPr="006D4CA8">
        <w:rPr>
          <w:sz w:val="28"/>
          <w:szCs w:val="28"/>
        </w:rPr>
        <w:t>в случае продажи комнаты в квартире или доли в праве общей долевой собственности</w:t>
      </w:r>
      <w:r w:rsidR="003A2129" w:rsidRPr="006D4CA8">
        <w:rPr>
          <w:sz w:val="28"/>
          <w:szCs w:val="28"/>
        </w:rPr>
        <w:t>)</w:t>
      </w:r>
      <w:r w:rsidR="00241D1B" w:rsidRPr="006D4CA8">
        <w:rPr>
          <w:sz w:val="28"/>
          <w:szCs w:val="28"/>
        </w:rPr>
        <w:t xml:space="preserve">. </w:t>
      </w:r>
      <w:r w:rsidR="00241D1B" w:rsidRPr="006D4CA8">
        <w:rPr>
          <w:sz w:val="28"/>
          <w:szCs w:val="28"/>
          <w:shd w:val="clear" w:color="auto" w:fill="FFFFFF"/>
        </w:rPr>
        <w:t xml:space="preserve">Таким образом, получив выписку из ЕГРН,  покупатель </w:t>
      </w:r>
      <w:r w:rsidR="00FC292F" w:rsidRPr="006D4CA8">
        <w:rPr>
          <w:sz w:val="28"/>
          <w:szCs w:val="28"/>
          <w:shd w:val="clear" w:color="auto" w:fill="FFFFFF"/>
        </w:rPr>
        <w:t>сможет</w:t>
      </w:r>
      <w:r w:rsidR="00241D1B" w:rsidRPr="006D4CA8">
        <w:rPr>
          <w:sz w:val="28"/>
          <w:szCs w:val="28"/>
          <w:shd w:val="clear" w:color="auto" w:fill="FFFFFF"/>
        </w:rPr>
        <w:t xml:space="preserve"> определить, не вводит ли его продавец в заблуждение предоставлением недостоверных сведений, и тем самым избежать негативных для себя последствий в виде осп</w:t>
      </w:r>
      <w:r w:rsidR="00581391" w:rsidRPr="006D4CA8">
        <w:rPr>
          <w:sz w:val="28"/>
          <w:szCs w:val="28"/>
          <w:shd w:val="clear" w:color="auto" w:fill="FFFFFF"/>
        </w:rPr>
        <w:t>а</w:t>
      </w:r>
      <w:r w:rsidR="00241D1B" w:rsidRPr="006D4CA8">
        <w:rPr>
          <w:sz w:val="28"/>
          <w:szCs w:val="28"/>
          <w:shd w:val="clear" w:color="auto" w:fill="FFFFFF"/>
        </w:rPr>
        <w:t>ривания совершенной сделки и возможной ее отмены в судебном порядке (признания недействительной), а также избежать иных случаев мошенничества с недвижимостью.</w:t>
      </w:r>
    </w:p>
    <w:p w:rsidR="00581391" w:rsidRPr="009026ED" w:rsidRDefault="006D4CA8" w:rsidP="009026ED">
      <w:pPr>
        <w:pStyle w:val="Defaul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41D1B" w:rsidRPr="006D4CA8">
        <w:rPr>
          <w:rFonts w:ascii="Times New Roman" w:hAnsi="Times New Roman" w:cs="Times New Roman"/>
          <w:sz w:val="28"/>
          <w:szCs w:val="28"/>
        </w:rPr>
        <w:t>Если право собственности на объект недвижимого имущества у продавца возникло до вступления в силу закона о регистрации прав – до 31.01.1998 г., то в этом случае необходимо заказать  информационную справку о правообладателе и наличии арестов, запретов, прочих ограничений (обременений) прав на данный объект недвижимости в органе технической инвентаризации (БТИ) и иных органах, осуществлявших регистрацию недвижимости  до 31.01.1998 г.</w:t>
      </w:r>
      <w:r w:rsidR="009026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94611" w:rsidRPr="006D4CA8" w:rsidRDefault="009026ED" w:rsidP="00242B6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С</w:t>
      </w:r>
      <w:r w:rsidR="00D7374C" w:rsidRPr="006D4CA8">
        <w:rPr>
          <w:sz w:val="28"/>
          <w:szCs w:val="28"/>
          <w:shd w:val="clear" w:color="auto" w:fill="FFFFFF"/>
        </w:rPr>
        <w:t>ледует</w:t>
      </w:r>
      <w:r w:rsidR="00241D1B" w:rsidRPr="006D4CA8">
        <w:rPr>
          <w:sz w:val="28"/>
          <w:szCs w:val="28"/>
          <w:shd w:val="clear" w:color="auto" w:fill="FFFFFF"/>
        </w:rPr>
        <w:t xml:space="preserve"> насторожиться, если за короткий промежуток времени объект недвижимости, меняя своих владельцев, многократно перепродавался.  Такие действия могут быть</w:t>
      </w:r>
      <w:r w:rsidR="00581391" w:rsidRPr="006D4CA8">
        <w:rPr>
          <w:sz w:val="28"/>
          <w:szCs w:val="28"/>
          <w:shd w:val="clear" w:color="auto" w:fill="FFFFFF"/>
        </w:rPr>
        <w:t xml:space="preserve"> связаны с желанием прикрыть не</w:t>
      </w:r>
      <w:r w:rsidR="00241D1B" w:rsidRPr="006D4CA8">
        <w:rPr>
          <w:sz w:val="28"/>
          <w:szCs w:val="28"/>
          <w:shd w:val="clear" w:color="auto" w:fill="FFFFFF"/>
        </w:rPr>
        <w:t>добросовестную сделку с тем, чтобы передать объект добросовестному приобретателю и избежать признания в суде сдел</w:t>
      </w:r>
      <w:r w:rsidR="00EC6CEF" w:rsidRPr="006D4CA8">
        <w:rPr>
          <w:sz w:val="28"/>
          <w:szCs w:val="28"/>
          <w:shd w:val="clear" w:color="auto" w:fill="FFFFFF"/>
        </w:rPr>
        <w:t>ки не действительной или избежать</w:t>
      </w:r>
      <w:r w:rsidR="00241D1B" w:rsidRPr="006D4CA8">
        <w:rPr>
          <w:sz w:val="28"/>
          <w:szCs w:val="28"/>
          <w:shd w:val="clear" w:color="auto" w:fill="FFFFFF"/>
        </w:rPr>
        <w:t xml:space="preserve"> возврата имущества первоначальному собственнику. Либо продаваемое имущество имеет скрытые дефекты, что приводит к частой смене его владельцев. В любом случае данный факт должен насторожить покупателя и заставить его более пристально изучить все аспекты сделки, включая характеристики </w:t>
      </w:r>
      <w:proofErr w:type="spellStart"/>
      <w:r w:rsidR="00242B6B">
        <w:rPr>
          <w:sz w:val="28"/>
          <w:szCs w:val="28"/>
          <w:shd w:val="clear" w:color="auto" w:fill="FFFFFF"/>
        </w:rPr>
        <w:t>обьекта</w:t>
      </w:r>
      <w:proofErr w:type="spellEnd"/>
      <w:r w:rsidR="00242B6B">
        <w:rPr>
          <w:sz w:val="28"/>
          <w:szCs w:val="28"/>
          <w:shd w:val="clear" w:color="auto" w:fill="FFFFFF"/>
        </w:rPr>
        <w:t>.</w:t>
      </w:r>
    </w:p>
    <w:p w:rsidR="00D94611" w:rsidRPr="006D4CA8" w:rsidRDefault="00242B6B" w:rsidP="00242B6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241D1B" w:rsidRPr="006D4CA8">
        <w:rPr>
          <w:sz w:val="28"/>
          <w:szCs w:val="28"/>
          <w:shd w:val="clear" w:color="auto" w:fill="FFFFFF"/>
        </w:rPr>
        <w:t>Отсутствие</w:t>
      </w:r>
      <w:r w:rsidR="00EC6CEF" w:rsidRPr="006D4CA8">
        <w:rPr>
          <w:sz w:val="28"/>
          <w:szCs w:val="28"/>
          <w:shd w:val="clear" w:color="auto" w:fill="FFFFFF"/>
        </w:rPr>
        <w:t xml:space="preserve"> </w:t>
      </w:r>
      <w:r w:rsidR="00241D1B" w:rsidRPr="006D4CA8">
        <w:rPr>
          <w:sz w:val="28"/>
          <w:szCs w:val="28"/>
          <w:shd w:val="clear" w:color="auto" w:fill="FFFFFF"/>
        </w:rPr>
        <w:t>согласия на сделку соседей, сособственников в праве общей долевой собственности, либо супруга</w:t>
      </w:r>
      <w:r w:rsidR="00241D1B" w:rsidRPr="006D4CA8">
        <w:rPr>
          <w:b/>
          <w:sz w:val="28"/>
          <w:szCs w:val="28"/>
          <w:shd w:val="clear" w:color="auto" w:fill="FFFFFF"/>
        </w:rPr>
        <w:t xml:space="preserve"> </w:t>
      </w:r>
      <w:r w:rsidR="00241D1B" w:rsidRPr="006D4CA8">
        <w:rPr>
          <w:sz w:val="28"/>
          <w:szCs w:val="28"/>
          <w:shd w:val="clear" w:color="auto" w:fill="FFFFFF"/>
        </w:rPr>
        <w:t xml:space="preserve">продавца означает, что заключаемая сделка является </w:t>
      </w:r>
      <w:proofErr w:type="spellStart"/>
      <w:r w:rsidR="00241D1B" w:rsidRPr="006D4CA8">
        <w:rPr>
          <w:sz w:val="28"/>
          <w:szCs w:val="28"/>
          <w:shd w:val="clear" w:color="auto" w:fill="FFFFFF"/>
        </w:rPr>
        <w:t>оспоримой</w:t>
      </w:r>
      <w:proofErr w:type="spellEnd"/>
      <w:r w:rsidR="00241D1B" w:rsidRPr="006D4CA8">
        <w:rPr>
          <w:sz w:val="28"/>
          <w:szCs w:val="28"/>
          <w:shd w:val="clear" w:color="auto" w:fill="FFFFFF"/>
        </w:rPr>
        <w:t xml:space="preserve"> и  может быть оспорена в</w:t>
      </w:r>
      <w:r w:rsidR="00D7374C" w:rsidRPr="006D4CA8">
        <w:rPr>
          <w:sz w:val="28"/>
          <w:szCs w:val="28"/>
          <w:shd w:val="clear" w:color="auto" w:fill="FFFFFF"/>
        </w:rPr>
        <w:t xml:space="preserve"> судебном порядке и признана не</w:t>
      </w:r>
      <w:r w:rsidR="00241D1B" w:rsidRPr="006D4CA8">
        <w:rPr>
          <w:sz w:val="28"/>
          <w:szCs w:val="28"/>
          <w:shd w:val="clear" w:color="auto" w:fill="FFFFFF"/>
        </w:rPr>
        <w:t xml:space="preserve">действительной, а права покупателя могут быть переведены на лицо, оспорившее сделку. </w:t>
      </w:r>
    </w:p>
    <w:p w:rsidR="00D94611" w:rsidRPr="006D4CA8" w:rsidRDefault="00242B6B" w:rsidP="00242B6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proofErr w:type="gramStart"/>
      <w:r w:rsidR="00241D1B" w:rsidRPr="006D4CA8">
        <w:rPr>
          <w:sz w:val="28"/>
          <w:szCs w:val="28"/>
          <w:shd w:val="clear" w:color="auto" w:fill="FFFFFF"/>
        </w:rPr>
        <w:t>Если п</w:t>
      </w:r>
      <w:r w:rsidR="00D7374C" w:rsidRPr="006D4CA8">
        <w:rPr>
          <w:sz w:val="28"/>
          <w:szCs w:val="28"/>
          <w:shd w:val="clear" w:color="auto" w:fill="FFFFFF"/>
        </w:rPr>
        <w:t>ри заключении сделки в</w:t>
      </w:r>
      <w:r w:rsidR="00241D1B" w:rsidRPr="006D4CA8">
        <w:rPr>
          <w:sz w:val="28"/>
          <w:szCs w:val="28"/>
          <w:shd w:val="clear" w:color="auto" w:fill="FFFFFF"/>
        </w:rPr>
        <w:t xml:space="preserve">ас настораживает физическое состояние продавца или его дееспособность, необходимо убедиться в том, что он </w:t>
      </w:r>
      <w:r w:rsidR="00501AE4" w:rsidRPr="006D4CA8">
        <w:rPr>
          <w:sz w:val="28"/>
          <w:szCs w:val="28"/>
          <w:shd w:val="clear" w:color="auto" w:fill="FFFFFF"/>
        </w:rPr>
        <w:t>не признан недееспособным или ограниченно дееспособным</w:t>
      </w:r>
      <w:r w:rsidR="00241D1B" w:rsidRPr="006D4CA8">
        <w:rPr>
          <w:sz w:val="28"/>
          <w:szCs w:val="28"/>
          <w:shd w:val="clear" w:color="auto" w:fill="FFFFFF"/>
        </w:rPr>
        <w:t>, ведь заключа</w:t>
      </w:r>
      <w:r w:rsidR="00501AE4" w:rsidRPr="006D4CA8">
        <w:rPr>
          <w:sz w:val="28"/>
          <w:szCs w:val="28"/>
          <w:shd w:val="clear" w:color="auto" w:fill="FFFFFF"/>
        </w:rPr>
        <w:t>ть</w:t>
      </w:r>
      <w:r w:rsidR="00241D1B" w:rsidRPr="006D4CA8">
        <w:rPr>
          <w:sz w:val="28"/>
          <w:szCs w:val="28"/>
          <w:shd w:val="clear" w:color="auto" w:fill="FFFFFF"/>
        </w:rPr>
        <w:t xml:space="preserve"> сделку с недееспособным</w:t>
      </w:r>
      <w:r w:rsidR="00501AE4" w:rsidRPr="006D4CA8">
        <w:rPr>
          <w:sz w:val="28"/>
          <w:szCs w:val="28"/>
          <w:shd w:val="clear" w:color="auto" w:fill="FFFFFF"/>
        </w:rPr>
        <w:t xml:space="preserve"> нельзя (она будет ничтожной), а сделка </w:t>
      </w:r>
      <w:r w:rsidR="00D94611" w:rsidRPr="006D4CA8">
        <w:rPr>
          <w:sz w:val="28"/>
          <w:szCs w:val="28"/>
          <w:shd w:val="clear" w:color="auto" w:fill="FFFFFF"/>
        </w:rPr>
        <w:t xml:space="preserve">купли-продажи, </w:t>
      </w:r>
      <w:r w:rsidR="00501AE4" w:rsidRPr="006D4CA8">
        <w:rPr>
          <w:sz w:val="28"/>
          <w:szCs w:val="28"/>
          <w:shd w:val="clear" w:color="auto" w:fill="FFFFFF"/>
        </w:rPr>
        <w:t xml:space="preserve">заключенная с </w:t>
      </w:r>
      <w:r w:rsidR="00241D1B" w:rsidRPr="006D4CA8">
        <w:rPr>
          <w:sz w:val="28"/>
          <w:szCs w:val="28"/>
          <w:shd w:val="clear" w:color="auto" w:fill="FFFFFF"/>
        </w:rPr>
        <w:t xml:space="preserve"> ограниченн</w:t>
      </w:r>
      <w:r w:rsidR="00D94611" w:rsidRPr="006D4CA8">
        <w:rPr>
          <w:sz w:val="28"/>
          <w:szCs w:val="28"/>
          <w:shd w:val="clear" w:color="auto" w:fill="FFFFFF"/>
        </w:rPr>
        <w:t xml:space="preserve">ым судом в </w:t>
      </w:r>
      <w:r w:rsidR="00241D1B" w:rsidRPr="006D4CA8">
        <w:rPr>
          <w:sz w:val="28"/>
          <w:szCs w:val="28"/>
          <w:shd w:val="clear" w:color="auto" w:fill="FFFFFF"/>
        </w:rPr>
        <w:t xml:space="preserve"> дееспособн</w:t>
      </w:r>
      <w:r w:rsidR="00D94611" w:rsidRPr="006D4CA8">
        <w:rPr>
          <w:sz w:val="28"/>
          <w:szCs w:val="28"/>
          <w:shd w:val="clear" w:color="auto" w:fill="FFFFFF"/>
        </w:rPr>
        <w:t>ости</w:t>
      </w:r>
      <w:r w:rsidR="00241D1B" w:rsidRPr="006D4CA8">
        <w:rPr>
          <w:sz w:val="28"/>
          <w:szCs w:val="28"/>
          <w:shd w:val="clear" w:color="auto" w:fill="FFFFFF"/>
        </w:rPr>
        <w:t xml:space="preserve">  гражданином без согласия его попечителя</w:t>
      </w:r>
      <w:r w:rsidR="00501AE4" w:rsidRPr="006D4CA8">
        <w:rPr>
          <w:sz w:val="28"/>
          <w:szCs w:val="28"/>
          <w:shd w:val="clear" w:color="auto" w:fill="FFFFFF"/>
        </w:rPr>
        <w:t xml:space="preserve"> (либо законного представителя – родителей, усыновителей)</w:t>
      </w:r>
      <w:r w:rsidR="00241D1B" w:rsidRPr="006D4CA8">
        <w:rPr>
          <w:sz w:val="28"/>
          <w:szCs w:val="28"/>
          <w:shd w:val="clear" w:color="auto" w:fill="FFFFFF"/>
        </w:rPr>
        <w:t xml:space="preserve"> и без предварительного согласия органа опеки и попечительства</w:t>
      </w:r>
      <w:proofErr w:type="gramEnd"/>
      <w:r w:rsidR="00D7374C" w:rsidRPr="006D4CA8">
        <w:rPr>
          <w:sz w:val="28"/>
          <w:szCs w:val="28"/>
          <w:shd w:val="clear" w:color="auto" w:fill="FFFFFF"/>
        </w:rPr>
        <w:t>,</w:t>
      </w:r>
      <w:r w:rsidR="00D94611" w:rsidRPr="006D4CA8">
        <w:rPr>
          <w:sz w:val="28"/>
          <w:szCs w:val="28"/>
          <w:shd w:val="clear" w:color="auto" w:fill="FFFFFF"/>
        </w:rPr>
        <w:t xml:space="preserve">  является </w:t>
      </w:r>
      <w:r w:rsidR="00501AE4" w:rsidRPr="006D4CA8">
        <w:rPr>
          <w:sz w:val="28"/>
          <w:szCs w:val="28"/>
          <w:shd w:val="clear" w:color="auto" w:fill="FFFFFF"/>
        </w:rPr>
        <w:t xml:space="preserve"> </w:t>
      </w:r>
      <w:proofErr w:type="spellStart"/>
      <w:r w:rsidR="00501AE4" w:rsidRPr="006D4CA8">
        <w:rPr>
          <w:sz w:val="28"/>
          <w:szCs w:val="28"/>
          <w:shd w:val="clear" w:color="auto" w:fill="FFFFFF"/>
        </w:rPr>
        <w:t>оспоримой</w:t>
      </w:r>
      <w:proofErr w:type="spellEnd"/>
      <w:r w:rsidR="00501AE4" w:rsidRPr="006D4CA8">
        <w:rPr>
          <w:sz w:val="28"/>
          <w:szCs w:val="28"/>
          <w:shd w:val="clear" w:color="auto" w:fill="FFFFFF"/>
        </w:rPr>
        <w:t xml:space="preserve">. </w:t>
      </w:r>
      <w:r w:rsidR="00D94611" w:rsidRPr="006D4CA8">
        <w:rPr>
          <w:sz w:val="28"/>
          <w:szCs w:val="28"/>
          <w:shd w:val="clear" w:color="auto" w:fill="FFFFFF"/>
        </w:rPr>
        <w:t xml:space="preserve">   </w:t>
      </w:r>
    </w:p>
    <w:p w:rsidR="00501AE4" w:rsidRPr="006D4CA8" w:rsidRDefault="00242B6B" w:rsidP="00CE3C6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501AE4" w:rsidRPr="006D4CA8">
        <w:rPr>
          <w:sz w:val="28"/>
          <w:szCs w:val="28"/>
          <w:shd w:val="clear" w:color="auto" w:fill="FFFFFF"/>
        </w:rPr>
        <w:t>Кроме того</w:t>
      </w:r>
      <w:r w:rsidR="00D7374C" w:rsidRPr="006D4CA8">
        <w:rPr>
          <w:sz w:val="28"/>
          <w:szCs w:val="28"/>
          <w:shd w:val="clear" w:color="auto" w:fill="FFFFFF"/>
        </w:rPr>
        <w:t>,</w:t>
      </w:r>
      <w:r w:rsidR="00501AE4" w:rsidRPr="006D4CA8">
        <w:rPr>
          <w:sz w:val="28"/>
          <w:szCs w:val="28"/>
          <w:shd w:val="clear" w:color="auto" w:fill="FFFFFF"/>
        </w:rPr>
        <w:t xml:space="preserve"> законом установлено требование об обязательном </w:t>
      </w:r>
      <w:r w:rsidR="00241D1B" w:rsidRPr="006D4CA8">
        <w:rPr>
          <w:sz w:val="28"/>
          <w:szCs w:val="28"/>
          <w:shd w:val="clear" w:color="auto" w:fill="FFFFFF"/>
        </w:rPr>
        <w:t xml:space="preserve"> нотариально</w:t>
      </w:r>
      <w:r w:rsidR="00501AE4" w:rsidRPr="006D4CA8">
        <w:rPr>
          <w:sz w:val="28"/>
          <w:szCs w:val="28"/>
          <w:shd w:val="clear" w:color="auto" w:fill="FFFFFF"/>
        </w:rPr>
        <w:t xml:space="preserve">м </w:t>
      </w:r>
      <w:r w:rsidR="00241D1B" w:rsidRPr="006D4CA8">
        <w:rPr>
          <w:sz w:val="28"/>
          <w:szCs w:val="28"/>
          <w:shd w:val="clear" w:color="auto" w:fill="FFFFFF"/>
        </w:rPr>
        <w:t xml:space="preserve"> удостоверени</w:t>
      </w:r>
      <w:r w:rsidR="00501AE4" w:rsidRPr="006D4CA8">
        <w:rPr>
          <w:sz w:val="28"/>
          <w:szCs w:val="28"/>
          <w:shd w:val="clear" w:color="auto" w:fill="FFFFFF"/>
        </w:rPr>
        <w:t>и</w:t>
      </w:r>
      <w:r w:rsidR="00241D1B" w:rsidRPr="006D4CA8">
        <w:rPr>
          <w:sz w:val="28"/>
          <w:szCs w:val="28"/>
          <w:shd w:val="clear" w:color="auto" w:fill="FFFFFF"/>
        </w:rPr>
        <w:t xml:space="preserve"> сделки</w:t>
      </w:r>
      <w:r w:rsidR="00D94611" w:rsidRPr="006D4CA8">
        <w:rPr>
          <w:sz w:val="28"/>
          <w:szCs w:val="28"/>
          <w:shd w:val="clear" w:color="auto" w:fill="FFFFFF"/>
        </w:rPr>
        <w:t>, совершенной</w:t>
      </w:r>
      <w:r w:rsidR="00501AE4" w:rsidRPr="006D4CA8">
        <w:rPr>
          <w:sz w:val="28"/>
          <w:szCs w:val="28"/>
          <w:shd w:val="clear" w:color="auto" w:fill="FFFFFF"/>
        </w:rPr>
        <w:t xml:space="preserve">  на условиях опеки</w:t>
      </w:r>
      <w:r w:rsidR="00D94611" w:rsidRPr="006D4CA8">
        <w:rPr>
          <w:sz w:val="28"/>
          <w:szCs w:val="28"/>
          <w:shd w:val="clear" w:color="auto" w:fill="FFFFFF"/>
        </w:rPr>
        <w:t>,</w:t>
      </w:r>
      <w:r w:rsidR="00501AE4" w:rsidRPr="006D4CA8">
        <w:rPr>
          <w:sz w:val="28"/>
          <w:szCs w:val="28"/>
          <w:shd w:val="clear" w:color="auto" w:fill="FFFFFF"/>
        </w:rPr>
        <w:t xml:space="preserve"> и сделок по отчуждению имущества несовершеннолетнего или ограниченно дееспособного лица. Без нотариального удостоверения такая сделка будет</w:t>
      </w:r>
      <w:r w:rsidR="00241D1B" w:rsidRPr="006D4CA8">
        <w:rPr>
          <w:sz w:val="28"/>
          <w:szCs w:val="28"/>
          <w:shd w:val="clear" w:color="auto" w:fill="FFFFFF"/>
        </w:rPr>
        <w:t xml:space="preserve"> ничтожной</w:t>
      </w:r>
      <w:r w:rsidR="00501AE4" w:rsidRPr="006D4CA8">
        <w:rPr>
          <w:sz w:val="28"/>
          <w:szCs w:val="28"/>
          <w:shd w:val="clear" w:color="auto" w:fill="FFFFFF"/>
        </w:rPr>
        <w:t>, в</w:t>
      </w:r>
      <w:r w:rsidR="00D94611" w:rsidRPr="006D4CA8">
        <w:rPr>
          <w:sz w:val="28"/>
          <w:szCs w:val="28"/>
          <w:shd w:val="clear" w:color="auto" w:fill="FFFFFF"/>
        </w:rPr>
        <w:t xml:space="preserve"> </w:t>
      </w:r>
      <w:r w:rsidR="00501AE4" w:rsidRPr="006D4CA8">
        <w:rPr>
          <w:sz w:val="28"/>
          <w:szCs w:val="28"/>
          <w:shd w:val="clear" w:color="auto" w:fill="FFFFFF"/>
        </w:rPr>
        <w:t xml:space="preserve"> регистрации права будет отказано</w:t>
      </w:r>
      <w:r w:rsidR="00241D1B" w:rsidRPr="006D4CA8">
        <w:rPr>
          <w:sz w:val="28"/>
          <w:szCs w:val="28"/>
          <w:shd w:val="clear" w:color="auto" w:fill="FFFFFF"/>
        </w:rPr>
        <w:t xml:space="preserve">. </w:t>
      </w:r>
      <w:r w:rsidR="00D94611" w:rsidRPr="006D4CA8">
        <w:rPr>
          <w:sz w:val="28"/>
          <w:szCs w:val="28"/>
          <w:shd w:val="clear" w:color="auto" w:fill="FFFFFF"/>
        </w:rPr>
        <w:t>Также обязательному нотариальному удостоверению подлежит отчуждение доли в праве общей долевой собственности на объект недвижимости, за некоторыми исключениями.</w:t>
      </w:r>
    </w:p>
    <w:p w:rsidR="00CE3C6B" w:rsidRDefault="00CE3C6B" w:rsidP="00CE3C6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374C" w:rsidRPr="006D4CA8">
        <w:rPr>
          <w:sz w:val="28"/>
          <w:szCs w:val="28"/>
        </w:rPr>
        <w:t>Надеемся, ч</w:t>
      </w:r>
      <w:r w:rsidR="00B63B1B" w:rsidRPr="006D4CA8">
        <w:rPr>
          <w:sz w:val="28"/>
          <w:szCs w:val="28"/>
        </w:rPr>
        <w:t>то</w:t>
      </w:r>
      <w:r w:rsidR="00D7374C" w:rsidRPr="006D4CA8">
        <w:rPr>
          <w:sz w:val="28"/>
          <w:szCs w:val="28"/>
        </w:rPr>
        <w:t xml:space="preserve"> </w:t>
      </w:r>
      <w:r>
        <w:rPr>
          <w:sz w:val="28"/>
          <w:szCs w:val="28"/>
        </w:rPr>
        <w:t>наши р</w:t>
      </w:r>
      <w:r w:rsidR="00D7374C" w:rsidRPr="006D4CA8">
        <w:rPr>
          <w:sz w:val="28"/>
          <w:szCs w:val="28"/>
        </w:rPr>
        <w:t>екомендации помогут вам</w:t>
      </w:r>
      <w:r w:rsidR="00241D1B" w:rsidRPr="006D4CA8">
        <w:rPr>
          <w:sz w:val="28"/>
          <w:szCs w:val="28"/>
        </w:rPr>
        <w:t xml:space="preserve"> обезопасить себя от проблем пр</w:t>
      </w:r>
      <w:r w:rsidR="00D7374C" w:rsidRPr="006D4CA8">
        <w:rPr>
          <w:sz w:val="28"/>
          <w:szCs w:val="28"/>
        </w:rPr>
        <w:t>и покупке недвижимого имущества</w:t>
      </w:r>
      <w:r w:rsidR="008A2BE5" w:rsidRPr="006D4CA8">
        <w:rPr>
          <w:sz w:val="28"/>
          <w:szCs w:val="28"/>
        </w:rPr>
        <w:t xml:space="preserve"> и избежать неприятностей</w:t>
      </w:r>
      <w:r w:rsidR="00241D1B" w:rsidRPr="006D4CA8">
        <w:rPr>
          <w:sz w:val="28"/>
          <w:szCs w:val="28"/>
        </w:rPr>
        <w:t xml:space="preserve"> </w:t>
      </w:r>
      <w:r w:rsidR="008A2BE5" w:rsidRPr="006D4CA8">
        <w:rPr>
          <w:sz w:val="28"/>
          <w:szCs w:val="28"/>
        </w:rPr>
        <w:t>в будущем,</w:t>
      </w:r>
      <w:r w:rsidR="00241D1B" w:rsidRPr="006D4CA8">
        <w:rPr>
          <w:sz w:val="28"/>
          <w:szCs w:val="28"/>
        </w:rPr>
        <w:t xml:space="preserve"> </w:t>
      </w:r>
      <w:r w:rsidR="008A2BE5" w:rsidRPr="006D4CA8">
        <w:rPr>
          <w:sz w:val="28"/>
          <w:szCs w:val="28"/>
        </w:rPr>
        <w:t>ответственно и взвешенно прини</w:t>
      </w:r>
      <w:r w:rsidR="001E4FC1" w:rsidRPr="006D4CA8">
        <w:rPr>
          <w:sz w:val="28"/>
          <w:szCs w:val="28"/>
        </w:rPr>
        <w:t>мать решения</w:t>
      </w:r>
      <w:r w:rsidR="008A2BE5" w:rsidRPr="006D4CA8">
        <w:rPr>
          <w:sz w:val="28"/>
          <w:szCs w:val="28"/>
        </w:rPr>
        <w:t>.</w:t>
      </w:r>
      <w:r w:rsidR="00241D1B" w:rsidRPr="006D4CA8">
        <w:rPr>
          <w:sz w:val="28"/>
          <w:szCs w:val="28"/>
        </w:rPr>
        <w:t xml:space="preserve"> </w:t>
      </w:r>
    </w:p>
    <w:p w:rsidR="00CE3C6B" w:rsidRDefault="00CE3C6B" w:rsidP="00CE3C6B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i/>
          <w:sz w:val="28"/>
          <w:szCs w:val="28"/>
        </w:rPr>
      </w:pPr>
    </w:p>
    <w:p w:rsidR="00727904" w:rsidRPr="00CE3C6B" w:rsidRDefault="00727904" w:rsidP="00CE3C6B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i/>
          <w:sz w:val="28"/>
          <w:szCs w:val="28"/>
        </w:rPr>
      </w:pPr>
      <w:r w:rsidRPr="00CE3C6B">
        <w:rPr>
          <w:i/>
          <w:sz w:val="28"/>
          <w:szCs w:val="28"/>
        </w:rPr>
        <w:t>Пресс-служба</w:t>
      </w:r>
    </w:p>
    <w:sectPr w:rsidR="00727904" w:rsidRPr="00CE3C6B" w:rsidSect="00410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4B28"/>
    <w:multiLevelType w:val="multilevel"/>
    <w:tmpl w:val="070CBB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B42611"/>
    <w:multiLevelType w:val="hybridMultilevel"/>
    <w:tmpl w:val="497EF3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CFC0BC2"/>
    <w:multiLevelType w:val="hybridMultilevel"/>
    <w:tmpl w:val="EF7877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41D1B"/>
    <w:rsid w:val="00070978"/>
    <w:rsid w:val="0008537A"/>
    <w:rsid w:val="000A580D"/>
    <w:rsid w:val="000D58D1"/>
    <w:rsid w:val="00120411"/>
    <w:rsid w:val="001E4FC1"/>
    <w:rsid w:val="00224AFD"/>
    <w:rsid w:val="00241D1B"/>
    <w:rsid w:val="00242B6B"/>
    <w:rsid w:val="00256D38"/>
    <w:rsid w:val="00262C8E"/>
    <w:rsid w:val="002A5849"/>
    <w:rsid w:val="00301D92"/>
    <w:rsid w:val="003A2129"/>
    <w:rsid w:val="003D3400"/>
    <w:rsid w:val="003E1DA9"/>
    <w:rsid w:val="004100C4"/>
    <w:rsid w:val="004352F0"/>
    <w:rsid w:val="004F1DC9"/>
    <w:rsid w:val="00501AE4"/>
    <w:rsid w:val="00574F6A"/>
    <w:rsid w:val="00581391"/>
    <w:rsid w:val="0058428F"/>
    <w:rsid w:val="00585CD3"/>
    <w:rsid w:val="005D73D0"/>
    <w:rsid w:val="005E2BFC"/>
    <w:rsid w:val="006456B9"/>
    <w:rsid w:val="0065656D"/>
    <w:rsid w:val="006953E2"/>
    <w:rsid w:val="006D4CA8"/>
    <w:rsid w:val="00706882"/>
    <w:rsid w:val="00727904"/>
    <w:rsid w:val="00743A14"/>
    <w:rsid w:val="0074462F"/>
    <w:rsid w:val="0075666D"/>
    <w:rsid w:val="007606E2"/>
    <w:rsid w:val="007C6828"/>
    <w:rsid w:val="00801066"/>
    <w:rsid w:val="00822FF8"/>
    <w:rsid w:val="008659FA"/>
    <w:rsid w:val="008A2BE5"/>
    <w:rsid w:val="008A33A4"/>
    <w:rsid w:val="008A7964"/>
    <w:rsid w:val="009026ED"/>
    <w:rsid w:val="0092639A"/>
    <w:rsid w:val="00933E4F"/>
    <w:rsid w:val="00985144"/>
    <w:rsid w:val="009A1BBE"/>
    <w:rsid w:val="009A5A6D"/>
    <w:rsid w:val="009B5271"/>
    <w:rsid w:val="009D0132"/>
    <w:rsid w:val="00A70583"/>
    <w:rsid w:val="00A912C8"/>
    <w:rsid w:val="00AC5A12"/>
    <w:rsid w:val="00AE6589"/>
    <w:rsid w:val="00B63B1B"/>
    <w:rsid w:val="00C142E3"/>
    <w:rsid w:val="00C20DAA"/>
    <w:rsid w:val="00CA76CE"/>
    <w:rsid w:val="00CC4BFF"/>
    <w:rsid w:val="00CE3C6B"/>
    <w:rsid w:val="00D50BAE"/>
    <w:rsid w:val="00D7374C"/>
    <w:rsid w:val="00D94611"/>
    <w:rsid w:val="00DD387D"/>
    <w:rsid w:val="00DE13B6"/>
    <w:rsid w:val="00E33404"/>
    <w:rsid w:val="00E54849"/>
    <w:rsid w:val="00E629F1"/>
    <w:rsid w:val="00EA5D3A"/>
    <w:rsid w:val="00EC6CEF"/>
    <w:rsid w:val="00F03B37"/>
    <w:rsid w:val="00F30663"/>
    <w:rsid w:val="00F4509C"/>
    <w:rsid w:val="00FC1C77"/>
    <w:rsid w:val="00FC292F"/>
    <w:rsid w:val="00FD590B"/>
    <w:rsid w:val="00FD7125"/>
    <w:rsid w:val="00FF4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1D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41D1B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241D1B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AC5A12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6">
    <w:name w:val="Прижатый влево"/>
    <w:basedOn w:val="a"/>
    <w:next w:val="a"/>
    <w:uiPriority w:val="99"/>
    <w:rsid w:val="00AC5A12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D4CA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4C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57</cp:revision>
  <cp:lastPrinted>2018-01-12T10:46:00Z</cp:lastPrinted>
  <dcterms:created xsi:type="dcterms:W3CDTF">2017-12-07T10:59:00Z</dcterms:created>
  <dcterms:modified xsi:type="dcterms:W3CDTF">2018-01-18T06:17:00Z</dcterms:modified>
</cp:coreProperties>
</file>