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221" w:rsidRPr="0053716B" w:rsidRDefault="0053716B" w:rsidP="00047CE9">
      <w:pPr>
        <w:jc w:val="right"/>
        <w:rPr>
          <w:kern w:val="0"/>
          <w:sz w:val="22"/>
          <w:szCs w:val="22"/>
        </w:rPr>
      </w:pPr>
      <w:r w:rsidRPr="0053716B">
        <w:rPr>
          <w:kern w:val="0"/>
          <w:sz w:val="22"/>
          <w:szCs w:val="22"/>
        </w:rPr>
        <w:t xml:space="preserve">Утверждены </w:t>
      </w:r>
    </w:p>
    <w:p w:rsidR="00733221" w:rsidRPr="0053716B" w:rsidRDefault="0053716B" w:rsidP="00047CE9">
      <w:pPr>
        <w:jc w:val="right"/>
        <w:rPr>
          <w:sz w:val="22"/>
          <w:szCs w:val="22"/>
        </w:rPr>
      </w:pPr>
      <w:r w:rsidRPr="0053716B">
        <w:rPr>
          <w:sz w:val="22"/>
          <w:szCs w:val="22"/>
        </w:rPr>
        <w:t xml:space="preserve">Решением </w:t>
      </w:r>
      <w:r>
        <w:rPr>
          <w:sz w:val="22"/>
          <w:szCs w:val="22"/>
        </w:rPr>
        <w:t>С</w:t>
      </w:r>
      <w:r w:rsidRPr="0053716B">
        <w:rPr>
          <w:sz w:val="22"/>
          <w:szCs w:val="22"/>
        </w:rPr>
        <w:t xml:space="preserve">овета </w:t>
      </w:r>
    </w:p>
    <w:p w:rsidR="00733221" w:rsidRPr="0053716B" w:rsidRDefault="00DF1843" w:rsidP="00047CE9">
      <w:pPr>
        <w:jc w:val="right"/>
        <w:rPr>
          <w:sz w:val="22"/>
          <w:szCs w:val="22"/>
        </w:rPr>
      </w:pPr>
      <w:r>
        <w:rPr>
          <w:sz w:val="22"/>
          <w:szCs w:val="22"/>
        </w:rPr>
        <w:t>Большеключинск</w:t>
      </w:r>
      <w:r w:rsidR="0053716B" w:rsidRPr="0053716B">
        <w:rPr>
          <w:sz w:val="22"/>
          <w:szCs w:val="22"/>
        </w:rPr>
        <w:t xml:space="preserve">ого сельского поселения </w:t>
      </w:r>
    </w:p>
    <w:p w:rsidR="00733221" w:rsidRDefault="00DF1843" w:rsidP="00047CE9">
      <w:pPr>
        <w:jc w:val="right"/>
        <w:rPr>
          <w:sz w:val="22"/>
          <w:szCs w:val="22"/>
        </w:rPr>
      </w:pPr>
      <w:r>
        <w:rPr>
          <w:sz w:val="22"/>
          <w:szCs w:val="22"/>
        </w:rPr>
        <w:t>Зеленодольск</w:t>
      </w:r>
      <w:r w:rsidR="0053716B" w:rsidRPr="0053716B">
        <w:rPr>
          <w:sz w:val="22"/>
          <w:szCs w:val="22"/>
        </w:rPr>
        <w:t xml:space="preserve">ого муниципального района </w:t>
      </w:r>
    </w:p>
    <w:p w:rsidR="00DF1843" w:rsidRPr="0053716B" w:rsidRDefault="00DF1843" w:rsidP="00047CE9">
      <w:pPr>
        <w:jc w:val="right"/>
        <w:rPr>
          <w:sz w:val="22"/>
          <w:szCs w:val="22"/>
        </w:rPr>
      </w:pPr>
      <w:r>
        <w:rPr>
          <w:sz w:val="22"/>
          <w:szCs w:val="22"/>
        </w:rPr>
        <w:t>Республики Татарстан</w:t>
      </w:r>
    </w:p>
    <w:p w:rsidR="00733221" w:rsidRPr="0053716B" w:rsidRDefault="00DF1843" w:rsidP="00047CE9">
      <w:pPr>
        <w:jc w:val="right"/>
        <w:rPr>
          <w:sz w:val="22"/>
          <w:szCs w:val="22"/>
        </w:rPr>
      </w:pPr>
      <w:r>
        <w:rPr>
          <w:sz w:val="22"/>
          <w:szCs w:val="22"/>
        </w:rPr>
        <w:t>о</w:t>
      </w:r>
      <w:r w:rsidR="0053716B" w:rsidRPr="0053716B">
        <w:rPr>
          <w:sz w:val="22"/>
          <w:szCs w:val="22"/>
        </w:rPr>
        <w:t>т</w:t>
      </w:r>
      <w:r w:rsidR="00733221" w:rsidRPr="0053716B">
        <w:rPr>
          <w:sz w:val="22"/>
          <w:szCs w:val="22"/>
        </w:rPr>
        <w:t xml:space="preserve"> </w:t>
      </w:r>
      <w:r>
        <w:rPr>
          <w:sz w:val="22"/>
          <w:szCs w:val="22"/>
        </w:rPr>
        <w:t>_________</w:t>
      </w:r>
      <w:r w:rsidR="00733221" w:rsidRPr="0053716B">
        <w:rPr>
          <w:sz w:val="22"/>
          <w:szCs w:val="22"/>
        </w:rPr>
        <w:t>_____ №______</w:t>
      </w:r>
    </w:p>
    <w:p w:rsidR="00733221" w:rsidRDefault="00733221" w:rsidP="00986D9E">
      <w:pPr>
        <w:ind w:left="560"/>
      </w:pPr>
    </w:p>
    <w:p w:rsidR="002C5A92" w:rsidRDefault="002C5A92" w:rsidP="00986D9E">
      <w:pPr>
        <w:ind w:left="560"/>
      </w:pPr>
    </w:p>
    <w:p w:rsidR="002C5A92" w:rsidRDefault="002C5A92" w:rsidP="00986D9E">
      <w:pPr>
        <w:ind w:left="560"/>
      </w:pPr>
    </w:p>
    <w:p w:rsidR="002C5A92" w:rsidRDefault="002C5A92" w:rsidP="00986D9E">
      <w:pPr>
        <w:ind w:left="560"/>
      </w:pPr>
    </w:p>
    <w:p w:rsidR="002C5A92" w:rsidRDefault="002C5A92" w:rsidP="00986D9E">
      <w:pPr>
        <w:ind w:left="560"/>
      </w:pPr>
    </w:p>
    <w:p w:rsidR="002C5A92" w:rsidRDefault="002C5A92" w:rsidP="00986D9E">
      <w:pPr>
        <w:ind w:left="560"/>
      </w:pPr>
    </w:p>
    <w:p w:rsidR="002C5A92" w:rsidRDefault="002C5A92" w:rsidP="00986D9E">
      <w:pPr>
        <w:ind w:left="560"/>
      </w:pPr>
    </w:p>
    <w:p w:rsidR="002C5A92" w:rsidRDefault="00116009" w:rsidP="00986D9E">
      <w:pPr>
        <w:ind w:left="560"/>
      </w:pPr>
      <w:r w:rsidRPr="00116009">
        <w:rPr>
          <w:noProof/>
          <w:kern w:val="0"/>
          <w:sz w:val="22"/>
          <w:szCs w:val="22"/>
          <w:lang w:eastAsia="ru-RU"/>
        </w:rPr>
        <w:pict>
          <v:shapetype id="_x0000_t32" coordsize="21600,21600" o:spt="32" o:oned="t" path="m,l21600,21600e" filled="f">
            <v:path arrowok="t" fillok="f" o:connecttype="none"/>
            <o:lock v:ext="edit" shapetype="t"/>
          </v:shapetype>
          <v:shape id="_x0000_s1028" type="#_x0000_t32" style="position:absolute;left:0;text-align:left;margin-left:15pt;margin-top:10.3pt;width:.05pt;height:147.3pt;z-index:251658240" o:connectortype="straight" strokecolor="#4f81bd [3204]" strokeweight="3pt">
            <v:shadow type="perspective" color="#243f60 [1604]" opacity=".5" offset="1pt" offset2="-1pt"/>
          </v:shape>
        </w:pict>
      </w:r>
    </w:p>
    <w:p w:rsidR="002C5A92" w:rsidRDefault="002C5A92" w:rsidP="00986D9E">
      <w:pPr>
        <w:ind w:left="560"/>
      </w:pPr>
    </w:p>
    <w:p w:rsidR="002C5A92" w:rsidRPr="00DF1843" w:rsidRDefault="002C5A92" w:rsidP="002C5A92">
      <w:pPr>
        <w:ind w:left="560"/>
        <w:jc w:val="left"/>
        <w:rPr>
          <w:b/>
          <w:color w:val="365F91"/>
          <w:kern w:val="0"/>
          <w:sz w:val="36"/>
          <w:szCs w:val="36"/>
        </w:rPr>
      </w:pPr>
      <w:r w:rsidRPr="00DF1843">
        <w:rPr>
          <w:b/>
          <w:color w:val="365F91"/>
          <w:kern w:val="0"/>
          <w:sz w:val="36"/>
          <w:szCs w:val="36"/>
        </w:rPr>
        <w:t xml:space="preserve">ПРАВИЛА </w:t>
      </w:r>
    </w:p>
    <w:p w:rsidR="002C5A92" w:rsidRPr="00DF1843" w:rsidRDefault="002C5A92" w:rsidP="002C5A92">
      <w:pPr>
        <w:spacing w:after="240"/>
        <w:ind w:left="560"/>
        <w:jc w:val="left"/>
        <w:rPr>
          <w:b/>
          <w:color w:val="365F91"/>
          <w:kern w:val="0"/>
          <w:sz w:val="36"/>
          <w:szCs w:val="36"/>
        </w:rPr>
      </w:pPr>
      <w:r w:rsidRPr="00DF1843">
        <w:rPr>
          <w:b/>
          <w:color w:val="365F91"/>
          <w:kern w:val="0"/>
          <w:sz w:val="36"/>
          <w:szCs w:val="36"/>
        </w:rPr>
        <w:t>ЗЕМЛЕПОЛЬЗОВАНИЯ И ЗАСТРОЙКИ</w:t>
      </w:r>
    </w:p>
    <w:p w:rsidR="002C5A92" w:rsidRDefault="002C5A92" w:rsidP="002C5A92">
      <w:pPr>
        <w:ind w:left="560"/>
        <w:jc w:val="left"/>
        <w:rPr>
          <w:kern w:val="0"/>
          <w:sz w:val="28"/>
          <w:szCs w:val="28"/>
        </w:rPr>
      </w:pPr>
      <w:r w:rsidRPr="002C5A92">
        <w:rPr>
          <w:kern w:val="0"/>
          <w:sz w:val="28"/>
          <w:szCs w:val="28"/>
        </w:rPr>
        <w:t xml:space="preserve">БОЛЬШЕКЛЮЧИНСКОГО СЕЛЬСКОГО ПОСЕЛЕНИЯ </w:t>
      </w:r>
    </w:p>
    <w:p w:rsidR="002C5A92" w:rsidRDefault="002C5A92" w:rsidP="002C5A92">
      <w:pPr>
        <w:ind w:left="560"/>
        <w:jc w:val="left"/>
        <w:rPr>
          <w:kern w:val="0"/>
          <w:sz w:val="28"/>
          <w:szCs w:val="28"/>
        </w:rPr>
      </w:pPr>
      <w:r>
        <w:rPr>
          <w:kern w:val="0"/>
          <w:sz w:val="28"/>
          <w:szCs w:val="28"/>
        </w:rPr>
        <w:t>ЗЕЛЕНОДОЛЬСКОГО МУНИЦИПАЛЬНОГО РАЙОНА</w:t>
      </w:r>
    </w:p>
    <w:p w:rsidR="002C5A92" w:rsidRPr="002C5A92" w:rsidRDefault="002C5A92" w:rsidP="002C5A92">
      <w:pPr>
        <w:ind w:left="560"/>
        <w:jc w:val="left"/>
        <w:rPr>
          <w:kern w:val="0"/>
          <w:sz w:val="28"/>
          <w:szCs w:val="28"/>
        </w:rPr>
      </w:pPr>
      <w:r>
        <w:rPr>
          <w:kern w:val="0"/>
          <w:sz w:val="28"/>
          <w:szCs w:val="28"/>
        </w:rPr>
        <w:t>РЕСПУБЛИКИ ТАТАРСТАН</w:t>
      </w:r>
    </w:p>
    <w:p w:rsidR="002C5A92" w:rsidRDefault="002C5A92" w:rsidP="002C5A92">
      <w:pPr>
        <w:ind w:left="560"/>
      </w:pPr>
    </w:p>
    <w:p w:rsidR="002C5A92" w:rsidRDefault="002C5A92" w:rsidP="00986D9E">
      <w:pPr>
        <w:ind w:left="560"/>
      </w:pPr>
    </w:p>
    <w:p w:rsidR="002C5A92" w:rsidRDefault="002C5A92" w:rsidP="00986D9E">
      <w:pPr>
        <w:ind w:left="560"/>
      </w:pPr>
    </w:p>
    <w:p w:rsidR="002C5A92" w:rsidRPr="00651B33" w:rsidRDefault="002C5A92" w:rsidP="00986D9E">
      <w:pPr>
        <w:ind w:left="560"/>
      </w:pPr>
    </w:p>
    <w:p w:rsidR="00733221" w:rsidRPr="00651B33" w:rsidRDefault="00733221" w:rsidP="00986D9E">
      <w:pPr>
        <w:ind w:left="560"/>
      </w:pPr>
    </w:p>
    <w:p w:rsidR="00733221" w:rsidRPr="00651B33" w:rsidRDefault="00733221" w:rsidP="00986D9E">
      <w:pPr>
        <w:ind w:left="560"/>
      </w:pPr>
    </w:p>
    <w:p w:rsidR="00733221" w:rsidRDefault="00733221" w:rsidP="00986D9E"/>
    <w:p w:rsidR="0026265E" w:rsidRDefault="0026265E" w:rsidP="00986D9E"/>
    <w:p w:rsidR="00733221" w:rsidRDefault="00733221">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r>
        <w:rPr>
          <w:rFonts w:eastAsia="Times New Roman"/>
          <w:b/>
          <w:bCs/>
          <w:color w:val="365F91"/>
          <w:kern w:val="0"/>
          <w:lang w:eastAsia="ru-RU"/>
        </w:rPr>
        <w:br/>
      </w: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864EBC" w:rsidRDefault="00864EBC">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Default="0053716B">
      <w:pPr>
        <w:widowControl/>
        <w:tabs>
          <w:tab w:val="clear" w:pos="240"/>
          <w:tab w:val="clear" w:pos="560"/>
        </w:tabs>
        <w:suppressAutoHyphens w:val="0"/>
        <w:autoSpaceDE/>
        <w:spacing w:line="240" w:lineRule="auto"/>
        <w:jc w:val="left"/>
        <w:rPr>
          <w:rFonts w:eastAsia="Times New Roman"/>
          <w:b/>
          <w:bCs/>
          <w:color w:val="365F91"/>
          <w:kern w:val="0"/>
          <w:lang w:eastAsia="ru-RU"/>
        </w:rPr>
      </w:pPr>
    </w:p>
    <w:p w:rsidR="0053716B" w:rsidRPr="0053716B" w:rsidRDefault="0053716B" w:rsidP="0053716B">
      <w:pPr>
        <w:ind w:firstLine="284"/>
        <w:jc w:val="center"/>
        <w:rPr>
          <w:rFonts w:ascii="Cambria" w:eastAsia="Times New Roman" w:hAnsi="Cambria"/>
          <w:color w:val="1F497D"/>
          <w:sz w:val="22"/>
          <w:szCs w:val="22"/>
        </w:rPr>
      </w:pPr>
      <w:r w:rsidRPr="0053716B">
        <w:rPr>
          <w:rFonts w:eastAsia="Times New Roman"/>
        </w:rPr>
        <w:t>2016 год</w:t>
      </w:r>
    </w:p>
    <w:p w:rsidR="0053716B" w:rsidRDefault="0053716B" w:rsidP="0053716B">
      <w:pPr>
        <w:pStyle w:val="1"/>
        <w:rPr>
          <w:color w:val="auto"/>
          <w:sz w:val="28"/>
          <w:szCs w:val="28"/>
        </w:rPr>
      </w:pPr>
      <w:bookmarkStart w:id="0" w:name="_Toc469749938"/>
      <w:r w:rsidRPr="00DF1843">
        <w:rPr>
          <w:color w:val="auto"/>
          <w:sz w:val="28"/>
          <w:szCs w:val="28"/>
        </w:rPr>
        <w:lastRenderedPageBreak/>
        <w:t>ОГЛАВЛЕНИЕ</w:t>
      </w:r>
      <w:bookmarkEnd w:id="0"/>
    </w:p>
    <w:p w:rsidR="00DF1843" w:rsidRPr="00DF1843" w:rsidRDefault="00DF1843" w:rsidP="00DF1843"/>
    <w:p w:rsidR="00397B11" w:rsidRDefault="00116009" w:rsidP="00397B11">
      <w:pPr>
        <w:pStyle w:val="11"/>
        <w:rPr>
          <w:rFonts w:asciiTheme="minorHAnsi" w:eastAsiaTheme="minorEastAsia" w:hAnsiTheme="minorHAnsi" w:cstheme="minorBidi"/>
          <w:kern w:val="0"/>
          <w:sz w:val="22"/>
          <w:szCs w:val="22"/>
          <w:lang w:eastAsia="ru-RU"/>
        </w:rPr>
      </w:pPr>
      <w:r w:rsidRPr="00116009">
        <w:fldChar w:fldCharType="begin"/>
      </w:r>
      <w:r w:rsidR="00733221" w:rsidRPr="00651B33">
        <w:instrText xml:space="preserve"> TOC \o "1-3" \h \z </w:instrText>
      </w:r>
      <w:r w:rsidRPr="00116009">
        <w:fldChar w:fldCharType="separate"/>
      </w:r>
      <w:hyperlink w:anchor="_Toc469749938" w:history="1">
        <w:r w:rsidR="00397B11" w:rsidRPr="00C80E02">
          <w:rPr>
            <w:rStyle w:val="af0"/>
          </w:rPr>
          <w:t>ОГЛАВЛЕНИЕ</w:t>
        </w:r>
        <w:r w:rsidR="00397B11">
          <w:rPr>
            <w:webHidden/>
          </w:rPr>
          <w:tab/>
        </w:r>
        <w:r>
          <w:rPr>
            <w:webHidden/>
          </w:rPr>
          <w:fldChar w:fldCharType="begin"/>
        </w:r>
        <w:r w:rsidR="00397B11">
          <w:rPr>
            <w:webHidden/>
          </w:rPr>
          <w:instrText xml:space="preserve"> PAGEREF _Toc469749938 \h </w:instrText>
        </w:r>
        <w:r>
          <w:rPr>
            <w:webHidden/>
          </w:rPr>
        </w:r>
        <w:r>
          <w:rPr>
            <w:webHidden/>
          </w:rPr>
          <w:fldChar w:fldCharType="separate"/>
        </w:r>
        <w:r w:rsidR="00397B11">
          <w:rPr>
            <w:webHidden/>
          </w:rPr>
          <w:t>2</w:t>
        </w:r>
        <w:r>
          <w:rPr>
            <w:webHidden/>
          </w:rPr>
          <w:fldChar w:fldCharType="end"/>
        </w:r>
      </w:hyperlink>
    </w:p>
    <w:p w:rsidR="00397B11" w:rsidRDefault="00116009" w:rsidP="00397B11">
      <w:pPr>
        <w:pStyle w:val="11"/>
        <w:rPr>
          <w:rFonts w:asciiTheme="minorHAnsi" w:eastAsiaTheme="minorEastAsia" w:hAnsiTheme="minorHAnsi" w:cstheme="minorBidi"/>
          <w:kern w:val="0"/>
          <w:sz w:val="22"/>
          <w:szCs w:val="22"/>
          <w:lang w:eastAsia="ru-RU"/>
        </w:rPr>
      </w:pPr>
      <w:hyperlink w:anchor="_Toc469749939" w:history="1">
        <w:r w:rsidR="00397B11" w:rsidRPr="00C80E02">
          <w:rPr>
            <w:rStyle w:val="af0"/>
          </w:rPr>
          <w:t>ВВЕДЕНИЕ</w:t>
        </w:r>
        <w:r w:rsidR="00397B11">
          <w:rPr>
            <w:webHidden/>
          </w:rPr>
          <w:tab/>
        </w:r>
        <w:r>
          <w:rPr>
            <w:webHidden/>
          </w:rPr>
          <w:fldChar w:fldCharType="begin"/>
        </w:r>
        <w:r w:rsidR="00397B11">
          <w:rPr>
            <w:webHidden/>
          </w:rPr>
          <w:instrText xml:space="preserve"> PAGEREF _Toc469749939 \h </w:instrText>
        </w:r>
        <w:r>
          <w:rPr>
            <w:webHidden/>
          </w:rPr>
        </w:r>
        <w:r>
          <w:rPr>
            <w:webHidden/>
          </w:rPr>
          <w:fldChar w:fldCharType="separate"/>
        </w:r>
        <w:r w:rsidR="00397B11">
          <w:rPr>
            <w:webHidden/>
          </w:rPr>
          <w:t>4</w:t>
        </w:r>
        <w:r>
          <w:rPr>
            <w:webHidden/>
          </w:rPr>
          <w:fldChar w:fldCharType="end"/>
        </w:r>
      </w:hyperlink>
    </w:p>
    <w:p w:rsidR="00397B11" w:rsidRDefault="00116009" w:rsidP="00397B11">
      <w:pPr>
        <w:pStyle w:val="11"/>
        <w:rPr>
          <w:rFonts w:asciiTheme="minorHAnsi" w:eastAsiaTheme="minorEastAsia" w:hAnsiTheme="minorHAnsi" w:cstheme="minorBidi"/>
          <w:kern w:val="0"/>
          <w:sz w:val="22"/>
          <w:szCs w:val="22"/>
          <w:lang w:eastAsia="ru-RU"/>
        </w:rPr>
      </w:pPr>
      <w:hyperlink w:anchor="_Toc469749940" w:history="1">
        <w:r w:rsidR="00397B11" w:rsidRPr="00C80E02">
          <w:rPr>
            <w:rStyle w:val="af0"/>
          </w:rPr>
          <w:t>ЧАСТЬ I. ПОРЯДОК РЕГУЛИРОВАНИЯ ЗЕМЛЕПОЛЬЗОВАНИЯ И ЗАСТРОЙКИ НА ОСНОВЕ ГРАДОСТРОИТЕЛЬНОГО ЗОНИРОВАНИЯ</w:t>
        </w:r>
        <w:r w:rsidR="00397B11">
          <w:rPr>
            <w:webHidden/>
          </w:rPr>
          <w:tab/>
        </w:r>
        <w:r>
          <w:rPr>
            <w:webHidden/>
          </w:rPr>
          <w:fldChar w:fldCharType="begin"/>
        </w:r>
        <w:r w:rsidR="00397B11">
          <w:rPr>
            <w:webHidden/>
          </w:rPr>
          <w:instrText xml:space="preserve"> PAGEREF _Toc469749940 \h </w:instrText>
        </w:r>
        <w:r>
          <w:rPr>
            <w:webHidden/>
          </w:rPr>
        </w:r>
        <w:r>
          <w:rPr>
            <w:webHidden/>
          </w:rPr>
          <w:fldChar w:fldCharType="separate"/>
        </w:r>
        <w:r w:rsidR="00397B11">
          <w:rPr>
            <w:webHidden/>
          </w:rPr>
          <w:t>5</w:t>
        </w:r>
        <w:r>
          <w:rPr>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41" w:history="1">
        <w:r w:rsidR="00397B11" w:rsidRPr="00C80E02">
          <w:rPr>
            <w:rStyle w:val="af0"/>
            <w:noProof/>
          </w:rPr>
          <w:t>ГЛАВА I. Общие положения</w:t>
        </w:r>
        <w:r w:rsidR="00397B11">
          <w:rPr>
            <w:noProof/>
            <w:webHidden/>
          </w:rPr>
          <w:tab/>
        </w:r>
        <w:r>
          <w:rPr>
            <w:noProof/>
            <w:webHidden/>
          </w:rPr>
          <w:fldChar w:fldCharType="begin"/>
        </w:r>
        <w:r w:rsidR="00397B11">
          <w:rPr>
            <w:noProof/>
            <w:webHidden/>
          </w:rPr>
          <w:instrText xml:space="preserve"> PAGEREF _Toc469749941 \h </w:instrText>
        </w:r>
        <w:r>
          <w:rPr>
            <w:noProof/>
            <w:webHidden/>
          </w:rPr>
        </w:r>
        <w:r>
          <w:rPr>
            <w:noProof/>
            <w:webHidden/>
          </w:rPr>
          <w:fldChar w:fldCharType="separate"/>
        </w:r>
        <w:r w:rsidR="00397B11">
          <w:rPr>
            <w:noProof/>
            <w:webHidden/>
          </w:rPr>
          <w:t>5</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42" w:history="1">
        <w:r w:rsidR="00397B11" w:rsidRPr="00C80E02">
          <w:rPr>
            <w:rStyle w:val="af0"/>
            <w:noProof/>
          </w:rPr>
          <w:t>Статья 1. Основные понятия, используемые в Правилах землепользования и застройки</w:t>
        </w:r>
        <w:r w:rsidR="00397B11">
          <w:rPr>
            <w:noProof/>
            <w:webHidden/>
          </w:rPr>
          <w:tab/>
        </w:r>
        <w:r>
          <w:rPr>
            <w:noProof/>
            <w:webHidden/>
          </w:rPr>
          <w:fldChar w:fldCharType="begin"/>
        </w:r>
        <w:r w:rsidR="00397B11">
          <w:rPr>
            <w:noProof/>
            <w:webHidden/>
          </w:rPr>
          <w:instrText xml:space="preserve"> PAGEREF _Toc469749942 \h </w:instrText>
        </w:r>
        <w:r>
          <w:rPr>
            <w:noProof/>
            <w:webHidden/>
          </w:rPr>
        </w:r>
        <w:r>
          <w:rPr>
            <w:noProof/>
            <w:webHidden/>
          </w:rPr>
          <w:fldChar w:fldCharType="separate"/>
        </w:r>
        <w:r w:rsidR="00397B11">
          <w:rPr>
            <w:noProof/>
            <w:webHidden/>
          </w:rPr>
          <w:t>5</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43" w:history="1">
        <w:r w:rsidR="00397B11" w:rsidRPr="00C80E02">
          <w:rPr>
            <w:rStyle w:val="af0"/>
            <w:noProof/>
          </w:rPr>
          <w:t>Статья 2. Правовой статус и состав Правил</w:t>
        </w:r>
        <w:r w:rsidR="00397B11">
          <w:rPr>
            <w:noProof/>
            <w:webHidden/>
          </w:rPr>
          <w:tab/>
        </w:r>
        <w:r>
          <w:rPr>
            <w:noProof/>
            <w:webHidden/>
          </w:rPr>
          <w:fldChar w:fldCharType="begin"/>
        </w:r>
        <w:r w:rsidR="00397B11">
          <w:rPr>
            <w:noProof/>
            <w:webHidden/>
          </w:rPr>
          <w:instrText xml:space="preserve"> PAGEREF _Toc469749943 \h </w:instrText>
        </w:r>
        <w:r>
          <w:rPr>
            <w:noProof/>
            <w:webHidden/>
          </w:rPr>
        </w:r>
        <w:r>
          <w:rPr>
            <w:noProof/>
            <w:webHidden/>
          </w:rPr>
          <w:fldChar w:fldCharType="separate"/>
        </w:r>
        <w:r w:rsidR="00397B11">
          <w:rPr>
            <w:noProof/>
            <w:webHidden/>
          </w:rPr>
          <w:t>11</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44" w:history="1">
        <w:r w:rsidR="00397B11" w:rsidRPr="00C80E02">
          <w:rPr>
            <w:rStyle w:val="af0"/>
            <w:noProof/>
          </w:rPr>
          <w:t>Статья 3. Открытость и доступность информации о землепользовании и застройке</w:t>
        </w:r>
        <w:r w:rsidR="00397B11">
          <w:rPr>
            <w:noProof/>
            <w:webHidden/>
          </w:rPr>
          <w:tab/>
        </w:r>
        <w:r>
          <w:rPr>
            <w:noProof/>
            <w:webHidden/>
          </w:rPr>
          <w:fldChar w:fldCharType="begin"/>
        </w:r>
        <w:r w:rsidR="00397B11">
          <w:rPr>
            <w:noProof/>
            <w:webHidden/>
          </w:rPr>
          <w:instrText xml:space="preserve"> PAGEREF _Toc469749944 \h </w:instrText>
        </w:r>
        <w:r>
          <w:rPr>
            <w:noProof/>
            <w:webHidden/>
          </w:rPr>
        </w:r>
        <w:r>
          <w:rPr>
            <w:noProof/>
            <w:webHidden/>
          </w:rPr>
          <w:fldChar w:fldCharType="separate"/>
        </w:r>
        <w:r w:rsidR="00397B11">
          <w:rPr>
            <w:noProof/>
            <w:webHidden/>
          </w:rPr>
          <w:t>11</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45" w:history="1">
        <w:r w:rsidR="00397B11" w:rsidRPr="00C80E02">
          <w:rPr>
            <w:rStyle w:val="af0"/>
            <w:noProof/>
          </w:rPr>
          <w:t>Статья 4. Вступление в силу Правил</w:t>
        </w:r>
        <w:r w:rsidR="00397B11">
          <w:rPr>
            <w:noProof/>
            <w:webHidden/>
          </w:rPr>
          <w:tab/>
        </w:r>
        <w:r>
          <w:rPr>
            <w:noProof/>
            <w:webHidden/>
          </w:rPr>
          <w:fldChar w:fldCharType="begin"/>
        </w:r>
        <w:r w:rsidR="00397B11">
          <w:rPr>
            <w:noProof/>
            <w:webHidden/>
          </w:rPr>
          <w:instrText xml:space="preserve"> PAGEREF _Toc469749945 \h </w:instrText>
        </w:r>
        <w:r>
          <w:rPr>
            <w:noProof/>
            <w:webHidden/>
          </w:rPr>
        </w:r>
        <w:r>
          <w:rPr>
            <w:noProof/>
            <w:webHidden/>
          </w:rPr>
          <w:fldChar w:fldCharType="separate"/>
        </w:r>
        <w:r w:rsidR="00397B11">
          <w:rPr>
            <w:noProof/>
            <w:webHidden/>
          </w:rPr>
          <w:t>12</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46" w:history="1">
        <w:r w:rsidR="00397B11" w:rsidRPr="00C80E02">
          <w:rPr>
            <w:rStyle w:val="af0"/>
            <w:noProof/>
          </w:rPr>
          <w:t>Статья 5. Ответственность за нарушение Правил землепользования и застройки</w:t>
        </w:r>
        <w:r w:rsidR="00397B11">
          <w:rPr>
            <w:noProof/>
            <w:webHidden/>
          </w:rPr>
          <w:tab/>
        </w:r>
        <w:r>
          <w:rPr>
            <w:noProof/>
            <w:webHidden/>
          </w:rPr>
          <w:fldChar w:fldCharType="begin"/>
        </w:r>
        <w:r w:rsidR="00397B11">
          <w:rPr>
            <w:noProof/>
            <w:webHidden/>
          </w:rPr>
          <w:instrText xml:space="preserve"> PAGEREF _Toc469749946 \h </w:instrText>
        </w:r>
        <w:r>
          <w:rPr>
            <w:noProof/>
            <w:webHidden/>
          </w:rPr>
        </w:r>
        <w:r>
          <w:rPr>
            <w:noProof/>
            <w:webHidden/>
          </w:rPr>
          <w:fldChar w:fldCharType="separate"/>
        </w:r>
        <w:r w:rsidR="00397B11">
          <w:rPr>
            <w:noProof/>
            <w:webHidden/>
          </w:rPr>
          <w:t>12</w:t>
        </w:r>
        <w:r>
          <w:rPr>
            <w:noProof/>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47" w:history="1">
        <w:r w:rsidR="00397B11" w:rsidRPr="00C80E02">
          <w:rPr>
            <w:rStyle w:val="af0"/>
            <w:noProof/>
          </w:rPr>
          <w:t xml:space="preserve">ГЛАВА </w:t>
        </w:r>
        <w:r w:rsidR="00397B11" w:rsidRPr="00C80E02">
          <w:rPr>
            <w:rStyle w:val="af0"/>
            <w:noProof/>
            <w:lang w:val="en-US"/>
          </w:rPr>
          <w:t>II</w:t>
        </w:r>
        <w:r w:rsidR="00397B11" w:rsidRPr="00C80E02">
          <w:rPr>
            <w:rStyle w:val="af0"/>
            <w:noProof/>
          </w:rPr>
          <w:t>. Участники отношений, возникающих в связи с землепользованием и застройкой</w:t>
        </w:r>
        <w:r w:rsidR="00397B11">
          <w:rPr>
            <w:noProof/>
            <w:webHidden/>
          </w:rPr>
          <w:tab/>
        </w:r>
        <w:r>
          <w:rPr>
            <w:noProof/>
            <w:webHidden/>
          </w:rPr>
          <w:fldChar w:fldCharType="begin"/>
        </w:r>
        <w:r w:rsidR="00397B11">
          <w:rPr>
            <w:noProof/>
            <w:webHidden/>
          </w:rPr>
          <w:instrText xml:space="preserve"> PAGEREF _Toc469749947 \h </w:instrText>
        </w:r>
        <w:r>
          <w:rPr>
            <w:noProof/>
            <w:webHidden/>
          </w:rPr>
        </w:r>
        <w:r>
          <w:rPr>
            <w:noProof/>
            <w:webHidden/>
          </w:rPr>
          <w:fldChar w:fldCharType="separate"/>
        </w:r>
        <w:r w:rsidR="00397B11">
          <w:rPr>
            <w:noProof/>
            <w:webHidden/>
          </w:rPr>
          <w:t>12</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48" w:history="1">
        <w:r w:rsidR="00397B11" w:rsidRPr="00C80E02">
          <w:rPr>
            <w:rStyle w:val="af0"/>
            <w:noProof/>
          </w:rPr>
          <w:t>Статья 6. Лица, осуществляющие землепользование и застройку на территории поселения</w:t>
        </w:r>
        <w:r w:rsidR="00397B11">
          <w:rPr>
            <w:noProof/>
            <w:webHidden/>
          </w:rPr>
          <w:tab/>
        </w:r>
        <w:r>
          <w:rPr>
            <w:noProof/>
            <w:webHidden/>
          </w:rPr>
          <w:fldChar w:fldCharType="begin"/>
        </w:r>
        <w:r w:rsidR="00397B11">
          <w:rPr>
            <w:noProof/>
            <w:webHidden/>
          </w:rPr>
          <w:instrText xml:space="preserve"> PAGEREF _Toc469749948 \h </w:instrText>
        </w:r>
        <w:r>
          <w:rPr>
            <w:noProof/>
            <w:webHidden/>
          </w:rPr>
        </w:r>
        <w:r>
          <w:rPr>
            <w:noProof/>
            <w:webHidden/>
          </w:rPr>
          <w:fldChar w:fldCharType="separate"/>
        </w:r>
        <w:r w:rsidR="00397B11">
          <w:rPr>
            <w:noProof/>
            <w:webHidden/>
          </w:rPr>
          <w:t>12</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49" w:history="1">
        <w:r w:rsidR="00397B11" w:rsidRPr="00C80E02">
          <w:rPr>
            <w:rStyle w:val="af0"/>
            <w:noProof/>
          </w:rPr>
          <w:t>Статья 7. Полномочия органов местного самоуправления в области землепользования и застройки</w:t>
        </w:r>
        <w:r w:rsidR="00397B11">
          <w:rPr>
            <w:noProof/>
            <w:webHidden/>
          </w:rPr>
          <w:tab/>
        </w:r>
        <w:r>
          <w:rPr>
            <w:noProof/>
            <w:webHidden/>
          </w:rPr>
          <w:fldChar w:fldCharType="begin"/>
        </w:r>
        <w:r w:rsidR="00397B11">
          <w:rPr>
            <w:noProof/>
            <w:webHidden/>
          </w:rPr>
          <w:instrText xml:space="preserve"> PAGEREF _Toc469749949 \h </w:instrText>
        </w:r>
        <w:r>
          <w:rPr>
            <w:noProof/>
            <w:webHidden/>
          </w:rPr>
        </w:r>
        <w:r>
          <w:rPr>
            <w:noProof/>
            <w:webHidden/>
          </w:rPr>
          <w:fldChar w:fldCharType="separate"/>
        </w:r>
        <w:r w:rsidR="00397B11">
          <w:rPr>
            <w:noProof/>
            <w:webHidden/>
          </w:rPr>
          <w:t>13</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50" w:history="1">
        <w:r w:rsidR="00397B11" w:rsidRPr="00C80E02">
          <w:rPr>
            <w:rStyle w:val="af0"/>
            <w:noProof/>
          </w:rPr>
          <w:t>Статья 8. Комиссия по подготовке Правил землепользования и застройки Большеключинского сельского поселения</w:t>
        </w:r>
        <w:r w:rsidR="00397B11">
          <w:rPr>
            <w:noProof/>
            <w:webHidden/>
          </w:rPr>
          <w:tab/>
        </w:r>
        <w:r>
          <w:rPr>
            <w:noProof/>
            <w:webHidden/>
          </w:rPr>
          <w:fldChar w:fldCharType="begin"/>
        </w:r>
        <w:r w:rsidR="00397B11">
          <w:rPr>
            <w:noProof/>
            <w:webHidden/>
          </w:rPr>
          <w:instrText xml:space="preserve"> PAGEREF _Toc469749950 \h </w:instrText>
        </w:r>
        <w:r>
          <w:rPr>
            <w:noProof/>
            <w:webHidden/>
          </w:rPr>
        </w:r>
        <w:r>
          <w:rPr>
            <w:noProof/>
            <w:webHidden/>
          </w:rPr>
          <w:fldChar w:fldCharType="separate"/>
        </w:r>
        <w:r w:rsidR="00397B11">
          <w:rPr>
            <w:noProof/>
            <w:webHidden/>
          </w:rPr>
          <w:t>14</w:t>
        </w:r>
        <w:r>
          <w:rPr>
            <w:noProof/>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51" w:history="1">
        <w:r w:rsidR="00397B11" w:rsidRPr="00C80E02">
          <w:rPr>
            <w:rStyle w:val="af0"/>
            <w:noProof/>
          </w:rPr>
          <w:t xml:space="preserve">ГЛАВА </w:t>
        </w:r>
        <w:r w:rsidR="00397B11" w:rsidRPr="00C80E02">
          <w:rPr>
            <w:rStyle w:val="af0"/>
            <w:noProof/>
            <w:lang w:val="en-US"/>
          </w:rPr>
          <w:t>III</w:t>
        </w:r>
        <w:r w:rsidR="00397B11" w:rsidRPr="00C80E02">
          <w:rPr>
            <w:rStyle w:val="af0"/>
            <w:noProof/>
          </w:rPr>
          <w:t>. Действие Правил землепользования и застройки по отношению к иным документам и ранее возникшим правам. Порядок внесения изменений и дополнений в Правила землепользования и застройки</w:t>
        </w:r>
        <w:r w:rsidR="00397B11">
          <w:rPr>
            <w:noProof/>
            <w:webHidden/>
          </w:rPr>
          <w:tab/>
        </w:r>
        <w:r>
          <w:rPr>
            <w:noProof/>
            <w:webHidden/>
          </w:rPr>
          <w:fldChar w:fldCharType="begin"/>
        </w:r>
        <w:r w:rsidR="00397B11">
          <w:rPr>
            <w:noProof/>
            <w:webHidden/>
          </w:rPr>
          <w:instrText xml:space="preserve"> PAGEREF _Toc469749951 \h </w:instrText>
        </w:r>
        <w:r>
          <w:rPr>
            <w:noProof/>
            <w:webHidden/>
          </w:rPr>
        </w:r>
        <w:r>
          <w:rPr>
            <w:noProof/>
            <w:webHidden/>
          </w:rPr>
          <w:fldChar w:fldCharType="separate"/>
        </w:r>
        <w:r w:rsidR="00397B11">
          <w:rPr>
            <w:noProof/>
            <w:webHidden/>
          </w:rPr>
          <w:t>15</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52" w:history="1">
        <w:r w:rsidR="00397B11" w:rsidRPr="00C80E02">
          <w:rPr>
            <w:rStyle w:val="af0"/>
            <w:noProof/>
          </w:rPr>
          <w:t>Статья 9. Действие Правил землепользования и застройки по отношению к ранее возникшим правоотношениям, к документам территориального планирования и документации по планировке территории</w:t>
        </w:r>
        <w:r w:rsidR="00397B11">
          <w:rPr>
            <w:noProof/>
            <w:webHidden/>
          </w:rPr>
          <w:tab/>
        </w:r>
        <w:r>
          <w:rPr>
            <w:noProof/>
            <w:webHidden/>
          </w:rPr>
          <w:fldChar w:fldCharType="begin"/>
        </w:r>
        <w:r w:rsidR="00397B11">
          <w:rPr>
            <w:noProof/>
            <w:webHidden/>
          </w:rPr>
          <w:instrText xml:space="preserve"> PAGEREF _Toc469749952 \h </w:instrText>
        </w:r>
        <w:r>
          <w:rPr>
            <w:noProof/>
            <w:webHidden/>
          </w:rPr>
        </w:r>
        <w:r>
          <w:rPr>
            <w:noProof/>
            <w:webHidden/>
          </w:rPr>
          <w:fldChar w:fldCharType="separate"/>
        </w:r>
        <w:r w:rsidR="00397B11">
          <w:rPr>
            <w:noProof/>
            <w:webHidden/>
          </w:rPr>
          <w:t>15</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53" w:history="1">
        <w:r w:rsidR="00397B11" w:rsidRPr="00C80E02">
          <w:rPr>
            <w:rStyle w:val="af0"/>
            <w:noProof/>
          </w:rPr>
          <w:t>Статья 10. Порядок внесения изменений и дополнений в Правила землепользования и застройки</w:t>
        </w:r>
        <w:r w:rsidR="00397B11">
          <w:rPr>
            <w:noProof/>
            <w:webHidden/>
          </w:rPr>
          <w:tab/>
        </w:r>
        <w:r>
          <w:rPr>
            <w:noProof/>
            <w:webHidden/>
          </w:rPr>
          <w:fldChar w:fldCharType="begin"/>
        </w:r>
        <w:r w:rsidR="00397B11">
          <w:rPr>
            <w:noProof/>
            <w:webHidden/>
          </w:rPr>
          <w:instrText xml:space="preserve"> PAGEREF _Toc469749953 \h </w:instrText>
        </w:r>
        <w:r>
          <w:rPr>
            <w:noProof/>
            <w:webHidden/>
          </w:rPr>
        </w:r>
        <w:r>
          <w:rPr>
            <w:noProof/>
            <w:webHidden/>
          </w:rPr>
          <w:fldChar w:fldCharType="separate"/>
        </w:r>
        <w:r w:rsidR="00397B11">
          <w:rPr>
            <w:noProof/>
            <w:webHidden/>
          </w:rPr>
          <w:t>16</w:t>
        </w:r>
        <w:r>
          <w:rPr>
            <w:noProof/>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54" w:history="1">
        <w:r w:rsidR="00397B11" w:rsidRPr="00C80E02">
          <w:rPr>
            <w:rStyle w:val="af0"/>
            <w:noProof/>
          </w:rPr>
          <w:t xml:space="preserve">ГЛАВА </w:t>
        </w:r>
        <w:r w:rsidR="00397B11" w:rsidRPr="00C80E02">
          <w:rPr>
            <w:rStyle w:val="af0"/>
            <w:noProof/>
            <w:lang w:val="en-US"/>
          </w:rPr>
          <w:t>IV</w:t>
        </w:r>
        <w:r w:rsidR="00397B11" w:rsidRPr="00C80E02">
          <w:rPr>
            <w:rStyle w:val="af0"/>
            <w:noProof/>
          </w:rPr>
          <w:t>. Градостроительное зонирование</w:t>
        </w:r>
        <w:r w:rsidR="00397B11">
          <w:rPr>
            <w:noProof/>
            <w:webHidden/>
          </w:rPr>
          <w:tab/>
        </w:r>
        <w:r>
          <w:rPr>
            <w:noProof/>
            <w:webHidden/>
          </w:rPr>
          <w:fldChar w:fldCharType="begin"/>
        </w:r>
        <w:r w:rsidR="00397B11">
          <w:rPr>
            <w:noProof/>
            <w:webHidden/>
          </w:rPr>
          <w:instrText xml:space="preserve"> PAGEREF _Toc469749954 \h </w:instrText>
        </w:r>
        <w:r>
          <w:rPr>
            <w:noProof/>
            <w:webHidden/>
          </w:rPr>
        </w:r>
        <w:r>
          <w:rPr>
            <w:noProof/>
            <w:webHidden/>
          </w:rPr>
          <w:fldChar w:fldCharType="separate"/>
        </w:r>
        <w:r w:rsidR="00397B11">
          <w:rPr>
            <w:noProof/>
            <w:webHidden/>
          </w:rPr>
          <w:t>18</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55" w:history="1">
        <w:r w:rsidR="00397B11" w:rsidRPr="00C80E02">
          <w:rPr>
            <w:rStyle w:val="af0"/>
            <w:noProof/>
          </w:rPr>
          <w:t>Статья 11. Территориальные зоны и градостроительные регламенты</w:t>
        </w:r>
        <w:r w:rsidR="00397B11">
          <w:rPr>
            <w:noProof/>
            <w:webHidden/>
          </w:rPr>
          <w:tab/>
        </w:r>
        <w:r>
          <w:rPr>
            <w:noProof/>
            <w:webHidden/>
          </w:rPr>
          <w:fldChar w:fldCharType="begin"/>
        </w:r>
        <w:r w:rsidR="00397B11">
          <w:rPr>
            <w:noProof/>
            <w:webHidden/>
          </w:rPr>
          <w:instrText xml:space="preserve"> PAGEREF _Toc469749955 \h </w:instrText>
        </w:r>
        <w:r>
          <w:rPr>
            <w:noProof/>
            <w:webHidden/>
          </w:rPr>
        </w:r>
        <w:r>
          <w:rPr>
            <w:noProof/>
            <w:webHidden/>
          </w:rPr>
          <w:fldChar w:fldCharType="separate"/>
        </w:r>
        <w:r w:rsidR="00397B11">
          <w:rPr>
            <w:noProof/>
            <w:webHidden/>
          </w:rPr>
          <w:t>18</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56" w:history="1">
        <w:r w:rsidR="00397B11" w:rsidRPr="00C80E02">
          <w:rPr>
            <w:rStyle w:val="af0"/>
            <w:noProof/>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r w:rsidR="00397B11">
          <w:rPr>
            <w:noProof/>
            <w:webHidden/>
          </w:rPr>
          <w:tab/>
        </w:r>
        <w:r>
          <w:rPr>
            <w:noProof/>
            <w:webHidden/>
          </w:rPr>
          <w:fldChar w:fldCharType="begin"/>
        </w:r>
        <w:r w:rsidR="00397B11">
          <w:rPr>
            <w:noProof/>
            <w:webHidden/>
          </w:rPr>
          <w:instrText xml:space="preserve"> PAGEREF _Toc469749956 \h </w:instrText>
        </w:r>
        <w:r>
          <w:rPr>
            <w:noProof/>
            <w:webHidden/>
          </w:rPr>
        </w:r>
        <w:r>
          <w:rPr>
            <w:noProof/>
            <w:webHidden/>
          </w:rPr>
          <w:fldChar w:fldCharType="separate"/>
        </w:r>
        <w:r w:rsidR="00397B11">
          <w:rPr>
            <w:noProof/>
            <w:webHidden/>
          </w:rPr>
          <w:t>21</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57" w:history="1">
        <w:r w:rsidR="00397B11" w:rsidRPr="00C80E02">
          <w:rPr>
            <w:rStyle w:val="af0"/>
            <w:noProof/>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97B11">
          <w:rPr>
            <w:noProof/>
            <w:webHidden/>
          </w:rPr>
          <w:tab/>
        </w:r>
        <w:r>
          <w:rPr>
            <w:noProof/>
            <w:webHidden/>
          </w:rPr>
          <w:fldChar w:fldCharType="begin"/>
        </w:r>
        <w:r w:rsidR="00397B11">
          <w:rPr>
            <w:noProof/>
            <w:webHidden/>
          </w:rPr>
          <w:instrText xml:space="preserve"> PAGEREF _Toc469749957 \h </w:instrText>
        </w:r>
        <w:r>
          <w:rPr>
            <w:noProof/>
            <w:webHidden/>
          </w:rPr>
        </w:r>
        <w:r>
          <w:rPr>
            <w:noProof/>
            <w:webHidden/>
          </w:rPr>
          <w:fldChar w:fldCharType="separate"/>
        </w:r>
        <w:r w:rsidR="00397B11">
          <w:rPr>
            <w:noProof/>
            <w:webHidden/>
          </w:rPr>
          <w:t>22</w:t>
        </w:r>
        <w:r>
          <w:rPr>
            <w:noProof/>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58" w:history="1">
        <w:r w:rsidR="00397B11" w:rsidRPr="00C80E02">
          <w:rPr>
            <w:rStyle w:val="af0"/>
            <w:noProof/>
          </w:rPr>
          <w:t xml:space="preserve">ГЛАВА </w:t>
        </w:r>
        <w:r w:rsidR="00397B11" w:rsidRPr="00C80E02">
          <w:rPr>
            <w:rStyle w:val="af0"/>
            <w:noProof/>
            <w:lang w:val="en-US"/>
          </w:rPr>
          <w:t>V</w:t>
        </w:r>
        <w:r w:rsidR="00397B11" w:rsidRPr="00C80E02">
          <w:rPr>
            <w:rStyle w:val="af0"/>
            <w:noProof/>
          </w:rPr>
          <w:t>. Общие положения о планировке территории</w:t>
        </w:r>
        <w:r w:rsidR="00397B11">
          <w:rPr>
            <w:noProof/>
            <w:webHidden/>
          </w:rPr>
          <w:tab/>
        </w:r>
        <w:r>
          <w:rPr>
            <w:noProof/>
            <w:webHidden/>
          </w:rPr>
          <w:fldChar w:fldCharType="begin"/>
        </w:r>
        <w:r w:rsidR="00397B11">
          <w:rPr>
            <w:noProof/>
            <w:webHidden/>
          </w:rPr>
          <w:instrText xml:space="preserve"> PAGEREF _Toc469749958 \h </w:instrText>
        </w:r>
        <w:r>
          <w:rPr>
            <w:noProof/>
            <w:webHidden/>
          </w:rPr>
        </w:r>
        <w:r>
          <w:rPr>
            <w:noProof/>
            <w:webHidden/>
          </w:rPr>
          <w:fldChar w:fldCharType="separate"/>
        </w:r>
        <w:r w:rsidR="00397B11">
          <w:rPr>
            <w:noProof/>
            <w:webHidden/>
          </w:rPr>
          <w:t>23</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59" w:history="1">
        <w:r w:rsidR="00397B11" w:rsidRPr="00C80E02">
          <w:rPr>
            <w:rStyle w:val="af0"/>
            <w:noProof/>
          </w:rPr>
          <w:t>Статья 14. Планировка территории</w:t>
        </w:r>
        <w:r w:rsidR="00397B11">
          <w:rPr>
            <w:noProof/>
            <w:webHidden/>
          </w:rPr>
          <w:tab/>
        </w:r>
        <w:r>
          <w:rPr>
            <w:noProof/>
            <w:webHidden/>
          </w:rPr>
          <w:fldChar w:fldCharType="begin"/>
        </w:r>
        <w:r w:rsidR="00397B11">
          <w:rPr>
            <w:noProof/>
            <w:webHidden/>
          </w:rPr>
          <w:instrText xml:space="preserve"> PAGEREF _Toc469749959 \h </w:instrText>
        </w:r>
        <w:r>
          <w:rPr>
            <w:noProof/>
            <w:webHidden/>
          </w:rPr>
        </w:r>
        <w:r>
          <w:rPr>
            <w:noProof/>
            <w:webHidden/>
          </w:rPr>
          <w:fldChar w:fldCharType="separate"/>
        </w:r>
        <w:r w:rsidR="00397B11">
          <w:rPr>
            <w:noProof/>
            <w:webHidden/>
          </w:rPr>
          <w:t>23</w:t>
        </w:r>
        <w:r>
          <w:rPr>
            <w:noProof/>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60" w:history="1">
        <w:r w:rsidR="00397B11" w:rsidRPr="00C80E02">
          <w:rPr>
            <w:rStyle w:val="af0"/>
            <w:noProof/>
          </w:rPr>
          <w:t xml:space="preserve">ГЛАВА </w:t>
        </w:r>
        <w:r w:rsidR="00397B11" w:rsidRPr="00C80E02">
          <w:rPr>
            <w:rStyle w:val="af0"/>
            <w:noProof/>
            <w:lang w:val="en-US"/>
          </w:rPr>
          <w:t>VI</w:t>
        </w:r>
        <w:r w:rsidR="00397B11" w:rsidRPr="00C80E02">
          <w:rPr>
            <w:rStyle w:val="af0"/>
            <w:noProof/>
          </w:rPr>
          <w:t>. Публичные слушания</w:t>
        </w:r>
        <w:r w:rsidR="00397B11">
          <w:rPr>
            <w:noProof/>
            <w:webHidden/>
          </w:rPr>
          <w:tab/>
        </w:r>
        <w:r>
          <w:rPr>
            <w:noProof/>
            <w:webHidden/>
          </w:rPr>
          <w:fldChar w:fldCharType="begin"/>
        </w:r>
        <w:r w:rsidR="00397B11">
          <w:rPr>
            <w:noProof/>
            <w:webHidden/>
          </w:rPr>
          <w:instrText xml:space="preserve"> PAGEREF _Toc469749960 \h </w:instrText>
        </w:r>
        <w:r>
          <w:rPr>
            <w:noProof/>
            <w:webHidden/>
          </w:rPr>
        </w:r>
        <w:r>
          <w:rPr>
            <w:noProof/>
            <w:webHidden/>
          </w:rPr>
          <w:fldChar w:fldCharType="separate"/>
        </w:r>
        <w:r w:rsidR="00397B11">
          <w:rPr>
            <w:noProof/>
            <w:webHidden/>
          </w:rPr>
          <w:t>24</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61" w:history="1">
        <w:r w:rsidR="00397B11" w:rsidRPr="00C80E02">
          <w:rPr>
            <w:rStyle w:val="af0"/>
            <w:noProof/>
          </w:rPr>
          <w:t>Статья 15. Общие положения по организации и проведению публичных слушаний по вопросам землепользования и застройки</w:t>
        </w:r>
        <w:r w:rsidR="00397B11">
          <w:rPr>
            <w:noProof/>
            <w:webHidden/>
          </w:rPr>
          <w:tab/>
        </w:r>
        <w:r>
          <w:rPr>
            <w:noProof/>
            <w:webHidden/>
          </w:rPr>
          <w:fldChar w:fldCharType="begin"/>
        </w:r>
        <w:r w:rsidR="00397B11">
          <w:rPr>
            <w:noProof/>
            <w:webHidden/>
          </w:rPr>
          <w:instrText xml:space="preserve"> PAGEREF _Toc469749961 \h </w:instrText>
        </w:r>
        <w:r>
          <w:rPr>
            <w:noProof/>
            <w:webHidden/>
          </w:rPr>
        </w:r>
        <w:r>
          <w:rPr>
            <w:noProof/>
            <w:webHidden/>
          </w:rPr>
          <w:fldChar w:fldCharType="separate"/>
        </w:r>
        <w:r w:rsidR="00397B11">
          <w:rPr>
            <w:noProof/>
            <w:webHidden/>
          </w:rPr>
          <w:t>24</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62" w:history="1">
        <w:r w:rsidR="00397B11" w:rsidRPr="00C80E02">
          <w:rPr>
            <w:rStyle w:val="af0"/>
            <w:noProof/>
          </w:rPr>
          <w:t>Статья 16. Особенности проведения публичных слушаний по проекту генерального плана Большеключинского сельского поселения, проектам внесения в него изменений</w:t>
        </w:r>
        <w:r w:rsidR="00397B11">
          <w:rPr>
            <w:noProof/>
            <w:webHidden/>
          </w:rPr>
          <w:tab/>
        </w:r>
        <w:r>
          <w:rPr>
            <w:noProof/>
            <w:webHidden/>
          </w:rPr>
          <w:fldChar w:fldCharType="begin"/>
        </w:r>
        <w:r w:rsidR="00397B11">
          <w:rPr>
            <w:noProof/>
            <w:webHidden/>
          </w:rPr>
          <w:instrText xml:space="preserve"> PAGEREF _Toc469749962 \h </w:instrText>
        </w:r>
        <w:r>
          <w:rPr>
            <w:noProof/>
            <w:webHidden/>
          </w:rPr>
        </w:r>
        <w:r>
          <w:rPr>
            <w:noProof/>
            <w:webHidden/>
          </w:rPr>
          <w:fldChar w:fldCharType="separate"/>
        </w:r>
        <w:r w:rsidR="00397B11">
          <w:rPr>
            <w:noProof/>
            <w:webHidden/>
          </w:rPr>
          <w:t>26</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63" w:history="1">
        <w:r w:rsidR="00397B11" w:rsidRPr="00C80E02">
          <w:rPr>
            <w:rStyle w:val="af0"/>
            <w:noProof/>
          </w:rPr>
          <w:t>Статья 17. Особенности проведения публичных слушаний по проектам планировки территории и проектам межевания территории</w:t>
        </w:r>
        <w:r w:rsidR="00397B11">
          <w:rPr>
            <w:noProof/>
            <w:webHidden/>
          </w:rPr>
          <w:tab/>
        </w:r>
        <w:r>
          <w:rPr>
            <w:noProof/>
            <w:webHidden/>
          </w:rPr>
          <w:fldChar w:fldCharType="begin"/>
        </w:r>
        <w:r w:rsidR="00397B11">
          <w:rPr>
            <w:noProof/>
            <w:webHidden/>
          </w:rPr>
          <w:instrText xml:space="preserve"> PAGEREF _Toc469749963 \h </w:instrText>
        </w:r>
        <w:r>
          <w:rPr>
            <w:noProof/>
            <w:webHidden/>
          </w:rPr>
        </w:r>
        <w:r>
          <w:rPr>
            <w:noProof/>
            <w:webHidden/>
          </w:rPr>
          <w:fldChar w:fldCharType="separate"/>
        </w:r>
        <w:r w:rsidR="00397B11">
          <w:rPr>
            <w:noProof/>
            <w:webHidden/>
          </w:rPr>
          <w:t>26</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64" w:history="1">
        <w:r w:rsidR="00397B11" w:rsidRPr="00C80E02">
          <w:rPr>
            <w:rStyle w:val="af0"/>
            <w:noProof/>
          </w:rPr>
          <w:t>Статья 18. Особенности проведения публичных слушаний по проекту Правил, проектам внесения изменений в Правила</w:t>
        </w:r>
        <w:r w:rsidR="00397B11">
          <w:rPr>
            <w:noProof/>
            <w:webHidden/>
          </w:rPr>
          <w:tab/>
        </w:r>
        <w:r>
          <w:rPr>
            <w:noProof/>
            <w:webHidden/>
          </w:rPr>
          <w:fldChar w:fldCharType="begin"/>
        </w:r>
        <w:r w:rsidR="00397B11">
          <w:rPr>
            <w:noProof/>
            <w:webHidden/>
          </w:rPr>
          <w:instrText xml:space="preserve"> PAGEREF _Toc469749964 \h </w:instrText>
        </w:r>
        <w:r>
          <w:rPr>
            <w:noProof/>
            <w:webHidden/>
          </w:rPr>
        </w:r>
        <w:r>
          <w:rPr>
            <w:noProof/>
            <w:webHidden/>
          </w:rPr>
          <w:fldChar w:fldCharType="separate"/>
        </w:r>
        <w:r w:rsidR="00397B11">
          <w:rPr>
            <w:noProof/>
            <w:webHidden/>
          </w:rPr>
          <w:t>27</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65" w:history="1">
        <w:r w:rsidR="00397B11" w:rsidRPr="00C80E02">
          <w:rPr>
            <w:rStyle w:val="af0"/>
            <w:noProof/>
          </w:rPr>
          <w:t xml:space="preserve">Статья 19. Проведение публичных слушаний по вопросам предоставления разрешения на условно разрешенный вид использования земельного участка или объекта </w:t>
        </w:r>
        <w:r w:rsidR="00397B11" w:rsidRPr="00C80E02">
          <w:rPr>
            <w:rStyle w:val="af0"/>
            <w:noProof/>
          </w:rPr>
          <w:lastRenderedPageBreak/>
          <w:t>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397B11">
          <w:rPr>
            <w:noProof/>
            <w:webHidden/>
          </w:rPr>
          <w:tab/>
        </w:r>
        <w:r>
          <w:rPr>
            <w:noProof/>
            <w:webHidden/>
          </w:rPr>
          <w:fldChar w:fldCharType="begin"/>
        </w:r>
        <w:r w:rsidR="00397B11">
          <w:rPr>
            <w:noProof/>
            <w:webHidden/>
          </w:rPr>
          <w:instrText xml:space="preserve"> PAGEREF _Toc469749965 \h </w:instrText>
        </w:r>
        <w:r>
          <w:rPr>
            <w:noProof/>
            <w:webHidden/>
          </w:rPr>
        </w:r>
        <w:r>
          <w:rPr>
            <w:noProof/>
            <w:webHidden/>
          </w:rPr>
          <w:fldChar w:fldCharType="separate"/>
        </w:r>
        <w:r w:rsidR="00397B11">
          <w:rPr>
            <w:noProof/>
            <w:webHidden/>
          </w:rPr>
          <w:t>28</w:t>
        </w:r>
        <w:r>
          <w:rPr>
            <w:noProof/>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66" w:history="1">
        <w:r w:rsidR="00397B11" w:rsidRPr="00C80E02">
          <w:rPr>
            <w:rStyle w:val="af0"/>
            <w:noProof/>
          </w:rPr>
          <w:t xml:space="preserve">ГЛАВА </w:t>
        </w:r>
        <w:r w:rsidR="00397B11" w:rsidRPr="00C80E02">
          <w:rPr>
            <w:rStyle w:val="af0"/>
            <w:noProof/>
            <w:lang w:val="en-US"/>
          </w:rPr>
          <w:t>VII</w:t>
        </w:r>
        <w:r w:rsidR="00397B11" w:rsidRPr="00C80E02">
          <w:rPr>
            <w:rStyle w:val="af0"/>
            <w:noProof/>
          </w:rPr>
          <w:t>. Строительные изменения объектов капитального строительства</w:t>
        </w:r>
        <w:r w:rsidR="00397B11">
          <w:rPr>
            <w:noProof/>
            <w:webHidden/>
          </w:rPr>
          <w:tab/>
        </w:r>
        <w:r>
          <w:rPr>
            <w:noProof/>
            <w:webHidden/>
          </w:rPr>
          <w:fldChar w:fldCharType="begin"/>
        </w:r>
        <w:r w:rsidR="00397B11">
          <w:rPr>
            <w:noProof/>
            <w:webHidden/>
          </w:rPr>
          <w:instrText xml:space="preserve"> PAGEREF _Toc469749966 \h </w:instrText>
        </w:r>
        <w:r>
          <w:rPr>
            <w:noProof/>
            <w:webHidden/>
          </w:rPr>
        </w:r>
        <w:r>
          <w:rPr>
            <w:noProof/>
            <w:webHidden/>
          </w:rPr>
          <w:fldChar w:fldCharType="separate"/>
        </w:r>
        <w:r w:rsidR="00397B11">
          <w:rPr>
            <w:noProof/>
            <w:webHidden/>
          </w:rPr>
          <w:t>29</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67" w:history="1">
        <w:r w:rsidR="00397B11" w:rsidRPr="00C80E02">
          <w:rPr>
            <w:rStyle w:val="af0"/>
            <w:noProof/>
          </w:rPr>
          <w:t>Статья 20. Право на строительные изменения объектов капитального строительства. Виды строительных изменений объектов капитального строительства</w:t>
        </w:r>
        <w:r w:rsidR="00397B11">
          <w:rPr>
            <w:noProof/>
            <w:webHidden/>
          </w:rPr>
          <w:tab/>
        </w:r>
        <w:r>
          <w:rPr>
            <w:noProof/>
            <w:webHidden/>
          </w:rPr>
          <w:fldChar w:fldCharType="begin"/>
        </w:r>
        <w:r w:rsidR="00397B11">
          <w:rPr>
            <w:noProof/>
            <w:webHidden/>
          </w:rPr>
          <w:instrText xml:space="preserve"> PAGEREF _Toc469749967 \h </w:instrText>
        </w:r>
        <w:r>
          <w:rPr>
            <w:noProof/>
            <w:webHidden/>
          </w:rPr>
        </w:r>
        <w:r>
          <w:rPr>
            <w:noProof/>
            <w:webHidden/>
          </w:rPr>
          <w:fldChar w:fldCharType="separate"/>
        </w:r>
        <w:r w:rsidR="00397B11">
          <w:rPr>
            <w:noProof/>
            <w:webHidden/>
          </w:rPr>
          <w:t>29</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68" w:history="1">
        <w:r w:rsidR="00397B11" w:rsidRPr="00C80E02">
          <w:rPr>
            <w:rStyle w:val="af0"/>
            <w:noProof/>
          </w:rPr>
          <w:t>Статья 21. Подготовка проектной документации</w:t>
        </w:r>
        <w:r w:rsidR="00397B11">
          <w:rPr>
            <w:noProof/>
            <w:webHidden/>
          </w:rPr>
          <w:tab/>
        </w:r>
        <w:r>
          <w:rPr>
            <w:noProof/>
            <w:webHidden/>
          </w:rPr>
          <w:fldChar w:fldCharType="begin"/>
        </w:r>
        <w:r w:rsidR="00397B11">
          <w:rPr>
            <w:noProof/>
            <w:webHidden/>
          </w:rPr>
          <w:instrText xml:space="preserve"> PAGEREF _Toc469749968 \h </w:instrText>
        </w:r>
        <w:r>
          <w:rPr>
            <w:noProof/>
            <w:webHidden/>
          </w:rPr>
        </w:r>
        <w:r>
          <w:rPr>
            <w:noProof/>
            <w:webHidden/>
          </w:rPr>
          <w:fldChar w:fldCharType="separate"/>
        </w:r>
        <w:r w:rsidR="00397B11">
          <w:rPr>
            <w:noProof/>
            <w:webHidden/>
          </w:rPr>
          <w:t>30</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69" w:history="1">
        <w:r w:rsidR="00397B11" w:rsidRPr="00C80E02">
          <w:rPr>
            <w:rStyle w:val="af0"/>
            <w:noProof/>
          </w:rPr>
          <w:t>Статья 22. Выдача разрешений на строительство</w:t>
        </w:r>
        <w:r w:rsidR="00397B11">
          <w:rPr>
            <w:noProof/>
            <w:webHidden/>
          </w:rPr>
          <w:tab/>
        </w:r>
        <w:r>
          <w:rPr>
            <w:noProof/>
            <w:webHidden/>
          </w:rPr>
          <w:fldChar w:fldCharType="begin"/>
        </w:r>
        <w:r w:rsidR="00397B11">
          <w:rPr>
            <w:noProof/>
            <w:webHidden/>
          </w:rPr>
          <w:instrText xml:space="preserve"> PAGEREF _Toc469749969 \h </w:instrText>
        </w:r>
        <w:r>
          <w:rPr>
            <w:noProof/>
            <w:webHidden/>
          </w:rPr>
        </w:r>
        <w:r>
          <w:rPr>
            <w:noProof/>
            <w:webHidden/>
          </w:rPr>
          <w:fldChar w:fldCharType="separate"/>
        </w:r>
        <w:r w:rsidR="00397B11">
          <w:rPr>
            <w:noProof/>
            <w:webHidden/>
          </w:rPr>
          <w:t>32</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70" w:history="1">
        <w:r w:rsidR="00397B11" w:rsidRPr="00C80E02">
          <w:rPr>
            <w:rStyle w:val="af0"/>
            <w:noProof/>
          </w:rPr>
          <w:t>Статья 23. Строительство, реконструкция, капитальный ремонт</w:t>
        </w:r>
        <w:r w:rsidR="00397B11">
          <w:rPr>
            <w:noProof/>
            <w:webHidden/>
          </w:rPr>
          <w:tab/>
        </w:r>
        <w:r>
          <w:rPr>
            <w:noProof/>
            <w:webHidden/>
          </w:rPr>
          <w:fldChar w:fldCharType="begin"/>
        </w:r>
        <w:r w:rsidR="00397B11">
          <w:rPr>
            <w:noProof/>
            <w:webHidden/>
          </w:rPr>
          <w:instrText xml:space="preserve"> PAGEREF _Toc469749970 \h </w:instrText>
        </w:r>
        <w:r>
          <w:rPr>
            <w:noProof/>
            <w:webHidden/>
          </w:rPr>
        </w:r>
        <w:r>
          <w:rPr>
            <w:noProof/>
            <w:webHidden/>
          </w:rPr>
          <w:fldChar w:fldCharType="separate"/>
        </w:r>
        <w:r w:rsidR="00397B11">
          <w:rPr>
            <w:noProof/>
            <w:webHidden/>
          </w:rPr>
          <w:t>32</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71" w:history="1">
        <w:r w:rsidR="00397B11" w:rsidRPr="00C80E02">
          <w:rPr>
            <w:rStyle w:val="af0"/>
            <w:noProof/>
          </w:rPr>
          <w:t>Статья 24. Выдача разрешения на ввод объекта в эксплуатацию</w:t>
        </w:r>
        <w:r w:rsidR="00397B11">
          <w:rPr>
            <w:noProof/>
            <w:webHidden/>
          </w:rPr>
          <w:tab/>
        </w:r>
        <w:r>
          <w:rPr>
            <w:noProof/>
            <w:webHidden/>
          </w:rPr>
          <w:fldChar w:fldCharType="begin"/>
        </w:r>
        <w:r w:rsidR="00397B11">
          <w:rPr>
            <w:noProof/>
            <w:webHidden/>
          </w:rPr>
          <w:instrText xml:space="preserve"> PAGEREF _Toc469749971 \h </w:instrText>
        </w:r>
        <w:r>
          <w:rPr>
            <w:noProof/>
            <w:webHidden/>
          </w:rPr>
        </w:r>
        <w:r>
          <w:rPr>
            <w:noProof/>
            <w:webHidden/>
          </w:rPr>
          <w:fldChar w:fldCharType="separate"/>
        </w:r>
        <w:r w:rsidR="00397B11">
          <w:rPr>
            <w:noProof/>
            <w:webHidden/>
          </w:rPr>
          <w:t>33</w:t>
        </w:r>
        <w:r>
          <w:rPr>
            <w:noProof/>
            <w:webHidden/>
          </w:rPr>
          <w:fldChar w:fldCharType="end"/>
        </w:r>
      </w:hyperlink>
    </w:p>
    <w:p w:rsidR="00397B11" w:rsidRDefault="00116009" w:rsidP="00397B11">
      <w:pPr>
        <w:pStyle w:val="11"/>
        <w:rPr>
          <w:rFonts w:asciiTheme="minorHAnsi" w:eastAsiaTheme="minorEastAsia" w:hAnsiTheme="minorHAnsi" w:cstheme="minorBidi"/>
          <w:kern w:val="0"/>
          <w:sz w:val="22"/>
          <w:szCs w:val="22"/>
          <w:lang w:eastAsia="ru-RU"/>
        </w:rPr>
      </w:pPr>
      <w:hyperlink w:anchor="_Toc469749972" w:history="1">
        <w:r w:rsidR="00397B11" w:rsidRPr="00C80E02">
          <w:rPr>
            <w:rStyle w:val="af0"/>
          </w:rPr>
          <w:t>ЧАСТЬ II. КАРТЫ ЗОНИРОВАНИЯ ТЕРРИТОРИИ СЕЛЬСКОГО ПОСЕЛЕНИЯ</w:t>
        </w:r>
        <w:r w:rsidR="00397B11">
          <w:rPr>
            <w:webHidden/>
          </w:rPr>
          <w:tab/>
        </w:r>
        <w:r>
          <w:rPr>
            <w:webHidden/>
          </w:rPr>
          <w:fldChar w:fldCharType="begin"/>
        </w:r>
        <w:r w:rsidR="00397B11">
          <w:rPr>
            <w:webHidden/>
          </w:rPr>
          <w:instrText xml:space="preserve"> PAGEREF _Toc469749972 \h </w:instrText>
        </w:r>
        <w:r>
          <w:rPr>
            <w:webHidden/>
          </w:rPr>
        </w:r>
        <w:r>
          <w:rPr>
            <w:webHidden/>
          </w:rPr>
          <w:fldChar w:fldCharType="separate"/>
        </w:r>
        <w:r w:rsidR="00397B11">
          <w:rPr>
            <w:webHidden/>
          </w:rPr>
          <w:t>34</w:t>
        </w:r>
        <w:r>
          <w:rPr>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73" w:history="1">
        <w:r w:rsidR="00397B11" w:rsidRPr="00C80E02">
          <w:rPr>
            <w:rStyle w:val="af0"/>
            <w:noProof/>
          </w:rPr>
          <w:t xml:space="preserve">ГЛАВА </w:t>
        </w:r>
        <w:r w:rsidR="00397B11" w:rsidRPr="00C80E02">
          <w:rPr>
            <w:rStyle w:val="af0"/>
            <w:noProof/>
            <w:lang w:val="en-US"/>
          </w:rPr>
          <w:t>VIII</w:t>
        </w:r>
        <w:r w:rsidR="00397B11" w:rsidRPr="00C80E02">
          <w:rPr>
            <w:rStyle w:val="af0"/>
            <w:noProof/>
          </w:rPr>
          <w:t>. Карты зонирования территории Большеключинского сельского поселения</w:t>
        </w:r>
        <w:r w:rsidR="00397B11">
          <w:rPr>
            <w:noProof/>
            <w:webHidden/>
          </w:rPr>
          <w:tab/>
        </w:r>
        <w:r>
          <w:rPr>
            <w:noProof/>
            <w:webHidden/>
          </w:rPr>
          <w:fldChar w:fldCharType="begin"/>
        </w:r>
        <w:r w:rsidR="00397B11">
          <w:rPr>
            <w:noProof/>
            <w:webHidden/>
          </w:rPr>
          <w:instrText xml:space="preserve"> PAGEREF _Toc469749973 \h </w:instrText>
        </w:r>
        <w:r>
          <w:rPr>
            <w:noProof/>
            <w:webHidden/>
          </w:rPr>
        </w:r>
        <w:r>
          <w:rPr>
            <w:noProof/>
            <w:webHidden/>
          </w:rPr>
          <w:fldChar w:fldCharType="separate"/>
        </w:r>
        <w:r w:rsidR="00397B11">
          <w:rPr>
            <w:noProof/>
            <w:webHidden/>
          </w:rPr>
          <w:t>34</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74" w:history="1">
        <w:r w:rsidR="00397B11" w:rsidRPr="00C80E02">
          <w:rPr>
            <w:rStyle w:val="af0"/>
            <w:noProof/>
          </w:rPr>
          <w:t>Статья 25. Карта градостроительного зонирования Большеключинского сельского поселения</w:t>
        </w:r>
        <w:r w:rsidR="00397B11">
          <w:rPr>
            <w:noProof/>
            <w:webHidden/>
          </w:rPr>
          <w:tab/>
        </w:r>
        <w:r>
          <w:rPr>
            <w:noProof/>
            <w:webHidden/>
          </w:rPr>
          <w:fldChar w:fldCharType="begin"/>
        </w:r>
        <w:r w:rsidR="00397B11">
          <w:rPr>
            <w:noProof/>
            <w:webHidden/>
          </w:rPr>
          <w:instrText xml:space="preserve"> PAGEREF _Toc469749974 \h </w:instrText>
        </w:r>
        <w:r>
          <w:rPr>
            <w:noProof/>
            <w:webHidden/>
          </w:rPr>
        </w:r>
        <w:r>
          <w:rPr>
            <w:noProof/>
            <w:webHidden/>
          </w:rPr>
          <w:fldChar w:fldCharType="separate"/>
        </w:r>
        <w:r w:rsidR="00397B11">
          <w:rPr>
            <w:noProof/>
            <w:webHidden/>
          </w:rPr>
          <w:t>34</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75" w:history="1">
        <w:r w:rsidR="00397B11" w:rsidRPr="00C80E02">
          <w:rPr>
            <w:rStyle w:val="af0"/>
            <w:noProof/>
          </w:rPr>
          <w:t>Статья 26. Карта границ зон с особыми условиями использования территории Большеключинского сельского поселения</w:t>
        </w:r>
        <w:r w:rsidR="00397B11">
          <w:rPr>
            <w:noProof/>
            <w:webHidden/>
          </w:rPr>
          <w:tab/>
        </w:r>
        <w:r>
          <w:rPr>
            <w:noProof/>
            <w:webHidden/>
          </w:rPr>
          <w:fldChar w:fldCharType="begin"/>
        </w:r>
        <w:r w:rsidR="00397B11">
          <w:rPr>
            <w:noProof/>
            <w:webHidden/>
          </w:rPr>
          <w:instrText xml:space="preserve"> PAGEREF _Toc469749975 \h </w:instrText>
        </w:r>
        <w:r>
          <w:rPr>
            <w:noProof/>
            <w:webHidden/>
          </w:rPr>
        </w:r>
        <w:r>
          <w:rPr>
            <w:noProof/>
            <w:webHidden/>
          </w:rPr>
          <w:fldChar w:fldCharType="separate"/>
        </w:r>
        <w:r w:rsidR="00397B11">
          <w:rPr>
            <w:noProof/>
            <w:webHidden/>
          </w:rPr>
          <w:t>34</w:t>
        </w:r>
        <w:r>
          <w:rPr>
            <w:noProof/>
            <w:webHidden/>
          </w:rPr>
          <w:fldChar w:fldCharType="end"/>
        </w:r>
      </w:hyperlink>
    </w:p>
    <w:p w:rsidR="00397B11" w:rsidRDefault="00116009" w:rsidP="00397B11">
      <w:pPr>
        <w:pStyle w:val="11"/>
        <w:rPr>
          <w:rFonts w:asciiTheme="minorHAnsi" w:eastAsiaTheme="minorEastAsia" w:hAnsiTheme="minorHAnsi" w:cstheme="minorBidi"/>
          <w:kern w:val="0"/>
          <w:sz w:val="22"/>
          <w:szCs w:val="22"/>
          <w:lang w:eastAsia="ru-RU"/>
        </w:rPr>
      </w:pPr>
      <w:hyperlink w:anchor="_Toc469749976" w:history="1">
        <w:r w:rsidR="00397B11" w:rsidRPr="00C80E02">
          <w:rPr>
            <w:rStyle w:val="af0"/>
          </w:rPr>
          <w:t xml:space="preserve">ЧАСТЬ </w:t>
        </w:r>
        <w:r w:rsidR="00397B11" w:rsidRPr="00C80E02">
          <w:rPr>
            <w:rStyle w:val="af0"/>
            <w:lang w:val="en-US"/>
          </w:rPr>
          <w:t>III</w:t>
        </w:r>
        <w:r w:rsidR="00397B11" w:rsidRPr="00C80E02">
          <w:rPr>
            <w:rStyle w:val="af0"/>
          </w:rPr>
          <w:t>. ГРАДОСТРОИТЕЛЬНЫЕ РЕГЛАМЕНТЫ</w:t>
        </w:r>
        <w:r w:rsidR="00397B11">
          <w:rPr>
            <w:webHidden/>
          </w:rPr>
          <w:tab/>
        </w:r>
        <w:r>
          <w:rPr>
            <w:webHidden/>
          </w:rPr>
          <w:fldChar w:fldCharType="begin"/>
        </w:r>
        <w:r w:rsidR="00397B11">
          <w:rPr>
            <w:webHidden/>
          </w:rPr>
          <w:instrText xml:space="preserve"> PAGEREF _Toc469749976 \h </w:instrText>
        </w:r>
        <w:r>
          <w:rPr>
            <w:webHidden/>
          </w:rPr>
        </w:r>
        <w:r>
          <w:rPr>
            <w:webHidden/>
          </w:rPr>
          <w:fldChar w:fldCharType="separate"/>
        </w:r>
        <w:r w:rsidR="00397B11">
          <w:rPr>
            <w:webHidden/>
          </w:rPr>
          <w:t>36</w:t>
        </w:r>
        <w:r>
          <w:rPr>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77" w:history="1">
        <w:r w:rsidR="00397B11" w:rsidRPr="00C80E02">
          <w:rPr>
            <w:rStyle w:val="af0"/>
            <w:noProof/>
          </w:rPr>
          <w:t xml:space="preserve">ГЛАВА </w:t>
        </w:r>
        <w:r w:rsidR="00397B11" w:rsidRPr="00C80E02">
          <w:rPr>
            <w:rStyle w:val="af0"/>
            <w:noProof/>
            <w:lang w:val="en-US"/>
          </w:rPr>
          <w:t>IX</w:t>
        </w:r>
        <w:r w:rsidR="00397B11" w:rsidRPr="00C80E02">
          <w:rPr>
            <w:rStyle w:val="af0"/>
            <w:noProof/>
          </w:rPr>
          <w:t>. Градостроительные регламенты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w:t>
        </w:r>
        <w:r w:rsidR="00397B11">
          <w:rPr>
            <w:noProof/>
            <w:webHidden/>
          </w:rPr>
          <w:tab/>
        </w:r>
        <w:r>
          <w:rPr>
            <w:noProof/>
            <w:webHidden/>
          </w:rPr>
          <w:fldChar w:fldCharType="begin"/>
        </w:r>
        <w:r w:rsidR="00397B11">
          <w:rPr>
            <w:noProof/>
            <w:webHidden/>
          </w:rPr>
          <w:instrText xml:space="preserve"> PAGEREF _Toc469749977 \h </w:instrText>
        </w:r>
        <w:r>
          <w:rPr>
            <w:noProof/>
            <w:webHidden/>
          </w:rPr>
        </w:r>
        <w:r>
          <w:rPr>
            <w:noProof/>
            <w:webHidden/>
          </w:rPr>
          <w:fldChar w:fldCharType="separate"/>
        </w:r>
        <w:r w:rsidR="00397B11">
          <w:rPr>
            <w:noProof/>
            <w:webHidden/>
          </w:rPr>
          <w:t>36</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78" w:history="1">
        <w:r w:rsidR="00397B11" w:rsidRPr="00C80E02">
          <w:rPr>
            <w:rStyle w:val="af0"/>
            <w:noProof/>
          </w:rPr>
          <w:t>Статья 27. Перечень территориальных зон, выделенных на карте градостроительного зонирования Большеключинского сельского поселения</w:t>
        </w:r>
        <w:r w:rsidR="00397B11">
          <w:rPr>
            <w:noProof/>
            <w:webHidden/>
          </w:rPr>
          <w:tab/>
        </w:r>
        <w:r>
          <w:rPr>
            <w:noProof/>
            <w:webHidden/>
          </w:rPr>
          <w:fldChar w:fldCharType="begin"/>
        </w:r>
        <w:r w:rsidR="00397B11">
          <w:rPr>
            <w:noProof/>
            <w:webHidden/>
          </w:rPr>
          <w:instrText xml:space="preserve"> PAGEREF _Toc469749978 \h </w:instrText>
        </w:r>
        <w:r>
          <w:rPr>
            <w:noProof/>
            <w:webHidden/>
          </w:rPr>
        </w:r>
        <w:r>
          <w:rPr>
            <w:noProof/>
            <w:webHidden/>
          </w:rPr>
          <w:fldChar w:fldCharType="separate"/>
        </w:r>
        <w:r w:rsidR="00397B11">
          <w:rPr>
            <w:noProof/>
            <w:webHidden/>
          </w:rPr>
          <w:t>36</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79" w:history="1">
        <w:r w:rsidR="00397B11" w:rsidRPr="00C80E02">
          <w:rPr>
            <w:rStyle w:val="af0"/>
            <w:noProof/>
          </w:rPr>
          <w:t>Статья 28. Жилые зоны</w:t>
        </w:r>
        <w:r w:rsidR="00397B11">
          <w:rPr>
            <w:noProof/>
            <w:webHidden/>
          </w:rPr>
          <w:tab/>
        </w:r>
        <w:r>
          <w:rPr>
            <w:noProof/>
            <w:webHidden/>
          </w:rPr>
          <w:fldChar w:fldCharType="begin"/>
        </w:r>
        <w:r w:rsidR="00397B11">
          <w:rPr>
            <w:noProof/>
            <w:webHidden/>
          </w:rPr>
          <w:instrText xml:space="preserve"> PAGEREF _Toc469749979 \h </w:instrText>
        </w:r>
        <w:r>
          <w:rPr>
            <w:noProof/>
            <w:webHidden/>
          </w:rPr>
        </w:r>
        <w:r>
          <w:rPr>
            <w:noProof/>
            <w:webHidden/>
          </w:rPr>
          <w:fldChar w:fldCharType="separate"/>
        </w:r>
        <w:r w:rsidR="00397B11">
          <w:rPr>
            <w:noProof/>
            <w:webHidden/>
          </w:rPr>
          <w:t>36</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80" w:history="1">
        <w:r w:rsidR="00397B11" w:rsidRPr="00C80E02">
          <w:rPr>
            <w:rStyle w:val="af0"/>
            <w:noProof/>
          </w:rPr>
          <w:t>Статья 29. Общественно-деловые зоны</w:t>
        </w:r>
        <w:r w:rsidR="00397B11">
          <w:rPr>
            <w:noProof/>
            <w:webHidden/>
          </w:rPr>
          <w:tab/>
        </w:r>
        <w:r>
          <w:rPr>
            <w:noProof/>
            <w:webHidden/>
          </w:rPr>
          <w:fldChar w:fldCharType="begin"/>
        </w:r>
        <w:r w:rsidR="00397B11">
          <w:rPr>
            <w:noProof/>
            <w:webHidden/>
          </w:rPr>
          <w:instrText xml:space="preserve"> PAGEREF _Toc469749980 \h </w:instrText>
        </w:r>
        <w:r>
          <w:rPr>
            <w:noProof/>
            <w:webHidden/>
          </w:rPr>
        </w:r>
        <w:r>
          <w:rPr>
            <w:noProof/>
            <w:webHidden/>
          </w:rPr>
          <w:fldChar w:fldCharType="separate"/>
        </w:r>
        <w:r w:rsidR="00397B11">
          <w:rPr>
            <w:noProof/>
            <w:webHidden/>
          </w:rPr>
          <w:t>41</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81" w:history="1">
        <w:r w:rsidR="00397B11" w:rsidRPr="00C80E02">
          <w:rPr>
            <w:rStyle w:val="af0"/>
            <w:noProof/>
          </w:rPr>
          <w:t>Статья 30. Промышленные и коммунально-складские зоны</w:t>
        </w:r>
        <w:r w:rsidR="00397B11">
          <w:rPr>
            <w:noProof/>
            <w:webHidden/>
          </w:rPr>
          <w:tab/>
        </w:r>
        <w:r>
          <w:rPr>
            <w:noProof/>
            <w:webHidden/>
          </w:rPr>
          <w:fldChar w:fldCharType="begin"/>
        </w:r>
        <w:r w:rsidR="00397B11">
          <w:rPr>
            <w:noProof/>
            <w:webHidden/>
          </w:rPr>
          <w:instrText xml:space="preserve"> PAGEREF _Toc469749981 \h </w:instrText>
        </w:r>
        <w:r>
          <w:rPr>
            <w:noProof/>
            <w:webHidden/>
          </w:rPr>
        </w:r>
        <w:r>
          <w:rPr>
            <w:noProof/>
            <w:webHidden/>
          </w:rPr>
          <w:fldChar w:fldCharType="separate"/>
        </w:r>
        <w:r w:rsidR="00397B11">
          <w:rPr>
            <w:noProof/>
            <w:webHidden/>
          </w:rPr>
          <w:t>44</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82" w:history="1">
        <w:r w:rsidR="00397B11" w:rsidRPr="00C80E02">
          <w:rPr>
            <w:rStyle w:val="af0"/>
            <w:noProof/>
          </w:rPr>
          <w:t>Статья 31. Зоны инженерной и транспортной инфраструктур</w:t>
        </w:r>
        <w:r w:rsidR="00397B11">
          <w:rPr>
            <w:noProof/>
            <w:webHidden/>
          </w:rPr>
          <w:tab/>
        </w:r>
        <w:r>
          <w:rPr>
            <w:noProof/>
            <w:webHidden/>
          </w:rPr>
          <w:fldChar w:fldCharType="begin"/>
        </w:r>
        <w:r w:rsidR="00397B11">
          <w:rPr>
            <w:noProof/>
            <w:webHidden/>
          </w:rPr>
          <w:instrText xml:space="preserve"> PAGEREF _Toc469749982 \h </w:instrText>
        </w:r>
        <w:r>
          <w:rPr>
            <w:noProof/>
            <w:webHidden/>
          </w:rPr>
        </w:r>
        <w:r>
          <w:rPr>
            <w:noProof/>
            <w:webHidden/>
          </w:rPr>
          <w:fldChar w:fldCharType="separate"/>
        </w:r>
        <w:r w:rsidR="00397B11">
          <w:rPr>
            <w:noProof/>
            <w:webHidden/>
          </w:rPr>
          <w:t>47</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83" w:history="1">
        <w:r w:rsidR="00397B11" w:rsidRPr="00C80E02">
          <w:rPr>
            <w:rStyle w:val="af0"/>
            <w:noProof/>
          </w:rPr>
          <w:t>Статья 32. Зоны сельскохозяйственного использования</w:t>
        </w:r>
        <w:r w:rsidR="00397B11">
          <w:rPr>
            <w:noProof/>
            <w:webHidden/>
          </w:rPr>
          <w:tab/>
        </w:r>
        <w:r>
          <w:rPr>
            <w:noProof/>
            <w:webHidden/>
          </w:rPr>
          <w:fldChar w:fldCharType="begin"/>
        </w:r>
        <w:r w:rsidR="00397B11">
          <w:rPr>
            <w:noProof/>
            <w:webHidden/>
          </w:rPr>
          <w:instrText xml:space="preserve"> PAGEREF _Toc469749983 \h </w:instrText>
        </w:r>
        <w:r>
          <w:rPr>
            <w:noProof/>
            <w:webHidden/>
          </w:rPr>
        </w:r>
        <w:r>
          <w:rPr>
            <w:noProof/>
            <w:webHidden/>
          </w:rPr>
          <w:fldChar w:fldCharType="separate"/>
        </w:r>
        <w:r w:rsidR="00397B11">
          <w:rPr>
            <w:noProof/>
            <w:webHidden/>
          </w:rPr>
          <w:t>48</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84" w:history="1">
        <w:r w:rsidR="00397B11" w:rsidRPr="00C80E02">
          <w:rPr>
            <w:rStyle w:val="af0"/>
            <w:noProof/>
          </w:rPr>
          <w:t>Статья 33. Зоны рекреационного назначения</w:t>
        </w:r>
        <w:r w:rsidR="00397B11">
          <w:rPr>
            <w:noProof/>
            <w:webHidden/>
          </w:rPr>
          <w:tab/>
        </w:r>
        <w:r>
          <w:rPr>
            <w:noProof/>
            <w:webHidden/>
          </w:rPr>
          <w:fldChar w:fldCharType="begin"/>
        </w:r>
        <w:r w:rsidR="00397B11">
          <w:rPr>
            <w:noProof/>
            <w:webHidden/>
          </w:rPr>
          <w:instrText xml:space="preserve"> PAGEREF _Toc469749984 \h </w:instrText>
        </w:r>
        <w:r>
          <w:rPr>
            <w:noProof/>
            <w:webHidden/>
          </w:rPr>
        </w:r>
        <w:r>
          <w:rPr>
            <w:noProof/>
            <w:webHidden/>
          </w:rPr>
          <w:fldChar w:fldCharType="separate"/>
        </w:r>
        <w:r w:rsidR="00397B11">
          <w:rPr>
            <w:noProof/>
            <w:webHidden/>
          </w:rPr>
          <w:t>51</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85" w:history="1">
        <w:r w:rsidR="00397B11" w:rsidRPr="00C80E02">
          <w:rPr>
            <w:rStyle w:val="af0"/>
            <w:noProof/>
          </w:rPr>
          <w:t>Статья 34. Зоны специального назначения</w:t>
        </w:r>
        <w:r w:rsidR="00397B11">
          <w:rPr>
            <w:noProof/>
            <w:webHidden/>
          </w:rPr>
          <w:tab/>
        </w:r>
        <w:r>
          <w:rPr>
            <w:noProof/>
            <w:webHidden/>
          </w:rPr>
          <w:fldChar w:fldCharType="begin"/>
        </w:r>
        <w:r w:rsidR="00397B11">
          <w:rPr>
            <w:noProof/>
            <w:webHidden/>
          </w:rPr>
          <w:instrText xml:space="preserve"> PAGEREF _Toc469749985 \h </w:instrText>
        </w:r>
        <w:r>
          <w:rPr>
            <w:noProof/>
            <w:webHidden/>
          </w:rPr>
        </w:r>
        <w:r>
          <w:rPr>
            <w:noProof/>
            <w:webHidden/>
          </w:rPr>
          <w:fldChar w:fldCharType="separate"/>
        </w:r>
        <w:r w:rsidR="00397B11">
          <w:rPr>
            <w:noProof/>
            <w:webHidden/>
          </w:rPr>
          <w:t>52</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86" w:history="1">
        <w:r w:rsidR="00397B11" w:rsidRPr="00C80E02">
          <w:rPr>
            <w:rStyle w:val="af0"/>
            <w:noProof/>
          </w:rPr>
          <w:t>Статья 35. Зоны лесного фонда</w:t>
        </w:r>
        <w:r w:rsidR="00397B11">
          <w:rPr>
            <w:noProof/>
            <w:webHidden/>
          </w:rPr>
          <w:tab/>
        </w:r>
        <w:r>
          <w:rPr>
            <w:noProof/>
            <w:webHidden/>
          </w:rPr>
          <w:fldChar w:fldCharType="begin"/>
        </w:r>
        <w:r w:rsidR="00397B11">
          <w:rPr>
            <w:noProof/>
            <w:webHidden/>
          </w:rPr>
          <w:instrText xml:space="preserve"> PAGEREF _Toc469749986 \h </w:instrText>
        </w:r>
        <w:r>
          <w:rPr>
            <w:noProof/>
            <w:webHidden/>
          </w:rPr>
        </w:r>
        <w:r>
          <w:rPr>
            <w:noProof/>
            <w:webHidden/>
          </w:rPr>
          <w:fldChar w:fldCharType="separate"/>
        </w:r>
        <w:r w:rsidR="00397B11">
          <w:rPr>
            <w:noProof/>
            <w:webHidden/>
          </w:rPr>
          <w:t>53</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87" w:history="1">
        <w:r w:rsidR="00397B11" w:rsidRPr="00C80E02">
          <w:rPr>
            <w:rStyle w:val="af0"/>
            <w:noProof/>
          </w:rPr>
          <w:t>Статья 36. Зоны водных объектов</w:t>
        </w:r>
        <w:r w:rsidR="00397B11">
          <w:rPr>
            <w:noProof/>
            <w:webHidden/>
          </w:rPr>
          <w:tab/>
        </w:r>
        <w:r>
          <w:rPr>
            <w:noProof/>
            <w:webHidden/>
          </w:rPr>
          <w:fldChar w:fldCharType="begin"/>
        </w:r>
        <w:r w:rsidR="00397B11">
          <w:rPr>
            <w:noProof/>
            <w:webHidden/>
          </w:rPr>
          <w:instrText xml:space="preserve"> PAGEREF _Toc469749987 \h </w:instrText>
        </w:r>
        <w:r>
          <w:rPr>
            <w:noProof/>
            <w:webHidden/>
          </w:rPr>
        </w:r>
        <w:r>
          <w:rPr>
            <w:noProof/>
            <w:webHidden/>
          </w:rPr>
          <w:fldChar w:fldCharType="separate"/>
        </w:r>
        <w:r w:rsidR="00397B11">
          <w:rPr>
            <w:noProof/>
            <w:webHidden/>
          </w:rPr>
          <w:t>53</w:t>
        </w:r>
        <w:r>
          <w:rPr>
            <w:noProof/>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88" w:history="1">
        <w:r w:rsidR="00397B11" w:rsidRPr="00C80E02">
          <w:rPr>
            <w:rStyle w:val="af0"/>
            <w:noProof/>
          </w:rPr>
          <w:t xml:space="preserve">ГЛАВА </w:t>
        </w:r>
        <w:r w:rsidR="00397B11" w:rsidRPr="00C80E02">
          <w:rPr>
            <w:rStyle w:val="af0"/>
            <w:noProof/>
            <w:lang w:val="en-US"/>
          </w:rPr>
          <w:t>X</w:t>
        </w:r>
        <w:r w:rsidR="00397B11" w:rsidRPr="00C80E02">
          <w:rPr>
            <w:rStyle w:val="af0"/>
            <w:noProof/>
          </w:rPr>
          <w:t>. Ограничения использования земельных участков и объектов капитального строительства</w:t>
        </w:r>
        <w:r w:rsidR="00397B11">
          <w:rPr>
            <w:noProof/>
            <w:webHidden/>
          </w:rPr>
          <w:tab/>
        </w:r>
        <w:r>
          <w:rPr>
            <w:noProof/>
            <w:webHidden/>
          </w:rPr>
          <w:fldChar w:fldCharType="begin"/>
        </w:r>
        <w:r w:rsidR="00397B11">
          <w:rPr>
            <w:noProof/>
            <w:webHidden/>
          </w:rPr>
          <w:instrText xml:space="preserve"> PAGEREF _Toc469749988 \h </w:instrText>
        </w:r>
        <w:r>
          <w:rPr>
            <w:noProof/>
            <w:webHidden/>
          </w:rPr>
        </w:r>
        <w:r>
          <w:rPr>
            <w:noProof/>
            <w:webHidden/>
          </w:rPr>
          <w:fldChar w:fldCharType="separate"/>
        </w:r>
        <w:r w:rsidR="00397B11">
          <w:rPr>
            <w:noProof/>
            <w:webHidden/>
          </w:rPr>
          <w:t>54</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89" w:history="1">
        <w:r w:rsidR="00397B11" w:rsidRPr="00C80E02">
          <w:rPr>
            <w:rStyle w:val="af0"/>
            <w:noProof/>
          </w:rPr>
          <w:t>Статья 37. Зоны с особыми условиями использования территории</w:t>
        </w:r>
        <w:r w:rsidR="00397B11">
          <w:rPr>
            <w:noProof/>
            <w:webHidden/>
          </w:rPr>
          <w:tab/>
        </w:r>
        <w:r>
          <w:rPr>
            <w:noProof/>
            <w:webHidden/>
          </w:rPr>
          <w:fldChar w:fldCharType="begin"/>
        </w:r>
        <w:r w:rsidR="00397B11">
          <w:rPr>
            <w:noProof/>
            <w:webHidden/>
          </w:rPr>
          <w:instrText xml:space="preserve"> PAGEREF _Toc469749989 \h </w:instrText>
        </w:r>
        <w:r>
          <w:rPr>
            <w:noProof/>
            <w:webHidden/>
          </w:rPr>
        </w:r>
        <w:r>
          <w:rPr>
            <w:noProof/>
            <w:webHidden/>
          </w:rPr>
          <w:fldChar w:fldCharType="separate"/>
        </w:r>
        <w:r w:rsidR="00397B11">
          <w:rPr>
            <w:noProof/>
            <w:webHidden/>
          </w:rPr>
          <w:t>55</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90" w:history="1">
        <w:r w:rsidR="00397B11" w:rsidRPr="00C80E02">
          <w:rPr>
            <w:rStyle w:val="af0"/>
            <w:noProof/>
          </w:rPr>
          <w:t>Статья 38. Санитарные разрывы линейных объектов инженерной и транспортной инфраструктур, придорожные полосы автомобильных дорог</w:t>
        </w:r>
        <w:r w:rsidR="00397B11">
          <w:rPr>
            <w:noProof/>
            <w:webHidden/>
          </w:rPr>
          <w:tab/>
        </w:r>
        <w:r>
          <w:rPr>
            <w:noProof/>
            <w:webHidden/>
          </w:rPr>
          <w:fldChar w:fldCharType="begin"/>
        </w:r>
        <w:r w:rsidR="00397B11">
          <w:rPr>
            <w:noProof/>
            <w:webHidden/>
          </w:rPr>
          <w:instrText xml:space="preserve"> PAGEREF _Toc469749990 \h </w:instrText>
        </w:r>
        <w:r>
          <w:rPr>
            <w:noProof/>
            <w:webHidden/>
          </w:rPr>
        </w:r>
        <w:r>
          <w:rPr>
            <w:noProof/>
            <w:webHidden/>
          </w:rPr>
          <w:fldChar w:fldCharType="separate"/>
        </w:r>
        <w:r w:rsidR="00397B11">
          <w:rPr>
            <w:noProof/>
            <w:webHidden/>
          </w:rPr>
          <w:t>59</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91" w:history="1">
        <w:r w:rsidR="00397B11" w:rsidRPr="00C80E02">
          <w:rPr>
            <w:rStyle w:val="af0"/>
            <w:noProof/>
          </w:rPr>
          <w:t>Статья 39. Ограничения использования земельных участков и объектов капитального строительства по воздействию природных и техногенных факторов</w:t>
        </w:r>
        <w:r w:rsidR="00397B11">
          <w:rPr>
            <w:noProof/>
            <w:webHidden/>
          </w:rPr>
          <w:tab/>
        </w:r>
        <w:r>
          <w:rPr>
            <w:noProof/>
            <w:webHidden/>
          </w:rPr>
          <w:fldChar w:fldCharType="begin"/>
        </w:r>
        <w:r w:rsidR="00397B11">
          <w:rPr>
            <w:noProof/>
            <w:webHidden/>
          </w:rPr>
          <w:instrText xml:space="preserve"> PAGEREF _Toc469749991 \h </w:instrText>
        </w:r>
        <w:r>
          <w:rPr>
            <w:noProof/>
            <w:webHidden/>
          </w:rPr>
        </w:r>
        <w:r>
          <w:rPr>
            <w:noProof/>
            <w:webHidden/>
          </w:rPr>
          <w:fldChar w:fldCharType="separate"/>
        </w:r>
        <w:r w:rsidR="00397B11">
          <w:rPr>
            <w:noProof/>
            <w:webHidden/>
          </w:rPr>
          <w:t>60</w:t>
        </w:r>
        <w:r>
          <w:rPr>
            <w:noProof/>
            <w:webHidden/>
          </w:rPr>
          <w:fldChar w:fldCharType="end"/>
        </w:r>
      </w:hyperlink>
    </w:p>
    <w:p w:rsidR="00397B11" w:rsidRDefault="00116009">
      <w:pPr>
        <w:pStyle w:val="32"/>
        <w:rPr>
          <w:rFonts w:asciiTheme="minorHAnsi" w:eastAsiaTheme="minorEastAsia" w:hAnsiTheme="minorHAnsi" w:cstheme="minorBidi"/>
          <w:noProof/>
          <w:kern w:val="0"/>
          <w:sz w:val="22"/>
          <w:szCs w:val="22"/>
          <w:lang w:eastAsia="ru-RU"/>
        </w:rPr>
      </w:pPr>
      <w:hyperlink w:anchor="_Toc469749992" w:history="1">
        <w:r w:rsidR="00397B11" w:rsidRPr="00C80E02">
          <w:rPr>
            <w:rStyle w:val="af0"/>
            <w:noProof/>
          </w:rPr>
          <w:t>Статья 40. Ограничения использования земельных участков и объектов капитального строительства по условиям охраны объектов культурного наследия</w:t>
        </w:r>
        <w:r w:rsidR="00397B11">
          <w:rPr>
            <w:noProof/>
            <w:webHidden/>
          </w:rPr>
          <w:tab/>
        </w:r>
        <w:r>
          <w:rPr>
            <w:noProof/>
            <w:webHidden/>
          </w:rPr>
          <w:fldChar w:fldCharType="begin"/>
        </w:r>
        <w:r w:rsidR="00397B11">
          <w:rPr>
            <w:noProof/>
            <w:webHidden/>
          </w:rPr>
          <w:instrText xml:space="preserve"> PAGEREF _Toc469749992 \h </w:instrText>
        </w:r>
        <w:r>
          <w:rPr>
            <w:noProof/>
            <w:webHidden/>
          </w:rPr>
        </w:r>
        <w:r>
          <w:rPr>
            <w:noProof/>
            <w:webHidden/>
          </w:rPr>
          <w:fldChar w:fldCharType="separate"/>
        </w:r>
        <w:r w:rsidR="00397B11">
          <w:rPr>
            <w:noProof/>
            <w:webHidden/>
          </w:rPr>
          <w:t>62</w:t>
        </w:r>
        <w:r>
          <w:rPr>
            <w:noProof/>
            <w:webHidden/>
          </w:rPr>
          <w:fldChar w:fldCharType="end"/>
        </w:r>
      </w:hyperlink>
    </w:p>
    <w:p w:rsidR="00397B11" w:rsidRDefault="00116009" w:rsidP="00397B11">
      <w:pPr>
        <w:pStyle w:val="11"/>
        <w:rPr>
          <w:rFonts w:asciiTheme="minorHAnsi" w:eastAsiaTheme="minorEastAsia" w:hAnsiTheme="minorHAnsi" w:cstheme="minorBidi"/>
          <w:kern w:val="0"/>
          <w:sz w:val="22"/>
          <w:szCs w:val="22"/>
          <w:lang w:eastAsia="ru-RU"/>
        </w:rPr>
      </w:pPr>
      <w:hyperlink w:anchor="_Toc469749993" w:history="1">
        <w:r w:rsidR="00397B11" w:rsidRPr="00C80E02">
          <w:rPr>
            <w:rStyle w:val="af0"/>
          </w:rPr>
          <w:t xml:space="preserve">ЧАСТЬ </w:t>
        </w:r>
        <w:r w:rsidR="00397B11" w:rsidRPr="00C80E02">
          <w:rPr>
            <w:rStyle w:val="af0"/>
            <w:lang w:val="en-US"/>
          </w:rPr>
          <w:t>IV</w:t>
        </w:r>
        <w:r w:rsidR="00397B11" w:rsidRPr="00C80E02">
          <w:rPr>
            <w:rStyle w:val="af0"/>
          </w:rPr>
          <w:t>. ГРАФИЧЕСКИЕ МАТЕРИАЛЫ</w:t>
        </w:r>
        <w:r w:rsidR="00397B11">
          <w:rPr>
            <w:webHidden/>
          </w:rPr>
          <w:tab/>
        </w:r>
        <w:r>
          <w:rPr>
            <w:webHidden/>
          </w:rPr>
          <w:fldChar w:fldCharType="begin"/>
        </w:r>
        <w:r w:rsidR="00397B11">
          <w:rPr>
            <w:webHidden/>
          </w:rPr>
          <w:instrText xml:space="preserve"> PAGEREF _Toc469749993 \h </w:instrText>
        </w:r>
        <w:r>
          <w:rPr>
            <w:webHidden/>
          </w:rPr>
        </w:r>
        <w:r>
          <w:rPr>
            <w:webHidden/>
          </w:rPr>
          <w:fldChar w:fldCharType="separate"/>
        </w:r>
        <w:r w:rsidR="00397B11">
          <w:rPr>
            <w:webHidden/>
          </w:rPr>
          <w:t>63</w:t>
        </w:r>
        <w:r>
          <w:rPr>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94" w:history="1">
        <w:r w:rsidR="00397B11" w:rsidRPr="00C80E02">
          <w:rPr>
            <w:rStyle w:val="af0"/>
            <w:noProof/>
          </w:rPr>
          <w:t>Приложение 1. Карта градостроительного зонирования Большеключинского сельского поселения Зеленодольского муниципального района Республики Татарстан</w:t>
        </w:r>
        <w:r w:rsidR="00397B11">
          <w:rPr>
            <w:noProof/>
            <w:webHidden/>
          </w:rPr>
          <w:tab/>
        </w:r>
        <w:r>
          <w:rPr>
            <w:noProof/>
            <w:webHidden/>
          </w:rPr>
          <w:fldChar w:fldCharType="begin"/>
        </w:r>
        <w:r w:rsidR="00397B11">
          <w:rPr>
            <w:noProof/>
            <w:webHidden/>
          </w:rPr>
          <w:instrText xml:space="preserve"> PAGEREF _Toc469749994 \h </w:instrText>
        </w:r>
        <w:r>
          <w:rPr>
            <w:noProof/>
            <w:webHidden/>
          </w:rPr>
        </w:r>
        <w:r>
          <w:rPr>
            <w:noProof/>
            <w:webHidden/>
          </w:rPr>
          <w:fldChar w:fldCharType="separate"/>
        </w:r>
        <w:r w:rsidR="00397B11">
          <w:rPr>
            <w:noProof/>
            <w:webHidden/>
          </w:rPr>
          <w:t>63</w:t>
        </w:r>
        <w:r>
          <w:rPr>
            <w:noProof/>
            <w:webHidden/>
          </w:rPr>
          <w:fldChar w:fldCharType="end"/>
        </w:r>
      </w:hyperlink>
    </w:p>
    <w:p w:rsidR="00397B11" w:rsidRDefault="00116009">
      <w:pPr>
        <w:pStyle w:val="22"/>
        <w:rPr>
          <w:rFonts w:asciiTheme="minorHAnsi" w:eastAsiaTheme="minorEastAsia" w:hAnsiTheme="minorHAnsi" w:cstheme="minorBidi"/>
          <w:noProof/>
          <w:kern w:val="0"/>
          <w:sz w:val="22"/>
          <w:szCs w:val="22"/>
          <w:lang w:eastAsia="ru-RU"/>
        </w:rPr>
      </w:pPr>
      <w:hyperlink w:anchor="_Toc469749995" w:history="1">
        <w:r w:rsidR="00397B11" w:rsidRPr="00C80E02">
          <w:rPr>
            <w:rStyle w:val="af0"/>
            <w:noProof/>
          </w:rPr>
          <w:t>Приложение 2. Карта границ зон с особыми условиями использования территории Большеключинского сельского поселения Зеленодольского муниципального района Республики Татарстан</w:t>
        </w:r>
        <w:r w:rsidR="00397B11">
          <w:rPr>
            <w:noProof/>
            <w:webHidden/>
          </w:rPr>
          <w:tab/>
        </w:r>
        <w:r>
          <w:rPr>
            <w:noProof/>
            <w:webHidden/>
          </w:rPr>
          <w:fldChar w:fldCharType="begin"/>
        </w:r>
        <w:r w:rsidR="00397B11">
          <w:rPr>
            <w:noProof/>
            <w:webHidden/>
          </w:rPr>
          <w:instrText xml:space="preserve"> PAGEREF _Toc469749995 \h </w:instrText>
        </w:r>
        <w:r>
          <w:rPr>
            <w:noProof/>
            <w:webHidden/>
          </w:rPr>
        </w:r>
        <w:r>
          <w:rPr>
            <w:noProof/>
            <w:webHidden/>
          </w:rPr>
          <w:fldChar w:fldCharType="separate"/>
        </w:r>
        <w:r w:rsidR="00397B11">
          <w:rPr>
            <w:noProof/>
            <w:webHidden/>
          </w:rPr>
          <w:t>63</w:t>
        </w:r>
        <w:r>
          <w:rPr>
            <w:noProof/>
            <w:webHidden/>
          </w:rPr>
          <w:fldChar w:fldCharType="end"/>
        </w:r>
      </w:hyperlink>
    </w:p>
    <w:p w:rsidR="00733221" w:rsidRPr="00651B33" w:rsidRDefault="00116009" w:rsidP="00864EBC">
      <w:pPr>
        <w:pStyle w:val="22"/>
      </w:pPr>
      <w:r w:rsidRPr="00651B33">
        <w:fldChar w:fldCharType="end"/>
      </w:r>
      <w:r w:rsidR="00733221" w:rsidRPr="00651B33">
        <w:br w:type="page"/>
      </w:r>
    </w:p>
    <w:p w:rsidR="00733221" w:rsidRPr="00DF1843" w:rsidRDefault="00733221" w:rsidP="00E55E66">
      <w:pPr>
        <w:pStyle w:val="1"/>
        <w:rPr>
          <w:color w:val="auto"/>
        </w:rPr>
      </w:pPr>
      <w:bookmarkStart w:id="1" w:name="_Toc469749939"/>
      <w:r w:rsidRPr="00DF1843">
        <w:rPr>
          <w:color w:val="auto"/>
        </w:rPr>
        <w:lastRenderedPageBreak/>
        <w:t>ВВЕДЕНИЕ</w:t>
      </w:r>
      <w:bookmarkEnd w:id="1"/>
    </w:p>
    <w:p w:rsidR="00733221" w:rsidRPr="00651B33" w:rsidRDefault="00733221" w:rsidP="006D1A7F"/>
    <w:p w:rsidR="00733221" w:rsidRPr="00651B33" w:rsidRDefault="00733221" w:rsidP="0058287A">
      <w:pPr>
        <w:ind w:firstLine="561"/>
      </w:pPr>
      <w:bookmarkStart w:id="2" w:name="_Toc330127977"/>
      <w:bookmarkStart w:id="3" w:name="_Toc332449645"/>
      <w:r w:rsidRPr="00651B33">
        <w:t>Правила землепользования и застройки муниципального образования «</w:t>
      </w:r>
      <w:r w:rsidR="00DF1843">
        <w:t>Большеключинск</w:t>
      </w:r>
      <w:r w:rsidR="00651B33" w:rsidRPr="00651B33">
        <w:t>ое</w:t>
      </w:r>
      <w:r w:rsidRPr="00651B33">
        <w:t xml:space="preserve"> сельское поселение» </w:t>
      </w:r>
      <w:r w:rsidR="00DF1843">
        <w:t>Зеленодольск</w:t>
      </w:r>
      <w:r w:rsidR="00651B33" w:rsidRPr="00651B33">
        <w:t>ого</w:t>
      </w:r>
      <w:r w:rsidRPr="00651B33">
        <w:t xml:space="preserve"> муниципального района Республики Татарстан (далее – Правила) - нормативный правовой акт органа местного самоуправления, разработанный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от 6.10.2003 № 131-ФЗ, иными законами и нормативными правовыми актами Российской Федерации, законом Республики Татарстан «О градостроительной деятельности в Республике Татарстан» от 25.12.2010 № 98-ЗРТ, нормативными правовыми актами </w:t>
      </w:r>
      <w:r w:rsidR="00DF1843">
        <w:t>Зеленодольск</w:t>
      </w:r>
      <w:r w:rsidR="00651B33" w:rsidRPr="00651B33">
        <w:t>ого</w:t>
      </w:r>
      <w:r w:rsidRPr="00651B33">
        <w:t xml:space="preserve"> муниципального района Республики Татарстан (далее - </w:t>
      </w:r>
      <w:r w:rsidR="00DF1843">
        <w:t>Зеленодольск</w:t>
      </w:r>
      <w:r w:rsidR="00651B33" w:rsidRPr="00651B33">
        <w:t>ий</w:t>
      </w:r>
      <w:r w:rsidRPr="00651B33">
        <w:t xml:space="preserve"> муниципальный район) и муниципального образования «</w:t>
      </w:r>
      <w:r w:rsidR="00DF1843">
        <w:t>Большеключинск</w:t>
      </w:r>
      <w:r w:rsidR="00651B33" w:rsidRPr="00651B33">
        <w:t>ое</w:t>
      </w:r>
      <w:r w:rsidRPr="00651B33">
        <w:t xml:space="preserve"> сельское поселение» (далее - </w:t>
      </w:r>
      <w:r w:rsidR="00DF1843">
        <w:t>Большеключинск</w:t>
      </w:r>
      <w:r w:rsidR="00651B33" w:rsidRPr="00651B33">
        <w:t>ое</w:t>
      </w:r>
      <w:r w:rsidRPr="00651B33">
        <w:t xml:space="preserve"> сельское поселение), на основании постановления ______________________________________ от</w:t>
      </w:r>
      <w:r w:rsidR="00D32079">
        <w:t xml:space="preserve"> ____________ №____ «_</w:t>
      </w:r>
      <w:r w:rsidRPr="00651B33">
        <w:t xml:space="preserve">_______________________________», с учетом положений иных актов и документов, определяющих основные направления социально-экономического и градостроительного развития </w:t>
      </w:r>
      <w:r w:rsidR="00DF1843">
        <w:t>Большеключинск</w:t>
      </w:r>
      <w:r w:rsidR="00651B33" w:rsidRPr="00651B33">
        <w:t>ого</w:t>
      </w:r>
      <w:r w:rsidRPr="00651B33">
        <w:t xml:space="preserve"> сельского поселения, охраны культурного наследия, окружающей среды и рационального использования природных ресурсов, и устанавливающий виды территориальных зон и их границы, градостроительные регламенты, порядок регулирования землепользования и застройки на основе градостроительного зонирования.</w:t>
      </w:r>
    </w:p>
    <w:p w:rsidR="00733221" w:rsidRPr="00651B33" w:rsidRDefault="00733221">
      <w:pPr>
        <w:widowControl/>
        <w:tabs>
          <w:tab w:val="clear" w:pos="240"/>
          <w:tab w:val="clear" w:pos="560"/>
        </w:tabs>
        <w:suppressAutoHyphens w:val="0"/>
        <w:autoSpaceDE/>
        <w:spacing w:line="240" w:lineRule="auto"/>
        <w:jc w:val="left"/>
        <w:rPr>
          <w:rFonts w:eastAsia="Times New Roman"/>
          <w:b/>
          <w:bCs/>
          <w:color w:val="365F91"/>
        </w:rPr>
      </w:pPr>
      <w:r w:rsidRPr="00651B33">
        <w:br w:type="page"/>
      </w:r>
    </w:p>
    <w:p w:rsidR="00733221" w:rsidRPr="00DF1843" w:rsidRDefault="00733221" w:rsidP="00E01082">
      <w:pPr>
        <w:pStyle w:val="1"/>
        <w:rPr>
          <w:color w:val="auto"/>
        </w:rPr>
      </w:pPr>
      <w:bookmarkStart w:id="4" w:name="_Toc469749940"/>
      <w:r w:rsidRPr="00DF1843">
        <w:rPr>
          <w:color w:val="auto"/>
        </w:rPr>
        <w:lastRenderedPageBreak/>
        <w:t>ЧАСТЬ I. ПОРЯДОК РЕГУЛИРОВАНИЯ ЗЕМЛЕПОЛЬЗОВАНИЯ И ЗАСТРОЙКИ НА ОСНОВЕ ГРАДОСТРОИТЕЛЬНОГО ЗОНИРОВАНИЯ</w:t>
      </w:r>
      <w:bookmarkEnd w:id="2"/>
      <w:bookmarkEnd w:id="4"/>
    </w:p>
    <w:p w:rsidR="00733221" w:rsidRPr="00651B33" w:rsidRDefault="00733221" w:rsidP="00E01082"/>
    <w:p w:rsidR="00733221" w:rsidRPr="00D32079" w:rsidRDefault="00733221" w:rsidP="00E01082">
      <w:pPr>
        <w:pStyle w:val="2"/>
        <w:rPr>
          <w:color w:val="auto"/>
        </w:rPr>
      </w:pPr>
      <w:bookmarkStart w:id="5" w:name="_Toc305056935"/>
      <w:bookmarkStart w:id="6" w:name="_Toc330127978"/>
      <w:bookmarkStart w:id="7" w:name="_Toc469749941"/>
      <w:r w:rsidRPr="00D32079">
        <w:rPr>
          <w:color w:val="auto"/>
        </w:rPr>
        <w:t>ГЛАВА I. Общие положения</w:t>
      </w:r>
      <w:bookmarkEnd w:id="5"/>
      <w:bookmarkEnd w:id="6"/>
      <w:bookmarkEnd w:id="7"/>
    </w:p>
    <w:p w:rsidR="00733221" w:rsidRPr="00651B33" w:rsidRDefault="00733221" w:rsidP="00E01082"/>
    <w:p w:rsidR="00733221" w:rsidRPr="00D32079" w:rsidRDefault="00733221" w:rsidP="00DC671D">
      <w:pPr>
        <w:pStyle w:val="3"/>
        <w:ind w:firstLine="561"/>
        <w:rPr>
          <w:color w:val="auto"/>
        </w:rPr>
      </w:pPr>
      <w:bookmarkStart w:id="8" w:name="_Toc469749942"/>
      <w:r w:rsidRPr="00D32079">
        <w:rPr>
          <w:color w:val="auto"/>
        </w:rPr>
        <w:t>Статья 1. Основные понятия, используемые в Правилах землепользования и застройки</w:t>
      </w:r>
      <w:bookmarkEnd w:id="3"/>
      <w:bookmarkEnd w:id="8"/>
    </w:p>
    <w:p w:rsidR="00733221" w:rsidRPr="00651B33" w:rsidRDefault="00733221" w:rsidP="000B4246">
      <w:pPr>
        <w:ind w:firstLine="561"/>
        <w:rPr>
          <w:b/>
        </w:rPr>
      </w:pPr>
    </w:p>
    <w:p w:rsidR="00733221" w:rsidRPr="00651B33" w:rsidRDefault="00733221" w:rsidP="000B4246">
      <w:pPr>
        <w:ind w:firstLine="561"/>
      </w:pPr>
      <w:r w:rsidRPr="00651B33">
        <w:rPr>
          <w:b/>
        </w:rPr>
        <w:t xml:space="preserve">Арендаторы земельных участков </w:t>
      </w:r>
      <w:r w:rsidRPr="00651B33">
        <w:noBreakHyphen/>
        <w:t xml:space="preserve"> лица, владеющие и пользующиеся земельным участком по договору аренды.</w:t>
      </w:r>
    </w:p>
    <w:p w:rsidR="00733221" w:rsidRPr="00651B33" w:rsidRDefault="00733221" w:rsidP="000B4246">
      <w:pPr>
        <w:ind w:firstLine="561"/>
      </w:pPr>
      <w:r w:rsidRPr="00651B33">
        <w:rPr>
          <w:b/>
        </w:rPr>
        <w:t>Береговая полоса</w:t>
      </w:r>
      <w:r w:rsidRPr="00651B33">
        <w:t xml:space="preserve"> - полоса земли вдоль береговой линии водного объекта общего пользования, предназначенная для общего пользования неограниченным кругом лиц.</w:t>
      </w:r>
    </w:p>
    <w:p w:rsidR="00733221" w:rsidRPr="00651B33" w:rsidRDefault="00733221" w:rsidP="000B4246">
      <w:pPr>
        <w:ind w:firstLine="561"/>
      </w:pPr>
      <w:r w:rsidRPr="00651B33">
        <w:rPr>
          <w:b/>
        </w:rPr>
        <w:t xml:space="preserve">Виды разрешенного использования земельных участков и объектов капитального строительства </w:t>
      </w:r>
      <w:r w:rsidRPr="00651B33">
        <w:noBreakHyphen/>
        <w:t xml:space="preserve"> виды деятельности, объекты, осуществлять и размещать которые разрешено на земельных участках при условии обязательного соблюдения требований, установленных действующим законодательством, Правилами землепользования и застройки, иными нормативными правовыми актами, нормативными техническими документами. Виды разрешенного использования земельных участков и объектов капитального строительства включают в себя основные виды разрешенного использования, условно разрешенные виды использования, вспомогательные виды разрешенного использования.</w:t>
      </w:r>
    </w:p>
    <w:p w:rsidR="00733221" w:rsidRPr="00651B33" w:rsidRDefault="00733221" w:rsidP="000B4246">
      <w:pPr>
        <w:ind w:firstLine="561"/>
        <w:rPr>
          <w:strike/>
        </w:rPr>
      </w:pPr>
      <w:r w:rsidRPr="00651B33">
        <w:rPr>
          <w:b/>
        </w:rPr>
        <w:t xml:space="preserve">Водоохранная зона </w:t>
      </w:r>
      <w:r w:rsidRPr="00651B33">
        <w:rPr>
          <w:b/>
        </w:rPr>
        <w:noBreakHyphen/>
      </w:r>
      <w:r w:rsidR="0058287A">
        <w:rPr>
          <w:b/>
        </w:rPr>
        <w:t xml:space="preserve"> </w:t>
      </w:r>
      <w:r w:rsidRPr="00651B33">
        <w:t>территория, примыкающая к береговой линии морей, рек, ручьев, каналов, озер, водохранилищ, для которой устанавливается специальный режим осуществления хозяйственной и иной деятельности в соответствии с действующим законодательством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мира.</w:t>
      </w:r>
    </w:p>
    <w:p w:rsidR="00733221" w:rsidRPr="00651B33" w:rsidRDefault="00733221" w:rsidP="000B4246">
      <w:pPr>
        <w:ind w:firstLine="561"/>
      </w:pPr>
      <w:r w:rsidRPr="00651B33">
        <w:rPr>
          <w:b/>
        </w:rPr>
        <w:t xml:space="preserve">Вспомогательные виды разрешенного использования земельных участков и объектов капитального строительства </w:t>
      </w:r>
      <w:r w:rsidRPr="00651B33">
        <w:t>– допустимые виды деятельности, объекты, осуществлять и размещать которые на земельных участках разрешено только в качестве дополнительных по отношению к основным видам разрешенного использования и условно разрешенным видам разрешенного использования земельных участков и объектов капитального строительства.</w:t>
      </w:r>
    </w:p>
    <w:p w:rsidR="00733221" w:rsidRPr="00651B33" w:rsidRDefault="00733221" w:rsidP="000B4246">
      <w:pPr>
        <w:ind w:firstLine="561"/>
      </w:pPr>
      <w:r w:rsidRPr="00651B33">
        <w:rPr>
          <w:b/>
        </w:rPr>
        <w:t>Генеральный план поселения</w:t>
      </w:r>
      <w:r w:rsidRPr="00651B33">
        <w:t xml:space="preserve"> – вид документа территориального планирования, определяющего цели, задачи и направления территориального развития поселения, этапы его реализации, разрабатываемый в целях устойчивого развития территории поселения. </w:t>
      </w:r>
    </w:p>
    <w:p w:rsidR="00733221" w:rsidRPr="00651B33" w:rsidRDefault="00733221" w:rsidP="000B4246">
      <w:pPr>
        <w:ind w:firstLine="561"/>
      </w:pPr>
      <w:r w:rsidRPr="00651B33">
        <w:rPr>
          <w:b/>
        </w:rPr>
        <w:t>Градостроительный план земельного участка</w:t>
      </w:r>
      <w:r w:rsidRPr="00651B33">
        <w:t xml:space="preserve"> (ГПЗУ) </w:t>
      </w:r>
      <w:r w:rsidRPr="00651B33">
        <w:noBreakHyphen/>
        <w:t xml:space="preserve"> документ, подготавливаемый по форме, устанавливаемой </w:t>
      </w:r>
      <w:r w:rsidRPr="00651B33">
        <w:rPr>
          <w:rFonts w:eastAsia="Calibri"/>
          <w:lang w:eastAsia="en-US"/>
        </w:rPr>
        <w:t xml:space="preserve">уполномоченным Правительством Российской Федерации федеральным органом исполнительной власти </w:t>
      </w:r>
      <w:r w:rsidRPr="00651B33">
        <w:t>и утверждаемый в составе документации по планировке территории либо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проектной документации для строительства, выдачи разрешения на строительство, выдачи разрешения на ввод объекта капитального строительства в эксплуатацию.</w:t>
      </w:r>
    </w:p>
    <w:p w:rsidR="00733221" w:rsidRPr="00651B33" w:rsidRDefault="00733221" w:rsidP="000B4246">
      <w:pPr>
        <w:ind w:firstLine="561"/>
      </w:pPr>
      <w:r w:rsidRPr="00651B33">
        <w:rPr>
          <w:b/>
        </w:rPr>
        <w:t>Градостроительный регламент</w:t>
      </w:r>
      <w:r w:rsidRPr="00651B33">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w:t>
      </w:r>
      <w:r w:rsidRPr="00651B33">
        <w:lastRenderedPageBreak/>
        <w:t>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33221" w:rsidRPr="00651B33" w:rsidRDefault="00733221" w:rsidP="000B4246">
      <w:pPr>
        <w:ind w:firstLine="561"/>
      </w:pPr>
      <w:r w:rsidRPr="00651B33">
        <w:rPr>
          <w:b/>
        </w:rPr>
        <w:t xml:space="preserve">Дачное строительство </w:t>
      </w:r>
      <w:r w:rsidRPr="00651B33">
        <w:noBreakHyphen/>
        <w:t xml:space="preserve"> использование земельного участка, предоставленного гражданину или приобретенного им в целях отдыха (с правом возведения жилого строения с правом или без права регистрации проживания в нем, хозяйственных строений и сооружений, а также с правом выращивания плодовых, ягодных, овощных, бахчевых или иных сельскохозяйственных культур).</w:t>
      </w:r>
    </w:p>
    <w:p w:rsidR="00733221" w:rsidRPr="003670E4" w:rsidRDefault="00733221" w:rsidP="000B4246">
      <w:pPr>
        <w:ind w:firstLine="561"/>
      </w:pPr>
      <w:r w:rsidRPr="00651B33">
        <w:rPr>
          <w:b/>
        </w:rPr>
        <w:t xml:space="preserve">Жилой дом блокированной застройки </w:t>
      </w:r>
      <w:r w:rsidRPr="00651B33">
        <w:t xml:space="preserve">– жилой дом с количеством этажей не более чем три, состоящий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w:t>
      </w:r>
      <w:r w:rsidRPr="003670E4">
        <w:t>участке и имеет выход на территорию общего пользования.</w:t>
      </w:r>
    </w:p>
    <w:p w:rsidR="00733221" w:rsidRPr="003670E4" w:rsidRDefault="00733221" w:rsidP="000B4246">
      <w:pPr>
        <w:ind w:firstLine="561"/>
        <w:rPr>
          <w:b/>
          <w:bCs/>
        </w:rPr>
      </w:pPr>
      <w:r w:rsidRPr="003670E4">
        <w:rPr>
          <w:rStyle w:val="apple-style-span"/>
          <w:b/>
          <w:bCs/>
        </w:rPr>
        <w:t xml:space="preserve">Затопление </w:t>
      </w:r>
      <w:r w:rsidRPr="003670E4">
        <w:rPr>
          <w:rStyle w:val="apple-style-span"/>
        </w:rPr>
        <w:t>- образование свободной поверхности воды на участке территории в результате повышения уровня водотока, водоема или подземных вод.</w:t>
      </w:r>
    </w:p>
    <w:p w:rsidR="00733221" w:rsidRPr="003670E4" w:rsidRDefault="00733221" w:rsidP="000B4246">
      <w:pPr>
        <w:ind w:firstLine="561"/>
      </w:pPr>
      <w:r w:rsidRPr="003670E4">
        <w:rPr>
          <w:b/>
          <w:bCs/>
        </w:rPr>
        <w:t>Землепользователи</w:t>
      </w:r>
      <w:r w:rsidRPr="003670E4">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733221" w:rsidRPr="00651B33" w:rsidRDefault="00733221" w:rsidP="000B4246">
      <w:pPr>
        <w:ind w:firstLine="561"/>
      </w:pPr>
      <w:r w:rsidRPr="00651B33">
        <w:t>З</w:t>
      </w:r>
      <w:r w:rsidRPr="00651B33">
        <w:rPr>
          <w:b/>
          <w:bCs/>
        </w:rPr>
        <w:t>емлевладельцы</w:t>
      </w:r>
      <w:r w:rsidRPr="00651B33">
        <w:t xml:space="preserve"> - лица, владеющие и пользующиеся земельными участками на праве пожизненного наследуемого владения.</w:t>
      </w:r>
    </w:p>
    <w:p w:rsidR="00733221" w:rsidRPr="00651B33" w:rsidRDefault="00733221" w:rsidP="000B4246">
      <w:pPr>
        <w:ind w:firstLine="561"/>
      </w:pPr>
      <w:r w:rsidRPr="00651B33">
        <w:rPr>
          <w:b/>
        </w:rPr>
        <w:t xml:space="preserve">Зоны с особыми условиями использования территорий </w:t>
      </w:r>
      <w:r w:rsidRPr="00651B33">
        <w:noBreakHyphen/>
        <w:t xml:space="preserve"> охранные, санитарно-защитные зоны, зоны охраны объектов культурного наследия (памятников истории и культуры) народов Российской Федерации и особо охраняемых природных территорий,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733221" w:rsidRPr="00651B33" w:rsidRDefault="00733221" w:rsidP="000B4246">
      <w:pPr>
        <w:ind w:firstLine="561"/>
      </w:pPr>
      <w:r w:rsidRPr="00651B33">
        <w:rPr>
          <w:b/>
        </w:rPr>
        <w:t>Капитальный ремонт объектов капитального строительства</w:t>
      </w:r>
      <w:r w:rsidRPr="00651B33">
        <w:t xml:space="preserve"> (далее </w:t>
      </w:r>
      <w:r w:rsidRPr="00651B33">
        <w:noBreakHyphen/>
        <w:t xml:space="preserve"> капитальный ремонт) </w:t>
      </w:r>
      <w:r w:rsidRPr="00651B33">
        <w:noBreakHyphen/>
        <w:t xml:space="preserve">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33221" w:rsidRPr="00651B33" w:rsidRDefault="00733221" w:rsidP="000B4246">
      <w:pPr>
        <w:ind w:firstLine="561"/>
      </w:pPr>
      <w:r w:rsidRPr="00651B33">
        <w:rPr>
          <w:b/>
        </w:rPr>
        <w:t xml:space="preserve">Карта градостроительного зонирования </w:t>
      </w:r>
      <w:r w:rsidRPr="00651B33">
        <w:t>– графическая часть Правил, на которой отображаются границы территориальных зон и их кодовые обозначения, границы зон с особыми условиями использования территории.</w:t>
      </w:r>
    </w:p>
    <w:p w:rsidR="00733221" w:rsidRPr="003670E4" w:rsidRDefault="00733221" w:rsidP="000B4246">
      <w:pPr>
        <w:ind w:firstLine="561"/>
      </w:pPr>
      <w:r w:rsidRPr="00651B33">
        <w:rPr>
          <w:b/>
        </w:rPr>
        <w:t xml:space="preserve">Комиссия по подготовке проекта Правил </w:t>
      </w:r>
      <w:r w:rsidRPr="00651B33">
        <w:noBreakHyphen/>
        <w:t xml:space="preserve"> постоянно действующий коллегиальный орган, создаваемый в соответствии с законодательством, муниципальными правовыми актами, с целью организации подготовки Правил, внесения в них изменений, подготовки проведения публичных слушаний и для решения иных вопросов в соответствии с положением о Комиссии </w:t>
      </w:r>
      <w:r w:rsidRPr="00651B33">
        <w:lastRenderedPageBreak/>
        <w:t xml:space="preserve">по </w:t>
      </w:r>
      <w:r w:rsidRPr="003670E4">
        <w:t>подготовке Правил.</w:t>
      </w:r>
    </w:p>
    <w:p w:rsidR="00733221" w:rsidRPr="003670E4" w:rsidRDefault="00733221" w:rsidP="000B4246">
      <w:pPr>
        <w:ind w:firstLine="561"/>
      </w:pPr>
      <w:r w:rsidRPr="003670E4">
        <w:rPr>
          <w:b/>
        </w:rPr>
        <w:t xml:space="preserve">Коэффициент застройки </w:t>
      </w:r>
      <w:r w:rsidR="00545DBE" w:rsidRPr="003670E4">
        <w:t>–</w:t>
      </w:r>
      <w:r w:rsidRPr="003670E4">
        <w:t xml:space="preserve"> </w:t>
      </w:r>
      <w:r w:rsidR="00545DBE" w:rsidRPr="003670E4">
        <w:t xml:space="preserve">отношение площади, занятой под зданиями и сооружениями, к площади </w:t>
      </w:r>
      <w:r w:rsidR="002E4255" w:rsidRPr="003670E4">
        <w:t xml:space="preserve">участка (квартала). </w:t>
      </w:r>
    </w:p>
    <w:p w:rsidR="00733221" w:rsidRPr="00651B33" w:rsidRDefault="00733221" w:rsidP="000B4246">
      <w:pPr>
        <w:ind w:firstLine="561"/>
      </w:pPr>
      <w:r w:rsidRPr="00651B33">
        <w:rPr>
          <w:b/>
        </w:rPr>
        <w:t>Красные линии</w:t>
      </w:r>
      <w:r w:rsidRPr="00651B33">
        <w:rPr>
          <w:noProof/>
        </w:rPr>
        <w:t xml:space="preserve"> —</w:t>
      </w:r>
      <w:r w:rsidRPr="00651B33">
        <w:t xml:space="preserve">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733221" w:rsidRPr="00651B33" w:rsidRDefault="00733221" w:rsidP="000B4246">
      <w:pPr>
        <w:ind w:firstLine="561"/>
      </w:pPr>
      <w:r w:rsidRPr="00651B33">
        <w:rPr>
          <w:b/>
        </w:rPr>
        <w:t xml:space="preserve">Линейные объекты </w:t>
      </w:r>
      <w:r w:rsidRPr="00651B33">
        <w:noBreakHyphen/>
        <w:t xml:space="preserve"> линии электропередачи, линии связи (в том числе линейно-кабельные сооружения), трубопроводы, автомобильные дороги, железнодорожные линии и иные подобные сооружения</w:t>
      </w:r>
      <w:r w:rsidRPr="00651B33">
        <w:rPr>
          <w:kern w:val="24"/>
        </w:rPr>
        <w:t>.</w:t>
      </w:r>
    </w:p>
    <w:p w:rsidR="00733221" w:rsidRPr="00651B33" w:rsidRDefault="00733221" w:rsidP="000B4246">
      <w:pPr>
        <w:ind w:firstLine="561"/>
      </w:pPr>
      <w:r w:rsidRPr="00651B33">
        <w:rPr>
          <w:b/>
        </w:rPr>
        <w:t xml:space="preserve">Линии регулирования застройки </w:t>
      </w:r>
      <w:r w:rsidRPr="00651B33">
        <w:noBreakHyphen/>
        <w:t xml:space="preserve"> линии отступа от красных линий в целях определения места допустимого размещения зданий, строений, сооружений.</w:t>
      </w:r>
    </w:p>
    <w:p w:rsidR="00733221" w:rsidRPr="00651B33" w:rsidRDefault="00733221" w:rsidP="000B4246">
      <w:pPr>
        <w:ind w:firstLine="561"/>
      </w:pPr>
      <w:r w:rsidRPr="002E4255">
        <w:rPr>
          <w:b/>
          <w:bCs/>
          <w:color w:val="000000"/>
        </w:rPr>
        <w:t>Малоэтажная жилая застройка</w:t>
      </w:r>
      <w:r w:rsidRPr="002E4255">
        <w:t xml:space="preserve"> - жилая застройка этажностью </w:t>
      </w:r>
      <w:r w:rsidRPr="002E4255">
        <w:rPr>
          <w:color w:val="000000"/>
        </w:rPr>
        <w:t>до 4 этажей</w:t>
      </w:r>
      <w:r w:rsidRPr="002E4255">
        <w:t xml:space="preserve"> включительно с обеспечением, как правило, непосредственной связи квартир с земельным участком.</w:t>
      </w:r>
    </w:p>
    <w:p w:rsidR="00733221" w:rsidRPr="00651B33" w:rsidRDefault="00733221" w:rsidP="000B4246">
      <w:pPr>
        <w:ind w:firstLine="561"/>
        <w:rPr>
          <w:b/>
        </w:rPr>
      </w:pPr>
      <w:r w:rsidRPr="00651B33">
        <w:rPr>
          <w:b/>
        </w:rPr>
        <w:t xml:space="preserve">Межевание земельного участка - </w:t>
      </w:r>
      <w:r w:rsidRPr="00651B33">
        <w:t>мероприятия по определению местоположения и границ земельного участка на местности.</w:t>
      </w:r>
    </w:p>
    <w:p w:rsidR="00733221" w:rsidRPr="00651B33" w:rsidRDefault="00733221" w:rsidP="000B4246">
      <w:pPr>
        <w:ind w:firstLine="561"/>
      </w:pPr>
      <w:r w:rsidRPr="00651B33">
        <w:rPr>
          <w:b/>
          <w:bCs/>
          <w:color w:val="000000"/>
        </w:rPr>
        <w:t>Многоэтажная жилая застройка</w:t>
      </w:r>
      <w:r w:rsidRPr="00651B33">
        <w:t xml:space="preserve"> - жилая застройка многоквартирными зданиями высотой до 30 м.</w:t>
      </w:r>
    </w:p>
    <w:p w:rsidR="00733221" w:rsidRPr="00651B33" w:rsidRDefault="00733221" w:rsidP="000B4246">
      <w:pPr>
        <w:ind w:firstLine="561"/>
      </w:pPr>
      <w:r w:rsidRPr="00651B33">
        <w:rPr>
          <w:b/>
        </w:rPr>
        <w:t xml:space="preserve">Многоквартирный жилой дом </w:t>
      </w:r>
      <w:r w:rsidRPr="00651B33">
        <w:noBreakHyphen/>
        <w:t xml:space="preserve">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жилой дом содержит в себе элементы общего имущества собственников жилых помещений в соответствии с жилищным законодательством.</w:t>
      </w:r>
    </w:p>
    <w:p w:rsidR="00733221" w:rsidRPr="00651B33" w:rsidRDefault="00733221" w:rsidP="000B4246">
      <w:pPr>
        <w:ind w:firstLine="561"/>
      </w:pPr>
      <w:r w:rsidRPr="00651B33">
        <w:rPr>
          <w:b/>
        </w:rPr>
        <w:t xml:space="preserve">Объект индивидуального жилищного строительства – </w:t>
      </w:r>
      <w:r w:rsidRPr="00651B33">
        <w:t>отдельно стоящий жилой дом с количеством этажей не более чем три, предназначенный для проживания одной семьи.</w:t>
      </w:r>
    </w:p>
    <w:p w:rsidR="00733221" w:rsidRPr="00651B33" w:rsidRDefault="00733221" w:rsidP="000B4246">
      <w:pPr>
        <w:ind w:firstLine="561"/>
      </w:pPr>
      <w:r w:rsidRPr="00651B33">
        <w:rPr>
          <w:b/>
        </w:rPr>
        <w:t xml:space="preserve">Объект капитального строительства </w:t>
      </w:r>
      <w:r w:rsidRPr="00651B33">
        <w:noBreakHyphen/>
        <w:t xml:space="preserve">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733221" w:rsidRPr="00651B33" w:rsidRDefault="00733221" w:rsidP="000B4246">
      <w:pPr>
        <w:ind w:firstLine="561"/>
      </w:pPr>
      <w:r w:rsidRPr="00651B33">
        <w:rPr>
          <w:b/>
        </w:rPr>
        <w:t xml:space="preserve">Объекты некапитального строительства </w:t>
      </w:r>
      <w:r w:rsidRPr="00651B33">
        <w:noBreakHyphen/>
        <w:t xml:space="preserve"> временные постройки, контейнеры, гаражи, металлические тенты и навесы, </w:t>
      </w:r>
      <w:r w:rsidRPr="00651B33">
        <w:rPr>
          <w:bCs/>
        </w:rPr>
        <w:t>объекты</w:t>
      </w:r>
      <w:r w:rsidRPr="00651B33">
        <w:t xml:space="preserve"> мелкорозничной торговли, складские помещения, бытовки и другие подобные объекты.</w:t>
      </w:r>
    </w:p>
    <w:p w:rsidR="00733221" w:rsidRPr="00651B33" w:rsidRDefault="00733221" w:rsidP="000B4246">
      <w:pPr>
        <w:ind w:firstLine="561"/>
      </w:pPr>
      <w:r w:rsidRPr="00651B33">
        <w:rPr>
          <w:b/>
        </w:rPr>
        <w:t>Огородничество</w:t>
      </w:r>
      <w:r w:rsidRPr="00651B33">
        <w:t xml:space="preserve"> – использование земельного участка, предоставленного гражданину или приобретенного им для выращивания ягодных, овощных, бахчевых или иных сельскохозяйственных культур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733221" w:rsidRPr="00651B33" w:rsidRDefault="00733221" w:rsidP="000B4246">
      <w:pPr>
        <w:ind w:firstLine="561"/>
      </w:pPr>
      <w:r w:rsidRPr="00651B33">
        <w:rPr>
          <w:b/>
        </w:rPr>
        <w:t xml:space="preserve">Основные виды разрешенного использования земельных участков и объектов капитального строительства </w:t>
      </w:r>
      <w:r w:rsidRPr="00651B33">
        <w:noBreakHyphen/>
        <w:t xml:space="preserve"> виды деятельности и объекты,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w:t>
      </w:r>
    </w:p>
    <w:p w:rsidR="00733221" w:rsidRPr="00651B33" w:rsidRDefault="00733221" w:rsidP="000B4246">
      <w:pPr>
        <w:ind w:firstLine="561"/>
      </w:pPr>
      <w:r w:rsidRPr="00651B33">
        <w:rPr>
          <w:b/>
        </w:rPr>
        <w:t>Отступ здания, сооружения</w:t>
      </w:r>
      <w:r w:rsidRPr="00651B33">
        <w:t xml:space="preserve"> (от границы участка) </w:t>
      </w:r>
      <w:r w:rsidRPr="00651B33">
        <w:noBreakHyphen/>
        <w:t xml:space="preserve"> расстояние между границей участка и стеной здания.</w:t>
      </w:r>
    </w:p>
    <w:p w:rsidR="00733221" w:rsidRPr="00651B33" w:rsidRDefault="00733221" w:rsidP="000B4246">
      <w:pPr>
        <w:ind w:firstLine="561"/>
      </w:pPr>
      <w:r w:rsidRPr="00651B33">
        <w:rPr>
          <w:b/>
        </w:rPr>
        <w:t xml:space="preserve">Площадь земельного участка </w:t>
      </w:r>
      <w:r w:rsidRPr="00651B33">
        <w:noBreakHyphen/>
        <w:t xml:space="preserve"> площадь территории горизонтальной проекции земельного участка.</w:t>
      </w:r>
    </w:p>
    <w:p w:rsidR="00733221" w:rsidRPr="00651B33" w:rsidRDefault="00733221" w:rsidP="000B4246">
      <w:pPr>
        <w:ind w:firstLine="561"/>
      </w:pPr>
      <w:r w:rsidRPr="00651B33">
        <w:rPr>
          <w:rStyle w:val="apple-style-span"/>
          <w:b/>
          <w:bCs/>
          <w:color w:val="000000"/>
        </w:rPr>
        <w:t>Подтопление</w:t>
      </w:r>
      <w:r w:rsidRPr="00651B33">
        <w:rPr>
          <w:rStyle w:val="apple-converted-space"/>
          <w:color w:val="000000"/>
        </w:rPr>
        <w:t> </w:t>
      </w:r>
      <w:r w:rsidRPr="00651B33">
        <w:rPr>
          <w:rStyle w:val="apple-style-span"/>
          <w:color w:val="000000"/>
        </w:rPr>
        <w:t xml:space="preserve">- повышение уровня подземных вод и увлажнение грунтов зоны аэрации, </w:t>
      </w:r>
      <w:r w:rsidRPr="00651B33">
        <w:rPr>
          <w:rStyle w:val="apple-style-span"/>
          <w:color w:val="000000"/>
        </w:rPr>
        <w:lastRenderedPageBreak/>
        <w:t>приводящие к нарушению хозяйственной деятельности на данной территории, изменению физических и физико-химических свойств подземных вод, преобразованию почвогрунтов, видового состава, структуры и продуктивности растительного покрова, трансформации мест обитания животных.</w:t>
      </w:r>
    </w:p>
    <w:p w:rsidR="00733221" w:rsidRPr="00651B33" w:rsidRDefault="00733221" w:rsidP="000B4246">
      <w:pPr>
        <w:ind w:firstLine="561"/>
      </w:pPr>
      <w:r w:rsidRPr="00651B33">
        <w:rPr>
          <w:b/>
        </w:rPr>
        <w:t xml:space="preserve">Правообладатели земельных участков, объектов капитального строительства </w:t>
      </w:r>
      <w:r w:rsidRPr="00651B33">
        <w:noBreakHyphen/>
        <w:t xml:space="preserve"> собственники, а также владельцы, пользователи и арендаторы земельных участков, объектов капитального строительства, их уполномоченные лица.</w:t>
      </w:r>
    </w:p>
    <w:p w:rsidR="00733221" w:rsidRPr="00651B33" w:rsidRDefault="00733221" w:rsidP="000B4246">
      <w:pPr>
        <w:ind w:firstLine="561"/>
        <w:rPr>
          <w:b/>
        </w:rPr>
      </w:pPr>
      <w:r w:rsidRPr="00651B33">
        <w:rPr>
          <w:b/>
        </w:rPr>
        <w:t xml:space="preserve">Предельные параметры разрешенного строительства, реконструкции объектов капитального строительства - </w:t>
      </w:r>
      <w:r w:rsidRPr="00651B33">
        <w:rPr>
          <w:rStyle w:val="apple-style-span"/>
        </w:rPr>
        <w:t>предельные физические параметры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733221" w:rsidRPr="00651B33" w:rsidRDefault="00733221" w:rsidP="000B4246">
      <w:pPr>
        <w:ind w:firstLine="561"/>
      </w:pPr>
      <w:r w:rsidRPr="00651B33">
        <w:rPr>
          <w:b/>
        </w:rPr>
        <w:t xml:space="preserve">Прибрежная защитная полоса </w:t>
      </w:r>
      <w:r w:rsidRPr="00651B33">
        <w:noBreakHyphen/>
        <w:t xml:space="preserve"> территория, расположенная в границах водоохранной зоны водного объекта, на которой вводятся дополнительные ограничения хозяйственной и иной деятельности.</w:t>
      </w:r>
    </w:p>
    <w:p w:rsidR="00733221" w:rsidRPr="00651B33" w:rsidRDefault="00733221" w:rsidP="000B4246">
      <w:pPr>
        <w:ind w:firstLine="561"/>
      </w:pPr>
      <w:r w:rsidRPr="00651B33">
        <w:rPr>
          <w:b/>
        </w:rPr>
        <w:t>Предельные размеры земельных участков и предельные параметры разрешенного строительства, реконструкции объектов капитального строительства</w:t>
      </w:r>
      <w:r w:rsidR="002E4255">
        <w:rPr>
          <w:b/>
        </w:rPr>
        <w:t xml:space="preserve"> </w:t>
      </w:r>
      <w:r w:rsidRPr="00651B33">
        <w:noBreakHyphen/>
        <w:t xml:space="preserve"> предельные физические параметры земельных участков и объектов капитального строительства (зданий, строений и сооружений), которые могут быть размещены на территории земельных участков в соответствии с градостроительным регламентом.</w:t>
      </w:r>
    </w:p>
    <w:p w:rsidR="00733221" w:rsidRPr="00651B33" w:rsidRDefault="00733221" w:rsidP="000B4246">
      <w:pPr>
        <w:ind w:firstLine="561"/>
      </w:pPr>
      <w:r w:rsidRPr="00651B33">
        <w:rPr>
          <w:b/>
        </w:rPr>
        <w:t xml:space="preserve">Проектная документация </w:t>
      </w:r>
      <w:r w:rsidRPr="00651B33">
        <w:noBreakHyphen/>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капитального ремонта объектов капитального строительства и (или) их частей.</w:t>
      </w:r>
    </w:p>
    <w:p w:rsidR="00733221" w:rsidRPr="00651B33" w:rsidRDefault="00733221" w:rsidP="000B4246">
      <w:pPr>
        <w:ind w:firstLine="561"/>
      </w:pPr>
      <w:r w:rsidRPr="00651B33">
        <w:rPr>
          <w:b/>
        </w:rPr>
        <w:t xml:space="preserve">Проект планировки территории </w:t>
      </w:r>
      <w:r w:rsidRPr="00651B33">
        <w:noBreakHyphen/>
        <w:t xml:space="preserve"> документация по планировке территории, подготавливаемая в целях обеспечения устойчивого развития территории и выделения элементов планировочной структуры (кварталов, микрорайонов, иных элементов).</w:t>
      </w:r>
    </w:p>
    <w:p w:rsidR="00733221" w:rsidRPr="00651B33" w:rsidRDefault="00733221" w:rsidP="000B4246">
      <w:pPr>
        <w:ind w:firstLine="561"/>
      </w:pPr>
      <w:r w:rsidRPr="00651B33">
        <w:rPr>
          <w:b/>
        </w:rPr>
        <w:t xml:space="preserve">Проект планировки территории линейного объекта </w:t>
      </w:r>
      <w:r w:rsidRPr="00651B33">
        <w:noBreakHyphen/>
        <w:t xml:space="preserve"> документация по планировке территории, подготавливаемая в целях установления, корректировки (при необходимости) трассировки линейного объекта и обеспечения устойчивого развития территории, как линейных объектов, так и образующих элементов планировочной структуры территории.</w:t>
      </w:r>
    </w:p>
    <w:p w:rsidR="00733221" w:rsidRPr="00651B33" w:rsidRDefault="00733221" w:rsidP="000B4246">
      <w:pPr>
        <w:ind w:firstLine="561"/>
      </w:pPr>
      <w:r w:rsidRPr="00651B33">
        <w:rPr>
          <w:b/>
        </w:rPr>
        <w:t xml:space="preserve">Проект межевания территории </w:t>
      </w:r>
      <w:r w:rsidRPr="00651B33">
        <w:noBreakHyphen/>
        <w:t xml:space="preserve"> документация по планировке территории, подготавливаемая в целях установления границ застроенных земельных участков и границ незастроенных земельных участков.</w:t>
      </w:r>
    </w:p>
    <w:p w:rsidR="00733221" w:rsidRPr="00651B33" w:rsidRDefault="00733221" w:rsidP="0025693C">
      <w:pPr>
        <w:spacing w:line="240" w:lineRule="auto"/>
        <w:ind w:firstLine="561"/>
      </w:pPr>
      <w:r w:rsidRPr="00651B33">
        <w:rPr>
          <w:b/>
        </w:rPr>
        <w:t xml:space="preserve">Публичный сервитут </w:t>
      </w:r>
      <w:r w:rsidRPr="00651B33">
        <w:noBreakHyphen/>
        <w:t xml:space="preserve"> право ограниченного пользования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публичных слушаний по обсуждению документации по планировке территории, в случаях, если это необходимо для обеспечения интересов государства, субъекта Российской Федерации, местного самоуправления или местного населения, без изъятия земельных участков, в отношении которых оно устанавливается.</w:t>
      </w:r>
    </w:p>
    <w:p w:rsidR="00733221" w:rsidRPr="003670E4" w:rsidRDefault="00733221" w:rsidP="0025693C">
      <w:pPr>
        <w:spacing w:line="22" w:lineRule="atLeast"/>
        <w:ind w:firstLine="561"/>
        <w:rPr>
          <w:b/>
        </w:rPr>
      </w:pPr>
      <w:r w:rsidRPr="00651B33">
        <w:rPr>
          <w:b/>
        </w:rPr>
        <w:t xml:space="preserve">Публичные слушания - </w:t>
      </w:r>
      <w:r w:rsidRPr="00651B33">
        <w:rPr>
          <w:rStyle w:val="apple-style-span"/>
        </w:rPr>
        <w:t>форма реализации прав жителей муниципального образования (</w:t>
      </w:r>
      <w:r w:rsidRPr="003670E4">
        <w:rPr>
          <w:rStyle w:val="apple-style-span"/>
        </w:rPr>
        <w:t>общественности) на участие в обсуждении проектов муниципальных правовых актов по вопросам местного значения в случаях, определенных законодательством.</w:t>
      </w:r>
    </w:p>
    <w:p w:rsidR="0025693C" w:rsidRPr="003670E4" w:rsidRDefault="00733221" w:rsidP="0025693C">
      <w:pPr>
        <w:spacing w:line="22" w:lineRule="atLeast"/>
        <w:ind w:firstLine="547"/>
        <w:rPr>
          <w:rFonts w:eastAsia="Times New Roman"/>
          <w:kern w:val="0"/>
          <w:lang w:eastAsia="ru-RU"/>
        </w:rPr>
      </w:pPr>
      <w:r w:rsidRPr="003670E4">
        <w:rPr>
          <w:b/>
        </w:rPr>
        <w:t xml:space="preserve">Разрешение на ввод объекта в эксплуатацию </w:t>
      </w:r>
      <w:r w:rsidRPr="003670E4">
        <w:noBreakHyphen/>
        <w:t xml:space="preserve"> </w:t>
      </w:r>
      <w:r w:rsidR="0025693C" w:rsidRPr="003670E4">
        <w:rPr>
          <w:rFonts w:eastAsia="Times New Roman"/>
          <w:kern w:val="0"/>
          <w:lang w:eastAsia="ru-RU"/>
        </w:rPr>
        <w:t xml:space="preserve">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w:t>
      </w:r>
      <w:r w:rsidR="0025693C" w:rsidRPr="003670E4">
        <w:rPr>
          <w:rFonts w:eastAsia="Times New Roman"/>
          <w:kern w:val="0"/>
          <w:lang w:eastAsia="ru-RU"/>
        </w:rPr>
        <w:lastRenderedPageBreak/>
        <w:t>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733221" w:rsidRPr="00651B33" w:rsidRDefault="00733221" w:rsidP="000B4246">
      <w:pPr>
        <w:ind w:firstLine="561"/>
      </w:pPr>
      <w:r w:rsidRPr="003670E4">
        <w:rPr>
          <w:b/>
        </w:rPr>
        <w:t>Разрешение на отклонение от предельных параметров разрешенного строительства, реконструкции объектов капитального строительства</w:t>
      </w:r>
      <w:r w:rsidRPr="003670E4">
        <w:t xml:space="preserve"> - документ, выдаваемый в соответствии с требованиями статьи 40 Градостроительного кодекса Российской Федерации и статьи </w:t>
      </w:r>
      <w:r w:rsidR="00651B33" w:rsidRPr="003670E4">
        <w:t>13</w:t>
      </w:r>
      <w:r w:rsidRPr="003670E4">
        <w:t xml:space="preserve"> настоящих Правил, дающий правообладателю</w:t>
      </w:r>
      <w:r w:rsidRPr="00651B33">
        <w:t xml:space="preserve"> земельного участка право осуществлять строительство, реконструкцию объектов капитального строительства, а также их капитальный ремонт, с отклонением от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соответствующей территориальной зоны.</w:t>
      </w:r>
    </w:p>
    <w:p w:rsidR="00733221" w:rsidRPr="00651B33" w:rsidRDefault="00733221" w:rsidP="000B4246">
      <w:pPr>
        <w:ind w:firstLine="561"/>
      </w:pPr>
      <w:r w:rsidRPr="00651B33">
        <w:rPr>
          <w:b/>
        </w:rPr>
        <w:t xml:space="preserve">Разрешение на условно разрешенный вид использования </w:t>
      </w:r>
      <w:r w:rsidRPr="00651B33">
        <w:noBreakHyphen/>
        <w:t xml:space="preserve"> документ, выдаваемый в соответствии с требованиями статьи 39 Градостроительного кодекса Российской Федерации и статьи </w:t>
      </w:r>
      <w:r w:rsidR="00651B33" w:rsidRPr="00651B33">
        <w:t>12</w:t>
      </w:r>
      <w:r w:rsidRPr="00651B33">
        <w:t xml:space="preserve"> настоящих Правил, дающий правообладателям земельных участков право выбора вида использования земельного участка, объекта капитального строительства из числа условно разрешенных настоящими Правилами для соответствующей территориальной зоны.</w:t>
      </w:r>
    </w:p>
    <w:p w:rsidR="00733221" w:rsidRPr="00651B33" w:rsidRDefault="00733221" w:rsidP="000B4246">
      <w:pPr>
        <w:ind w:firstLine="561"/>
      </w:pPr>
      <w:r w:rsidRPr="00651B33">
        <w:rPr>
          <w:b/>
        </w:rPr>
        <w:t>Разрешенное использование земельных участков и объектов капитального строительства</w:t>
      </w:r>
      <w:r w:rsidR="0058287A">
        <w:rPr>
          <w:b/>
        </w:rPr>
        <w:t xml:space="preserve"> </w:t>
      </w:r>
      <w:r w:rsidRPr="00651B33">
        <w:noBreakHyphen/>
        <w:t xml:space="preserve"> использование объектов недвижимости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w:t>
      </w:r>
    </w:p>
    <w:p w:rsidR="00733221" w:rsidRPr="00651B33" w:rsidRDefault="00733221" w:rsidP="000B4246">
      <w:pPr>
        <w:ind w:firstLine="561"/>
      </w:pPr>
      <w:r w:rsidRPr="00651B33">
        <w:rPr>
          <w:b/>
        </w:rPr>
        <w:t xml:space="preserve">Резервирование земельных участков – </w:t>
      </w:r>
      <w:r w:rsidRPr="00651B33">
        <w:t>ограничение прав собственников, владельцев и пользователей этих земельных участков в целях последующего их изъятия (выкупа) для государственных или муниципальных нужд.</w:t>
      </w:r>
    </w:p>
    <w:p w:rsidR="00733221" w:rsidRPr="00651B33" w:rsidRDefault="00733221" w:rsidP="000B4246">
      <w:pPr>
        <w:ind w:firstLine="561"/>
      </w:pPr>
      <w:r w:rsidRPr="00651B33">
        <w:rPr>
          <w:b/>
        </w:rPr>
        <w:t xml:space="preserve">Реконструкция </w:t>
      </w:r>
      <w:r w:rsidRPr="00651B33">
        <w:noBreakHyphen/>
        <w:t xml:space="preserve">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733221" w:rsidRPr="00651B33" w:rsidRDefault="00733221" w:rsidP="000B4246">
      <w:pPr>
        <w:ind w:firstLine="561"/>
      </w:pPr>
      <w:r w:rsidRPr="00651B33">
        <w:rPr>
          <w:b/>
        </w:rPr>
        <w:t>Садоводство</w:t>
      </w:r>
      <w:r w:rsidRPr="00651B33">
        <w:t xml:space="preserve"> – использование земельного участка, предоставленного гражданину или приобретенного им для выращивания плодовых, ягодных, овощных, бахчевых или иных сельскохозяйственных культур, а также для отдыха (с правом возведения жилого строения с правом или без права регистрации проживания в нем и хозяйственных строений и сооружений).</w:t>
      </w:r>
    </w:p>
    <w:p w:rsidR="00733221" w:rsidRPr="00651B33" w:rsidRDefault="00733221" w:rsidP="000B4246">
      <w:pPr>
        <w:ind w:firstLine="561"/>
        <w:rPr>
          <w:b/>
        </w:rPr>
      </w:pPr>
      <w:r w:rsidRPr="00651B33">
        <w:rPr>
          <w:b/>
        </w:rPr>
        <w:t xml:space="preserve">Собственники земельных участков - </w:t>
      </w:r>
      <w:r w:rsidRPr="00651B33">
        <w:t>лица, имеющие земельные участки в собственности.</w:t>
      </w:r>
    </w:p>
    <w:p w:rsidR="00733221" w:rsidRPr="00651B33" w:rsidRDefault="00733221" w:rsidP="000B4246">
      <w:pPr>
        <w:ind w:firstLine="561"/>
      </w:pPr>
      <w:r w:rsidRPr="00651B33">
        <w:rPr>
          <w:b/>
        </w:rPr>
        <w:t xml:space="preserve">Среднеэтажная жилая застройка - </w:t>
      </w:r>
      <w:r w:rsidRPr="00651B33">
        <w:t>жилая застройка многоквартирными зданиями этажностью 5-8 этажей.</w:t>
      </w:r>
    </w:p>
    <w:p w:rsidR="00733221" w:rsidRPr="00651B33" w:rsidRDefault="00733221" w:rsidP="000B4246">
      <w:pPr>
        <w:ind w:firstLine="561"/>
      </w:pPr>
      <w:r w:rsidRPr="00651B33">
        <w:rPr>
          <w:b/>
        </w:rPr>
        <w:t xml:space="preserve">Санитарно-защитная зона – </w:t>
      </w:r>
      <w:r w:rsidRPr="00651B33">
        <w:t>специальная территория с особым режимом использования, который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733221" w:rsidRPr="00651B33" w:rsidRDefault="00733221" w:rsidP="000B4246">
      <w:pPr>
        <w:ind w:firstLine="561"/>
      </w:pPr>
      <w:r w:rsidRPr="00651B33">
        <w:rPr>
          <w:b/>
        </w:rPr>
        <w:lastRenderedPageBreak/>
        <w:t xml:space="preserve">Строительные изменения объектов капитального строительства </w:t>
      </w:r>
      <w:r w:rsidRPr="00651B33">
        <w:noBreakHyphen/>
        <w:t xml:space="preserve"> изменения, осуществляемые применительно к объектам капитального строительства путем нового строительства, реконструкции, капитального ремонта, сноса строений, выполнения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733221" w:rsidRPr="00651B33" w:rsidRDefault="00733221" w:rsidP="000B4246">
      <w:pPr>
        <w:ind w:firstLine="561"/>
      </w:pPr>
      <w:r w:rsidRPr="00651B33">
        <w:rPr>
          <w:b/>
        </w:rPr>
        <w:t xml:space="preserve">Территориальные зоны </w:t>
      </w:r>
      <w:r w:rsidRPr="00651B33">
        <w:noBreakHyphen/>
        <w:t xml:space="preserve"> зоны, для которых настоящими Правилами определены границы и установлены градостроительные регламенты.</w:t>
      </w:r>
    </w:p>
    <w:p w:rsidR="00733221" w:rsidRPr="00651B33" w:rsidRDefault="00733221" w:rsidP="000B4246">
      <w:pPr>
        <w:ind w:firstLine="561"/>
        <w:rPr>
          <w:strike/>
        </w:rPr>
      </w:pPr>
      <w:r w:rsidRPr="00651B33">
        <w:rPr>
          <w:b/>
        </w:rPr>
        <w:t xml:space="preserve">Территории общего пользования </w:t>
      </w:r>
      <w:r w:rsidRPr="00651B33">
        <w:noBreakHyphen/>
        <w:t xml:space="preserve">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33221" w:rsidRPr="00651B33" w:rsidRDefault="00733221" w:rsidP="000B4246">
      <w:pPr>
        <w:ind w:firstLine="561"/>
      </w:pPr>
      <w:r w:rsidRPr="00651B33">
        <w:rPr>
          <w:b/>
        </w:rPr>
        <w:t>Технические условия</w:t>
      </w:r>
      <w:r w:rsidRPr="00651B33">
        <w:t xml:space="preserve"> – информация об условиях подключения строящихся, реконструируемых или построенных, но не подключенных объектов капитального строительства к сетям инженерно-технического обеспечения.</w:t>
      </w:r>
    </w:p>
    <w:p w:rsidR="00733221" w:rsidRPr="00651B33" w:rsidRDefault="00733221" w:rsidP="000B4246">
      <w:pPr>
        <w:ind w:firstLine="561"/>
      </w:pPr>
      <w:r w:rsidRPr="00651B33">
        <w:rPr>
          <w:b/>
        </w:rPr>
        <w:t xml:space="preserve">Технический регламент </w:t>
      </w:r>
      <w:r w:rsidRPr="00651B33">
        <w:noBreakHyphen/>
        <w:t xml:space="preserve"> документ, который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До принятия технических регламентов действуют нормативные технические документы в части, не противоречащей законодательству о техническом регулировании;</w:t>
      </w:r>
    </w:p>
    <w:p w:rsidR="00733221" w:rsidRPr="00651B33" w:rsidRDefault="00733221" w:rsidP="000B4246">
      <w:pPr>
        <w:ind w:firstLine="561"/>
      </w:pPr>
      <w:r w:rsidRPr="00651B33">
        <w:rPr>
          <w:b/>
        </w:rPr>
        <w:t>Условно разрешенные виды использования</w:t>
      </w:r>
      <w:r w:rsidR="0058287A">
        <w:rPr>
          <w:b/>
        </w:rPr>
        <w:t xml:space="preserve"> </w:t>
      </w:r>
      <w:r w:rsidRPr="00651B33">
        <w:rPr>
          <w:b/>
        </w:rPr>
        <w:t>земельных участков и объектов капитального строительства</w:t>
      </w:r>
      <w:r w:rsidRPr="00651B33">
        <w:t xml:space="preserve">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w:t>
      </w:r>
      <w:r w:rsidR="00651B33" w:rsidRPr="00651B33">
        <w:t>11</w:t>
      </w:r>
      <w:r w:rsidRPr="00651B33">
        <w:t xml:space="preserve"> настоящих Правил, и обязательного соблюдения требований технических регламентов или других нормативных технических документов.</w:t>
      </w:r>
    </w:p>
    <w:p w:rsidR="00733221" w:rsidRPr="00651B33" w:rsidRDefault="00733221" w:rsidP="000B4246">
      <w:pPr>
        <w:ind w:firstLine="561"/>
      </w:pPr>
      <w:r w:rsidRPr="00651B33">
        <w:rPr>
          <w:b/>
        </w:rPr>
        <w:t xml:space="preserve">Частный сервитут </w:t>
      </w:r>
      <w:r w:rsidRPr="00651B33">
        <w:noBreakHyphen/>
        <w:t xml:space="preserve"> право ограниченного пользования чужим земельным участком, устанавливаемое решением суда или соглашением сторон в целях обеспечения нужд собственника недвижимого имущества, требующего установления сервитута, и зарегистрированное в порядке, определенном законодательством Российской Федерации.</w:t>
      </w:r>
    </w:p>
    <w:p w:rsidR="00733221" w:rsidRPr="00651B33" w:rsidRDefault="00733221" w:rsidP="000B4246">
      <w:pPr>
        <w:ind w:firstLine="561"/>
      </w:pPr>
      <w:r w:rsidRPr="00651B33">
        <w:rPr>
          <w:b/>
        </w:rPr>
        <w:t>Элементы благоустройства</w:t>
      </w:r>
      <w:r w:rsidRPr="00651B33">
        <w:t xml:space="preserve"> – объекты декоративного и хозяйственного назначения, служащие для улучшения жизнедеятельности человека и обустройства окружающей среды (декоративное ограждение, беседки, оборудование детских, спортивных и хозяйственных площадок, урны и мусоросборники, садово-парковая мебель, пандусы и лестницы и т.п.).</w:t>
      </w:r>
    </w:p>
    <w:p w:rsidR="00733221" w:rsidRPr="00651B33" w:rsidRDefault="00733221" w:rsidP="00E55E66">
      <w:pPr>
        <w:ind w:firstLine="561"/>
      </w:pPr>
      <w:r w:rsidRPr="00651B33">
        <w:rPr>
          <w:b/>
        </w:rPr>
        <w:t xml:space="preserve">Этажность здания </w:t>
      </w:r>
      <w:r w:rsidRPr="00651B33">
        <w:noBreakHyphen/>
        <w:t xml:space="preserve"> количество этажей, определяемое как сумма надземных этажей (в том числе мансардных) и цокольного этажа (в случае, если верх его перекрытия возвышается над уровнем планировочной отметки земли не менее чем на два метра).</w:t>
      </w:r>
    </w:p>
    <w:p w:rsidR="00733221" w:rsidRPr="00651B33" w:rsidRDefault="00733221" w:rsidP="00E55E66">
      <w:pPr>
        <w:ind w:firstLine="561"/>
      </w:pPr>
    </w:p>
    <w:p w:rsidR="00733221" w:rsidRPr="00D2190F" w:rsidRDefault="00733221" w:rsidP="00E942AD">
      <w:pPr>
        <w:pStyle w:val="3"/>
        <w:spacing w:line="264" w:lineRule="auto"/>
        <w:ind w:firstLine="561"/>
        <w:rPr>
          <w:color w:val="auto"/>
        </w:rPr>
      </w:pPr>
      <w:bookmarkStart w:id="9" w:name="_Toc469749943"/>
      <w:r w:rsidRPr="00D2190F">
        <w:rPr>
          <w:color w:val="auto"/>
        </w:rPr>
        <w:lastRenderedPageBreak/>
        <w:t>Статья 2. Правовой статус и состав Правил</w:t>
      </w:r>
      <w:bookmarkEnd w:id="9"/>
    </w:p>
    <w:p w:rsidR="00733221" w:rsidRPr="00651B33" w:rsidRDefault="00733221" w:rsidP="006D1A7F"/>
    <w:p w:rsidR="00733221" w:rsidRPr="00651B33" w:rsidRDefault="00733221" w:rsidP="00E942AD">
      <w:pPr>
        <w:ind w:firstLine="561"/>
      </w:pPr>
      <w:r w:rsidRPr="00651B33">
        <w:t xml:space="preserve">1. Правила землепользования и застройки </w:t>
      </w:r>
      <w:r w:rsidR="00DF1843">
        <w:t>Большеключинск</w:t>
      </w:r>
      <w:r w:rsidR="00651B33" w:rsidRPr="00651B33">
        <w:t>ого</w:t>
      </w:r>
      <w:r w:rsidRPr="00651B33">
        <w:t xml:space="preserve"> сельского поселения </w:t>
      </w:r>
      <w:r w:rsidR="00DF1843">
        <w:t>Зеленодольск</w:t>
      </w:r>
      <w:r w:rsidR="00651B33" w:rsidRPr="00651B33">
        <w:t>ого</w:t>
      </w:r>
      <w:r w:rsidRPr="00651B33">
        <w:t xml:space="preserve"> муниципального района имеют статус нормативного правового акта органа местного самоуправления и утверждаются </w:t>
      </w:r>
      <w:r w:rsidRPr="00651B33">
        <w:rPr>
          <w:color w:val="000000"/>
        </w:rPr>
        <w:t xml:space="preserve">Советом </w:t>
      </w:r>
      <w:r w:rsidR="00DF1843">
        <w:t>Большеключинск</w:t>
      </w:r>
      <w:r w:rsidR="00651B33" w:rsidRPr="00651B33">
        <w:t>ого</w:t>
      </w:r>
      <w:r w:rsidRPr="00651B33">
        <w:rPr>
          <w:color w:val="000000"/>
        </w:rPr>
        <w:t xml:space="preserve"> сельского поселения.</w:t>
      </w:r>
    </w:p>
    <w:p w:rsidR="00733221" w:rsidRPr="00651B33" w:rsidRDefault="00733221" w:rsidP="00E942AD">
      <w:pPr>
        <w:ind w:firstLine="561"/>
      </w:pPr>
      <w:r w:rsidRPr="00651B33">
        <w:t xml:space="preserve">2. Настоящие Правила применяются наряду с: </w:t>
      </w:r>
    </w:p>
    <w:p w:rsidR="00733221" w:rsidRPr="00651B33" w:rsidRDefault="00733221" w:rsidP="00E942AD">
      <w:pPr>
        <w:ind w:firstLine="561"/>
      </w:pPr>
      <w:r w:rsidRPr="00651B33">
        <w:t>техническими регламентами (до их вступления в силу в установленном порядке - нормативными техническими документами в части, не противоречащей Федеральному закону от 27.12.2002 № 184-ФЗ «О техническом регулировании» и Градостроительному кодексу Российской Федерации);</w:t>
      </w:r>
    </w:p>
    <w:p w:rsidR="00733221" w:rsidRPr="00651B33" w:rsidRDefault="00733221" w:rsidP="00F1489E">
      <w:pPr>
        <w:ind w:firstLine="561"/>
      </w:pPr>
      <w:r w:rsidRPr="00651B33">
        <w:t>законодательством Российской Федерации и законодательством Республики Татарстан;</w:t>
      </w:r>
    </w:p>
    <w:p w:rsidR="00733221" w:rsidRPr="00651B33" w:rsidRDefault="00733221" w:rsidP="00E942AD">
      <w:pPr>
        <w:ind w:firstLine="561"/>
      </w:pPr>
      <w:r w:rsidRPr="00651B33">
        <w:t>нормативами градостроительного проектирования;</w:t>
      </w:r>
    </w:p>
    <w:p w:rsidR="00733221" w:rsidRPr="00651B33" w:rsidRDefault="00733221" w:rsidP="00E942AD">
      <w:pPr>
        <w:ind w:firstLine="561"/>
      </w:pPr>
      <w:r w:rsidRPr="00651B33">
        <w:t xml:space="preserve">нормативными правовыми актами </w:t>
      </w:r>
      <w:r w:rsidR="00DF1843">
        <w:t>Большеключинск</w:t>
      </w:r>
      <w:r w:rsidR="00651B33" w:rsidRPr="00651B33">
        <w:t>ого</w:t>
      </w:r>
      <w:r w:rsidRPr="00651B33">
        <w:t xml:space="preserve"> сельского поселения и </w:t>
      </w:r>
      <w:r w:rsidR="00DF1843">
        <w:t>Зеленодольск</w:t>
      </w:r>
      <w:r w:rsidR="00651B33" w:rsidRPr="00651B33">
        <w:t>ого</w:t>
      </w:r>
      <w:r w:rsidRPr="00651B33">
        <w:t xml:space="preserve"> муниципального района по вопросам регулирования землепользования и застройки.</w:t>
      </w:r>
    </w:p>
    <w:p w:rsidR="00733221" w:rsidRPr="00651B33" w:rsidRDefault="00733221" w:rsidP="00E942AD">
      <w:pPr>
        <w:ind w:firstLine="561"/>
      </w:pPr>
      <w:r w:rsidRPr="00651B33">
        <w:t>3. Настоящие Правила состоят из введения и трех частей:</w:t>
      </w:r>
    </w:p>
    <w:p w:rsidR="00733221" w:rsidRPr="00651B33" w:rsidRDefault="00733221" w:rsidP="00E942AD">
      <w:pPr>
        <w:ind w:firstLine="561"/>
      </w:pPr>
      <w:r w:rsidRPr="00651B33">
        <w:t xml:space="preserve">Часть </w:t>
      </w:r>
      <w:r w:rsidRPr="00651B33">
        <w:rPr>
          <w:lang w:val="en-US"/>
        </w:rPr>
        <w:t>I</w:t>
      </w:r>
      <w:r w:rsidRPr="00651B33">
        <w:t>. Порядок регулирования землепользования и застройки на основе градостроительного зонирования.</w:t>
      </w:r>
    </w:p>
    <w:p w:rsidR="00733221" w:rsidRPr="00651B33" w:rsidRDefault="00733221" w:rsidP="00E942AD">
      <w:pPr>
        <w:ind w:firstLine="561"/>
      </w:pPr>
      <w:r w:rsidRPr="00651B33">
        <w:t xml:space="preserve">Часть </w:t>
      </w:r>
      <w:r w:rsidRPr="00651B33">
        <w:rPr>
          <w:lang w:val="en-US"/>
        </w:rPr>
        <w:t>II</w:t>
      </w:r>
      <w:r w:rsidRPr="00651B33">
        <w:t xml:space="preserve">. Карты зонирования территории </w:t>
      </w:r>
      <w:r w:rsidR="00DF1843">
        <w:t>Большеключинск</w:t>
      </w:r>
      <w:r w:rsidR="00651B33" w:rsidRPr="00651B33">
        <w:t>ого</w:t>
      </w:r>
      <w:r w:rsidRPr="00651B33">
        <w:t xml:space="preserve"> сельского поселения.</w:t>
      </w:r>
    </w:p>
    <w:p w:rsidR="00733221" w:rsidRPr="00651B33" w:rsidRDefault="00733221" w:rsidP="00E942AD">
      <w:pPr>
        <w:ind w:firstLine="561"/>
      </w:pPr>
      <w:r w:rsidRPr="00651B33">
        <w:t xml:space="preserve">Часть </w:t>
      </w:r>
      <w:r w:rsidRPr="00651B33">
        <w:rPr>
          <w:lang w:val="en-US"/>
        </w:rPr>
        <w:t>III</w:t>
      </w:r>
      <w:r w:rsidRPr="00651B33">
        <w:t xml:space="preserve">. Градостроительные регламенты. </w:t>
      </w:r>
    </w:p>
    <w:p w:rsidR="00733221" w:rsidRPr="00651B33" w:rsidRDefault="00733221" w:rsidP="00E942AD">
      <w:pPr>
        <w:ind w:firstLine="561"/>
      </w:pPr>
      <w:r w:rsidRPr="00651B33">
        <w:t xml:space="preserve">4.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или контролирующими градостроительную деятельность на территории </w:t>
      </w:r>
      <w:r w:rsidR="00DF1843">
        <w:t>Большеключинск</w:t>
      </w:r>
      <w:r w:rsidR="00651B33" w:rsidRPr="00651B33">
        <w:t>ого</w:t>
      </w:r>
      <w:r w:rsidRPr="00651B33">
        <w:t xml:space="preserve"> сельского поселения.</w:t>
      </w:r>
    </w:p>
    <w:p w:rsidR="00733221" w:rsidRPr="00651B33" w:rsidRDefault="00733221" w:rsidP="005A76D3">
      <w:pPr>
        <w:ind w:firstLine="561"/>
      </w:pPr>
    </w:p>
    <w:p w:rsidR="00733221" w:rsidRPr="00D2190F" w:rsidRDefault="00733221" w:rsidP="00EF4BB7">
      <w:pPr>
        <w:pStyle w:val="3"/>
        <w:spacing w:line="264" w:lineRule="auto"/>
        <w:ind w:firstLine="561"/>
        <w:rPr>
          <w:color w:val="auto"/>
        </w:rPr>
      </w:pPr>
      <w:bookmarkStart w:id="10" w:name="_Toc469749944"/>
      <w:bookmarkStart w:id="11" w:name="_Toc305056940"/>
      <w:r w:rsidRPr="00D2190F">
        <w:rPr>
          <w:color w:val="auto"/>
        </w:rPr>
        <w:t>Статья 3. Открытость и доступность информации о землепользовании и застройке</w:t>
      </w:r>
      <w:bookmarkEnd w:id="10"/>
    </w:p>
    <w:p w:rsidR="00733221" w:rsidRPr="00651B33" w:rsidRDefault="00733221" w:rsidP="006D1A7F"/>
    <w:bookmarkEnd w:id="11"/>
    <w:p w:rsidR="00733221" w:rsidRPr="00651B33" w:rsidRDefault="00733221" w:rsidP="00E942AD">
      <w:pPr>
        <w:ind w:firstLine="561"/>
      </w:pPr>
      <w:r w:rsidRPr="00651B33">
        <w:t>1. Настоящие Правила, включая все входящие в их состав картографические и иные документы, являются открытыми для всех физических и юридических, а также должностных лиц, органов государственной власти и органов местного самоуправления.</w:t>
      </w:r>
    </w:p>
    <w:p w:rsidR="00733221" w:rsidRPr="00651B33" w:rsidRDefault="00733221" w:rsidP="00E942AD">
      <w:pPr>
        <w:ind w:firstLine="561"/>
      </w:pPr>
      <w:r w:rsidRPr="00651B33">
        <w:t xml:space="preserve">2. Органы местного самоуправления </w:t>
      </w:r>
      <w:r w:rsidR="00DF1843">
        <w:t>Большеключинск</w:t>
      </w:r>
      <w:r w:rsidR="00651B33" w:rsidRPr="00651B33">
        <w:t>ого</w:t>
      </w:r>
      <w:r w:rsidRPr="00651B33">
        <w:t xml:space="preserve"> сельского поселения обеспечивают возможность ознакомления с настоящими Правилами путем:</w:t>
      </w:r>
    </w:p>
    <w:p w:rsidR="00733221" w:rsidRPr="00651B33" w:rsidRDefault="00733221" w:rsidP="00E942AD">
      <w:pPr>
        <w:ind w:firstLine="561"/>
      </w:pPr>
      <w:r w:rsidRPr="00651B33">
        <w:t>публикации (обнародования) настоящих Правил в порядке, установленном для официального опубликования (обнародования) муниципальных правовых актов, иной официальной информации, и размещения на официальном сайте поселения и (или) муниципального района в сети «Интернет»;</w:t>
      </w:r>
    </w:p>
    <w:p w:rsidR="00733221" w:rsidRPr="00651B33" w:rsidRDefault="00733221" w:rsidP="00E942AD">
      <w:pPr>
        <w:ind w:firstLine="561"/>
      </w:pPr>
      <w:r w:rsidRPr="00651B33">
        <w:t xml:space="preserve">создания возможности для ознакомления с настоящими Правилами в полном комплекте входящих в них текстовых и картографических материалов в органах и организациях, причастных к регулированию землепользования и застройки на территории </w:t>
      </w:r>
      <w:r w:rsidR="00DF1843">
        <w:t>Большеключинск</w:t>
      </w:r>
      <w:r w:rsidR="00651B33" w:rsidRPr="00651B33">
        <w:t>ого</w:t>
      </w:r>
      <w:r w:rsidRPr="00651B33">
        <w:t xml:space="preserve"> сельского поселения;</w:t>
      </w:r>
    </w:p>
    <w:p w:rsidR="00733221" w:rsidRPr="00651B33" w:rsidRDefault="00733221" w:rsidP="00E942AD">
      <w:pPr>
        <w:ind w:firstLine="561"/>
      </w:pPr>
      <w:r w:rsidRPr="00651B33">
        <w:t xml:space="preserve">размещения Правил в информационной системе обеспечения градостроительной деятельности </w:t>
      </w:r>
      <w:r w:rsidR="00DF1843">
        <w:t>Зеленодольск</w:t>
      </w:r>
      <w:r w:rsidR="00651B33" w:rsidRPr="00651B33">
        <w:t>ого</w:t>
      </w:r>
      <w:r w:rsidRPr="00651B33">
        <w:t xml:space="preserve"> муниципального района;</w:t>
      </w:r>
    </w:p>
    <w:p w:rsidR="00733221" w:rsidRPr="00651B33" w:rsidRDefault="00733221" w:rsidP="00E942AD">
      <w:pPr>
        <w:ind w:firstLine="561"/>
      </w:pPr>
      <w:r w:rsidRPr="00651B33">
        <w:t>предоставления физическим и юридическим лицам выписок из настоящих Правил, а также необходимых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 Данные материалы предоставляются вышеуказанным лицам по письменному запросу.</w:t>
      </w:r>
    </w:p>
    <w:p w:rsidR="00733221" w:rsidRPr="00D2190F" w:rsidRDefault="00733221" w:rsidP="00EC10FC">
      <w:pPr>
        <w:pStyle w:val="3"/>
        <w:spacing w:line="264" w:lineRule="auto"/>
        <w:ind w:firstLine="561"/>
        <w:rPr>
          <w:color w:val="auto"/>
        </w:rPr>
      </w:pPr>
      <w:bookmarkStart w:id="12" w:name="_Toc469749945"/>
      <w:r w:rsidRPr="00D2190F">
        <w:rPr>
          <w:color w:val="auto"/>
        </w:rPr>
        <w:lastRenderedPageBreak/>
        <w:t>Статья 4. Вступление в силу Правил</w:t>
      </w:r>
      <w:bookmarkEnd w:id="12"/>
    </w:p>
    <w:p w:rsidR="00733221" w:rsidRPr="00651B33" w:rsidRDefault="00733221" w:rsidP="00EC10FC"/>
    <w:p w:rsidR="00733221" w:rsidRPr="00651B33" w:rsidRDefault="00733221" w:rsidP="00711620">
      <w:pPr>
        <w:ind w:firstLine="561"/>
      </w:pPr>
      <w:r w:rsidRPr="00651B33">
        <w:t>1. Настоящие Правила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733221" w:rsidRPr="00651B33" w:rsidRDefault="00733221" w:rsidP="00711620">
      <w:pPr>
        <w:ind w:firstLine="561"/>
      </w:pPr>
      <w:r w:rsidRPr="00651B33">
        <w:t>2. Правила действуют в части, не противоречащей правовым актам, имеющим большую юридическую силу.</w:t>
      </w:r>
    </w:p>
    <w:p w:rsidR="00733221" w:rsidRPr="00651B33" w:rsidRDefault="00733221" w:rsidP="005A76D3">
      <w:pPr>
        <w:ind w:firstLine="561"/>
      </w:pPr>
    </w:p>
    <w:p w:rsidR="00733221" w:rsidRPr="00D2190F" w:rsidRDefault="00733221" w:rsidP="00EC10FC">
      <w:pPr>
        <w:pStyle w:val="3"/>
        <w:spacing w:line="264" w:lineRule="auto"/>
        <w:ind w:firstLine="561"/>
        <w:rPr>
          <w:color w:val="auto"/>
        </w:rPr>
      </w:pPr>
      <w:bookmarkStart w:id="13" w:name="_Toc469749946"/>
      <w:r w:rsidRPr="00D2190F">
        <w:rPr>
          <w:color w:val="auto"/>
        </w:rPr>
        <w:t>Статья 5. Ответственность за нарушение Правил землепользования и застройки</w:t>
      </w:r>
      <w:bookmarkEnd w:id="13"/>
    </w:p>
    <w:p w:rsidR="00733221" w:rsidRPr="00651B33" w:rsidRDefault="00733221" w:rsidP="00EC10FC"/>
    <w:p w:rsidR="00733221" w:rsidRPr="00651B33" w:rsidRDefault="00733221" w:rsidP="00EC10FC">
      <w:pPr>
        <w:ind w:firstLine="561"/>
      </w:pPr>
      <w:bookmarkStart w:id="14" w:name="_Toc305056944"/>
      <w:r w:rsidRPr="00651B33">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Республики Татарстан.</w:t>
      </w:r>
    </w:p>
    <w:p w:rsidR="00733221" w:rsidRPr="00651B33" w:rsidRDefault="00733221" w:rsidP="005A76D3">
      <w:pPr>
        <w:ind w:firstLine="561"/>
      </w:pPr>
    </w:p>
    <w:p w:rsidR="00733221" w:rsidRPr="00651B33" w:rsidRDefault="00733221" w:rsidP="005A76D3">
      <w:pPr>
        <w:ind w:firstLine="561"/>
      </w:pPr>
    </w:p>
    <w:p w:rsidR="00733221" w:rsidRPr="00D32079" w:rsidRDefault="00733221" w:rsidP="005A76D3">
      <w:pPr>
        <w:pStyle w:val="2"/>
        <w:rPr>
          <w:color w:val="auto"/>
        </w:rPr>
      </w:pPr>
      <w:bookmarkStart w:id="15" w:name="_Toc469749947"/>
      <w:r w:rsidRPr="00D32079">
        <w:rPr>
          <w:color w:val="auto"/>
        </w:rPr>
        <w:t xml:space="preserve">ГЛАВА </w:t>
      </w:r>
      <w:r w:rsidRPr="00D32079">
        <w:rPr>
          <w:color w:val="auto"/>
          <w:lang w:val="en-US"/>
        </w:rPr>
        <w:t>II</w:t>
      </w:r>
      <w:r w:rsidRPr="00D32079">
        <w:rPr>
          <w:color w:val="auto"/>
        </w:rPr>
        <w:t>. Участники отношений, возникающих в связи с землепользованием и застройкой</w:t>
      </w:r>
      <w:bookmarkEnd w:id="14"/>
      <w:bookmarkEnd w:id="15"/>
    </w:p>
    <w:p w:rsidR="00733221" w:rsidRPr="00651B33" w:rsidRDefault="00733221" w:rsidP="005A76D3">
      <w:pPr>
        <w:ind w:firstLine="561"/>
      </w:pPr>
    </w:p>
    <w:p w:rsidR="00733221" w:rsidRPr="00D2190F" w:rsidRDefault="00733221" w:rsidP="003E118F">
      <w:pPr>
        <w:pStyle w:val="3"/>
        <w:spacing w:line="264" w:lineRule="auto"/>
        <w:ind w:firstLine="561"/>
        <w:rPr>
          <w:color w:val="auto"/>
        </w:rPr>
      </w:pPr>
      <w:bookmarkStart w:id="16" w:name="_Toc469749948"/>
      <w:bookmarkStart w:id="17" w:name="_Toc305056941"/>
      <w:r w:rsidRPr="00D2190F">
        <w:rPr>
          <w:color w:val="auto"/>
        </w:rPr>
        <w:t>Статья 6. Лица, осуществляющие землепользование и застройку на территории поселения</w:t>
      </w:r>
      <w:bookmarkEnd w:id="16"/>
    </w:p>
    <w:p w:rsidR="00733221" w:rsidRPr="00651B33" w:rsidRDefault="00733221" w:rsidP="00EC10FC"/>
    <w:bookmarkEnd w:id="17"/>
    <w:p w:rsidR="00733221" w:rsidRPr="00651B33" w:rsidRDefault="00733221" w:rsidP="003E118F">
      <w:pPr>
        <w:ind w:firstLine="561"/>
      </w:pPr>
      <w:r w:rsidRPr="00651B33">
        <w:t xml:space="preserve">1. В соответствии с законодательством настоящие Правила, а также принимаемые в их развитие иные нормативные правовые акты органов местного самоуправления </w:t>
      </w:r>
      <w:r w:rsidR="00DF1843">
        <w:t>Большеключинск</w:t>
      </w:r>
      <w:r w:rsidR="00651B33" w:rsidRPr="00651B33">
        <w:t>ого</w:t>
      </w:r>
      <w:r w:rsidRPr="00651B33">
        <w:t xml:space="preserve"> сельского поселения регулируют действия физических и юридических лиц, которые:</w:t>
      </w:r>
    </w:p>
    <w:p w:rsidR="00733221" w:rsidRPr="00651B33" w:rsidRDefault="00733221" w:rsidP="003E118F">
      <w:pPr>
        <w:ind w:firstLine="561"/>
      </w:pPr>
      <w:r w:rsidRPr="00651B33">
        <w:t>участвуют в торгах (конкурсах, аукционах) по предоставлению прав собственности или аренды на земельные участки, сформированные в целях нового строительства или реконструкции существующих объектов капитального строительства;</w:t>
      </w:r>
    </w:p>
    <w:p w:rsidR="00733221" w:rsidRPr="00651B33" w:rsidRDefault="00733221" w:rsidP="003E118F">
      <w:pPr>
        <w:ind w:firstLine="561"/>
      </w:pPr>
      <w:r w:rsidRPr="00651B33">
        <w:t xml:space="preserve">обращаются в органы местного самоуправления </w:t>
      </w:r>
      <w:r w:rsidR="00DF1843">
        <w:t>Большеключинск</w:t>
      </w:r>
      <w:r w:rsidR="00651B33" w:rsidRPr="00651B33">
        <w:t>ого</w:t>
      </w:r>
      <w:r w:rsidRPr="00651B33">
        <w:t xml:space="preserve"> сельского поселения с заявлением о выдаче разрешения на строительство, реконструкцию и планирующие осуществлять иные действия по изменению недвижимости;</w:t>
      </w:r>
    </w:p>
    <w:p w:rsidR="00733221" w:rsidRPr="00651B33" w:rsidRDefault="00733221" w:rsidP="003E118F">
      <w:pPr>
        <w:ind w:firstLine="561"/>
      </w:pPr>
      <w:r w:rsidRPr="00651B33">
        <w:t>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планируют осуществлять строительство, реконструкцию и иные изменения объектов капитального строительства;</w:t>
      </w:r>
    </w:p>
    <w:p w:rsidR="00733221" w:rsidRPr="00651B33" w:rsidRDefault="00733221" w:rsidP="003E118F">
      <w:pPr>
        <w:ind w:firstLine="561"/>
      </w:pPr>
      <w:r w:rsidRPr="00651B33">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733221" w:rsidRPr="00651B33" w:rsidRDefault="00733221" w:rsidP="003E118F">
      <w:pPr>
        <w:ind w:firstLine="561"/>
      </w:pPr>
      <w:r w:rsidRPr="00651B33">
        <w:t>осуществляют иные не запрещенные действующим законодательством действия в области землепользования и застройки.</w:t>
      </w:r>
    </w:p>
    <w:p w:rsidR="00733221" w:rsidRPr="00651B33" w:rsidRDefault="00733221" w:rsidP="003E118F">
      <w:pPr>
        <w:ind w:firstLine="561"/>
      </w:pPr>
      <w:r w:rsidRPr="00651B33">
        <w:t xml:space="preserve">2. К указанным в пункте 1 настоящей статьи иным действиям в области землепользования и застройки </w:t>
      </w:r>
      <w:r w:rsidR="00651B33" w:rsidRPr="00651B33">
        <w:t>относятся</w:t>
      </w:r>
      <w:r w:rsidRPr="00651B33">
        <w:t>:</w:t>
      </w:r>
    </w:p>
    <w:p w:rsidR="00733221" w:rsidRPr="00651B33" w:rsidRDefault="00733221" w:rsidP="003E118F">
      <w:pPr>
        <w:ind w:firstLine="561"/>
      </w:pPr>
      <w:r w:rsidRPr="00651B33">
        <w:t>возведение объектов некапитального строительства на земельных участках в границах территорий общего пользования, не подлежащих приватизации, передаваемых в аренду на срок не более пяти лет;</w:t>
      </w:r>
    </w:p>
    <w:p w:rsidR="00733221" w:rsidRPr="00651B33" w:rsidRDefault="00733221" w:rsidP="003E118F">
      <w:pPr>
        <w:ind w:firstLine="561"/>
      </w:pPr>
      <w:r w:rsidRPr="00651B33">
        <w:t>выкуп земельных участков;</w:t>
      </w:r>
    </w:p>
    <w:p w:rsidR="00733221" w:rsidRPr="00651B33" w:rsidRDefault="00733221" w:rsidP="003E118F">
      <w:pPr>
        <w:ind w:firstLine="561"/>
      </w:pPr>
      <w:r w:rsidRPr="00651B33">
        <w:t>межевание земельных участков;</w:t>
      </w:r>
    </w:p>
    <w:p w:rsidR="00733221" w:rsidRPr="00651B33" w:rsidRDefault="00733221" w:rsidP="003E118F">
      <w:pPr>
        <w:ind w:firstLine="561"/>
      </w:pPr>
      <w:r w:rsidRPr="00651B33">
        <w:t>размещение рекламных конструкций;</w:t>
      </w:r>
    </w:p>
    <w:p w:rsidR="00733221" w:rsidRPr="00651B33" w:rsidRDefault="00733221" w:rsidP="003E118F">
      <w:pPr>
        <w:ind w:firstLine="561"/>
      </w:pPr>
      <w:r w:rsidRPr="00651B33">
        <w:t xml:space="preserve">переоформление одного вида ранее предоставленного права на земельные участки на </w:t>
      </w:r>
      <w:r w:rsidRPr="00651B33">
        <w:lastRenderedPageBreak/>
        <w:t>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733221" w:rsidRPr="00651B33" w:rsidRDefault="00733221" w:rsidP="003E118F">
      <w:pPr>
        <w:ind w:firstLine="561"/>
      </w:pPr>
      <w:r w:rsidRPr="00651B33">
        <w:t>иные действия, связанные с подготовкой и реализацией общественных интересов или частных намерений по землепользованию и застройке.</w:t>
      </w:r>
    </w:p>
    <w:p w:rsidR="00733221" w:rsidRPr="00651B33" w:rsidRDefault="00733221" w:rsidP="005A76D3">
      <w:pPr>
        <w:pStyle w:val="ConsPlusNormal"/>
        <w:suppressAutoHyphens w:val="0"/>
        <w:autoSpaceDN w:val="0"/>
        <w:adjustRightInd w:val="0"/>
        <w:spacing w:line="264" w:lineRule="auto"/>
        <w:ind w:firstLine="561"/>
        <w:jc w:val="both"/>
        <w:rPr>
          <w:rFonts w:ascii="Times New Roman" w:hAnsi="Times New Roman" w:cs="Times New Roman"/>
          <w:sz w:val="26"/>
          <w:szCs w:val="26"/>
        </w:rPr>
      </w:pPr>
    </w:p>
    <w:p w:rsidR="00733221" w:rsidRPr="00D2190F" w:rsidRDefault="00733221" w:rsidP="00BD748A">
      <w:pPr>
        <w:pStyle w:val="3"/>
        <w:spacing w:line="264" w:lineRule="auto"/>
        <w:ind w:firstLine="561"/>
        <w:rPr>
          <w:color w:val="auto"/>
        </w:rPr>
      </w:pPr>
      <w:bookmarkStart w:id="18" w:name="_Toc469749949"/>
      <w:r w:rsidRPr="00D2190F">
        <w:rPr>
          <w:color w:val="auto"/>
        </w:rPr>
        <w:t xml:space="preserve">Статья </w:t>
      </w:r>
      <w:bookmarkStart w:id="19" w:name="статья8"/>
      <w:r w:rsidRPr="00D2190F">
        <w:rPr>
          <w:color w:val="auto"/>
        </w:rPr>
        <w:t>7</w:t>
      </w:r>
      <w:bookmarkEnd w:id="19"/>
      <w:r w:rsidRPr="00D2190F">
        <w:rPr>
          <w:color w:val="auto"/>
        </w:rPr>
        <w:t>. Полномочия органов местного самоуправления в области землепользования и застройки</w:t>
      </w:r>
      <w:bookmarkEnd w:id="18"/>
    </w:p>
    <w:p w:rsidR="00733221" w:rsidRPr="00651B33" w:rsidRDefault="00733221" w:rsidP="00555CB0"/>
    <w:p w:rsidR="00733221" w:rsidRPr="00651B33" w:rsidRDefault="00733221" w:rsidP="00BD748A">
      <w:pPr>
        <w:ind w:firstLine="561"/>
      </w:pPr>
      <w:r w:rsidRPr="00651B33">
        <w:t xml:space="preserve">1. Органами местного самоуправления, осуществляющими деятельность по регулированию землепользования и застройки в части подготовки и применения Правил, являются: </w:t>
      </w:r>
    </w:p>
    <w:p w:rsidR="00733221" w:rsidRPr="00651B33" w:rsidRDefault="00733221" w:rsidP="00BD748A">
      <w:pPr>
        <w:ind w:firstLine="561"/>
      </w:pPr>
      <w:r w:rsidRPr="00651B33">
        <w:t xml:space="preserve">представительный орган местного самоуправления </w:t>
      </w:r>
      <w:r w:rsidR="00DF1843">
        <w:t>Большеключинск</w:t>
      </w:r>
      <w:r w:rsidR="00651B33" w:rsidRPr="00651B33">
        <w:t>ого</w:t>
      </w:r>
      <w:r w:rsidRPr="00651B33">
        <w:t xml:space="preserve"> сельского поселения – Совет </w:t>
      </w:r>
      <w:r w:rsidR="00DF1843">
        <w:t>Большеключинск</w:t>
      </w:r>
      <w:r w:rsidR="00651B33" w:rsidRPr="00651B33">
        <w:t>ого</w:t>
      </w:r>
      <w:r w:rsidRPr="00651B33">
        <w:t xml:space="preserve"> сельского поселения (далее - Совет поселения);</w:t>
      </w:r>
    </w:p>
    <w:p w:rsidR="00733221" w:rsidRPr="00651B33" w:rsidRDefault="00733221" w:rsidP="00BD748A">
      <w:pPr>
        <w:ind w:firstLine="561"/>
      </w:pPr>
      <w:r w:rsidRPr="00651B33">
        <w:t xml:space="preserve">исполнительно-распорядительный орган местного самоуправления </w:t>
      </w:r>
      <w:r w:rsidR="00DF1843">
        <w:t>Большеключинск</w:t>
      </w:r>
      <w:r w:rsidR="00651B33" w:rsidRPr="00651B33">
        <w:t>ого</w:t>
      </w:r>
      <w:r w:rsidRPr="00651B33">
        <w:t xml:space="preserve"> сельского поселения – Исполнительный комитет </w:t>
      </w:r>
      <w:r w:rsidR="00DF1843">
        <w:t>Большеключинск</w:t>
      </w:r>
      <w:r w:rsidR="00651B33" w:rsidRPr="00651B33">
        <w:t>ого</w:t>
      </w:r>
      <w:r w:rsidRPr="00651B33">
        <w:t xml:space="preserve"> сельского поселения (далее - Исполнительный комитет поселения).</w:t>
      </w:r>
    </w:p>
    <w:p w:rsidR="00733221" w:rsidRPr="00651B33" w:rsidRDefault="00733221" w:rsidP="00BD748A">
      <w:pPr>
        <w:ind w:firstLine="561"/>
      </w:pPr>
      <w:r w:rsidRPr="00651B33">
        <w:t>2. В соответствии с Федеральным законом от 6.10.2003 №131-ФЗ «Об общих принципах организации местного самоуправления в Российской Федерации», Градостроительным кодексом Российской Федерации, Уставом муниципального образования «</w:t>
      </w:r>
      <w:r w:rsidR="00DF1843">
        <w:t>Большеключинск</w:t>
      </w:r>
      <w:r w:rsidR="00651B33" w:rsidRPr="00651B33">
        <w:t>ое</w:t>
      </w:r>
      <w:r w:rsidRPr="00651B33">
        <w:t xml:space="preserve"> сельское поселение» </w:t>
      </w:r>
      <w:r w:rsidR="00DF1843">
        <w:t>Зеленодольск</w:t>
      </w:r>
      <w:r w:rsidR="00651B33" w:rsidRPr="00651B33">
        <w:t>ого</w:t>
      </w:r>
      <w:r w:rsidRPr="00651B33">
        <w:t xml:space="preserve"> муниципального района, утвержденным Решением Совета </w:t>
      </w:r>
      <w:r w:rsidR="00DF1843">
        <w:t>Большеключинск</w:t>
      </w:r>
      <w:r w:rsidR="00651B33" w:rsidRPr="00651B33">
        <w:t>ого</w:t>
      </w:r>
      <w:r w:rsidRPr="00651B33">
        <w:t xml:space="preserve"> сельского поселения от </w:t>
      </w:r>
      <w:r w:rsidR="00651B33" w:rsidRPr="00651B33">
        <w:t>30.11.2012 № 52</w:t>
      </w:r>
      <w:r w:rsidRPr="00651B33">
        <w:t>:</w:t>
      </w:r>
    </w:p>
    <w:p w:rsidR="00733221" w:rsidRPr="00651B33" w:rsidRDefault="00733221" w:rsidP="00BD748A">
      <w:pPr>
        <w:ind w:firstLine="561"/>
      </w:pPr>
      <w:r w:rsidRPr="00651B33">
        <w:t>Совет поселения:</w:t>
      </w:r>
    </w:p>
    <w:p w:rsidR="00733221" w:rsidRPr="00651B33" w:rsidRDefault="00733221" w:rsidP="00BD748A">
      <w:pPr>
        <w:ind w:firstLine="561"/>
      </w:pPr>
      <w:r w:rsidRPr="00651B33">
        <w:t xml:space="preserve">утверждает генеральный план </w:t>
      </w:r>
      <w:r w:rsidR="00DF1843">
        <w:t>Большеключинск</w:t>
      </w:r>
      <w:r w:rsidR="00651B33" w:rsidRPr="00651B33">
        <w:t>ого</w:t>
      </w:r>
      <w:r w:rsidRPr="00651B33">
        <w:t xml:space="preserve"> сельского поселения;</w:t>
      </w:r>
    </w:p>
    <w:p w:rsidR="00733221" w:rsidRPr="00651B33" w:rsidRDefault="00733221" w:rsidP="00BD748A">
      <w:pPr>
        <w:ind w:firstLine="561"/>
      </w:pPr>
      <w:r w:rsidRPr="00651B33">
        <w:t xml:space="preserve">утверждает Правила землепользования и застройки </w:t>
      </w:r>
      <w:r w:rsidR="00DF1843">
        <w:t>Большеключинск</w:t>
      </w:r>
      <w:r w:rsidR="00651B33" w:rsidRPr="00651B33">
        <w:t>ого</w:t>
      </w:r>
      <w:r w:rsidRPr="00651B33">
        <w:t xml:space="preserve"> сельского поселения, изменения (дополнения) к ним;</w:t>
      </w:r>
    </w:p>
    <w:p w:rsidR="00733221" w:rsidRPr="00651B33" w:rsidRDefault="00733221" w:rsidP="00BD748A">
      <w:pPr>
        <w:ind w:firstLine="561"/>
      </w:pPr>
      <w:r w:rsidRPr="00651B33">
        <w:t>утверждает местные нормативы градостроительного проектирования;</w:t>
      </w:r>
    </w:p>
    <w:p w:rsidR="00733221" w:rsidRPr="00651B33" w:rsidRDefault="00733221" w:rsidP="00BD748A">
      <w:pPr>
        <w:ind w:firstLine="561"/>
      </w:pPr>
      <w:r w:rsidRPr="00651B33">
        <w:t>осуществляет иные полномочия в сфере регулирования землепользования и застройки в соответствии с законодательством и нормативными правовыми актами.</w:t>
      </w:r>
    </w:p>
    <w:p w:rsidR="00733221" w:rsidRPr="00651B33" w:rsidRDefault="00733221" w:rsidP="00BD748A">
      <w:pPr>
        <w:ind w:firstLine="561"/>
      </w:pPr>
      <w:r w:rsidRPr="00651B33">
        <w:t>Исполнительный комитет поселения:</w:t>
      </w:r>
    </w:p>
    <w:p w:rsidR="00733221" w:rsidRPr="00651B33" w:rsidRDefault="00733221" w:rsidP="00BD748A">
      <w:pPr>
        <w:ind w:firstLine="561"/>
      </w:pPr>
      <w:r w:rsidRPr="00651B33">
        <w:t>обеспечивает разработку и вносит на утверждение Совета поселения проект генерального плана и обеспечивает его реализацию;</w:t>
      </w:r>
    </w:p>
    <w:p w:rsidR="00733221" w:rsidRPr="00651B33" w:rsidRDefault="00733221" w:rsidP="00BD748A">
      <w:pPr>
        <w:ind w:firstLine="561"/>
      </w:pPr>
      <w:r w:rsidRPr="00651B33">
        <w:t xml:space="preserve">обеспечивает разработку и утверждает документацию по планировке территории поселения (за исключением случаев, предусмотренных Градостроительным </w:t>
      </w:r>
      <w:hyperlink r:id="rId9" w:anchor="dst306" w:history="1">
        <w:r w:rsidRPr="00651B33">
          <w:t>кодексом</w:t>
        </w:r>
      </w:hyperlink>
      <w:r w:rsidRPr="00651B33">
        <w:t xml:space="preserve"> Российской Федерации, иными федеральными законами);</w:t>
      </w:r>
    </w:p>
    <w:p w:rsidR="00733221" w:rsidRPr="00651B33" w:rsidRDefault="00733221" w:rsidP="00BD748A">
      <w:pPr>
        <w:ind w:firstLine="561"/>
      </w:pPr>
      <w:r w:rsidRPr="00651B33">
        <w:t>обеспечивает разработку местных нормативов градостроительного проектирования;</w:t>
      </w:r>
    </w:p>
    <w:p w:rsidR="00733221" w:rsidRPr="00651B33" w:rsidRDefault="00733221" w:rsidP="00BD748A">
      <w:pPr>
        <w:ind w:firstLine="561"/>
      </w:pPr>
      <w:r w:rsidRPr="00651B33">
        <w:t xml:space="preserve">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w:t>
      </w:r>
      <w:r w:rsidR="00DF1843">
        <w:t>Большеключинск</w:t>
      </w:r>
      <w:r w:rsidR="00651B33" w:rsidRPr="00651B33">
        <w:t>ого</w:t>
      </w:r>
      <w:r w:rsidRPr="00651B33">
        <w:t xml:space="preserve"> сельского поселения (за исключением случаев, предусмотренных Градостроительным </w:t>
      </w:r>
      <w:hyperlink r:id="rId10" w:anchor="dst306" w:history="1">
        <w:r w:rsidRPr="00651B33">
          <w:t>кодексом</w:t>
        </w:r>
      </w:hyperlink>
      <w:r w:rsidRPr="00651B33">
        <w:t xml:space="preserve"> Российской Федерации, иными федеральными законами); </w:t>
      </w:r>
    </w:p>
    <w:p w:rsidR="00733221" w:rsidRPr="00651B33" w:rsidRDefault="00733221" w:rsidP="00BD748A">
      <w:pPr>
        <w:ind w:firstLine="561"/>
      </w:pPr>
      <w:r w:rsidRPr="00651B33">
        <w:t>осуществляет планирование и организацию рационального использования и охраны земель, находящихся в муниципальной собственности;</w:t>
      </w:r>
    </w:p>
    <w:p w:rsidR="00733221" w:rsidRPr="00651B33" w:rsidRDefault="00733221" w:rsidP="00BD748A">
      <w:pPr>
        <w:ind w:firstLine="561"/>
      </w:pPr>
      <w:r w:rsidRPr="00651B33">
        <w:t xml:space="preserve">резервирование земель и изъятие земельных участков в границах </w:t>
      </w:r>
      <w:r w:rsidR="00DF1843">
        <w:t>Большеключинск</w:t>
      </w:r>
      <w:r w:rsidR="00651B33" w:rsidRPr="00651B33">
        <w:t>ого</w:t>
      </w:r>
      <w:r w:rsidRPr="00651B33">
        <w:t xml:space="preserve"> сельского поселения для муниципальных нужд;</w:t>
      </w:r>
    </w:p>
    <w:p w:rsidR="00733221" w:rsidRPr="00651B33" w:rsidRDefault="00733221" w:rsidP="00BD748A">
      <w:pPr>
        <w:ind w:firstLine="561"/>
      </w:pPr>
      <w:r w:rsidRPr="00651B33">
        <w:t xml:space="preserve">осуществляет муниципальный земельный контроль в границах </w:t>
      </w:r>
      <w:r w:rsidR="00DF1843">
        <w:t>Большеключинск</w:t>
      </w:r>
      <w:r w:rsidR="00651B33" w:rsidRPr="00651B33">
        <w:t>ого</w:t>
      </w:r>
      <w:r w:rsidRPr="00651B33">
        <w:t xml:space="preserve"> </w:t>
      </w:r>
      <w:r w:rsidRPr="00651B33">
        <w:lastRenderedPageBreak/>
        <w:t>сельского поселения;</w:t>
      </w:r>
    </w:p>
    <w:p w:rsidR="00733221" w:rsidRPr="00651B33" w:rsidRDefault="00733221" w:rsidP="00BD748A">
      <w:pPr>
        <w:ind w:firstLine="561"/>
      </w:pPr>
      <w:r w:rsidRPr="00651B33">
        <w:t>осуществляет иные полномочия в сфере регулирования землепользования и застройки в соответствии с законодательством и нормативными правовыми актами.</w:t>
      </w:r>
    </w:p>
    <w:p w:rsidR="00733221" w:rsidRPr="00651B33" w:rsidRDefault="00733221" w:rsidP="00BD748A">
      <w:pPr>
        <w:ind w:firstLine="561"/>
      </w:pPr>
      <w:r w:rsidRPr="00651B33">
        <w:t>3. В соответствии с настоящими Правилами Исполнительный комитет сельского поселения:</w:t>
      </w:r>
    </w:p>
    <w:p w:rsidR="00733221" w:rsidRPr="00651B33" w:rsidRDefault="00733221" w:rsidP="00BD748A">
      <w:pPr>
        <w:ind w:firstLine="561"/>
      </w:pPr>
      <w:r w:rsidRPr="00651B33">
        <w:t>выдает разрешения на условно разрешенный вид использования земельного участка или объекта капитального строительства;</w:t>
      </w:r>
    </w:p>
    <w:p w:rsidR="00733221" w:rsidRPr="00651B33" w:rsidRDefault="00733221" w:rsidP="00BD748A">
      <w:pPr>
        <w:ind w:firstLine="561"/>
      </w:pPr>
      <w:r w:rsidRPr="00651B33">
        <w:t>выдает разрешение на отклонение от предельных параметров разрешенного строительства, реконструкции объектов капитального строительства.</w:t>
      </w:r>
    </w:p>
    <w:p w:rsidR="00733221" w:rsidRPr="00651B33" w:rsidRDefault="00733221" w:rsidP="005A76D3">
      <w:pPr>
        <w:ind w:firstLine="561"/>
      </w:pPr>
    </w:p>
    <w:p w:rsidR="00733221" w:rsidRPr="00D2190F" w:rsidRDefault="00733221" w:rsidP="00820529">
      <w:pPr>
        <w:pStyle w:val="3"/>
        <w:spacing w:line="264" w:lineRule="auto"/>
        <w:ind w:firstLine="561"/>
        <w:rPr>
          <w:color w:val="auto"/>
        </w:rPr>
      </w:pPr>
      <w:bookmarkStart w:id="20" w:name="_Toc469749950"/>
      <w:r w:rsidRPr="00D2190F">
        <w:rPr>
          <w:color w:val="auto"/>
        </w:rPr>
        <w:t xml:space="preserve">Статья 8. Комиссия по подготовке Правил землепользования и застройки </w:t>
      </w:r>
      <w:r w:rsidR="00DF1843" w:rsidRPr="00D2190F">
        <w:rPr>
          <w:color w:val="auto"/>
        </w:rPr>
        <w:t>Большеключинск</w:t>
      </w:r>
      <w:r w:rsidR="00651B33" w:rsidRPr="00D2190F">
        <w:rPr>
          <w:color w:val="auto"/>
        </w:rPr>
        <w:t>ого</w:t>
      </w:r>
      <w:r w:rsidRPr="00D2190F">
        <w:rPr>
          <w:color w:val="auto"/>
        </w:rPr>
        <w:t xml:space="preserve"> сельского поселения</w:t>
      </w:r>
      <w:bookmarkEnd w:id="20"/>
    </w:p>
    <w:p w:rsidR="00733221" w:rsidRPr="00651B33" w:rsidRDefault="00733221" w:rsidP="005A76D3">
      <w:pPr>
        <w:ind w:firstLine="561"/>
      </w:pPr>
    </w:p>
    <w:p w:rsidR="00733221" w:rsidRPr="00651B33" w:rsidRDefault="00733221" w:rsidP="00820529">
      <w:pPr>
        <w:ind w:firstLine="561"/>
      </w:pPr>
      <w:r w:rsidRPr="00651B33">
        <w:t xml:space="preserve">1. Комиссия по подготовке проекта Правил землепользования и застройки (далее - Комиссия) является постоянно действующим коллегиальным органом, формируемым, в том числе, для подготовки проекта Правил </w:t>
      </w:r>
      <w:r w:rsidR="00DF1843">
        <w:t>Большеключинск</w:t>
      </w:r>
      <w:r w:rsidR="00651B33" w:rsidRPr="00651B33">
        <w:t>ого</w:t>
      </w:r>
      <w:r w:rsidRPr="00651B33">
        <w:t xml:space="preserve"> сельского поселения </w:t>
      </w:r>
      <w:r w:rsidR="00DF1843">
        <w:t>Зеленодольск</w:t>
      </w:r>
      <w:r w:rsidR="00651B33" w:rsidRPr="00651B33">
        <w:t>ого</w:t>
      </w:r>
      <w:r w:rsidR="0058287A">
        <w:t xml:space="preserve"> </w:t>
      </w:r>
      <w:r w:rsidRPr="00651B33">
        <w:t>муниципального района, внесения изменений и реализации настоящих Правил.</w:t>
      </w:r>
    </w:p>
    <w:p w:rsidR="00733221" w:rsidRPr="00651B33" w:rsidRDefault="00733221" w:rsidP="00820529">
      <w:pPr>
        <w:ind w:firstLine="561"/>
      </w:pPr>
      <w:r w:rsidRPr="00651B33">
        <w:t>Комиссия формируется на основании решения Руководителя Исполнительного комитета поселения и осуществляет свою деятельность в соответствии с настоящими Правилами, Положением о Комиссии, иными муниципальными нормативными актами.</w:t>
      </w:r>
    </w:p>
    <w:p w:rsidR="00733221" w:rsidRPr="00651B33" w:rsidRDefault="00733221" w:rsidP="00820529">
      <w:pPr>
        <w:ind w:firstLine="561"/>
      </w:pPr>
      <w:r w:rsidRPr="00651B33">
        <w:t>2. Комиссия реализует следующие полномочия:</w:t>
      </w:r>
    </w:p>
    <w:p w:rsidR="00733221" w:rsidRPr="00651B33" w:rsidRDefault="00733221" w:rsidP="00820529">
      <w:pPr>
        <w:ind w:firstLine="561"/>
      </w:pPr>
      <w:r w:rsidRPr="00651B33">
        <w:t>организация подготовки внесения изменений в настоящие Правила;</w:t>
      </w:r>
    </w:p>
    <w:p w:rsidR="00733221" w:rsidRPr="00651B33" w:rsidRDefault="00733221" w:rsidP="00820529">
      <w:pPr>
        <w:ind w:firstLine="561"/>
      </w:pPr>
      <w:r w:rsidRPr="00651B33">
        <w:t>рассмотрение предложений граждан и юридических лиц по вопросам внесения изменений в Правила;</w:t>
      </w:r>
    </w:p>
    <w:p w:rsidR="00733221" w:rsidRPr="00651B33" w:rsidRDefault="00733221" w:rsidP="00820529">
      <w:pPr>
        <w:ind w:firstLine="561"/>
      </w:pPr>
      <w:r w:rsidRPr="00651B33">
        <w:t>организация и проведение публичных слушаний по:</w:t>
      </w:r>
    </w:p>
    <w:p w:rsidR="00733221" w:rsidRPr="00651B33" w:rsidRDefault="00733221" w:rsidP="00820529">
      <w:pPr>
        <w:tabs>
          <w:tab w:val="num" w:pos="142"/>
        </w:tabs>
        <w:ind w:left="709" w:firstLine="425"/>
      </w:pPr>
      <w:r w:rsidRPr="00651B33">
        <w:t>проекту внесения изменений в Правила;</w:t>
      </w:r>
    </w:p>
    <w:p w:rsidR="00733221" w:rsidRPr="00651B33" w:rsidRDefault="00733221" w:rsidP="00820529">
      <w:pPr>
        <w:tabs>
          <w:tab w:val="num" w:pos="142"/>
        </w:tabs>
        <w:ind w:left="709" w:firstLine="425"/>
      </w:pPr>
      <w:r w:rsidRPr="00651B33">
        <w:t>вопросам о предоставлении разрешения на условно разрешенный вид использования земельного участка или объекта капитального строительства;</w:t>
      </w:r>
    </w:p>
    <w:p w:rsidR="00733221" w:rsidRPr="00651B33" w:rsidRDefault="00733221" w:rsidP="00820529">
      <w:pPr>
        <w:tabs>
          <w:tab w:val="num" w:pos="142"/>
        </w:tabs>
        <w:ind w:left="709" w:firstLine="425"/>
      </w:pPr>
      <w:r w:rsidRPr="00651B33">
        <w:t>вопросам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33221" w:rsidRPr="00651B33" w:rsidRDefault="00733221" w:rsidP="00820529">
      <w:pPr>
        <w:ind w:firstLine="561"/>
      </w:pPr>
      <w:r w:rsidRPr="00651B33">
        <w:t xml:space="preserve">подготовка заключений по результатам публичных слушаний, подготовка рекомендаций и направление их Руководителю Исполнительного комитета поселения в соответствии с Градостроительным </w:t>
      </w:r>
      <w:hyperlink r:id="rId11" w:history="1">
        <w:r w:rsidRPr="00651B33">
          <w:t>кодексом</w:t>
        </w:r>
      </w:hyperlink>
      <w:r w:rsidRPr="00651B33">
        <w:t xml:space="preserve"> Российской Федерации.</w:t>
      </w:r>
    </w:p>
    <w:p w:rsidR="00733221" w:rsidRPr="00651B33" w:rsidRDefault="00733221" w:rsidP="00820529">
      <w:pPr>
        <w:ind w:firstLine="561"/>
      </w:pPr>
      <w:r w:rsidRPr="00651B33">
        <w:t>иные полномочия, возложенные на нее Положением о Комиссии.</w:t>
      </w:r>
    </w:p>
    <w:p w:rsidR="00733221" w:rsidRPr="00651B33" w:rsidRDefault="00733221" w:rsidP="00820529">
      <w:pPr>
        <w:ind w:firstLine="561"/>
        <w:rPr>
          <w:strike/>
        </w:rPr>
      </w:pPr>
      <w:r w:rsidRPr="00651B33">
        <w:t>3. Персональный состав Комиссии утверждается постановлением Руководителя Исполнительного комитета поселения.</w:t>
      </w:r>
    </w:p>
    <w:p w:rsidR="00733221" w:rsidRPr="00651B33" w:rsidRDefault="00733221" w:rsidP="00820529">
      <w:pPr>
        <w:ind w:firstLine="561"/>
        <w:rPr>
          <w:strike/>
        </w:rPr>
      </w:pPr>
      <w:r w:rsidRPr="00651B33">
        <w:t>Общая численность Комиссии определяется Положением о Комиссии и не может быть менее пяти и более двадцати пяти человек.</w:t>
      </w:r>
    </w:p>
    <w:p w:rsidR="00733221" w:rsidRPr="00651B33" w:rsidRDefault="00733221" w:rsidP="00820529">
      <w:pPr>
        <w:ind w:firstLine="561"/>
      </w:pPr>
      <w:r w:rsidRPr="00651B33">
        <w:t xml:space="preserve">4. Решения Комиссии вступают в силу с момента подписания протокола и являются основанием для осуществления соответствующих действий Исполнительным комитетом поселения и Главой </w:t>
      </w:r>
      <w:r w:rsidR="00DF1843">
        <w:t>Большеключинск</w:t>
      </w:r>
      <w:r w:rsidR="00651B33" w:rsidRPr="00651B33">
        <w:t>ого</w:t>
      </w:r>
      <w:r w:rsidRPr="00651B33">
        <w:t xml:space="preserve"> сельского поселения.</w:t>
      </w:r>
    </w:p>
    <w:p w:rsidR="00733221" w:rsidRPr="00651B33" w:rsidRDefault="00733221" w:rsidP="00820529">
      <w:pPr>
        <w:ind w:firstLine="561"/>
      </w:pPr>
      <w:r w:rsidRPr="00651B33">
        <w:t>Информация о работе Комиссии является открытой для всех заинтересованных лиц.</w:t>
      </w:r>
    </w:p>
    <w:p w:rsidR="00733221" w:rsidRPr="00651B33" w:rsidRDefault="00733221" w:rsidP="005A76D3">
      <w:pPr>
        <w:ind w:firstLine="561"/>
      </w:pPr>
    </w:p>
    <w:p w:rsidR="00733221" w:rsidRPr="00651B33" w:rsidRDefault="00733221" w:rsidP="005A76D3">
      <w:pPr>
        <w:ind w:firstLine="561"/>
      </w:pPr>
    </w:p>
    <w:p w:rsidR="00733221" w:rsidRPr="00D32079" w:rsidRDefault="00733221" w:rsidP="005A76D3">
      <w:pPr>
        <w:pStyle w:val="2"/>
        <w:rPr>
          <w:color w:val="auto"/>
        </w:rPr>
      </w:pPr>
      <w:bookmarkStart w:id="21" w:name="_Toc469749951"/>
      <w:bookmarkStart w:id="22" w:name="_Toc305056942"/>
      <w:r w:rsidRPr="00D32079">
        <w:rPr>
          <w:color w:val="auto"/>
        </w:rPr>
        <w:lastRenderedPageBreak/>
        <w:t xml:space="preserve">ГЛАВА </w:t>
      </w:r>
      <w:r w:rsidRPr="00D32079">
        <w:rPr>
          <w:color w:val="auto"/>
          <w:lang w:val="en-US"/>
        </w:rPr>
        <w:t>III</w:t>
      </w:r>
      <w:r w:rsidRPr="00D32079">
        <w:rPr>
          <w:color w:val="auto"/>
        </w:rPr>
        <w:t>. Действие Правил землепользования и застройки по отношению к иным документам и ранее возникшим правам. Порядок внесения изменений и дополнений в Правила землепользования и застройки</w:t>
      </w:r>
      <w:bookmarkEnd w:id="21"/>
    </w:p>
    <w:p w:rsidR="00733221" w:rsidRPr="00651B33" w:rsidRDefault="00733221" w:rsidP="005A76D3">
      <w:pPr>
        <w:ind w:firstLine="561"/>
      </w:pPr>
    </w:p>
    <w:p w:rsidR="00733221" w:rsidRPr="00D2190F" w:rsidRDefault="00733221" w:rsidP="00C04EBF">
      <w:pPr>
        <w:pStyle w:val="3"/>
        <w:spacing w:line="264" w:lineRule="auto"/>
        <w:ind w:firstLine="561"/>
        <w:rPr>
          <w:color w:val="auto"/>
        </w:rPr>
      </w:pPr>
      <w:bookmarkStart w:id="23" w:name="_Toc469749952"/>
      <w:bookmarkEnd w:id="22"/>
      <w:r w:rsidRPr="00D2190F">
        <w:rPr>
          <w:color w:val="auto"/>
        </w:rPr>
        <w:t>Статья 9. Действие Правил землепользования и застройки по отношению к ранее возникшим правоотношениям, к документам территориального планирования и документации по планировке территории</w:t>
      </w:r>
      <w:bookmarkEnd w:id="23"/>
    </w:p>
    <w:p w:rsidR="00733221" w:rsidRPr="00651B33" w:rsidRDefault="00733221" w:rsidP="00820529"/>
    <w:p w:rsidR="00733221" w:rsidRPr="00651B33" w:rsidRDefault="00733221" w:rsidP="00820529">
      <w:pPr>
        <w:ind w:firstLine="561"/>
      </w:pPr>
      <w:r w:rsidRPr="00651B33">
        <w:t>1. Принятые до введения в действие настоящих Правил, нормативные правовые акты органов местного самоуправления по вопросам землепользования и застройки применяются в части, не противоречащей настоящим Правилам.</w:t>
      </w:r>
    </w:p>
    <w:p w:rsidR="00733221" w:rsidRPr="00651B33" w:rsidRDefault="00733221" w:rsidP="00820529">
      <w:pPr>
        <w:ind w:firstLine="561"/>
      </w:pPr>
      <w:r w:rsidRPr="00651B33">
        <w:t xml:space="preserve">2. После введения в действие настоящих Правил, органы местного самоуправления </w:t>
      </w:r>
      <w:r w:rsidR="00DF1843">
        <w:t>Большеключинск</w:t>
      </w:r>
      <w:r w:rsidR="00651B33" w:rsidRPr="00651B33">
        <w:t>ого</w:t>
      </w:r>
      <w:r w:rsidRPr="00651B33">
        <w:t xml:space="preserve"> сельского поселения могут принять решение:</w:t>
      </w:r>
    </w:p>
    <w:p w:rsidR="00733221" w:rsidRPr="00651B33" w:rsidRDefault="00733221" w:rsidP="00820529">
      <w:pPr>
        <w:ind w:firstLine="561"/>
      </w:pPr>
      <w:r w:rsidRPr="00651B33">
        <w:t>о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регламентов использования территорий;</w:t>
      </w:r>
    </w:p>
    <w:p w:rsidR="00733221" w:rsidRPr="00651B33" w:rsidRDefault="00733221" w:rsidP="00820529">
      <w:pPr>
        <w:ind w:firstLine="561"/>
      </w:pPr>
      <w:r w:rsidRPr="00651B33">
        <w:t>о подготовке документации по планировке территории.</w:t>
      </w:r>
    </w:p>
    <w:p w:rsidR="00733221" w:rsidRPr="00651B33" w:rsidRDefault="00733221" w:rsidP="00820529">
      <w:pPr>
        <w:ind w:firstLine="561"/>
      </w:pPr>
      <w:r w:rsidRPr="00651B33">
        <w:t>3. Действие Правил не распространяется на использование земельных участков, строительство и реконструкцию зданий и сооружений на их территории, разрешения на строительство и реконструкцию которых выданы до вступления настоящих Правил в силу, при условии, что срок действия разрешения на строительство и реконструкцию не истек.</w:t>
      </w:r>
    </w:p>
    <w:p w:rsidR="00733221" w:rsidRPr="00651B33" w:rsidRDefault="00733221" w:rsidP="00820529">
      <w:pPr>
        <w:ind w:firstLine="561"/>
      </w:pPr>
      <w:r w:rsidRPr="00651B33">
        <w:t>4. Использование земельных участков и расположенных на них объектов капитального строительства допускается в соответствии с разрешенным видом использования, предусмотренным градостроительным регламентом для каждой территориальной зоны.</w:t>
      </w:r>
    </w:p>
    <w:p w:rsidR="00733221" w:rsidRPr="00651B33" w:rsidRDefault="00733221" w:rsidP="00820529">
      <w:pPr>
        <w:ind w:firstLine="561"/>
      </w:pPr>
      <w:r w:rsidRPr="00651B33">
        <w:t>5. Земельный участок или объекты капитального строительства не соответствуют настоящим Правилам, если:</w:t>
      </w:r>
    </w:p>
    <w:p w:rsidR="00733221" w:rsidRPr="00651B33" w:rsidRDefault="00733221" w:rsidP="00820529">
      <w:pPr>
        <w:ind w:firstLine="561"/>
      </w:pPr>
      <w:r w:rsidRPr="00651B33">
        <w:t>виды их использования не входят в перечень видов разрешенного использования; установленных для соответствующей территориальной зоны;</w:t>
      </w:r>
    </w:p>
    <w:p w:rsidR="00733221" w:rsidRPr="00651B33" w:rsidRDefault="00733221" w:rsidP="00820529">
      <w:pPr>
        <w:ind w:firstLine="561"/>
      </w:pPr>
      <w:r w:rsidRPr="00651B33">
        <w:t>их размеры и параметры не соответствуют предельным значениям, установленным градостроительным регламентом.</w:t>
      </w:r>
    </w:p>
    <w:p w:rsidR="00733221" w:rsidRPr="00651B33" w:rsidRDefault="00733221" w:rsidP="00820529">
      <w:pPr>
        <w:ind w:firstLine="561"/>
      </w:pPr>
      <w:r w:rsidRPr="00651B33">
        <w:t>6. Указанные земельные участки или объекты капитального строительства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окружающей среды, объектов культурного наследия.</w:t>
      </w:r>
    </w:p>
    <w:p w:rsidR="00733221" w:rsidRPr="00651B33" w:rsidRDefault="00733221" w:rsidP="00820529">
      <w:pPr>
        <w:ind w:firstLine="561"/>
      </w:pPr>
      <w:r w:rsidRPr="00651B33">
        <w:t>В соответствии с федеральными законами может быть наложен запрет на использование несоответствующих градостроительному регламенту земельных участков и объектов капитального строительства, в случае, если их дальнейшее использование опасно для жизни и здоровья человека, окружающей среды, объектов культурного наследия.</w:t>
      </w:r>
    </w:p>
    <w:p w:rsidR="00733221" w:rsidRPr="00651B33" w:rsidRDefault="00733221" w:rsidP="00820529">
      <w:pPr>
        <w:ind w:firstLine="561"/>
      </w:pPr>
      <w:r w:rsidRPr="00651B33">
        <w:t>7. Реконструкция и расширение существующих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733221" w:rsidRPr="00651B33" w:rsidRDefault="00733221" w:rsidP="00820529">
      <w:pPr>
        <w:ind w:firstLine="561"/>
      </w:pPr>
      <w:r w:rsidRPr="00651B33">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 Несоответствующее здание или сооружение, находящееся в состоянии значительного разрушения, не может быть перестроено кроме как в соответствии с разрешенными видами использования.</w:t>
      </w:r>
    </w:p>
    <w:p w:rsidR="00733221" w:rsidRPr="00651B33" w:rsidRDefault="00733221" w:rsidP="00820529">
      <w:pPr>
        <w:ind w:firstLine="561"/>
      </w:pPr>
      <w:r w:rsidRPr="00651B33">
        <w:lastRenderedPageBreak/>
        <w:t>Несоответствующий вид использования недвижимости не может быть заменен на иной несоответствующий вид использования.</w:t>
      </w:r>
    </w:p>
    <w:p w:rsidR="00733221" w:rsidRPr="00651B33" w:rsidRDefault="00733221" w:rsidP="00820529">
      <w:pPr>
        <w:ind w:firstLine="561"/>
      </w:pPr>
      <w:r w:rsidRPr="00651B33">
        <w:t>Строительство новых объектов, может осуществляться только в соответствии с установленными градостроительными регламентами.</w:t>
      </w:r>
    </w:p>
    <w:p w:rsidR="00733221" w:rsidRPr="00651B33" w:rsidRDefault="00733221" w:rsidP="00820529">
      <w:pPr>
        <w:ind w:firstLine="561"/>
      </w:pPr>
      <w:r w:rsidRPr="00651B33">
        <w:t>8. Настоящие Правила могут быть изменены в установленном порядке в целях приведения Правил в соответствие с документами территориального планирования, документацией по планировке территории.</w:t>
      </w:r>
    </w:p>
    <w:p w:rsidR="00733221" w:rsidRPr="00651B33" w:rsidRDefault="00733221" w:rsidP="00820529">
      <w:pPr>
        <w:ind w:firstLine="561"/>
      </w:pPr>
      <w:r w:rsidRPr="00651B33">
        <w:t>9.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законодательствами, нормативными правовыми актами органов местного самоуправления.</w:t>
      </w:r>
    </w:p>
    <w:p w:rsidR="00733221" w:rsidRPr="00651B33" w:rsidRDefault="00733221" w:rsidP="005A76D3">
      <w:pPr>
        <w:ind w:firstLine="561"/>
      </w:pPr>
    </w:p>
    <w:p w:rsidR="00733221" w:rsidRPr="00D2190F" w:rsidRDefault="00733221" w:rsidP="00C04EBF">
      <w:pPr>
        <w:pStyle w:val="3"/>
        <w:spacing w:line="264" w:lineRule="auto"/>
        <w:ind w:firstLine="561"/>
        <w:rPr>
          <w:color w:val="auto"/>
        </w:rPr>
      </w:pPr>
      <w:bookmarkStart w:id="24" w:name="_Toc469749953"/>
      <w:r w:rsidRPr="00D2190F">
        <w:rPr>
          <w:color w:val="auto"/>
        </w:rPr>
        <w:t xml:space="preserve">Статья </w:t>
      </w:r>
      <w:bookmarkStart w:id="25" w:name="статья11"/>
      <w:r w:rsidRPr="00D2190F">
        <w:rPr>
          <w:color w:val="auto"/>
        </w:rPr>
        <w:t>10</w:t>
      </w:r>
      <w:bookmarkEnd w:id="25"/>
      <w:r w:rsidRPr="00D2190F">
        <w:rPr>
          <w:color w:val="auto"/>
        </w:rPr>
        <w:t>. Порядок внесения изменений и дополнений в Правила землепользования и застройки</w:t>
      </w:r>
      <w:bookmarkEnd w:id="24"/>
    </w:p>
    <w:p w:rsidR="00733221" w:rsidRPr="00651B33" w:rsidRDefault="00733221" w:rsidP="005A76D3">
      <w:pPr>
        <w:ind w:firstLine="561"/>
      </w:pPr>
    </w:p>
    <w:p w:rsidR="00733221" w:rsidRPr="00651B33" w:rsidRDefault="00733221" w:rsidP="00C04EBF">
      <w:pPr>
        <w:ind w:firstLine="561"/>
      </w:pPr>
      <w:r w:rsidRPr="00651B33">
        <w:t>1. Внесение изменений в настоящие Правила производится в порядке и по основаниям, предусмотренным статьями 31 – 33 Градостроительного кодекса Российской Федерации.</w:t>
      </w:r>
    </w:p>
    <w:p w:rsidR="00733221" w:rsidRPr="00651B33" w:rsidRDefault="00733221" w:rsidP="00C04EBF">
      <w:pPr>
        <w:ind w:firstLine="561"/>
        <w:rPr>
          <w:noProof/>
        </w:rPr>
      </w:pPr>
      <w:r w:rsidRPr="00651B33">
        <w:rPr>
          <w:noProof/>
        </w:rPr>
        <w:t xml:space="preserve">2. Внесение изменений и (или) дополнений в </w:t>
      </w:r>
      <w:r w:rsidRPr="00651B33">
        <w:t>настоящие П</w:t>
      </w:r>
      <w:r w:rsidRPr="00651B33">
        <w:rPr>
          <w:noProof/>
        </w:rPr>
        <w:t xml:space="preserve">равила </w:t>
      </w:r>
      <w:r w:rsidRPr="00651B33">
        <w:t>у</w:t>
      </w:r>
      <w:r w:rsidRPr="00651B33">
        <w:rPr>
          <w:noProof/>
        </w:rPr>
        <w:t xml:space="preserve">тверждается решением </w:t>
      </w:r>
      <w:r w:rsidRPr="00651B33">
        <w:t>С</w:t>
      </w:r>
      <w:r w:rsidRPr="00651B33">
        <w:rPr>
          <w:noProof/>
        </w:rPr>
        <w:t>овета поселения.</w:t>
      </w:r>
    </w:p>
    <w:p w:rsidR="00733221" w:rsidRPr="00651B33" w:rsidRDefault="00733221" w:rsidP="00C04EBF">
      <w:pPr>
        <w:ind w:firstLine="561"/>
        <w:rPr>
          <w:noProof/>
        </w:rPr>
      </w:pPr>
      <w:r w:rsidRPr="00651B33">
        <w:rPr>
          <w:noProof/>
        </w:rPr>
        <w:t xml:space="preserve">3. </w:t>
      </w:r>
      <w:r w:rsidRPr="00651B33">
        <w:t>О</w:t>
      </w:r>
      <w:r w:rsidRPr="00651B33">
        <w:rPr>
          <w:noProof/>
        </w:rPr>
        <w:t xml:space="preserve">снованиями </w:t>
      </w:r>
      <w:r w:rsidRPr="00651B33">
        <w:t>д</w:t>
      </w:r>
      <w:r w:rsidRPr="00651B33">
        <w:rPr>
          <w:noProof/>
        </w:rPr>
        <w:t xml:space="preserve">ля </w:t>
      </w:r>
      <w:r w:rsidRPr="00651B33">
        <w:t>р</w:t>
      </w:r>
      <w:r w:rsidRPr="00651B33">
        <w:rPr>
          <w:noProof/>
        </w:rPr>
        <w:t xml:space="preserve">ассмотрения </w:t>
      </w:r>
      <w:r w:rsidRPr="00651B33">
        <w:t>в</w:t>
      </w:r>
      <w:r w:rsidRPr="00651B33">
        <w:rPr>
          <w:noProof/>
        </w:rPr>
        <w:t xml:space="preserve">опроса </w:t>
      </w:r>
      <w:r w:rsidRPr="00651B33">
        <w:t>в</w:t>
      </w:r>
      <w:r w:rsidRPr="00651B33">
        <w:rPr>
          <w:noProof/>
        </w:rPr>
        <w:t xml:space="preserve">несения изменений и (или) дополнений </w:t>
      </w:r>
      <w:r w:rsidRPr="00651B33">
        <w:t>в</w:t>
      </w:r>
      <w:r w:rsidRPr="00651B33">
        <w:rPr>
          <w:noProof/>
        </w:rPr>
        <w:t xml:space="preserve"> Правила </w:t>
      </w:r>
      <w:r w:rsidRPr="00651B33">
        <w:t>я</w:t>
      </w:r>
      <w:r w:rsidRPr="00651B33">
        <w:rPr>
          <w:noProof/>
        </w:rPr>
        <w:t xml:space="preserve">вляются: </w:t>
      </w:r>
    </w:p>
    <w:p w:rsidR="00733221" w:rsidRPr="00651B33" w:rsidRDefault="00733221" w:rsidP="00C04EBF">
      <w:pPr>
        <w:ind w:firstLine="561"/>
        <w:rPr>
          <w:noProof/>
        </w:rPr>
      </w:pPr>
      <w:r w:rsidRPr="00651B33">
        <w:rPr>
          <w:noProof/>
        </w:rPr>
        <w:t xml:space="preserve">несоответствие правил землепользования и застройки генеральному плану сельского поселения, схеме территориального планирования муниципального района, возникшее в результате внесения в генеральный план или схему территориального планирования муниципального района изменений возникшее в результате внесения в него изменений; </w:t>
      </w:r>
    </w:p>
    <w:p w:rsidR="00733221" w:rsidRPr="00651B33" w:rsidRDefault="00733221" w:rsidP="00C04EBF">
      <w:pPr>
        <w:ind w:firstLine="561"/>
        <w:rPr>
          <w:noProof/>
        </w:rPr>
      </w:pPr>
      <w:r w:rsidRPr="00651B33">
        <w:rPr>
          <w:noProof/>
        </w:rPr>
        <w:t>поступление предложений об изменении границ территориальных зон, изменении градостроительных регламентов.</w:t>
      </w:r>
    </w:p>
    <w:p w:rsidR="00733221" w:rsidRPr="00651B33" w:rsidRDefault="00733221" w:rsidP="00C04EBF">
      <w:pPr>
        <w:ind w:firstLine="561"/>
        <w:rPr>
          <w:noProof/>
        </w:rPr>
      </w:pPr>
      <w:r w:rsidRPr="00651B33">
        <w:rPr>
          <w:noProof/>
        </w:rPr>
        <w:t xml:space="preserve">4. </w:t>
      </w:r>
      <w:r w:rsidRPr="00651B33">
        <w:t>П</w:t>
      </w:r>
      <w:r w:rsidRPr="00651B33">
        <w:rPr>
          <w:noProof/>
        </w:rPr>
        <w:t xml:space="preserve">редложения о </w:t>
      </w:r>
      <w:r w:rsidRPr="00651B33">
        <w:t>в</w:t>
      </w:r>
      <w:r w:rsidRPr="00651B33">
        <w:rPr>
          <w:noProof/>
        </w:rPr>
        <w:t xml:space="preserve">несении </w:t>
      </w:r>
      <w:r w:rsidRPr="00651B33">
        <w:t>и</w:t>
      </w:r>
      <w:r w:rsidRPr="00651B33">
        <w:rPr>
          <w:noProof/>
        </w:rPr>
        <w:t xml:space="preserve">зменений и (или) дополнений </w:t>
      </w:r>
      <w:r w:rsidRPr="00651B33">
        <w:t>в П</w:t>
      </w:r>
      <w:r w:rsidRPr="00651B33">
        <w:rPr>
          <w:noProof/>
        </w:rPr>
        <w:t xml:space="preserve">равила </w:t>
      </w:r>
      <w:r w:rsidRPr="00651B33">
        <w:t>н</w:t>
      </w:r>
      <w:r w:rsidRPr="00651B33">
        <w:rPr>
          <w:noProof/>
        </w:rPr>
        <w:t xml:space="preserve">аправляются в </w:t>
      </w:r>
      <w:r w:rsidRPr="00651B33">
        <w:t>Комиссию</w:t>
      </w:r>
      <w:r w:rsidRPr="00651B33">
        <w:rPr>
          <w:noProof/>
        </w:rPr>
        <w:t>:</w:t>
      </w:r>
    </w:p>
    <w:p w:rsidR="00733221" w:rsidRPr="00651B33" w:rsidRDefault="00733221" w:rsidP="00C04EBF">
      <w:pPr>
        <w:ind w:firstLine="561"/>
        <w:rPr>
          <w:noProof/>
        </w:rPr>
      </w:pPr>
      <w:r w:rsidRPr="00651B33">
        <w:t>ф</w:t>
      </w:r>
      <w:r w:rsidRPr="00651B33">
        <w:rPr>
          <w:noProof/>
        </w:rPr>
        <w:t xml:space="preserve">едеральными </w:t>
      </w:r>
      <w:r w:rsidRPr="00651B33">
        <w:t>о</w:t>
      </w:r>
      <w:r w:rsidRPr="00651B33">
        <w:rPr>
          <w:noProof/>
        </w:rPr>
        <w:t xml:space="preserve">рганами </w:t>
      </w:r>
      <w:r w:rsidRPr="00651B33">
        <w:t>и</w:t>
      </w:r>
      <w:r w:rsidRPr="00651B33">
        <w:rPr>
          <w:noProof/>
        </w:rPr>
        <w:t xml:space="preserve">сполнительной </w:t>
      </w:r>
      <w:r w:rsidRPr="00651B33">
        <w:t>в</w:t>
      </w:r>
      <w:r w:rsidRPr="00651B33">
        <w:rPr>
          <w:noProof/>
        </w:rPr>
        <w:t xml:space="preserve">ласти </w:t>
      </w:r>
      <w:r w:rsidRPr="00651B33">
        <w:t>в с</w:t>
      </w:r>
      <w:r w:rsidRPr="00651B33">
        <w:rPr>
          <w:noProof/>
        </w:rPr>
        <w:t xml:space="preserve">лучаях, </w:t>
      </w:r>
      <w:r w:rsidRPr="00651B33">
        <w:t>е</w:t>
      </w:r>
      <w:r w:rsidRPr="00651B33">
        <w:rPr>
          <w:noProof/>
        </w:rPr>
        <w:t xml:space="preserve">сли Правила </w:t>
      </w:r>
      <w:r w:rsidRPr="00651B33">
        <w:t>м</w:t>
      </w:r>
      <w:r w:rsidRPr="00651B33">
        <w:rPr>
          <w:noProof/>
        </w:rPr>
        <w:t xml:space="preserve">огут </w:t>
      </w:r>
      <w:r w:rsidRPr="00651B33">
        <w:t>в</w:t>
      </w:r>
      <w:r w:rsidRPr="00651B33">
        <w:rPr>
          <w:noProof/>
        </w:rPr>
        <w:t xml:space="preserve">оспрепятствовать </w:t>
      </w:r>
      <w:r w:rsidRPr="00651B33">
        <w:t>ф</w:t>
      </w:r>
      <w:r w:rsidRPr="00651B33">
        <w:rPr>
          <w:noProof/>
        </w:rPr>
        <w:t xml:space="preserve">ункционированию, </w:t>
      </w:r>
      <w:r w:rsidRPr="00651B33">
        <w:t>р</w:t>
      </w:r>
      <w:r w:rsidRPr="00651B33">
        <w:rPr>
          <w:noProof/>
        </w:rPr>
        <w:t xml:space="preserve">азмещению </w:t>
      </w:r>
      <w:r w:rsidRPr="00651B33">
        <w:t>о</w:t>
      </w:r>
      <w:r w:rsidRPr="00651B33">
        <w:rPr>
          <w:noProof/>
        </w:rPr>
        <w:t xml:space="preserve">бъектов </w:t>
      </w:r>
      <w:r w:rsidRPr="00651B33">
        <w:t>к</w:t>
      </w:r>
      <w:r w:rsidRPr="00651B33">
        <w:rPr>
          <w:noProof/>
        </w:rPr>
        <w:t xml:space="preserve">апитального </w:t>
      </w:r>
      <w:r w:rsidRPr="00651B33">
        <w:t>с</w:t>
      </w:r>
      <w:r w:rsidRPr="00651B33">
        <w:rPr>
          <w:noProof/>
        </w:rPr>
        <w:t xml:space="preserve">троительства </w:t>
      </w:r>
      <w:r w:rsidRPr="00651B33">
        <w:t>ф</w:t>
      </w:r>
      <w:r w:rsidRPr="00651B33">
        <w:rPr>
          <w:noProof/>
        </w:rPr>
        <w:t xml:space="preserve">едерального </w:t>
      </w:r>
      <w:r w:rsidRPr="00651B33">
        <w:t>з</w:t>
      </w:r>
      <w:r w:rsidRPr="00651B33">
        <w:rPr>
          <w:noProof/>
        </w:rPr>
        <w:t xml:space="preserve">начения; </w:t>
      </w:r>
    </w:p>
    <w:p w:rsidR="00733221" w:rsidRPr="00651B33" w:rsidRDefault="00733221" w:rsidP="00C04EBF">
      <w:pPr>
        <w:ind w:firstLine="561"/>
        <w:rPr>
          <w:noProof/>
        </w:rPr>
      </w:pPr>
      <w:r w:rsidRPr="00651B33">
        <w:t>о</w:t>
      </w:r>
      <w:r w:rsidRPr="00651B33">
        <w:rPr>
          <w:noProof/>
        </w:rPr>
        <w:t xml:space="preserve">рганами </w:t>
      </w:r>
      <w:r w:rsidRPr="00651B33">
        <w:t>и</w:t>
      </w:r>
      <w:r w:rsidRPr="00651B33">
        <w:rPr>
          <w:noProof/>
        </w:rPr>
        <w:t xml:space="preserve">сполнительной </w:t>
      </w:r>
      <w:r w:rsidRPr="00651B33">
        <w:t>в</w:t>
      </w:r>
      <w:r w:rsidRPr="00651B33">
        <w:rPr>
          <w:noProof/>
        </w:rPr>
        <w:t xml:space="preserve">ласти </w:t>
      </w:r>
      <w:r w:rsidRPr="00651B33">
        <w:t>Республики Татарстан в с</w:t>
      </w:r>
      <w:r w:rsidRPr="00651B33">
        <w:rPr>
          <w:noProof/>
        </w:rPr>
        <w:t xml:space="preserve">лучаях, </w:t>
      </w:r>
      <w:r w:rsidRPr="00651B33">
        <w:t>е</w:t>
      </w:r>
      <w:r w:rsidRPr="00651B33">
        <w:rPr>
          <w:noProof/>
        </w:rPr>
        <w:t xml:space="preserve">сли Правила </w:t>
      </w:r>
      <w:r w:rsidRPr="00651B33">
        <w:t>м</w:t>
      </w:r>
      <w:r w:rsidRPr="00651B33">
        <w:rPr>
          <w:noProof/>
        </w:rPr>
        <w:t xml:space="preserve">огут </w:t>
      </w:r>
      <w:r w:rsidRPr="00651B33">
        <w:t>в</w:t>
      </w:r>
      <w:r w:rsidRPr="00651B33">
        <w:rPr>
          <w:noProof/>
        </w:rPr>
        <w:t xml:space="preserve">оспрепятствовать </w:t>
      </w:r>
      <w:r w:rsidRPr="00651B33">
        <w:t>ф</w:t>
      </w:r>
      <w:r w:rsidRPr="00651B33">
        <w:rPr>
          <w:noProof/>
        </w:rPr>
        <w:t xml:space="preserve">ункционированию, </w:t>
      </w:r>
      <w:r w:rsidRPr="00651B33">
        <w:t>р</w:t>
      </w:r>
      <w:r w:rsidRPr="00651B33">
        <w:rPr>
          <w:noProof/>
        </w:rPr>
        <w:t xml:space="preserve">азмещению </w:t>
      </w:r>
      <w:r w:rsidRPr="00651B33">
        <w:t>о</w:t>
      </w:r>
      <w:r w:rsidRPr="00651B33">
        <w:rPr>
          <w:noProof/>
        </w:rPr>
        <w:t xml:space="preserve">бъектов </w:t>
      </w:r>
      <w:r w:rsidRPr="00651B33">
        <w:t>к</w:t>
      </w:r>
      <w:r w:rsidRPr="00651B33">
        <w:rPr>
          <w:noProof/>
        </w:rPr>
        <w:t xml:space="preserve">апитального </w:t>
      </w:r>
      <w:r w:rsidRPr="00651B33">
        <w:t>с</w:t>
      </w:r>
      <w:r w:rsidRPr="00651B33">
        <w:rPr>
          <w:noProof/>
        </w:rPr>
        <w:t xml:space="preserve">троительства </w:t>
      </w:r>
      <w:r w:rsidRPr="00651B33">
        <w:t>р</w:t>
      </w:r>
      <w:r w:rsidRPr="00651B33">
        <w:rPr>
          <w:noProof/>
        </w:rPr>
        <w:t xml:space="preserve">егионального </w:t>
      </w:r>
      <w:r w:rsidRPr="00651B33">
        <w:t>з</w:t>
      </w:r>
      <w:r w:rsidRPr="00651B33">
        <w:rPr>
          <w:noProof/>
        </w:rPr>
        <w:t xml:space="preserve">начения; </w:t>
      </w:r>
    </w:p>
    <w:p w:rsidR="00733221" w:rsidRPr="00651B33" w:rsidRDefault="00733221" w:rsidP="00C04EBF">
      <w:pPr>
        <w:ind w:firstLine="561"/>
        <w:rPr>
          <w:noProof/>
        </w:rPr>
      </w:pPr>
      <w:r w:rsidRPr="00651B33">
        <w:t>о</w:t>
      </w:r>
      <w:r w:rsidRPr="00651B33">
        <w:rPr>
          <w:noProof/>
        </w:rPr>
        <w:t xml:space="preserve">рганами </w:t>
      </w:r>
      <w:r w:rsidRPr="00651B33">
        <w:t>м</w:t>
      </w:r>
      <w:r w:rsidRPr="00651B33">
        <w:rPr>
          <w:noProof/>
        </w:rPr>
        <w:t xml:space="preserve">естного </w:t>
      </w:r>
      <w:r w:rsidRPr="00651B33">
        <w:t>с</w:t>
      </w:r>
      <w:r w:rsidRPr="00651B33">
        <w:rPr>
          <w:noProof/>
        </w:rPr>
        <w:t xml:space="preserve">амоуправления </w:t>
      </w:r>
      <w:r w:rsidR="00DF1843">
        <w:t>Зеленодольск</w:t>
      </w:r>
      <w:r w:rsidR="00651B33" w:rsidRPr="00651B33">
        <w:t>ого</w:t>
      </w:r>
      <w:r w:rsidRPr="00651B33">
        <w:rPr>
          <w:noProof/>
        </w:rPr>
        <w:t xml:space="preserve"> муниципального района </w:t>
      </w:r>
      <w:r w:rsidRPr="00651B33">
        <w:t>в с</w:t>
      </w:r>
      <w:r w:rsidRPr="00651B33">
        <w:rPr>
          <w:noProof/>
        </w:rPr>
        <w:t xml:space="preserve">лучаях, </w:t>
      </w:r>
      <w:r w:rsidRPr="00651B33">
        <w:t>е</w:t>
      </w:r>
      <w:r w:rsidRPr="00651B33">
        <w:rPr>
          <w:noProof/>
        </w:rPr>
        <w:t xml:space="preserve">сли Правила </w:t>
      </w:r>
      <w:r w:rsidRPr="00651B33">
        <w:t>м</w:t>
      </w:r>
      <w:r w:rsidRPr="00651B33">
        <w:rPr>
          <w:noProof/>
        </w:rPr>
        <w:t xml:space="preserve">огут </w:t>
      </w:r>
      <w:r w:rsidRPr="00651B33">
        <w:t>в</w:t>
      </w:r>
      <w:r w:rsidRPr="00651B33">
        <w:rPr>
          <w:noProof/>
        </w:rPr>
        <w:t xml:space="preserve">оспрепятствовать </w:t>
      </w:r>
      <w:r w:rsidRPr="00651B33">
        <w:t>ф</w:t>
      </w:r>
      <w:r w:rsidRPr="00651B33">
        <w:rPr>
          <w:noProof/>
        </w:rPr>
        <w:t xml:space="preserve">ункционированию, </w:t>
      </w:r>
      <w:r w:rsidRPr="00651B33">
        <w:t>р</w:t>
      </w:r>
      <w:r w:rsidRPr="00651B33">
        <w:rPr>
          <w:noProof/>
        </w:rPr>
        <w:t xml:space="preserve">азмещению </w:t>
      </w:r>
      <w:r w:rsidRPr="00651B33">
        <w:t>о</w:t>
      </w:r>
      <w:r w:rsidRPr="00651B33">
        <w:rPr>
          <w:noProof/>
        </w:rPr>
        <w:t xml:space="preserve">бъектов </w:t>
      </w:r>
      <w:r w:rsidRPr="00651B33">
        <w:t>к</w:t>
      </w:r>
      <w:r w:rsidRPr="00651B33">
        <w:rPr>
          <w:noProof/>
        </w:rPr>
        <w:t xml:space="preserve">апитального </w:t>
      </w:r>
      <w:r w:rsidRPr="00651B33">
        <w:t>с</w:t>
      </w:r>
      <w:r w:rsidRPr="00651B33">
        <w:rPr>
          <w:noProof/>
        </w:rPr>
        <w:t xml:space="preserve">троительства местного значения муниципального района; </w:t>
      </w:r>
    </w:p>
    <w:p w:rsidR="00733221" w:rsidRPr="00651B33" w:rsidRDefault="00733221" w:rsidP="00C04EBF">
      <w:pPr>
        <w:ind w:firstLine="561"/>
        <w:rPr>
          <w:noProof/>
        </w:rPr>
      </w:pPr>
      <w:r w:rsidRPr="00651B33">
        <w:rPr>
          <w:noProof/>
        </w:rPr>
        <w:t xml:space="preserve">органами местного самоуправления </w:t>
      </w:r>
      <w:r w:rsidR="00DF1843">
        <w:t>Большеключинск</w:t>
      </w:r>
      <w:r w:rsidR="00651B33" w:rsidRPr="00651B33">
        <w:t>ого</w:t>
      </w:r>
      <w:r w:rsidRPr="00651B33">
        <w:rPr>
          <w:noProof/>
        </w:rPr>
        <w:t xml:space="preserve"> сельского поселения в случаях, если </w:t>
      </w:r>
      <w:r w:rsidRPr="00651B33">
        <w:t>н</w:t>
      </w:r>
      <w:r w:rsidRPr="00651B33">
        <w:rPr>
          <w:noProof/>
        </w:rPr>
        <w:t xml:space="preserve">еобходимо </w:t>
      </w:r>
      <w:r w:rsidRPr="00651B33">
        <w:t>с</w:t>
      </w:r>
      <w:r w:rsidRPr="00651B33">
        <w:rPr>
          <w:noProof/>
        </w:rPr>
        <w:t xml:space="preserve">овершенствовать </w:t>
      </w:r>
      <w:r w:rsidRPr="00651B33">
        <w:t>п</w:t>
      </w:r>
      <w:r w:rsidRPr="00651B33">
        <w:rPr>
          <w:noProof/>
        </w:rPr>
        <w:t xml:space="preserve">орядок </w:t>
      </w:r>
      <w:r w:rsidRPr="00651B33">
        <w:t>р</w:t>
      </w:r>
      <w:r w:rsidRPr="00651B33">
        <w:rPr>
          <w:noProof/>
        </w:rPr>
        <w:t xml:space="preserve">егулирования </w:t>
      </w:r>
      <w:r w:rsidRPr="00651B33">
        <w:t>з</w:t>
      </w:r>
      <w:r w:rsidRPr="00651B33">
        <w:rPr>
          <w:noProof/>
        </w:rPr>
        <w:t xml:space="preserve">емлепользования </w:t>
      </w:r>
      <w:r w:rsidRPr="00651B33">
        <w:t>и з</w:t>
      </w:r>
      <w:r w:rsidRPr="00651B33">
        <w:rPr>
          <w:noProof/>
        </w:rPr>
        <w:t xml:space="preserve">астройки </w:t>
      </w:r>
      <w:r w:rsidRPr="00651B33">
        <w:t>н</w:t>
      </w:r>
      <w:r w:rsidRPr="00651B33">
        <w:rPr>
          <w:noProof/>
        </w:rPr>
        <w:t xml:space="preserve">а </w:t>
      </w:r>
      <w:r w:rsidRPr="00651B33">
        <w:t>с</w:t>
      </w:r>
      <w:r w:rsidRPr="00651B33">
        <w:rPr>
          <w:noProof/>
        </w:rPr>
        <w:t xml:space="preserve">оответствующей </w:t>
      </w:r>
      <w:r w:rsidRPr="00651B33">
        <w:t>т</w:t>
      </w:r>
      <w:r w:rsidRPr="00651B33">
        <w:rPr>
          <w:noProof/>
        </w:rPr>
        <w:t xml:space="preserve">ерритории сельского </w:t>
      </w:r>
      <w:r w:rsidRPr="00651B33">
        <w:t>п</w:t>
      </w:r>
      <w:r w:rsidRPr="00651B33">
        <w:rPr>
          <w:noProof/>
        </w:rPr>
        <w:t>оселения;</w:t>
      </w:r>
    </w:p>
    <w:p w:rsidR="00733221" w:rsidRPr="00651B33" w:rsidRDefault="00733221" w:rsidP="00C04EBF">
      <w:pPr>
        <w:ind w:firstLine="561"/>
      </w:pPr>
      <w:r w:rsidRPr="00651B33">
        <w:t>ф</w:t>
      </w:r>
      <w:r w:rsidRPr="00651B33">
        <w:rPr>
          <w:noProof/>
        </w:rPr>
        <w:t xml:space="preserve">изическими </w:t>
      </w:r>
      <w:r w:rsidRPr="00651B33">
        <w:t>и</w:t>
      </w:r>
      <w:r w:rsidRPr="00651B33">
        <w:rPr>
          <w:noProof/>
        </w:rPr>
        <w:t xml:space="preserve">ли </w:t>
      </w:r>
      <w:r w:rsidRPr="00651B33">
        <w:t>ю</w:t>
      </w:r>
      <w:r w:rsidRPr="00651B33">
        <w:rPr>
          <w:noProof/>
        </w:rPr>
        <w:t xml:space="preserve">ридическими </w:t>
      </w:r>
      <w:r w:rsidRPr="00651B33">
        <w:t>л</w:t>
      </w:r>
      <w:r w:rsidRPr="00651B33">
        <w:rPr>
          <w:noProof/>
        </w:rPr>
        <w:t xml:space="preserve">ицами </w:t>
      </w:r>
      <w:r w:rsidRPr="00651B33">
        <w:t>в и</w:t>
      </w:r>
      <w:r w:rsidRPr="00651B33">
        <w:rPr>
          <w:noProof/>
        </w:rPr>
        <w:t xml:space="preserve">нициативном </w:t>
      </w:r>
      <w:r w:rsidRPr="00651B33">
        <w:t>п</w:t>
      </w:r>
      <w:r w:rsidRPr="00651B33">
        <w:rPr>
          <w:noProof/>
        </w:rPr>
        <w:t xml:space="preserve">орядке </w:t>
      </w:r>
      <w:r w:rsidRPr="00651B33">
        <w:t>л</w:t>
      </w:r>
      <w:r w:rsidRPr="00651B33">
        <w:rPr>
          <w:noProof/>
        </w:rPr>
        <w:t xml:space="preserve">ибо </w:t>
      </w:r>
      <w:r w:rsidRPr="00651B33">
        <w:t>в с</w:t>
      </w:r>
      <w:r w:rsidRPr="00651B33">
        <w:rPr>
          <w:noProof/>
        </w:rPr>
        <w:t xml:space="preserve">лучаях, </w:t>
      </w:r>
      <w:r w:rsidRPr="00651B33">
        <w:t>е</w:t>
      </w:r>
      <w:r w:rsidRPr="00651B33">
        <w:rPr>
          <w:noProof/>
        </w:rPr>
        <w:t xml:space="preserve">сли </w:t>
      </w:r>
      <w:r w:rsidRPr="00651B33">
        <w:t>в р</w:t>
      </w:r>
      <w:r w:rsidRPr="00651B33">
        <w:rPr>
          <w:noProof/>
        </w:rPr>
        <w:t xml:space="preserve">езультате </w:t>
      </w:r>
      <w:r w:rsidRPr="00651B33">
        <w:t>п</w:t>
      </w:r>
      <w:r w:rsidRPr="00651B33">
        <w:rPr>
          <w:noProof/>
        </w:rPr>
        <w:t xml:space="preserve">рименения Правил </w:t>
      </w:r>
      <w:r w:rsidRPr="00651B33">
        <w:t>з</w:t>
      </w:r>
      <w:r w:rsidRPr="00651B33">
        <w:rPr>
          <w:noProof/>
        </w:rPr>
        <w:t xml:space="preserve">емельные </w:t>
      </w:r>
      <w:r w:rsidRPr="00651B33">
        <w:t>у</w:t>
      </w:r>
      <w:r w:rsidRPr="00651B33">
        <w:rPr>
          <w:noProof/>
        </w:rPr>
        <w:t xml:space="preserve">частки </w:t>
      </w:r>
      <w:r w:rsidRPr="00651B33">
        <w:t>и о</w:t>
      </w:r>
      <w:r w:rsidRPr="00651B33">
        <w:rPr>
          <w:noProof/>
        </w:rPr>
        <w:t xml:space="preserve">бъекты </w:t>
      </w:r>
      <w:r w:rsidRPr="00651B33">
        <w:t>к</w:t>
      </w:r>
      <w:r w:rsidRPr="00651B33">
        <w:rPr>
          <w:noProof/>
        </w:rPr>
        <w:t xml:space="preserve">апитального </w:t>
      </w:r>
      <w:r w:rsidRPr="00651B33">
        <w:t>с</w:t>
      </w:r>
      <w:r w:rsidRPr="00651B33">
        <w:rPr>
          <w:noProof/>
        </w:rPr>
        <w:t xml:space="preserve">троительства </w:t>
      </w:r>
      <w:r w:rsidRPr="00651B33">
        <w:t>н</w:t>
      </w:r>
      <w:r w:rsidRPr="00651B33">
        <w:rPr>
          <w:noProof/>
        </w:rPr>
        <w:t xml:space="preserve">е </w:t>
      </w:r>
      <w:r w:rsidRPr="00651B33">
        <w:t>и</w:t>
      </w:r>
      <w:r w:rsidRPr="00651B33">
        <w:rPr>
          <w:noProof/>
        </w:rPr>
        <w:t xml:space="preserve">спользуются </w:t>
      </w:r>
      <w:r w:rsidRPr="00651B33">
        <w:t>э</w:t>
      </w:r>
      <w:r w:rsidRPr="00651B33">
        <w:rPr>
          <w:noProof/>
        </w:rPr>
        <w:t xml:space="preserve">ффективно, </w:t>
      </w:r>
      <w:r w:rsidRPr="00651B33">
        <w:t>п</w:t>
      </w:r>
      <w:r w:rsidRPr="00651B33">
        <w:rPr>
          <w:noProof/>
        </w:rPr>
        <w:t xml:space="preserve">ричиняется вред </w:t>
      </w:r>
      <w:r w:rsidRPr="00651B33">
        <w:t>и</w:t>
      </w:r>
      <w:r w:rsidRPr="00651B33">
        <w:rPr>
          <w:noProof/>
        </w:rPr>
        <w:t xml:space="preserve">х </w:t>
      </w:r>
      <w:r w:rsidRPr="00651B33">
        <w:t>п</w:t>
      </w:r>
      <w:r w:rsidRPr="00651B33">
        <w:rPr>
          <w:noProof/>
        </w:rPr>
        <w:t xml:space="preserve">равообладателям, </w:t>
      </w:r>
      <w:r w:rsidRPr="00651B33">
        <w:t>с</w:t>
      </w:r>
      <w:r w:rsidRPr="00651B33">
        <w:rPr>
          <w:noProof/>
        </w:rPr>
        <w:t xml:space="preserve">нижается </w:t>
      </w:r>
      <w:r w:rsidRPr="00651B33">
        <w:t>с</w:t>
      </w:r>
      <w:r w:rsidRPr="00651B33">
        <w:rPr>
          <w:noProof/>
        </w:rPr>
        <w:t xml:space="preserve">тоимость </w:t>
      </w:r>
      <w:r w:rsidRPr="00651B33">
        <w:t>з</w:t>
      </w:r>
      <w:r w:rsidRPr="00651B33">
        <w:rPr>
          <w:noProof/>
        </w:rPr>
        <w:t xml:space="preserve">емельных </w:t>
      </w:r>
      <w:r w:rsidRPr="00651B33">
        <w:t>у</w:t>
      </w:r>
      <w:r w:rsidRPr="00651B33">
        <w:rPr>
          <w:noProof/>
        </w:rPr>
        <w:t xml:space="preserve">частков </w:t>
      </w:r>
      <w:r w:rsidRPr="00651B33">
        <w:t>и о</w:t>
      </w:r>
      <w:r w:rsidRPr="00651B33">
        <w:rPr>
          <w:noProof/>
        </w:rPr>
        <w:t xml:space="preserve">бъектов капитального </w:t>
      </w:r>
      <w:r w:rsidRPr="00651B33">
        <w:t>с</w:t>
      </w:r>
      <w:r w:rsidRPr="00651B33">
        <w:rPr>
          <w:noProof/>
        </w:rPr>
        <w:t xml:space="preserve">троительства, </w:t>
      </w:r>
      <w:r w:rsidRPr="00651B33">
        <w:t>н</w:t>
      </w:r>
      <w:r w:rsidRPr="00651B33">
        <w:rPr>
          <w:noProof/>
        </w:rPr>
        <w:t xml:space="preserve">е </w:t>
      </w:r>
      <w:r w:rsidRPr="00651B33">
        <w:t>р</w:t>
      </w:r>
      <w:r w:rsidRPr="00651B33">
        <w:rPr>
          <w:noProof/>
        </w:rPr>
        <w:t xml:space="preserve">еализуются </w:t>
      </w:r>
      <w:r w:rsidRPr="00651B33">
        <w:t>п</w:t>
      </w:r>
      <w:r w:rsidRPr="00651B33">
        <w:rPr>
          <w:noProof/>
        </w:rPr>
        <w:t xml:space="preserve">рава </w:t>
      </w:r>
      <w:r w:rsidRPr="00651B33">
        <w:t>и з</w:t>
      </w:r>
      <w:r w:rsidRPr="00651B33">
        <w:rPr>
          <w:noProof/>
        </w:rPr>
        <w:t xml:space="preserve">аконные </w:t>
      </w:r>
      <w:r w:rsidRPr="00651B33">
        <w:t>и</w:t>
      </w:r>
      <w:r w:rsidRPr="00651B33">
        <w:rPr>
          <w:noProof/>
        </w:rPr>
        <w:t xml:space="preserve">нтересы </w:t>
      </w:r>
      <w:r w:rsidRPr="00651B33">
        <w:t>г</w:t>
      </w:r>
      <w:r w:rsidRPr="00651B33">
        <w:rPr>
          <w:noProof/>
        </w:rPr>
        <w:t xml:space="preserve">раждан </w:t>
      </w:r>
      <w:r w:rsidRPr="00651B33">
        <w:t>и и</w:t>
      </w:r>
      <w:r w:rsidRPr="00651B33">
        <w:rPr>
          <w:noProof/>
        </w:rPr>
        <w:t xml:space="preserve">х </w:t>
      </w:r>
      <w:r w:rsidRPr="00651B33">
        <w:t>объединений</w:t>
      </w:r>
      <w:r w:rsidR="0058287A">
        <w:t>;</w:t>
      </w:r>
    </w:p>
    <w:p w:rsidR="00733221" w:rsidRPr="00651B33" w:rsidRDefault="00733221" w:rsidP="00C04EBF">
      <w:pPr>
        <w:ind w:firstLine="561"/>
        <w:rPr>
          <w:noProof/>
        </w:rPr>
      </w:pPr>
      <w:r w:rsidRPr="00651B33">
        <w:rPr>
          <w:noProof/>
        </w:rPr>
        <w:t xml:space="preserve"> уполномоченными федеральными органами исполнительной власти, уполномоченными </w:t>
      </w:r>
      <w:r w:rsidRPr="00651B33">
        <w:rPr>
          <w:noProof/>
        </w:rPr>
        <w:lastRenderedPageBreak/>
        <w:t xml:space="preserve">органами исполнительной власти Республики Татарстан, уполномоченный орган местного самоуправления </w:t>
      </w:r>
      <w:r w:rsidR="00DF1843">
        <w:t>Зеленодольск</w:t>
      </w:r>
      <w:r w:rsidR="00651B33" w:rsidRPr="00651B33">
        <w:t>ого</w:t>
      </w:r>
      <w:r w:rsidRPr="00651B33">
        <w:rPr>
          <w:noProof/>
        </w:rPr>
        <w:t xml:space="preserve">  муниципального района в случае, если Правилами не обеспечена в соответствии с частью 3.1 статьи 31 Градостроительного Кодекса Российской Федерации возможность</w:t>
      </w:r>
      <w:r w:rsidR="0058287A">
        <w:rPr>
          <w:noProof/>
        </w:rPr>
        <w:t xml:space="preserve"> размещения на территор</w:t>
      </w:r>
      <w:r w:rsidRPr="00651B33">
        <w:rPr>
          <w:noProof/>
        </w:rPr>
        <w:t>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733221" w:rsidRPr="00651B33" w:rsidRDefault="00733221" w:rsidP="00C04EBF">
      <w:pPr>
        <w:ind w:firstLine="561"/>
        <w:rPr>
          <w:noProof/>
        </w:rPr>
      </w:pPr>
      <w:r w:rsidRPr="00651B33">
        <w:rPr>
          <w:noProof/>
        </w:rPr>
        <w:t xml:space="preserve"> 5. </w:t>
      </w:r>
      <w:r w:rsidRPr="00651B33">
        <w:t>К</w:t>
      </w:r>
      <w:r w:rsidRPr="00651B33">
        <w:rPr>
          <w:noProof/>
        </w:rPr>
        <w:t xml:space="preserve">омиссия </w:t>
      </w:r>
      <w:r w:rsidRPr="00651B33">
        <w:t>в т</w:t>
      </w:r>
      <w:r w:rsidRPr="00651B33">
        <w:rPr>
          <w:noProof/>
        </w:rPr>
        <w:t xml:space="preserve">ечение </w:t>
      </w:r>
      <w:r w:rsidRPr="00651B33">
        <w:t>т</w:t>
      </w:r>
      <w:r w:rsidRPr="00651B33">
        <w:rPr>
          <w:noProof/>
        </w:rPr>
        <w:t xml:space="preserve">ридцати </w:t>
      </w:r>
      <w:r w:rsidRPr="00651B33">
        <w:t>д</w:t>
      </w:r>
      <w:r w:rsidRPr="00651B33">
        <w:rPr>
          <w:noProof/>
        </w:rPr>
        <w:t xml:space="preserve">ней </w:t>
      </w:r>
      <w:r w:rsidRPr="00651B33">
        <w:t>с</w:t>
      </w:r>
      <w:r w:rsidRPr="00651B33">
        <w:rPr>
          <w:noProof/>
        </w:rPr>
        <w:t xml:space="preserve">о </w:t>
      </w:r>
      <w:r w:rsidRPr="00651B33">
        <w:t>д</w:t>
      </w:r>
      <w:r w:rsidRPr="00651B33">
        <w:rPr>
          <w:noProof/>
        </w:rPr>
        <w:t xml:space="preserve">ня </w:t>
      </w:r>
      <w:r w:rsidRPr="00651B33">
        <w:t>п</w:t>
      </w:r>
      <w:r w:rsidRPr="00651B33">
        <w:rPr>
          <w:noProof/>
        </w:rPr>
        <w:t xml:space="preserve">оступления </w:t>
      </w:r>
      <w:r w:rsidRPr="00651B33">
        <w:t>п</w:t>
      </w:r>
      <w:r w:rsidRPr="00651B33">
        <w:rPr>
          <w:noProof/>
        </w:rPr>
        <w:t xml:space="preserve">редложений </w:t>
      </w:r>
      <w:r w:rsidRPr="00651B33">
        <w:t>о в</w:t>
      </w:r>
      <w:r w:rsidRPr="00651B33">
        <w:rPr>
          <w:noProof/>
        </w:rPr>
        <w:t xml:space="preserve">несении </w:t>
      </w:r>
      <w:r w:rsidRPr="00651B33">
        <w:t>и</w:t>
      </w:r>
      <w:r w:rsidRPr="00651B33">
        <w:rPr>
          <w:noProof/>
        </w:rPr>
        <w:t xml:space="preserve">зменений и (или) дополнений </w:t>
      </w:r>
      <w:r w:rsidRPr="00651B33">
        <w:t>в</w:t>
      </w:r>
      <w:r w:rsidRPr="00651B33">
        <w:rPr>
          <w:noProof/>
        </w:rPr>
        <w:t xml:space="preserve"> Правила </w:t>
      </w:r>
      <w:r w:rsidRPr="00651B33">
        <w:t>о</w:t>
      </w:r>
      <w:r w:rsidRPr="00651B33">
        <w:rPr>
          <w:noProof/>
        </w:rPr>
        <w:t xml:space="preserve">существляет </w:t>
      </w:r>
      <w:r w:rsidRPr="00651B33">
        <w:t>п</w:t>
      </w:r>
      <w:r w:rsidRPr="00651B33">
        <w:rPr>
          <w:noProof/>
        </w:rPr>
        <w:t xml:space="preserve">одготовку </w:t>
      </w:r>
      <w:r w:rsidRPr="00651B33">
        <w:t>з</w:t>
      </w:r>
      <w:r w:rsidRPr="00651B33">
        <w:rPr>
          <w:noProof/>
        </w:rPr>
        <w:t xml:space="preserve">аключения, </w:t>
      </w:r>
      <w:r w:rsidRPr="00651B33">
        <w:t>в</w:t>
      </w:r>
      <w:r w:rsidRPr="00651B33">
        <w:rPr>
          <w:noProof/>
        </w:rPr>
        <w:t xml:space="preserve"> котором </w:t>
      </w:r>
      <w:r w:rsidRPr="00651B33">
        <w:t>с</w:t>
      </w:r>
      <w:r w:rsidRPr="00651B33">
        <w:rPr>
          <w:noProof/>
        </w:rPr>
        <w:t xml:space="preserve">одержатся </w:t>
      </w:r>
      <w:r w:rsidRPr="00651B33">
        <w:t>р</w:t>
      </w:r>
      <w:r w:rsidRPr="00651B33">
        <w:rPr>
          <w:noProof/>
        </w:rPr>
        <w:t xml:space="preserve">екомендации </w:t>
      </w:r>
      <w:r w:rsidRPr="00651B33">
        <w:t>о в</w:t>
      </w:r>
      <w:r w:rsidRPr="00651B33">
        <w:rPr>
          <w:noProof/>
        </w:rPr>
        <w:t xml:space="preserve">несении </w:t>
      </w:r>
      <w:r w:rsidRPr="00651B33">
        <w:t>в с</w:t>
      </w:r>
      <w:r w:rsidRPr="00651B33">
        <w:rPr>
          <w:noProof/>
        </w:rPr>
        <w:t xml:space="preserve">оответствии </w:t>
      </w:r>
      <w:r w:rsidRPr="00651B33">
        <w:t>с п</w:t>
      </w:r>
      <w:r w:rsidRPr="00651B33">
        <w:rPr>
          <w:noProof/>
        </w:rPr>
        <w:t xml:space="preserve">оступившим </w:t>
      </w:r>
      <w:r w:rsidRPr="00651B33">
        <w:t>п</w:t>
      </w:r>
      <w:r w:rsidRPr="00651B33">
        <w:rPr>
          <w:noProof/>
        </w:rPr>
        <w:t xml:space="preserve">редложением изменений и (или) дополнений </w:t>
      </w:r>
      <w:r w:rsidRPr="00651B33">
        <w:t>в</w:t>
      </w:r>
      <w:r w:rsidRPr="00651B33">
        <w:rPr>
          <w:noProof/>
        </w:rPr>
        <w:t xml:space="preserve"> Правила </w:t>
      </w:r>
      <w:r w:rsidRPr="00651B33">
        <w:t>з</w:t>
      </w:r>
      <w:r w:rsidRPr="00651B33">
        <w:rPr>
          <w:noProof/>
        </w:rPr>
        <w:t xml:space="preserve">емлепользования </w:t>
      </w:r>
      <w:r w:rsidRPr="00651B33">
        <w:t>и з</w:t>
      </w:r>
      <w:r w:rsidRPr="00651B33">
        <w:rPr>
          <w:noProof/>
        </w:rPr>
        <w:t xml:space="preserve">астройки </w:t>
      </w:r>
      <w:r w:rsidRPr="00651B33">
        <w:t>и</w:t>
      </w:r>
      <w:r w:rsidRPr="00651B33">
        <w:rPr>
          <w:noProof/>
        </w:rPr>
        <w:t xml:space="preserve">ли </w:t>
      </w:r>
      <w:r w:rsidRPr="00651B33">
        <w:t>о</w:t>
      </w:r>
      <w:r w:rsidRPr="00651B33">
        <w:rPr>
          <w:noProof/>
        </w:rPr>
        <w:t xml:space="preserve">б </w:t>
      </w:r>
      <w:r w:rsidRPr="00651B33">
        <w:t>о</w:t>
      </w:r>
      <w:r w:rsidRPr="00651B33">
        <w:rPr>
          <w:noProof/>
        </w:rPr>
        <w:t xml:space="preserve">тклонении </w:t>
      </w:r>
      <w:r w:rsidRPr="00651B33">
        <w:t>т</w:t>
      </w:r>
      <w:r w:rsidRPr="00651B33">
        <w:rPr>
          <w:noProof/>
        </w:rPr>
        <w:t xml:space="preserve">акого </w:t>
      </w:r>
      <w:r w:rsidRPr="00651B33">
        <w:t>п</w:t>
      </w:r>
      <w:r w:rsidRPr="00651B33">
        <w:rPr>
          <w:noProof/>
        </w:rPr>
        <w:t xml:space="preserve">редложения </w:t>
      </w:r>
      <w:r w:rsidRPr="00651B33">
        <w:t>с</w:t>
      </w:r>
      <w:r w:rsidRPr="00651B33">
        <w:rPr>
          <w:noProof/>
        </w:rPr>
        <w:t xml:space="preserve"> указанием </w:t>
      </w:r>
      <w:r w:rsidRPr="00651B33">
        <w:t>п</w:t>
      </w:r>
      <w:r w:rsidRPr="00651B33">
        <w:rPr>
          <w:noProof/>
        </w:rPr>
        <w:t xml:space="preserve">ричин </w:t>
      </w:r>
      <w:r w:rsidRPr="00651B33">
        <w:t>о</w:t>
      </w:r>
      <w:r w:rsidRPr="00651B33">
        <w:rPr>
          <w:noProof/>
        </w:rPr>
        <w:t xml:space="preserve">тклонения, </w:t>
      </w:r>
      <w:r w:rsidRPr="00651B33">
        <w:t>и н</w:t>
      </w:r>
      <w:r w:rsidRPr="00651B33">
        <w:rPr>
          <w:noProof/>
        </w:rPr>
        <w:t xml:space="preserve">аправляет </w:t>
      </w:r>
      <w:r w:rsidRPr="00651B33">
        <w:t>э</w:t>
      </w:r>
      <w:r w:rsidRPr="00651B33">
        <w:rPr>
          <w:noProof/>
        </w:rPr>
        <w:t xml:space="preserve">то </w:t>
      </w:r>
      <w:r w:rsidRPr="00651B33">
        <w:t>з</w:t>
      </w:r>
      <w:r w:rsidRPr="00651B33">
        <w:rPr>
          <w:noProof/>
        </w:rPr>
        <w:t xml:space="preserve">аключение Руководителю Исполнительного комитета поселения. </w:t>
      </w:r>
    </w:p>
    <w:p w:rsidR="00733221" w:rsidRPr="00651B33" w:rsidRDefault="00733221" w:rsidP="00C04EBF">
      <w:pPr>
        <w:ind w:firstLine="561"/>
      </w:pPr>
      <w:r w:rsidRPr="00651B33">
        <w:rPr>
          <w:noProof/>
        </w:rPr>
        <w:t xml:space="preserve">6. Руководитель Исполнительного комитета поселения </w:t>
      </w:r>
      <w:r w:rsidRPr="00651B33">
        <w:t>с у</w:t>
      </w:r>
      <w:r w:rsidRPr="00651B33">
        <w:rPr>
          <w:noProof/>
        </w:rPr>
        <w:t xml:space="preserve">четом </w:t>
      </w:r>
      <w:r w:rsidRPr="00651B33">
        <w:t>р</w:t>
      </w:r>
      <w:r w:rsidRPr="00651B33">
        <w:rPr>
          <w:noProof/>
        </w:rPr>
        <w:t xml:space="preserve">екомендаций, </w:t>
      </w:r>
      <w:r w:rsidRPr="00651B33">
        <w:t>с</w:t>
      </w:r>
      <w:r w:rsidRPr="00651B33">
        <w:rPr>
          <w:noProof/>
        </w:rPr>
        <w:t xml:space="preserve">одержащихся </w:t>
      </w:r>
      <w:r w:rsidRPr="00651B33">
        <w:t>в з</w:t>
      </w:r>
      <w:r w:rsidRPr="00651B33">
        <w:rPr>
          <w:noProof/>
        </w:rPr>
        <w:t xml:space="preserve">аключении комиссии по рассмотрению проекта, </w:t>
      </w:r>
      <w:r w:rsidRPr="00651B33">
        <w:t>в т</w:t>
      </w:r>
      <w:r w:rsidRPr="00651B33">
        <w:rPr>
          <w:noProof/>
        </w:rPr>
        <w:t xml:space="preserve">ечение </w:t>
      </w:r>
      <w:r w:rsidRPr="00651B33">
        <w:t>т</w:t>
      </w:r>
      <w:r w:rsidRPr="00651B33">
        <w:rPr>
          <w:noProof/>
        </w:rPr>
        <w:t xml:space="preserve">ридцати </w:t>
      </w:r>
      <w:r w:rsidRPr="00651B33">
        <w:t>д</w:t>
      </w:r>
      <w:r w:rsidRPr="00651B33">
        <w:rPr>
          <w:noProof/>
        </w:rPr>
        <w:t xml:space="preserve">ней </w:t>
      </w:r>
      <w:r w:rsidRPr="00651B33">
        <w:t>п</w:t>
      </w:r>
      <w:r w:rsidRPr="00651B33">
        <w:rPr>
          <w:noProof/>
        </w:rPr>
        <w:t xml:space="preserve">ринимает постановление (решение) </w:t>
      </w:r>
      <w:r w:rsidRPr="00651B33">
        <w:t>о п</w:t>
      </w:r>
      <w:r w:rsidRPr="00651B33">
        <w:rPr>
          <w:noProof/>
        </w:rPr>
        <w:t xml:space="preserve">одготовке </w:t>
      </w:r>
      <w:r w:rsidRPr="00651B33">
        <w:t>п</w:t>
      </w:r>
      <w:r w:rsidRPr="00651B33">
        <w:rPr>
          <w:noProof/>
        </w:rPr>
        <w:t xml:space="preserve">роекта </w:t>
      </w:r>
      <w:r w:rsidRPr="00651B33">
        <w:t>о в</w:t>
      </w:r>
      <w:r w:rsidRPr="00651B33">
        <w:rPr>
          <w:noProof/>
        </w:rPr>
        <w:t xml:space="preserve">несении изменений и (или) дополнений </w:t>
      </w:r>
      <w:r w:rsidRPr="00651B33">
        <w:t>в</w:t>
      </w:r>
      <w:r w:rsidRPr="00651B33">
        <w:rPr>
          <w:noProof/>
        </w:rPr>
        <w:t xml:space="preserve"> Правила </w:t>
      </w:r>
      <w:r w:rsidRPr="00651B33">
        <w:t>и</w:t>
      </w:r>
      <w:r w:rsidRPr="00651B33">
        <w:rPr>
          <w:noProof/>
        </w:rPr>
        <w:t xml:space="preserve">ли </w:t>
      </w:r>
      <w:r w:rsidRPr="00651B33">
        <w:t>о</w:t>
      </w:r>
      <w:r w:rsidRPr="00651B33">
        <w:rPr>
          <w:noProof/>
        </w:rPr>
        <w:t xml:space="preserve">б </w:t>
      </w:r>
      <w:r w:rsidRPr="00651B33">
        <w:t>о</w:t>
      </w:r>
      <w:r w:rsidRPr="00651B33">
        <w:rPr>
          <w:noProof/>
        </w:rPr>
        <w:t xml:space="preserve">тклонении </w:t>
      </w:r>
      <w:r w:rsidRPr="00651B33">
        <w:t>п</w:t>
      </w:r>
      <w:r w:rsidRPr="00651B33">
        <w:rPr>
          <w:noProof/>
        </w:rPr>
        <w:t xml:space="preserve">редложения </w:t>
      </w:r>
      <w:r w:rsidRPr="00651B33">
        <w:t>о в</w:t>
      </w:r>
      <w:r w:rsidRPr="00651B33">
        <w:rPr>
          <w:noProof/>
        </w:rPr>
        <w:t xml:space="preserve">несении изменений и (или) дополнений </w:t>
      </w:r>
      <w:r w:rsidRPr="00651B33">
        <w:t>в</w:t>
      </w:r>
      <w:r w:rsidRPr="00651B33">
        <w:rPr>
          <w:noProof/>
        </w:rPr>
        <w:t xml:space="preserve"> Правила, </w:t>
      </w:r>
      <w:r w:rsidRPr="00651B33">
        <w:t>с у</w:t>
      </w:r>
      <w:r w:rsidRPr="00651B33">
        <w:rPr>
          <w:noProof/>
        </w:rPr>
        <w:t xml:space="preserve">казанием </w:t>
      </w:r>
      <w:r w:rsidRPr="00651B33">
        <w:t>п</w:t>
      </w:r>
      <w:r w:rsidRPr="00651B33">
        <w:rPr>
          <w:noProof/>
        </w:rPr>
        <w:t xml:space="preserve">ричин </w:t>
      </w:r>
      <w:r w:rsidRPr="00651B33">
        <w:t>о</w:t>
      </w:r>
      <w:r w:rsidRPr="00651B33">
        <w:rPr>
          <w:noProof/>
        </w:rPr>
        <w:t xml:space="preserve">тклонения, </w:t>
      </w:r>
      <w:r w:rsidRPr="00651B33">
        <w:t>и н</w:t>
      </w:r>
      <w:r w:rsidRPr="00651B33">
        <w:rPr>
          <w:noProof/>
        </w:rPr>
        <w:t xml:space="preserve">аправляет </w:t>
      </w:r>
      <w:r w:rsidRPr="00651B33">
        <w:t>к</w:t>
      </w:r>
      <w:r w:rsidRPr="00651B33">
        <w:rPr>
          <w:noProof/>
        </w:rPr>
        <w:t xml:space="preserve">опию постановления </w:t>
      </w:r>
      <w:r w:rsidRPr="00651B33">
        <w:t>заявителям.</w:t>
      </w:r>
    </w:p>
    <w:p w:rsidR="00733221" w:rsidRPr="00651B33" w:rsidRDefault="00733221" w:rsidP="00C04EBF">
      <w:pPr>
        <w:ind w:firstLine="561"/>
        <w:rPr>
          <w:noProof/>
        </w:rPr>
      </w:pPr>
      <w:r w:rsidRPr="00651B33">
        <w:t>Постановление о п</w:t>
      </w:r>
      <w:r w:rsidRPr="00651B33">
        <w:rPr>
          <w:noProof/>
        </w:rPr>
        <w:t xml:space="preserve">одготовке проекта изменений и (или) дополнений в Правила </w:t>
      </w:r>
      <w:r w:rsidRPr="00651B33">
        <w:t>должно содержать п</w:t>
      </w:r>
      <w:r w:rsidRPr="00651B33">
        <w:rPr>
          <w:noProof/>
        </w:rPr>
        <w:t xml:space="preserve">орядок </w:t>
      </w:r>
      <w:r w:rsidRPr="00651B33">
        <w:t>и с</w:t>
      </w:r>
      <w:r w:rsidRPr="00651B33">
        <w:rPr>
          <w:noProof/>
        </w:rPr>
        <w:t xml:space="preserve">роки </w:t>
      </w:r>
      <w:r w:rsidRPr="00651B33">
        <w:t>п</w:t>
      </w:r>
      <w:r w:rsidRPr="00651B33">
        <w:rPr>
          <w:noProof/>
        </w:rPr>
        <w:t xml:space="preserve">роведения </w:t>
      </w:r>
      <w:r w:rsidRPr="00651B33">
        <w:t>р</w:t>
      </w:r>
      <w:r w:rsidRPr="00651B33">
        <w:rPr>
          <w:noProof/>
        </w:rPr>
        <w:t xml:space="preserve">абот </w:t>
      </w:r>
      <w:r w:rsidRPr="00651B33">
        <w:t>п</w:t>
      </w:r>
      <w:r w:rsidRPr="00651B33">
        <w:rPr>
          <w:noProof/>
        </w:rPr>
        <w:t xml:space="preserve">о </w:t>
      </w:r>
      <w:r w:rsidRPr="00651B33">
        <w:t>п</w:t>
      </w:r>
      <w:r w:rsidRPr="00651B33">
        <w:rPr>
          <w:noProof/>
        </w:rPr>
        <w:t xml:space="preserve">одготовке указанного проекта, </w:t>
      </w:r>
      <w:r w:rsidRPr="00651B33">
        <w:t>и</w:t>
      </w:r>
      <w:r w:rsidRPr="00651B33">
        <w:rPr>
          <w:noProof/>
        </w:rPr>
        <w:t xml:space="preserve">ные </w:t>
      </w:r>
      <w:r w:rsidRPr="00651B33">
        <w:t>п</w:t>
      </w:r>
      <w:r w:rsidRPr="00651B33">
        <w:rPr>
          <w:noProof/>
        </w:rPr>
        <w:t xml:space="preserve">оложения, </w:t>
      </w:r>
      <w:r w:rsidRPr="00651B33">
        <w:t>к</w:t>
      </w:r>
      <w:r w:rsidRPr="00651B33">
        <w:rPr>
          <w:noProof/>
        </w:rPr>
        <w:t xml:space="preserve">асающиеся </w:t>
      </w:r>
      <w:r w:rsidRPr="00651B33">
        <w:t>о</w:t>
      </w:r>
      <w:r w:rsidRPr="00651B33">
        <w:rPr>
          <w:noProof/>
        </w:rPr>
        <w:t xml:space="preserve">рганизации </w:t>
      </w:r>
      <w:r w:rsidRPr="00651B33">
        <w:t>р</w:t>
      </w:r>
      <w:r w:rsidRPr="00651B33">
        <w:rPr>
          <w:noProof/>
        </w:rPr>
        <w:t>абот над проектом.</w:t>
      </w:r>
    </w:p>
    <w:p w:rsidR="00733221" w:rsidRPr="00651B33" w:rsidRDefault="00733221" w:rsidP="00C04EBF">
      <w:pPr>
        <w:ind w:firstLine="561"/>
      </w:pPr>
      <w:r w:rsidRPr="00651B33">
        <w:rPr>
          <w:noProof/>
        </w:rPr>
        <w:t xml:space="preserve">7. Исполнительный комитет поселения в течение </w:t>
      </w:r>
      <w:r w:rsidRPr="00651B33">
        <w:t>д</w:t>
      </w:r>
      <w:r w:rsidRPr="00651B33">
        <w:rPr>
          <w:noProof/>
        </w:rPr>
        <w:t xml:space="preserve">есяти </w:t>
      </w:r>
      <w:r w:rsidRPr="00651B33">
        <w:t>д</w:t>
      </w:r>
      <w:r w:rsidRPr="00651B33">
        <w:rPr>
          <w:noProof/>
        </w:rPr>
        <w:t xml:space="preserve">ней </w:t>
      </w:r>
      <w:r w:rsidRPr="00651B33">
        <w:t>с д</w:t>
      </w:r>
      <w:r w:rsidRPr="00651B33">
        <w:rPr>
          <w:noProof/>
        </w:rPr>
        <w:t xml:space="preserve">аты </w:t>
      </w:r>
      <w:r w:rsidRPr="00651B33">
        <w:t>п</w:t>
      </w:r>
      <w:r w:rsidRPr="00651B33">
        <w:rPr>
          <w:noProof/>
        </w:rPr>
        <w:t xml:space="preserve">ринятия постановления </w:t>
      </w:r>
      <w:r w:rsidRPr="00651B33">
        <w:t>о п</w:t>
      </w:r>
      <w:r w:rsidRPr="00651B33">
        <w:rPr>
          <w:noProof/>
        </w:rPr>
        <w:t xml:space="preserve">одготовке </w:t>
      </w:r>
      <w:r w:rsidRPr="00651B33">
        <w:t>п</w:t>
      </w:r>
      <w:r w:rsidRPr="00651B33">
        <w:rPr>
          <w:noProof/>
        </w:rPr>
        <w:t xml:space="preserve">роекта </w:t>
      </w:r>
      <w:r w:rsidRPr="00651B33">
        <w:t>в</w:t>
      </w:r>
      <w:r w:rsidRPr="00651B33">
        <w:rPr>
          <w:noProof/>
        </w:rPr>
        <w:t xml:space="preserve">несения изменений и (или) дополнений в Правила </w:t>
      </w:r>
      <w:r w:rsidRPr="00651B33">
        <w:t>о</w:t>
      </w:r>
      <w:r w:rsidRPr="00651B33">
        <w:rPr>
          <w:noProof/>
        </w:rPr>
        <w:t xml:space="preserve">беспечивает </w:t>
      </w:r>
      <w:r w:rsidRPr="00651B33">
        <w:t>о</w:t>
      </w:r>
      <w:r w:rsidRPr="00651B33">
        <w:rPr>
          <w:noProof/>
        </w:rPr>
        <w:t xml:space="preserve">публикование (обнародование) сообщения </w:t>
      </w:r>
      <w:r w:rsidRPr="00651B33">
        <w:t>о п</w:t>
      </w:r>
      <w:r w:rsidRPr="00651B33">
        <w:rPr>
          <w:noProof/>
        </w:rPr>
        <w:t xml:space="preserve">ринятии </w:t>
      </w:r>
      <w:r w:rsidRPr="00651B33">
        <w:t>т</w:t>
      </w:r>
      <w:r w:rsidRPr="00651B33">
        <w:rPr>
          <w:noProof/>
        </w:rPr>
        <w:t xml:space="preserve">акого </w:t>
      </w:r>
      <w:r w:rsidRPr="00651B33">
        <w:t>р</w:t>
      </w:r>
      <w:r w:rsidRPr="00651B33">
        <w:rPr>
          <w:noProof/>
        </w:rPr>
        <w:t xml:space="preserve">ешения </w:t>
      </w:r>
      <w:r w:rsidRPr="00651B33">
        <w:t>в</w:t>
      </w:r>
      <w:r w:rsidRPr="00651B33">
        <w:rPr>
          <w:noProof/>
        </w:rPr>
        <w:t xml:space="preserve"> установленном </w:t>
      </w:r>
      <w:r w:rsidRPr="00651B33">
        <w:t>п</w:t>
      </w:r>
      <w:r w:rsidRPr="00651B33">
        <w:rPr>
          <w:noProof/>
        </w:rPr>
        <w:t xml:space="preserve">орядке. </w:t>
      </w:r>
      <w:r w:rsidRPr="00651B33">
        <w:t>В сообщении указываются:</w:t>
      </w:r>
    </w:p>
    <w:p w:rsidR="00733221" w:rsidRPr="00651B33" w:rsidRDefault="00733221" w:rsidP="00C04EBF">
      <w:pPr>
        <w:ind w:firstLine="561"/>
      </w:pPr>
      <w:r w:rsidRPr="00651B33">
        <w:t>порядок и сроки проведения работ по подготовке проекта внесения изменений и (или) дополнений в Правила;</w:t>
      </w:r>
    </w:p>
    <w:p w:rsidR="00733221" w:rsidRPr="00651B33" w:rsidRDefault="00733221" w:rsidP="00C04EBF">
      <w:pPr>
        <w:ind w:firstLine="561"/>
      </w:pPr>
      <w:r w:rsidRPr="00651B33">
        <w:t>порядок направления в Комиссию предложений заинтересованных лиц;</w:t>
      </w:r>
    </w:p>
    <w:p w:rsidR="00733221" w:rsidRPr="00651B33" w:rsidRDefault="00733221" w:rsidP="00C04EBF">
      <w:pPr>
        <w:ind w:firstLine="561"/>
      </w:pPr>
      <w:r w:rsidRPr="00651B33">
        <w:t>иные вопросы организации работ.</w:t>
      </w:r>
    </w:p>
    <w:p w:rsidR="00733221" w:rsidRPr="00651B33" w:rsidRDefault="00733221" w:rsidP="00C04EBF">
      <w:pPr>
        <w:ind w:firstLine="561"/>
        <w:rPr>
          <w:noProof/>
        </w:rPr>
      </w:pPr>
      <w:r w:rsidRPr="00651B33">
        <w:rPr>
          <w:noProof/>
        </w:rPr>
        <w:t xml:space="preserve">8. После подготовки проекта </w:t>
      </w:r>
      <w:r w:rsidRPr="00651B33">
        <w:t>в</w:t>
      </w:r>
      <w:r w:rsidRPr="00651B33">
        <w:rPr>
          <w:noProof/>
        </w:rPr>
        <w:t xml:space="preserve">несения изменений и (или) дополнений в Правила </w:t>
      </w:r>
      <w:r w:rsidRPr="00651B33">
        <w:t xml:space="preserve">Исполнительный комитет </w:t>
      </w:r>
      <w:r w:rsidRPr="00651B33">
        <w:rPr>
          <w:noProof/>
        </w:rPr>
        <w:t xml:space="preserve">поселения </w:t>
      </w:r>
      <w:r w:rsidRPr="00651B33">
        <w:t>о</w:t>
      </w:r>
      <w:r w:rsidRPr="00651B33">
        <w:rPr>
          <w:noProof/>
        </w:rPr>
        <w:t xml:space="preserve">существляет </w:t>
      </w:r>
      <w:r w:rsidRPr="00651B33">
        <w:t>п</w:t>
      </w:r>
      <w:r w:rsidRPr="00651B33">
        <w:rPr>
          <w:noProof/>
        </w:rPr>
        <w:t xml:space="preserve">роверку </w:t>
      </w:r>
      <w:r w:rsidRPr="00651B33">
        <w:t>п</w:t>
      </w:r>
      <w:r w:rsidRPr="00651B33">
        <w:rPr>
          <w:noProof/>
        </w:rPr>
        <w:t xml:space="preserve">роекта, </w:t>
      </w:r>
      <w:r w:rsidRPr="00651B33">
        <w:t>п</w:t>
      </w:r>
      <w:r w:rsidRPr="00651B33">
        <w:rPr>
          <w:noProof/>
        </w:rPr>
        <w:t xml:space="preserve">редставленного Комиссией, </w:t>
      </w:r>
      <w:r w:rsidRPr="00651B33">
        <w:t>н</w:t>
      </w:r>
      <w:r w:rsidRPr="00651B33">
        <w:rPr>
          <w:noProof/>
        </w:rPr>
        <w:t xml:space="preserve">а </w:t>
      </w:r>
      <w:r w:rsidRPr="00651B33">
        <w:t>с</w:t>
      </w:r>
      <w:r w:rsidRPr="00651B33">
        <w:rPr>
          <w:noProof/>
        </w:rPr>
        <w:t xml:space="preserve">оответствие </w:t>
      </w:r>
      <w:r w:rsidRPr="00651B33">
        <w:t>т</w:t>
      </w:r>
      <w:r w:rsidRPr="00651B33">
        <w:rPr>
          <w:noProof/>
        </w:rPr>
        <w:t xml:space="preserve">ребованиям </w:t>
      </w:r>
      <w:r w:rsidRPr="00651B33">
        <w:t>т</w:t>
      </w:r>
      <w:r w:rsidRPr="00651B33">
        <w:rPr>
          <w:noProof/>
        </w:rPr>
        <w:t xml:space="preserve">ехнических </w:t>
      </w:r>
      <w:r w:rsidRPr="00651B33">
        <w:t>р</w:t>
      </w:r>
      <w:r w:rsidRPr="00651B33">
        <w:rPr>
          <w:noProof/>
        </w:rPr>
        <w:t xml:space="preserve">егламентов, генеральному </w:t>
      </w:r>
      <w:r w:rsidRPr="00651B33">
        <w:t>п</w:t>
      </w:r>
      <w:r w:rsidRPr="00651B33">
        <w:rPr>
          <w:noProof/>
        </w:rPr>
        <w:t xml:space="preserve">лану </w:t>
      </w:r>
      <w:r w:rsidR="00DF1843">
        <w:t>Большеключинск</w:t>
      </w:r>
      <w:r w:rsidR="00651B33" w:rsidRPr="00651B33">
        <w:t>ого</w:t>
      </w:r>
      <w:r w:rsidRPr="00651B33">
        <w:rPr>
          <w:noProof/>
        </w:rPr>
        <w:t xml:space="preserve"> сельского поселения </w:t>
      </w:r>
      <w:r w:rsidR="00DF1843">
        <w:t>Зеленодольск</w:t>
      </w:r>
      <w:r w:rsidR="00651B33" w:rsidRPr="00651B33">
        <w:t>ого</w:t>
      </w:r>
      <w:r w:rsidRPr="00651B33">
        <w:rPr>
          <w:noProof/>
        </w:rPr>
        <w:t xml:space="preserve"> муниципального района, </w:t>
      </w:r>
      <w:r w:rsidRPr="00651B33">
        <w:t>С</w:t>
      </w:r>
      <w:r w:rsidRPr="00651B33">
        <w:rPr>
          <w:noProof/>
        </w:rPr>
        <w:t xml:space="preserve">хеме </w:t>
      </w:r>
      <w:r w:rsidRPr="00651B33">
        <w:t>т</w:t>
      </w:r>
      <w:r w:rsidRPr="00651B33">
        <w:rPr>
          <w:noProof/>
        </w:rPr>
        <w:t xml:space="preserve">ерриториального </w:t>
      </w:r>
      <w:r w:rsidRPr="00651B33">
        <w:t>п</w:t>
      </w:r>
      <w:r w:rsidRPr="00651B33">
        <w:rPr>
          <w:noProof/>
        </w:rPr>
        <w:t xml:space="preserve">ланирования </w:t>
      </w:r>
      <w:r w:rsidR="00DF1843">
        <w:t>Зеленодольск</w:t>
      </w:r>
      <w:r w:rsidR="00651B33" w:rsidRPr="00651B33">
        <w:t>ого</w:t>
      </w:r>
      <w:r w:rsidRPr="00651B33">
        <w:rPr>
          <w:noProof/>
        </w:rPr>
        <w:t xml:space="preserve"> муниципального района, </w:t>
      </w:r>
      <w:r w:rsidRPr="00651B33">
        <w:t>С</w:t>
      </w:r>
      <w:r w:rsidRPr="00651B33">
        <w:rPr>
          <w:noProof/>
        </w:rPr>
        <w:t xml:space="preserve">хеме </w:t>
      </w:r>
      <w:r w:rsidRPr="00651B33">
        <w:t>т</w:t>
      </w:r>
      <w:r w:rsidRPr="00651B33">
        <w:rPr>
          <w:noProof/>
        </w:rPr>
        <w:t xml:space="preserve">ерриториального </w:t>
      </w:r>
      <w:r w:rsidRPr="00651B33">
        <w:t>п</w:t>
      </w:r>
      <w:r w:rsidRPr="00651B33">
        <w:rPr>
          <w:noProof/>
        </w:rPr>
        <w:t>ланирования Республики Татарстан, схемам территориального планирования Российской Федерации.</w:t>
      </w:r>
    </w:p>
    <w:p w:rsidR="00733221" w:rsidRPr="00651B33" w:rsidRDefault="00733221" w:rsidP="00C04EBF">
      <w:pPr>
        <w:ind w:firstLine="561"/>
        <w:rPr>
          <w:noProof/>
        </w:rPr>
      </w:pPr>
      <w:r w:rsidRPr="00651B33">
        <w:rPr>
          <w:noProof/>
        </w:rPr>
        <w:t xml:space="preserve">9. </w:t>
      </w:r>
      <w:r w:rsidRPr="00651B33">
        <w:t>П</w:t>
      </w:r>
      <w:r w:rsidRPr="00651B33">
        <w:rPr>
          <w:noProof/>
        </w:rPr>
        <w:t xml:space="preserve">о </w:t>
      </w:r>
      <w:r w:rsidRPr="00651B33">
        <w:t>р</w:t>
      </w:r>
      <w:r w:rsidRPr="00651B33">
        <w:rPr>
          <w:noProof/>
        </w:rPr>
        <w:t xml:space="preserve">езультатам указанной в части 8 настоящей статьи проверки </w:t>
      </w:r>
      <w:r w:rsidRPr="00651B33">
        <w:t xml:space="preserve">Исполнительный комитет </w:t>
      </w:r>
      <w:r w:rsidRPr="00651B33">
        <w:rPr>
          <w:noProof/>
        </w:rPr>
        <w:t xml:space="preserve">поселения </w:t>
      </w:r>
      <w:r w:rsidRPr="00651B33">
        <w:t>н</w:t>
      </w:r>
      <w:r w:rsidRPr="00651B33">
        <w:rPr>
          <w:noProof/>
        </w:rPr>
        <w:t xml:space="preserve">аправляет </w:t>
      </w:r>
      <w:r w:rsidRPr="00651B33">
        <w:t>п</w:t>
      </w:r>
      <w:r w:rsidRPr="00651B33">
        <w:rPr>
          <w:noProof/>
        </w:rPr>
        <w:t xml:space="preserve">роект </w:t>
      </w:r>
      <w:r w:rsidRPr="00651B33">
        <w:t>в</w:t>
      </w:r>
      <w:r w:rsidRPr="00651B33">
        <w:rPr>
          <w:noProof/>
        </w:rPr>
        <w:t xml:space="preserve">несения изменений и (или) дополнений в Правила </w:t>
      </w:r>
      <w:r w:rsidRPr="00651B33">
        <w:t>Г</w:t>
      </w:r>
      <w:r w:rsidRPr="00651B33">
        <w:rPr>
          <w:noProof/>
        </w:rPr>
        <w:t xml:space="preserve">лаве </w:t>
      </w:r>
      <w:r w:rsidR="00DF1843">
        <w:t>Большеключинск</w:t>
      </w:r>
      <w:r w:rsidR="00651B33" w:rsidRPr="00651B33">
        <w:t>ого</w:t>
      </w:r>
      <w:r w:rsidRPr="00651B33">
        <w:rPr>
          <w:noProof/>
        </w:rPr>
        <w:t xml:space="preserve"> сельского поселения </w:t>
      </w:r>
      <w:r w:rsidRPr="00651B33">
        <w:t>и</w:t>
      </w:r>
      <w:r w:rsidRPr="00651B33">
        <w:rPr>
          <w:noProof/>
        </w:rPr>
        <w:t xml:space="preserve">ли </w:t>
      </w:r>
      <w:r w:rsidRPr="00651B33">
        <w:t>в с</w:t>
      </w:r>
      <w:r w:rsidRPr="00651B33">
        <w:rPr>
          <w:noProof/>
        </w:rPr>
        <w:t xml:space="preserve">лучае </w:t>
      </w:r>
      <w:r w:rsidRPr="00651B33">
        <w:t>о</w:t>
      </w:r>
      <w:r w:rsidRPr="00651B33">
        <w:rPr>
          <w:noProof/>
        </w:rPr>
        <w:t xml:space="preserve">бнаружения </w:t>
      </w:r>
      <w:r w:rsidRPr="00651B33">
        <w:t>е</w:t>
      </w:r>
      <w:r w:rsidRPr="00651B33">
        <w:rPr>
          <w:noProof/>
        </w:rPr>
        <w:t xml:space="preserve">го </w:t>
      </w:r>
      <w:r w:rsidRPr="00651B33">
        <w:t>н</w:t>
      </w:r>
      <w:r w:rsidRPr="00651B33">
        <w:rPr>
          <w:noProof/>
        </w:rPr>
        <w:t xml:space="preserve">есоответствия указанным в части 8 настоящей статьи </w:t>
      </w:r>
      <w:r w:rsidRPr="00651B33">
        <w:t>т</w:t>
      </w:r>
      <w:r w:rsidRPr="00651B33">
        <w:rPr>
          <w:noProof/>
        </w:rPr>
        <w:t xml:space="preserve">ребованиям </w:t>
      </w:r>
      <w:r w:rsidRPr="00651B33">
        <w:t>и д</w:t>
      </w:r>
      <w:r w:rsidRPr="00651B33">
        <w:rPr>
          <w:noProof/>
        </w:rPr>
        <w:t xml:space="preserve">окументам – </w:t>
      </w:r>
      <w:r w:rsidRPr="00651B33">
        <w:t xml:space="preserve">в </w:t>
      </w:r>
      <w:r w:rsidRPr="00651B33">
        <w:rPr>
          <w:noProof/>
        </w:rPr>
        <w:t xml:space="preserve">Комиссию </w:t>
      </w:r>
      <w:r w:rsidRPr="00651B33">
        <w:t>н</w:t>
      </w:r>
      <w:r w:rsidRPr="00651B33">
        <w:rPr>
          <w:noProof/>
        </w:rPr>
        <w:t xml:space="preserve">а </w:t>
      </w:r>
      <w:r w:rsidRPr="00651B33">
        <w:t>д</w:t>
      </w:r>
      <w:r w:rsidRPr="00651B33">
        <w:rPr>
          <w:noProof/>
        </w:rPr>
        <w:t>оработку.</w:t>
      </w:r>
    </w:p>
    <w:p w:rsidR="00733221" w:rsidRPr="00651B33" w:rsidRDefault="00733221" w:rsidP="00C04EBF">
      <w:pPr>
        <w:ind w:firstLine="561"/>
        <w:rPr>
          <w:noProof/>
        </w:rPr>
      </w:pPr>
      <w:r w:rsidRPr="00651B33">
        <w:rPr>
          <w:noProof/>
        </w:rPr>
        <w:t xml:space="preserve">10. </w:t>
      </w:r>
      <w:r w:rsidRPr="00651B33">
        <w:t>Г</w:t>
      </w:r>
      <w:r w:rsidRPr="00651B33">
        <w:rPr>
          <w:noProof/>
        </w:rPr>
        <w:t xml:space="preserve">лава </w:t>
      </w:r>
      <w:r w:rsidR="00DF1843">
        <w:t>Большеключинск</w:t>
      </w:r>
      <w:r w:rsidR="00651B33" w:rsidRPr="00651B33">
        <w:t>ого</w:t>
      </w:r>
      <w:r w:rsidRPr="00651B33">
        <w:rPr>
          <w:noProof/>
        </w:rPr>
        <w:t xml:space="preserve"> сельского поселения </w:t>
      </w:r>
      <w:r w:rsidRPr="00651B33">
        <w:t>п</w:t>
      </w:r>
      <w:r w:rsidRPr="00651B33">
        <w:rPr>
          <w:noProof/>
        </w:rPr>
        <w:t xml:space="preserve">ри </w:t>
      </w:r>
      <w:r w:rsidRPr="00651B33">
        <w:t>п</w:t>
      </w:r>
      <w:r w:rsidRPr="00651B33">
        <w:rPr>
          <w:noProof/>
        </w:rPr>
        <w:t xml:space="preserve">олучении </w:t>
      </w:r>
      <w:r w:rsidRPr="00651B33">
        <w:t>п</w:t>
      </w:r>
      <w:r w:rsidRPr="00651B33">
        <w:rPr>
          <w:noProof/>
        </w:rPr>
        <w:t xml:space="preserve">роекта </w:t>
      </w:r>
      <w:r w:rsidRPr="00651B33">
        <w:t>в</w:t>
      </w:r>
      <w:r w:rsidRPr="00651B33">
        <w:rPr>
          <w:noProof/>
        </w:rPr>
        <w:t xml:space="preserve">несения изменений и (или) дополнений в Правила </w:t>
      </w:r>
      <w:r w:rsidRPr="00651B33">
        <w:t>п</w:t>
      </w:r>
      <w:r w:rsidRPr="00651B33">
        <w:rPr>
          <w:noProof/>
        </w:rPr>
        <w:t xml:space="preserve">ринимает </w:t>
      </w:r>
      <w:r w:rsidRPr="00651B33">
        <w:t>р</w:t>
      </w:r>
      <w:r w:rsidRPr="00651B33">
        <w:rPr>
          <w:noProof/>
        </w:rPr>
        <w:t xml:space="preserve">ешение </w:t>
      </w:r>
      <w:r w:rsidRPr="00651B33">
        <w:t>о п</w:t>
      </w:r>
      <w:r w:rsidRPr="00651B33">
        <w:rPr>
          <w:noProof/>
        </w:rPr>
        <w:t xml:space="preserve">роведении </w:t>
      </w:r>
      <w:r w:rsidRPr="00651B33">
        <w:t>п</w:t>
      </w:r>
      <w:r w:rsidRPr="00651B33">
        <w:rPr>
          <w:noProof/>
        </w:rPr>
        <w:t xml:space="preserve">убличных </w:t>
      </w:r>
      <w:r w:rsidRPr="00651B33">
        <w:t>с</w:t>
      </w:r>
      <w:r w:rsidRPr="00651B33">
        <w:rPr>
          <w:noProof/>
        </w:rPr>
        <w:t xml:space="preserve">лушаний </w:t>
      </w:r>
      <w:r w:rsidRPr="00651B33">
        <w:t>п</w:t>
      </w:r>
      <w:r w:rsidRPr="00651B33">
        <w:rPr>
          <w:noProof/>
        </w:rPr>
        <w:t xml:space="preserve">о проекту </w:t>
      </w:r>
      <w:r w:rsidRPr="00651B33">
        <w:t>в с</w:t>
      </w:r>
      <w:r w:rsidRPr="00651B33">
        <w:rPr>
          <w:noProof/>
        </w:rPr>
        <w:t xml:space="preserve">рок </w:t>
      </w:r>
      <w:r w:rsidRPr="00651B33">
        <w:t>н</w:t>
      </w:r>
      <w:r w:rsidRPr="00651B33">
        <w:rPr>
          <w:noProof/>
        </w:rPr>
        <w:t xml:space="preserve">е </w:t>
      </w:r>
      <w:r w:rsidRPr="00651B33">
        <w:t>п</w:t>
      </w:r>
      <w:r w:rsidRPr="00651B33">
        <w:rPr>
          <w:noProof/>
        </w:rPr>
        <w:t xml:space="preserve">озднее, </w:t>
      </w:r>
      <w:r w:rsidRPr="00651B33">
        <w:t>ч</w:t>
      </w:r>
      <w:r w:rsidRPr="00651B33">
        <w:rPr>
          <w:noProof/>
        </w:rPr>
        <w:t xml:space="preserve">ем </w:t>
      </w:r>
      <w:r w:rsidRPr="00651B33">
        <w:t>ч</w:t>
      </w:r>
      <w:r w:rsidRPr="00651B33">
        <w:rPr>
          <w:noProof/>
        </w:rPr>
        <w:t xml:space="preserve">ерез </w:t>
      </w:r>
      <w:r w:rsidRPr="00651B33">
        <w:t>д</w:t>
      </w:r>
      <w:r w:rsidRPr="00651B33">
        <w:rPr>
          <w:noProof/>
        </w:rPr>
        <w:t xml:space="preserve">есять </w:t>
      </w:r>
      <w:r w:rsidRPr="00651B33">
        <w:t>д</w:t>
      </w:r>
      <w:r w:rsidRPr="00651B33">
        <w:rPr>
          <w:noProof/>
        </w:rPr>
        <w:t xml:space="preserve">ней </w:t>
      </w:r>
      <w:r w:rsidRPr="00651B33">
        <w:t>с</w:t>
      </w:r>
      <w:r w:rsidRPr="00651B33">
        <w:rPr>
          <w:noProof/>
        </w:rPr>
        <w:t xml:space="preserve">о </w:t>
      </w:r>
      <w:r w:rsidRPr="00651B33">
        <w:t>д</w:t>
      </w:r>
      <w:r w:rsidRPr="00651B33">
        <w:rPr>
          <w:noProof/>
        </w:rPr>
        <w:t xml:space="preserve">ня </w:t>
      </w:r>
      <w:r w:rsidRPr="00651B33">
        <w:t>п</w:t>
      </w:r>
      <w:r w:rsidRPr="00651B33">
        <w:rPr>
          <w:noProof/>
        </w:rPr>
        <w:t xml:space="preserve">олучения </w:t>
      </w:r>
      <w:r w:rsidRPr="00651B33">
        <w:t>п</w:t>
      </w:r>
      <w:r w:rsidRPr="00651B33">
        <w:rPr>
          <w:noProof/>
        </w:rPr>
        <w:t>роекта.</w:t>
      </w:r>
    </w:p>
    <w:p w:rsidR="00733221" w:rsidRPr="00651B33" w:rsidRDefault="00733221" w:rsidP="00C04EBF">
      <w:pPr>
        <w:ind w:firstLine="561"/>
        <w:rPr>
          <w:noProof/>
        </w:rPr>
      </w:pPr>
      <w:r w:rsidRPr="00651B33">
        <w:rPr>
          <w:noProof/>
        </w:rPr>
        <w:t xml:space="preserve">11. </w:t>
      </w:r>
      <w:r w:rsidRPr="00651B33">
        <w:t>П</w:t>
      </w:r>
      <w:r w:rsidRPr="00651B33">
        <w:rPr>
          <w:noProof/>
        </w:rPr>
        <w:t xml:space="preserve">убличные </w:t>
      </w:r>
      <w:r w:rsidRPr="00651B33">
        <w:t>с</w:t>
      </w:r>
      <w:r w:rsidRPr="00651B33">
        <w:rPr>
          <w:noProof/>
        </w:rPr>
        <w:t xml:space="preserve">лушания </w:t>
      </w:r>
      <w:r w:rsidRPr="00651B33">
        <w:t>п</w:t>
      </w:r>
      <w:r w:rsidRPr="00651B33">
        <w:rPr>
          <w:noProof/>
        </w:rPr>
        <w:t xml:space="preserve">о </w:t>
      </w:r>
      <w:r w:rsidRPr="00651B33">
        <w:t>п</w:t>
      </w:r>
      <w:r w:rsidRPr="00651B33">
        <w:rPr>
          <w:noProof/>
        </w:rPr>
        <w:t xml:space="preserve">роекту </w:t>
      </w:r>
      <w:r w:rsidRPr="00651B33">
        <w:t>в</w:t>
      </w:r>
      <w:r w:rsidRPr="00651B33">
        <w:rPr>
          <w:noProof/>
        </w:rPr>
        <w:t xml:space="preserve">несения изменений и (или) дополнений в Правила </w:t>
      </w:r>
      <w:r w:rsidRPr="00651B33">
        <w:t>п</w:t>
      </w:r>
      <w:r w:rsidRPr="00651B33">
        <w:rPr>
          <w:noProof/>
        </w:rPr>
        <w:t xml:space="preserve">роводятся </w:t>
      </w:r>
      <w:r w:rsidRPr="00651B33">
        <w:t>в п</w:t>
      </w:r>
      <w:r w:rsidRPr="00651B33">
        <w:rPr>
          <w:noProof/>
        </w:rPr>
        <w:t>орядке, установленном Положением о порядке организации и проведения публичных слушаний в муниципальном образовании «</w:t>
      </w:r>
      <w:r w:rsidR="00DF1843">
        <w:t>Большеключинск</w:t>
      </w:r>
      <w:r w:rsidR="00651B33" w:rsidRPr="00651B33">
        <w:t>ое</w:t>
      </w:r>
      <w:r w:rsidRPr="00651B33">
        <w:rPr>
          <w:noProof/>
        </w:rPr>
        <w:t xml:space="preserve"> сельское поселение, </w:t>
      </w:r>
      <w:r w:rsidRPr="00651B33">
        <w:rPr>
          <w:noProof/>
        </w:rPr>
        <w:lastRenderedPageBreak/>
        <w:t xml:space="preserve">с учетом особенностей, предусмотренных градостроительным законодательством </w:t>
      </w:r>
      <w:r w:rsidRPr="00651B33">
        <w:t>и н</w:t>
      </w:r>
      <w:r w:rsidRPr="00651B33">
        <w:rPr>
          <w:noProof/>
        </w:rPr>
        <w:t xml:space="preserve">астоящими </w:t>
      </w:r>
      <w:r w:rsidRPr="00651B33">
        <w:t>П</w:t>
      </w:r>
      <w:r w:rsidRPr="00651B33">
        <w:rPr>
          <w:noProof/>
        </w:rPr>
        <w:t>равилами.</w:t>
      </w:r>
    </w:p>
    <w:p w:rsidR="00733221" w:rsidRPr="00651B33" w:rsidRDefault="00733221" w:rsidP="00C04EBF">
      <w:pPr>
        <w:ind w:firstLine="561"/>
        <w:rPr>
          <w:b/>
          <w:bCs/>
        </w:rPr>
      </w:pPr>
      <w:r w:rsidRPr="00651B33">
        <w:rPr>
          <w:noProof/>
        </w:rPr>
        <w:t xml:space="preserve">12. </w:t>
      </w:r>
      <w:r w:rsidRPr="00651B33">
        <w:t>П</w:t>
      </w:r>
      <w:r w:rsidRPr="00651B33">
        <w:rPr>
          <w:noProof/>
        </w:rPr>
        <w:t xml:space="preserve">осле </w:t>
      </w:r>
      <w:r w:rsidRPr="00651B33">
        <w:t>з</w:t>
      </w:r>
      <w:r w:rsidRPr="00651B33">
        <w:rPr>
          <w:noProof/>
        </w:rPr>
        <w:t xml:space="preserve">авершения </w:t>
      </w:r>
      <w:r w:rsidRPr="00651B33">
        <w:t>п</w:t>
      </w:r>
      <w:r w:rsidRPr="00651B33">
        <w:rPr>
          <w:noProof/>
        </w:rPr>
        <w:t xml:space="preserve">убличных </w:t>
      </w:r>
      <w:r w:rsidRPr="00651B33">
        <w:t>с</w:t>
      </w:r>
      <w:r w:rsidRPr="00651B33">
        <w:rPr>
          <w:noProof/>
        </w:rPr>
        <w:t xml:space="preserve">лушаний </w:t>
      </w:r>
      <w:r w:rsidRPr="00651B33">
        <w:t>п</w:t>
      </w:r>
      <w:r w:rsidRPr="00651B33">
        <w:rPr>
          <w:noProof/>
        </w:rPr>
        <w:t xml:space="preserve">о </w:t>
      </w:r>
      <w:r w:rsidRPr="00651B33">
        <w:t>п</w:t>
      </w:r>
      <w:r w:rsidRPr="00651B33">
        <w:rPr>
          <w:noProof/>
        </w:rPr>
        <w:t xml:space="preserve">роекту </w:t>
      </w:r>
      <w:r w:rsidRPr="00651B33">
        <w:t>в</w:t>
      </w:r>
      <w:r w:rsidRPr="00651B33">
        <w:rPr>
          <w:noProof/>
        </w:rPr>
        <w:t xml:space="preserve">несения изменений и (или) дополнений в Правила Комиссия </w:t>
      </w:r>
      <w:r w:rsidRPr="00651B33">
        <w:t>о</w:t>
      </w:r>
      <w:r w:rsidRPr="00651B33">
        <w:rPr>
          <w:noProof/>
        </w:rPr>
        <w:t xml:space="preserve">беспечивает, в случае необходимости, уточнение </w:t>
      </w:r>
      <w:r w:rsidRPr="00651B33">
        <w:t>п</w:t>
      </w:r>
      <w:r w:rsidRPr="00651B33">
        <w:rPr>
          <w:noProof/>
        </w:rPr>
        <w:t xml:space="preserve">роекта с </w:t>
      </w:r>
      <w:r w:rsidRPr="00651B33">
        <w:t>у</w:t>
      </w:r>
      <w:r w:rsidRPr="00651B33">
        <w:rPr>
          <w:noProof/>
        </w:rPr>
        <w:t xml:space="preserve">четом </w:t>
      </w:r>
      <w:r w:rsidRPr="00651B33">
        <w:t>р</w:t>
      </w:r>
      <w:r w:rsidRPr="00651B33">
        <w:rPr>
          <w:noProof/>
        </w:rPr>
        <w:t xml:space="preserve">езультатов </w:t>
      </w:r>
      <w:r w:rsidRPr="00651B33">
        <w:t>п</w:t>
      </w:r>
      <w:r w:rsidRPr="00651B33">
        <w:rPr>
          <w:noProof/>
        </w:rPr>
        <w:t xml:space="preserve">убличных </w:t>
      </w:r>
      <w:r w:rsidRPr="00651B33">
        <w:t>с</w:t>
      </w:r>
      <w:r w:rsidRPr="00651B33">
        <w:rPr>
          <w:noProof/>
        </w:rPr>
        <w:t xml:space="preserve">лушаний и </w:t>
      </w:r>
      <w:r w:rsidRPr="00651B33">
        <w:t>п</w:t>
      </w:r>
      <w:r w:rsidRPr="00651B33">
        <w:rPr>
          <w:noProof/>
        </w:rPr>
        <w:t xml:space="preserve">редставляет </w:t>
      </w:r>
      <w:r w:rsidRPr="00651B33">
        <w:t>уточненный п</w:t>
      </w:r>
      <w:r w:rsidRPr="00651B33">
        <w:rPr>
          <w:noProof/>
        </w:rPr>
        <w:t xml:space="preserve">роект Руководителю Исполнительного комитета </w:t>
      </w:r>
      <w:r w:rsidR="00DF1843">
        <w:t>Большеключинск</w:t>
      </w:r>
      <w:r w:rsidR="00651B33" w:rsidRPr="00651B33">
        <w:t>ого</w:t>
      </w:r>
      <w:r w:rsidRPr="00651B33">
        <w:rPr>
          <w:noProof/>
        </w:rPr>
        <w:t xml:space="preserve"> сельского поселения. </w:t>
      </w:r>
      <w:r w:rsidRPr="00651B33">
        <w:t>О</w:t>
      </w:r>
      <w:r w:rsidRPr="00651B33">
        <w:rPr>
          <w:noProof/>
        </w:rPr>
        <w:t xml:space="preserve">бязательными </w:t>
      </w:r>
      <w:r w:rsidRPr="00651B33">
        <w:t>п</w:t>
      </w:r>
      <w:r w:rsidRPr="00651B33">
        <w:rPr>
          <w:noProof/>
        </w:rPr>
        <w:t xml:space="preserve">риложениями </w:t>
      </w:r>
      <w:r w:rsidRPr="00651B33">
        <w:t>к п</w:t>
      </w:r>
      <w:r w:rsidRPr="00651B33">
        <w:rPr>
          <w:noProof/>
        </w:rPr>
        <w:t xml:space="preserve">роекту </w:t>
      </w:r>
      <w:r w:rsidRPr="00651B33">
        <w:t>в</w:t>
      </w:r>
      <w:r w:rsidRPr="00651B33">
        <w:rPr>
          <w:noProof/>
        </w:rPr>
        <w:t xml:space="preserve">несения изменений и (или) дополнений в Правила </w:t>
      </w:r>
      <w:r w:rsidRPr="00651B33">
        <w:t>я</w:t>
      </w:r>
      <w:r w:rsidRPr="00651B33">
        <w:rPr>
          <w:noProof/>
        </w:rPr>
        <w:t xml:space="preserve">вляются </w:t>
      </w:r>
      <w:r w:rsidRPr="00651B33">
        <w:t>п</w:t>
      </w:r>
      <w:r w:rsidRPr="00651B33">
        <w:rPr>
          <w:noProof/>
        </w:rPr>
        <w:t xml:space="preserve">ротоколы </w:t>
      </w:r>
      <w:r w:rsidRPr="00651B33">
        <w:t>п</w:t>
      </w:r>
      <w:r w:rsidRPr="00651B33">
        <w:rPr>
          <w:noProof/>
        </w:rPr>
        <w:t xml:space="preserve">убличных </w:t>
      </w:r>
      <w:r w:rsidRPr="00651B33">
        <w:t>с</w:t>
      </w:r>
      <w:r w:rsidRPr="00651B33">
        <w:rPr>
          <w:noProof/>
        </w:rPr>
        <w:t xml:space="preserve">лушаний </w:t>
      </w:r>
      <w:r w:rsidRPr="00651B33">
        <w:t>и з</w:t>
      </w:r>
      <w:r w:rsidRPr="00651B33">
        <w:rPr>
          <w:noProof/>
        </w:rPr>
        <w:t xml:space="preserve">аключение </w:t>
      </w:r>
      <w:r w:rsidRPr="00651B33">
        <w:t>о р</w:t>
      </w:r>
      <w:r w:rsidRPr="00651B33">
        <w:rPr>
          <w:noProof/>
        </w:rPr>
        <w:t xml:space="preserve">езультатах </w:t>
      </w:r>
      <w:r w:rsidRPr="00651B33">
        <w:t>п</w:t>
      </w:r>
      <w:r w:rsidRPr="00651B33">
        <w:rPr>
          <w:noProof/>
        </w:rPr>
        <w:t xml:space="preserve">убличных </w:t>
      </w:r>
      <w:r w:rsidRPr="00651B33">
        <w:t>с</w:t>
      </w:r>
      <w:r w:rsidRPr="00651B33">
        <w:rPr>
          <w:noProof/>
        </w:rPr>
        <w:t>лушаний</w:t>
      </w:r>
      <w:r w:rsidR="0045790E">
        <w:rPr>
          <w:noProof/>
        </w:rPr>
        <w:t>.</w:t>
      </w:r>
      <w:r w:rsidRPr="00651B33">
        <w:rPr>
          <w:noProof/>
        </w:rPr>
        <w:t xml:space="preserve"> </w:t>
      </w:r>
    </w:p>
    <w:p w:rsidR="00733221" w:rsidRPr="00651B33" w:rsidRDefault="00733221" w:rsidP="00C04EBF">
      <w:pPr>
        <w:ind w:firstLine="561"/>
        <w:rPr>
          <w:b/>
          <w:bCs/>
        </w:rPr>
      </w:pPr>
      <w:r w:rsidRPr="00651B33">
        <w:rPr>
          <w:noProof/>
        </w:rPr>
        <w:t xml:space="preserve">13. Руководитель Исполнительного комитета поселения </w:t>
      </w:r>
      <w:r w:rsidRPr="00651B33">
        <w:t>в т</w:t>
      </w:r>
      <w:r w:rsidRPr="00651B33">
        <w:rPr>
          <w:noProof/>
        </w:rPr>
        <w:t xml:space="preserve">ечение </w:t>
      </w:r>
      <w:r w:rsidRPr="00651B33">
        <w:t>д</w:t>
      </w:r>
      <w:r w:rsidRPr="00651B33">
        <w:rPr>
          <w:noProof/>
        </w:rPr>
        <w:t xml:space="preserve">есяти </w:t>
      </w:r>
      <w:r w:rsidRPr="00651B33">
        <w:t>д</w:t>
      </w:r>
      <w:r w:rsidRPr="00651B33">
        <w:rPr>
          <w:noProof/>
        </w:rPr>
        <w:t xml:space="preserve">ней </w:t>
      </w:r>
      <w:r w:rsidRPr="00651B33">
        <w:t>п</w:t>
      </w:r>
      <w:r w:rsidRPr="00651B33">
        <w:rPr>
          <w:noProof/>
        </w:rPr>
        <w:t xml:space="preserve">осле </w:t>
      </w:r>
      <w:r w:rsidRPr="00651B33">
        <w:t>п</w:t>
      </w:r>
      <w:r w:rsidRPr="00651B33">
        <w:rPr>
          <w:noProof/>
        </w:rPr>
        <w:t xml:space="preserve">редставления </w:t>
      </w:r>
      <w:r w:rsidRPr="00651B33">
        <w:t>е</w:t>
      </w:r>
      <w:r w:rsidRPr="00651B33">
        <w:rPr>
          <w:noProof/>
        </w:rPr>
        <w:t xml:space="preserve">му </w:t>
      </w:r>
      <w:r w:rsidRPr="00651B33">
        <w:t>п</w:t>
      </w:r>
      <w:r w:rsidRPr="00651B33">
        <w:rPr>
          <w:noProof/>
        </w:rPr>
        <w:t>роекта</w:t>
      </w:r>
      <w:r w:rsidRPr="00651B33">
        <w:t xml:space="preserve"> в</w:t>
      </w:r>
      <w:r w:rsidRPr="00651B33">
        <w:rPr>
          <w:noProof/>
        </w:rPr>
        <w:t xml:space="preserve">несения изменений и (или) дополнений в Правила </w:t>
      </w:r>
      <w:r w:rsidRPr="00651B33">
        <w:t>и у</w:t>
      </w:r>
      <w:r w:rsidRPr="00651B33">
        <w:rPr>
          <w:noProof/>
        </w:rPr>
        <w:t xml:space="preserve">казанных </w:t>
      </w:r>
      <w:r w:rsidRPr="00651B33">
        <w:t>в пункте 12 н</w:t>
      </w:r>
      <w:r w:rsidRPr="00651B33">
        <w:rPr>
          <w:noProof/>
        </w:rPr>
        <w:t xml:space="preserve">астоящей </w:t>
      </w:r>
      <w:r w:rsidRPr="00651B33">
        <w:t>с</w:t>
      </w:r>
      <w:r w:rsidRPr="00651B33">
        <w:rPr>
          <w:noProof/>
        </w:rPr>
        <w:t xml:space="preserve">татьи </w:t>
      </w:r>
      <w:r w:rsidRPr="00651B33">
        <w:t>п</w:t>
      </w:r>
      <w:r w:rsidRPr="00651B33">
        <w:rPr>
          <w:noProof/>
        </w:rPr>
        <w:t xml:space="preserve">риложений </w:t>
      </w:r>
      <w:r w:rsidRPr="00651B33">
        <w:t>п</w:t>
      </w:r>
      <w:r w:rsidRPr="00651B33">
        <w:rPr>
          <w:noProof/>
        </w:rPr>
        <w:t xml:space="preserve">ринимает </w:t>
      </w:r>
      <w:r w:rsidRPr="00651B33">
        <w:t>р</w:t>
      </w:r>
      <w:r w:rsidRPr="00651B33">
        <w:rPr>
          <w:noProof/>
        </w:rPr>
        <w:t xml:space="preserve">ешение </w:t>
      </w:r>
      <w:r w:rsidRPr="00651B33">
        <w:t>о н</w:t>
      </w:r>
      <w:r w:rsidRPr="00651B33">
        <w:rPr>
          <w:noProof/>
        </w:rPr>
        <w:t xml:space="preserve">аправлении </w:t>
      </w:r>
      <w:r w:rsidRPr="00651B33">
        <w:t>п</w:t>
      </w:r>
      <w:r w:rsidRPr="00651B33">
        <w:rPr>
          <w:noProof/>
        </w:rPr>
        <w:t xml:space="preserve">роекта </w:t>
      </w:r>
      <w:r w:rsidRPr="00651B33">
        <w:t>в</w:t>
      </w:r>
      <w:r w:rsidRPr="00651B33">
        <w:rPr>
          <w:noProof/>
        </w:rPr>
        <w:t xml:space="preserve"> Совет поселения </w:t>
      </w:r>
      <w:r w:rsidRPr="00651B33">
        <w:t>и</w:t>
      </w:r>
      <w:r w:rsidRPr="00651B33">
        <w:rPr>
          <w:noProof/>
        </w:rPr>
        <w:t xml:space="preserve">ли </w:t>
      </w:r>
      <w:r w:rsidRPr="00651B33">
        <w:t>о</w:t>
      </w:r>
      <w:r w:rsidRPr="00651B33">
        <w:rPr>
          <w:noProof/>
        </w:rPr>
        <w:t xml:space="preserve">б </w:t>
      </w:r>
      <w:r w:rsidRPr="00651B33">
        <w:t>о</w:t>
      </w:r>
      <w:r w:rsidRPr="00651B33">
        <w:rPr>
          <w:noProof/>
        </w:rPr>
        <w:t xml:space="preserve">тклонении </w:t>
      </w:r>
      <w:r w:rsidRPr="00651B33">
        <w:t>п</w:t>
      </w:r>
      <w:r w:rsidRPr="00651B33">
        <w:rPr>
          <w:noProof/>
        </w:rPr>
        <w:t xml:space="preserve">роекта </w:t>
      </w:r>
      <w:r w:rsidRPr="00651B33">
        <w:t>и</w:t>
      </w:r>
      <w:r w:rsidR="00BE0753">
        <w:t xml:space="preserve"> </w:t>
      </w:r>
      <w:r w:rsidRPr="00651B33">
        <w:t>н</w:t>
      </w:r>
      <w:r w:rsidRPr="00651B33">
        <w:rPr>
          <w:noProof/>
        </w:rPr>
        <w:t xml:space="preserve">аправлении </w:t>
      </w:r>
      <w:r w:rsidRPr="00651B33">
        <w:t>е</w:t>
      </w:r>
      <w:r w:rsidRPr="00651B33">
        <w:rPr>
          <w:noProof/>
        </w:rPr>
        <w:t xml:space="preserve">го </w:t>
      </w:r>
      <w:r w:rsidRPr="00651B33">
        <w:t>н</w:t>
      </w:r>
      <w:r w:rsidRPr="00651B33">
        <w:rPr>
          <w:noProof/>
        </w:rPr>
        <w:t xml:space="preserve">а </w:t>
      </w:r>
      <w:r w:rsidRPr="00651B33">
        <w:t>д</w:t>
      </w:r>
      <w:r w:rsidRPr="00651B33">
        <w:rPr>
          <w:noProof/>
        </w:rPr>
        <w:t xml:space="preserve">оработку </w:t>
      </w:r>
      <w:r w:rsidRPr="00651B33">
        <w:t>с у</w:t>
      </w:r>
      <w:r w:rsidRPr="00651B33">
        <w:rPr>
          <w:noProof/>
        </w:rPr>
        <w:t xml:space="preserve">казанием </w:t>
      </w:r>
      <w:r w:rsidRPr="00651B33">
        <w:t>д</w:t>
      </w:r>
      <w:r w:rsidRPr="00651B33">
        <w:rPr>
          <w:noProof/>
        </w:rPr>
        <w:t>аты его</w:t>
      </w:r>
      <w:r w:rsidRPr="00651B33">
        <w:t xml:space="preserve"> п</w:t>
      </w:r>
      <w:r w:rsidRPr="00651B33">
        <w:rPr>
          <w:noProof/>
        </w:rPr>
        <w:t xml:space="preserve">овторного </w:t>
      </w:r>
      <w:r w:rsidRPr="00651B33">
        <w:t>представления.</w:t>
      </w:r>
    </w:p>
    <w:p w:rsidR="00733221" w:rsidRPr="00651B33" w:rsidRDefault="00733221" w:rsidP="00C04EBF">
      <w:pPr>
        <w:ind w:firstLine="561"/>
        <w:rPr>
          <w:noProof/>
        </w:rPr>
      </w:pPr>
      <w:r w:rsidRPr="00651B33">
        <w:rPr>
          <w:noProof/>
        </w:rPr>
        <w:t xml:space="preserve">14. </w:t>
      </w:r>
      <w:r w:rsidRPr="00651B33">
        <w:t>С</w:t>
      </w:r>
      <w:r w:rsidRPr="00651B33">
        <w:rPr>
          <w:noProof/>
        </w:rPr>
        <w:t xml:space="preserve">овет поселения </w:t>
      </w:r>
      <w:r w:rsidRPr="00651B33">
        <w:t>п</w:t>
      </w:r>
      <w:r w:rsidRPr="00651B33">
        <w:rPr>
          <w:noProof/>
        </w:rPr>
        <w:t xml:space="preserve">о </w:t>
      </w:r>
      <w:r w:rsidRPr="00651B33">
        <w:t>р</w:t>
      </w:r>
      <w:r w:rsidRPr="00651B33">
        <w:rPr>
          <w:noProof/>
        </w:rPr>
        <w:t xml:space="preserve">езультатам </w:t>
      </w:r>
      <w:r w:rsidRPr="00651B33">
        <w:t>р</w:t>
      </w:r>
      <w:r w:rsidRPr="00651B33">
        <w:rPr>
          <w:noProof/>
        </w:rPr>
        <w:t xml:space="preserve">ассмотрения </w:t>
      </w:r>
      <w:r w:rsidRPr="00651B33">
        <w:t>п</w:t>
      </w:r>
      <w:r w:rsidRPr="00651B33">
        <w:rPr>
          <w:noProof/>
        </w:rPr>
        <w:t xml:space="preserve">роекта </w:t>
      </w:r>
      <w:r w:rsidRPr="00651B33">
        <w:t>в</w:t>
      </w:r>
      <w:r w:rsidRPr="00651B33">
        <w:rPr>
          <w:noProof/>
        </w:rPr>
        <w:t>несения изменений и (или) дополнений в Правила принимает одно из следующих решений:</w:t>
      </w:r>
    </w:p>
    <w:p w:rsidR="00733221" w:rsidRPr="00651B33" w:rsidRDefault="00733221" w:rsidP="00C04EBF">
      <w:pPr>
        <w:ind w:firstLine="561"/>
        <w:rPr>
          <w:noProof/>
        </w:rPr>
      </w:pPr>
      <w:r w:rsidRPr="00651B33">
        <w:rPr>
          <w:noProof/>
        </w:rPr>
        <w:t>об утверждении изменений и (или) дополнений в Правила;</w:t>
      </w:r>
    </w:p>
    <w:p w:rsidR="00733221" w:rsidRPr="00651B33" w:rsidRDefault="00733221" w:rsidP="00C04EBF">
      <w:pPr>
        <w:ind w:firstLine="561"/>
        <w:rPr>
          <w:noProof/>
        </w:rPr>
      </w:pPr>
      <w:r w:rsidRPr="00651B33">
        <w:rPr>
          <w:noProof/>
        </w:rPr>
        <w:t xml:space="preserve">о направлении проекта </w:t>
      </w:r>
      <w:r w:rsidRPr="00651B33">
        <w:t>в</w:t>
      </w:r>
      <w:r w:rsidRPr="00651B33">
        <w:rPr>
          <w:noProof/>
        </w:rPr>
        <w:t xml:space="preserve">несения изменений и (или) дополнений в на доработку в Комиссию с указанием даты его повторного представления. </w:t>
      </w:r>
    </w:p>
    <w:p w:rsidR="00733221" w:rsidRPr="00651B33" w:rsidRDefault="00733221" w:rsidP="00C04EBF">
      <w:pPr>
        <w:ind w:firstLine="561"/>
        <w:rPr>
          <w:noProof/>
        </w:rPr>
      </w:pPr>
      <w:r w:rsidRPr="00651B33">
        <w:rPr>
          <w:noProof/>
        </w:rPr>
        <w:t xml:space="preserve">15. Изменения и (или) дополнения в Правила землепользования и застройки </w:t>
      </w:r>
      <w:r w:rsidR="00DF1843">
        <w:t>Большеключинск</w:t>
      </w:r>
      <w:r w:rsidR="00651B33" w:rsidRPr="00651B33">
        <w:t>ого</w:t>
      </w:r>
      <w:r w:rsidRPr="00651B33">
        <w:rPr>
          <w:noProof/>
        </w:rPr>
        <w:t xml:space="preserve"> сельского поселения </w:t>
      </w:r>
      <w:r w:rsidRPr="00651B33">
        <w:t>п</w:t>
      </w:r>
      <w:r w:rsidRPr="00651B33">
        <w:rPr>
          <w:noProof/>
        </w:rPr>
        <w:t xml:space="preserve">одлежат </w:t>
      </w:r>
      <w:r w:rsidRPr="00651B33">
        <w:t>о</w:t>
      </w:r>
      <w:r w:rsidRPr="00651B33">
        <w:rPr>
          <w:noProof/>
        </w:rPr>
        <w:t xml:space="preserve">публикованию </w:t>
      </w:r>
      <w:r w:rsidRPr="00651B33">
        <w:t>в п</w:t>
      </w:r>
      <w:r w:rsidRPr="00651B33">
        <w:rPr>
          <w:noProof/>
        </w:rPr>
        <w:t xml:space="preserve">орядке, </w:t>
      </w:r>
      <w:r w:rsidRPr="00651B33">
        <w:t>у</w:t>
      </w:r>
      <w:r w:rsidRPr="00651B33">
        <w:rPr>
          <w:noProof/>
        </w:rPr>
        <w:t xml:space="preserve">становленном </w:t>
      </w:r>
      <w:r w:rsidRPr="00651B33">
        <w:t xml:space="preserve">для официального опубликования муниципальных правовых актов, иной официальной информации, и размещаются на официальном сайте </w:t>
      </w:r>
      <w:r w:rsidR="00DF1843">
        <w:t>Большеключинск</w:t>
      </w:r>
      <w:r w:rsidR="00651B33" w:rsidRPr="00651B33">
        <w:t>ого</w:t>
      </w:r>
      <w:r w:rsidRPr="00651B33">
        <w:rPr>
          <w:noProof/>
        </w:rPr>
        <w:t xml:space="preserve"> сельского поселения и(или) </w:t>
      </w:r>
      <w:r w:rsidR="00DF1843">
        <w:t>Зеленодольск</w:t>
      </w:r>
      <w:r w:rsidR="00651B33" w:rsidRPr="00651B33">
        <w:t>ого</w:t>
      </w:r>
      <w:r w:rsidRPr="00651B33">
        <w:rPr>
          <w:noProof/>
        </w:rPr>
        <w:t xml:space="preserve"> муниципального района в сети «Интернет».</w:t>
      </w:r>
    </w:p>
    <w:p w:rsidR="00733221" w:rsidRPr="00651B33" w:rsidRDefault="00733221" w:rsidP="00C04EBF">
      <w:pPr>
        <w:ind w:firstLine="561"/>
        <w:rPr>
          <w:noProof/>
        </w:rPr>
      </w:pPr>
      <w:r w:rsidRPr="00651B33">
        <w:rPr>
          <w:noProof/>
        </w:rPr>
        <w:t xml:space="preserve">16. В случае, предусмотренном частью 3.1 статьи 31 Градостроительного Кодекса Российской Федерации, Глава </w:t>
      </w:r>
      <w:r w:rsidR="00DF1843">
        <w:t>Большеключинск</w:t>
      </w:r>
      <w:r w:rsidR="00651B33" w:rsidRPr="00651B33">
        <w:t>ого</w:t>
      </w:r>
      <w:r w:rsidRPr="00651B33">
        <w:rPr>
          <w:noProof/>
        </w:rPr>
        <w:t xml:space="preserve"> сельского поселения, обеспечивают внесение изменений в правила землепользования и застройки в течение тридцати дней со дня получения требования о внесении изменений в правила землепользования и застройки в целях обеспечения размещения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предусмотренных документами территориального планирования.</w:t>
      </w:r>
    </w:p>
    <w:p w:rsidR="00733221" w:rsidRPr="00651B33" w:rsidRDefault="00733221" w:rsidP="00C04EBF">
      <w:pPr>
        <w:ind w:firstLine="561"/>
        <w:rPr>
          <w:noProof/>
        </w:rPr>
      </w:pPr>
      <w:r w:rsidRPr="00651B33">
        <w:rPr>
          <w:noProof/>
        </w:rPr>
        <w:t>17. В целях внесения изменений в правила землепользования и застройки в случае, предусмотренном частью 3.1 статьи 31 Градостроительного Кодекса Российской Федерации, проведение публичных слушаний не требуется.</w:t>
      </w:r>
    </w:p>
    <w:p w:rsidR="00733221" w:rsidRPr="00651B33" w:rsidRDefault="00733221" w:rsidP="00C04EBF">
      <w:pPr>
        <w:ind w:firstLine="561"/>
        <w:rPr>
          <w:noProof/>
        </w:rPr>
      </w:pPr>
      <w:r w:rsidRPr="00651B33">
        <w:rPr>
          <w:noProof/>
        </w:rPr>
        <w:t xml:space="preserve">18. </w:t>
      </w:r>
      <w:r w:rsidRPr="00651B33">
        <w:t>Ф</w:t>
      </w:r>
      <w:r w:rsidRPr="00651B33">
        <w:rPr>
          <w:noProof/>
        </w:rPr>
        <w:t xml:space="preserve">изические </w:t>
      </w:r>
      <w:r w:rsidRPr="00651B33">
        <w:t>и ю</w:t>
      </w:r>
      <w:r w:rsidRPr="00651B33">
        <w:rPr>
          <w:noProof/>
        </w:rPr>
        <w:t xml:space="preserve">ридические </w:t>
      </w:r>
      <w:r w:rsidRPr="00651B33">
        <w:t>л</w:t>
      </w:r>
      <w:r w:rsidRPr="00651B33">
        <w:rPr>
          <w:noProof/>
        </w:rPr>
        <w:t xml:space="preserve">ица </w:t>
      </w:r>
      <w:r w:rsidRPr="00651B33">
        <w:t>в</w:t>
      </w:r>
      <w:r w:rsidRPr="00651B33">
        <w:rPr>
          <w:noProof/>
        </w:rPr>
        <w:t xml:space="preserve">праве </w:t>
      </w:r>
      <w:r w:rsidRPr="00651B33">
        <w:t>о</w:t>
      </w:r>
      <w:r w:rsidRPr="00651B33">
        <w:rPr>
          <w:noProof/>
        </w:rPr>
        <w:t xml:space="preserve">спорить </w:t>
      </w:r>
      <w:r w:rsidRPr="00651B33">
        <w:t>р</w:t>
      </w:r>
      <w:r w:rsidRPr="00651B33">
        <w:rPr>
          <w:noProof/>
        </w:rPr>
        <w:t xml:space="preserve">ешение </w:t>
      </w:r>
      <w:r w:rsidRPr="00651B33">
        <w:t>о</w:t>
      </w:r>
      <w:r w:rsidRPr="00651B33">
        <w:rPr>
          <w:noProof/>
        </w:rPr>
        <w:t xml:space="preserve">б </w:t>
      </w:r>
      <w:r w:rsidRPr="00651B33">
        <w:t>у</w:t>
      </w:r>
      <w:r w:rsidRPr="00651B33">
        <w:rPr>
          <w:noProof/>
        </w:rPr>
        <w:t>тверждении изменений и (или) дополнений в Правила землепользования и застройки сельского поселения</w:t>
      </w:r>
      <w:r w:rsidRPr="00651B33">
        <w:t xml:space="preserve"> в с</w:t>
      </w:r>
      <w:r w:rsidRPr="00651B33">
        <w:rPr>
          <w:noProof/>
        </w:rPr>
        <w:t xml:space="preserve">удебном </w:t>
      </w:r>
      <w:r w:rsidRPr="00651B33">
        <w:t>п</w:t>
      </w:r>
      <w:r w:rsidRPr="00651B33">
        <w:rPr>
          <w:noProof/>
        </w:rPr>
        <w:t>орядке.</w:t>
      </w:r>
    </w:p>
    <w:p w:rsidR="00733221" w:rsidRPr="00651B33" w:rsidRDefault="00733221" w:rsidP="00C04EBF">
      <w:pPr>
        <w:ind w:firstLine="561"/>
        <w:rPr>
          <w:noProof/>
        </w:rPr>
      </w:pPr>
      <w:r w:rsidRPr="00651B33">
        <w:t>19. Изменения, внесенные в соответствии с частью 16 настоящей статьи, подлежат обязательному о</w:t>
      </w:r>
      <w:r w:rsidRPr="00651B33">
        <w:rPr>
          <w:noProof/>
        </w:rPr>
        <w:t xml:space="preserve">публикованию </w:t>
      </w:r>
      <w:r w:rsidRPr="00651B33">
        <w:t>в п</w:t>
      </w:r>
      <w:r w:rsidRPr="00651B33">
        <w:rPr>
          <w:noProof/>
        </w:rPr>
        <w:t xml:space="preserve">орядке, </w:t>
      </w:r>
      <w:r w:rsidRPr="00651B33">
        <w:t>у</w:t>
      </w:r>
      <w:r w:rsidRPr="00651B33">
        <w:rPr>
          <w:noProof/>
        </w:rPr>
        <w:t xml:space="preserve">становленном </w:t>
      </w:r>
      <w:r w:rsidRPr="00651B33">
        <w:t xml:space="preserve">для официального опубликования муниципальных правовых актов, иной официальной информации, и размещаются на официальном сайте </w:t>
      </w:r>
      <w:r w:rsidR="00DF1843">
        <w:t>Большеключинск</w:t>
      </w:r>
      <w:r w:rsidR="00651B33" w:rsidRPr="00651B33">
        <w:t>ого</w:t>
      </w:r>
      <w:r w:rsidRPr="00651B33">
        <w:rPr>
          <w:noProof/>
        </w:rPr>
        <w:t xml:space="preserve"> сельского поселения в сети «Интернет».</w:t>
      </w:r>
    </w:p>
    <w:p w:rsidR="00733221" w:rsidRPr="00651B33" w:rsidRDefault="00733221" w:rsidP="00433C45"/>
    <w:p w:rsidR="00733221" w:rsidRPr="00D32079" w:rsidRDefault="00733221" w:rsidP="005A76D3">
      <w:pPr>
        <w:pStyle w:val="2"/>
        <w:rPr>
          <w:color w:val="auto"/>
        </w:rPr>
      </w:pPr>
      <w:bookmarkStart w:id="26" w:name="_Toc469749954"/>
      <w:r w:rsidRPr="00D32079">
        <w:rPr>
          <w:color w:val="auto"/>
        </w:rPr>
        <w:t xml:space="preserve">ГЛАВА </w:t>
      </w:r>
      <w:r w:rsidRPr="00D32079">
        <w:rPr>
          <w:color w:val="auto"/>
          <w:lang w:val="en-US"/>
        </w:rPr>
        <w:t>IV</w:t>
      </w:r>
      <w:r w:rsidRPr="00D32079">
        <w:rPr>
          <w:color w:val="auto"/>
        </w:rPr>
        <w:t>. Градостроительное зонирование</w:t>
      </w:r>
      <w:bookmarkEnd w:id="26"/>
    </w:p>
    <w:p w:rsidR="00733221" w:rsidRPr="00651B33" w:rsidRDefault="00733221" w:rsidP="005A76D3">
      <w:pPr>
        <w:ind w:firstLine="561"/>
      </w:pPr>
      <w:bookmarkStart w:id="27" w:name="_Toc305056945"/>
    </w:p>
    <w:p w:rsidR="00733221" w:rsidRPr="00D2190F" w:rsidRDefault="00733221" w:rsidP="00397C77">
      <w:pPr>
        <w:pStyle w:val="3"/>
        <w:spacing w:line="264" w:lineRule="auto"/>
        <w:ind w:firstLine="561"/>
        <w:rPr>
          <w:color w:val="auto"/>
        </w:rPr>
      </w:pPr>
      <w:bookmarkStart w:id="28" w:name="_Toc469749955"/>
      <w:r w:rsidRPr="00D2190F">
        <w:rPr>
          <w:color w:val="auto"/>
        </w:rPr>
        <w:t xml:space="preserve">Статья </w:t>
      </w:r>
      <w:bookmarkStart w:id="29" w:name="статья12"/>
      <w:r w:rsidRPr="00D2190F">
        <w:rPr>
          <w:color w:val="auto"/>
        </w:rPr>
        <w:t>11</w:t>
      </w:r>
      <w:bookmarkEnd w:id="29"/>
      <w:r w:rsidRPr="00D2190F">
        <w:rPr>
          <w:color w:val="auto"/>
        </w:rPr>
        <w:t>. Территориальные зоны и градостроительные регламенты</w:t>
      </w:r>
      <w:bookmarkEnd w:id="28"/>
    </w:p>
    <w:p w:rsidR="00733221" w:rsidRPr="00651B33" w:rsidRDefault="00733221" w:rsidP="00C04EBF"/>
    <w:bookmarkEnd w:id="27"/>
    <w:p w:rsidR="00733221" w:rsidRPr="00651B33" w:rsidRDefault="00733221" w:rsidP="00397C77">
      <w:pPr>
        <w:ind w:firstLine="561"/>
      </w:pPr>
      <w:r w:rsidRPr="00651B33">
        <w:t xml:space="preserve">1. Территориальные зоны – это зоны, для которых в настоящих Правилах определены границы и установлены градостроительные регламенты. </w:t>
      </w:r>
    </w:p>
    <w:p w:rsidR="00733221" w:rsidRPr="00651B33" w:rsidRDefault="00733221" w:rsidP="00397C77">
      <w:pPr>
        <w:ind w:firstLine="561"/>
      </w:pPr>
      <w:r w:rsidRPr="00651B33">
        <w:lastRenderedPageBreak/>
        <w:t>2. Границы территориальных зон, устанавливаются с учетом требования принадлежности каждого земельного участка только к одной территориальной зоне, выделенной на карте градостроительного зонирования. Границы территориальных зон устанавливаются по:</w:t>
      </w:r>
    </w:p>
    <w:p w:rsidR="00733221" w:rsidRPr="00651B33" w:rsidRDefault="00733221" w:rsidP="00397C77">
      <w:pPr>
        <w:ind w:firstLine="561"/>
      </w:pPr>
      <w:r w:rsidRPr="00651B33">
        <w:t xml:space="preserve">осям автодорог, улиц, проездов; </w:t>
      </w:r>
    </w:p>
    <w:p w:rsidR="00733221" w:rsidRPr="00651B33" w:rsidRDefault="00733221" w:rsidP="00397C77">
      <w:pPr>
        <w:ind w:firstLine="561"/>
      </w:pPr>
      <w:r w:rsidRPr="00651B33">
        <w:t>красным линиям;</w:t>
      </w:r>
    </w:p>
    <w:p w:rsidR="00733221" w:rsidRPr="00651B33" w:rsidRDefault="00733221" w:rsidP="00397C77">
      <w:pPr>
        <w:ind w:firstLine="561"/>
      </w:pPr>
      <w:r w:rsidRPr="00651B33">
        <w:t>границам земельных участков;</w:t>
      </w:r>
    </w:p>
    <w:p w:rsidR="00733221" w:rsidRPr="00651B33" w:rsidRDefault="00733221" w:rsidP="00397C77">
      <w:pPr>
        <w:ind w:firstLine="561"/>
      </w:pPr>
      <w:r w:rsidRPr="00651B33">
        <w:t>естественным границам природных объектов;</w:t>
      </w:r>
    </w:p>
    <w:p w:rsidR="00733221" w:rsidRPr="00651B33" w:rsidRDefault="00733221" w:rsidP="00397C77">
      <w:pPr>
        <w:ind w:firstLine="561"/>
      </w:pPr>
      <w:r w:rsidRPr="00651B33">
        <w:t>границам населенных пунктов, границам поселения;</w:t>
      </w:r>
    </w:p>
    <w:p w:rsidR="00733221" w:rsidRPr="00651B33" w:rsidRDefault="00733221" w:rsidP="00397C77">
      <w:pPr>
        <w:ind w:firstLine="561"/>
      </w:pPr>
      <w:r w:rsidRPr="00651B33">
        <w:t>иным границам.</w:t>
      </w:r>
    </w:p>
    <w:p w:rsidR="00733221" w:rsidRPr="00651B33" w:rsidRDefault="00733221" w:rsidP="00397C77">
      <w:pPr>
        <w:ind w:firstLine="561"/>
      </w:pPr>
      <w:r w:rsidRPr="00651B33">
        <w:t>Формирование одного земельного участка из нескольких земельных участков, расположенных в различных территориальных зонах, не допускается.</w:t>
      </w:r>
    </w:p>
    <w:p w:rsidR="00733221" w:rsidRPr="00651B33" w:rsidRDefault="00733221" w:rsidP="00397C77">
      <w:pPr>
        <w:ind w:firstLine="561"/>
      </w:pPr>
      <w:r w:rsidRPr="00651B33">
        <w:t xml:space="preserve">3. Для каждой из территориальных зон Правилами установлен градостроительный регламент (часть </w:t>
      </w:r>
      <w:r w:rsidRPr="00651B33">
        <w:rPr>
          <w:lang w:val="en-US"/>
        </w:rPr>
        <w:t>III</w:t>
      </w:r>
      <w:r w:rsidRPr="00651B33">
        <w:t xml:space="preserve"> настоящих Правил).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зданий, строений, сооружений.</w:t>
      </w:r>
    </w:p>
    <w:p w:rsidR="00733221" w:rsidRPr="00651B33" w:rsidRDefault="00733221" w:rsidP="00397C77">
      <w:pPr>
        <w:ind w:firstLine="561"/>
      </w:pPr>
      <w:r w:rsidRPr="00651B33">
        <w:t>4. Территориальные зоны устанавливаются с учетом:</w:t>
      </w:r>
    </w:p>
    <w:p w:rsidR="00733221" w:rsidRPr="00651B33" w:rsidRDefault="00733221" w:rsidP="00F1489E">
      <w:pPr>
        <w:ind w:firstLine="561"/>
      </w:pPr>
      <w:r w:rsidRPr="00651B33">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33221" w:rsidRPr="00651B33" w:rsidRDefault="00733221" w:rsidP="00F1489E">
      <w:pPr>
        <w:ind w:firstLine="561"/>
      </w:pPr>
      <w:r w:rsidRPr="00651B33">
        <w:t xml:space="preserve">функциональных зон и параметров их планируемого развития, определенных генеральным планом </w:t>
      </w:r>
      <w:r w:rsidR="00DF1843">
        <w:t>Большеключинск</w:t>
      </w:r>
      <w:r w:rsidR="00651B33" w:rsidRPr="00651B33">
        <w:t>ого</w:t>
      </w:r>
      <w:r w:rsidRPr="00651B33">
        <w:t xml:space="preserve"> сельского поселения (за исключением случая, установленного частью 6 статьи 18 Градостроительного кодекса Российской Федерации, схемой территориального планирования </w:t>
      </w:r>
      <w:r w:rsidR="00DF1843">
        <w:t>Зеленодольск</w:t>
      </w:r>
      <w:r w:rsidR="00651B33" w:rsidRPr="00651B33">
        <w:t>ого</w:t>
      </w:r>
      <w:r w:rsidRPr="00651B33">
        <w:t xml:space="preserve"> муниципального района;</w:t>
      </w:r>
    </w:p>
    <w:p w:rsidR="00733221" w:rsidRPr="00651B33" w:rsidRDefault="00733221" w:rsidP="00F1489E">
      <w:pPr>
        <w:ind w:firstLine="561"/>
      </w:pPr>
      <w:r w:rsidRPr="00651B33">
        <w:t>сложившейся планировки территории и существующего землепользования;</w:t>
      </w:r>
    </w:p>
    <w:p w:rsidR="00733221" w:rsidRPr="00651B33" w:rsidRDefault="00733221" w:rsidP="00F1489E">
      <w:pPr>
        <w:ind w:firstLine="561"/>
      </w:pPr>
      <w:r w:rsidRPr="00651B33">
        <w:t>планируемых изменений границ земель различных категорий;</w:t>
      </w:r>
    </w:p>
    <w:p w:rsidR="00733221" w:rsidRPr="00651B33" w:rsidRDefault="00733221" w:rsidP="00F1489E">
      <w:pPr>
        <w:ind w:firstLine="561"/>
      </w:pPr>
      <w:r w:rsidRPr="00651B33">
        <w:t>предотвращения возможности причинения вреда объектам капитального строительства, расположенным на смежных земельных участках.</w:t>
      </w:r>
    </w:p>
    <w:p w:rsidR="00733221" w:rsidRPr="00651B33" w:rsidRDefault="00733221" w:rsidP="00F1489E">
      <w:pPr>
        <w:ind w:firstLine="561"/>
      </w:pPr>
      <w:r w:rsidRPr="00651B33">
        <w:t>5. Градостроительные регламенты устанавливаются с учетом:</w:t>
      </w:r>
    </w:p>
    <w:p w:rsidR="00733221" w:rsidRPr="00651B33" w:rsidRDefault="00733221" w:rsidP="00F1489E">
      <w:pPr>
        <w:ind w:firstLine="561"/>
      </w:pPr>
      <w:r w:rsidRPr="00651B33">
        <w:t>фактического использования земельных участков и объектов капитального строительства в границах территориальной зоны;</w:t>
      </w:r>
    </w:p>
    <w:p w:rsidR="00733221" w:rsidRPr="00651B33" w:rsidRDefault="00733221" w:rsidP="00F1489E">
      <w:pPr>
        <w:ind w:firstLine="561"/>
      </w:pPr>
      <w:r w:rsidRPr="00651B33">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33221" w:rsidRPr="00651B33" w:rsidRDefault="00733221" w:rsidP="00F1489E">
      <w:pPr>
        <w:ind w:firstLine="561"/>
      </w:pPr>
      <w:r w:rsidRPr="00651B33">
        <w:t xml:space="preserve">функциональных зон и характеристик их планируемого развития, определенных генеральным планом </w:t>
      </w:r>
      <w:r w:rsidR="00DF1843">
        <w:t>Большеключинск</w:t>
      </w:r>
      <w:r w:rsidR="00651B33" w:rsidRPr="00651B33">
        <w:t>ого</w:t>
      </w:r>
      <w:r w:rsidRPr="00651B33">
        <w:rPr>
          <w:noProof/>
        </w:rPr>
        <w:t xml:space="preserve"> сельского поселения и схемой территориального планирования </w:t>
      </w:r>
      <w:r w:rsidR="00DF1843">
        <w:t>Зеленодольск</w:t>
      </w:r>
      <w:r w:rsidR="00651B33" w:rsidRPr="00651B33">
        <w:t>ого</w:t>
      </w:r>
      <w:r w:rsidRPr="00651B33">
        <w:t xml:space="preserve"> муниципального района;</w:t>
      </w:r>
    </w:p>
    <w:p w:rsidR="00733221" w:rsidRPr="00651B33" w:rsidRDefault="00733221" w:rsidP="00F1489E">
      <w:pPr>
        <w:ind w:firstLine="561"/>
      </w:pPr>
      <w:r w:rsidRPr="00651B33">
        <w:t>видов территориальных зон;</w:t>
      </w:r>
    </w:p>
    <w:p w:rsidR="00733221" w:rsidRPr="00651B33" w:rsidRDefault="00733221" w:rsidP="00F1489E">
      <w:pPr>
        <w:ind w:firstLine="561"/>
      </w:pPr>
      <w:r w:rsidRPr="00651B33">
        <w:t>требований охраны объектов культурного наследия, а также особо охраняемых природных территорий, иных природных объектов.</w:t>
      </w:r>
    </w:p>
    <w:p w:rsidR="00733221" w:rsidRPr="00651B33" w:rsidRDefault="00733221" w:rsidP="00397C77">
      <w:pPr>
        <w:ind w:firstLine="561"/>
      </w:pPr>
      <w:r w:rsidRPr="00651B33">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733221" w:rsidRPr="00651B33" w:rsidRDefault="00733221" w:rsidP="00397C77">
      <w:pPr>
        <w:ind w:firstLine="561"/>
      </w:pPr>
      <w:r w:rsidRPr="00651B33">
        <w:t>виды разрешенного использования;</w:t>
      </w:r>
    </w:p>
    <w:p w:rsidR="00733221" w:rsidRPr="00651B33" w:rsidRDefault="00733221" w:rsidP="00397C77">
      <w:pPr>
        <w:ind w:firstLine="561"/>
      </w:pPr>
      <w:r w:rsidRPr="00651B33">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33221" w:rsidRPr="00651B33" w:rsidRDefault="00733221" w:rsidP="00397C77">
      <w:pPr>
        <w:ind w:firstLine="561"/>
      </w:pPr>
      <w:r w:rsidRPr="00651B33">
        <w:t xml:space="preserve">ограничения использования земельных участков и объектов капитального строительства, </w:t>
      </w:r>
      <w:r w:rsidRPr="00651B33">
        <w:lastRenderedPageBreak/>
        <w:t>устанавливаемые в соответствии с законодательством Российской Федерации.</w:t>
      </w:r>
    </w:p>
    <w:p w:rsidR="00733221" w:rsidRPr="00651B33" w:rsidRDefault="00733221" w:rsidP="00397C77">
      <w:pPr>
        <w:ind w:firstLine="561"/>
      </w:pPr>
      <w:r w:rsidRPr="00651B33">
        <w:t>6. Градостроительные регламенты в части видов разрешенного использования земельных участков и объектов капитального строительства включают:</w:t>
      </w:r>
    </w:p>
    <w:p w:rsidR="00733221" w:rsidRPr="00651B33" w:rsidRDefault="00733221" w:rsidP="00397C77">
      <w:pPr>
        <w:ind w:firstLine="561"/>
      </w:pPr>
      <w:r w:rsidRPr="00651B33">
        <w:t>основные виды разрешенного использования земельных участков и объектов капитального строительства, которые при условии соблюдения требований технических регламентов или нормативных технических документов не могут быть запрещены;</w:t>
      </w:r>
    </w:p>
    <w:p w:rsidR="00733221" w:rsidRPr="00651B33" w:rsidRDefault="00733221" w:rsidP="00397C77">
      <w:pPr>
        <w:ind w:firstLine="561"/>
        <w:rPr>
          <w:strike/>
        </w:rPr>
      </w:pPr>
      <w:r w:rsidRPr="00651B33">
        <w:t>условно разрешенные виды использования земельных участков и объектов капитального строительства, требующие получения разрешения с применением процедуры публичных слушаний;</w:t>
      </w:r>
    </w:p>
    <w:p w:rsidR="00733221" w:rsidRPr="00651B33" w:rsidRDefault="00733221" w:rsidP="00397C77">
      <w:pPr>
        <w:ind w:firstLine="561"/>
      </w:pPr>
      <w:r w:rsidRPr="00651B33">
        <w:t>вспомогательные виды разрешенного использования земельных участков и объектов капитального строительства,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733221" w:rsidRPr="00651B33" w:rsidRDefault="00733221" w:rsidP="00397C77">
      <w:pPr>
        <w:ind w:firstLine="561"/>
      </w:pPr>
      <w:r w:rsidRPr="00651B33">
        <w:t xml:space="preserve">Виды разрешенного использования земельных участков и объектов недвижимости определяются в соответствии с Классификатором </w:t>
      </w:r>
      <w:hyperlink r:id="rId12" w:history="1">
        <w:r w:rsidRPr="00651B33">
          <w:t>видов разрешенного использования земельных участков</w:t>
        </w:r>
      </w:hyperlink>
      <w:r w:rsidRPr="00651B33">
        <w:t>, утвержденным Приказом Министерства экономического развития Российской Федерации от 01.09.2014 г. №540.</w:t>
      </w:r>
    </w:p>
    <w:p w:rsidR="00733221" w:rsidRPr="00651B33" w:rsidRDefault="00733221" w:rsidP="00397C77">
      <w:pPr>
        <w:ind w:firstLine="561"/>
      </w:pPr>
      <w:r w:rsidRPr="00651B33">
        <w:t>Для каждой территориальной зоны устанавливаются, как правило, несколько видов разрешенного использования земельных участков и объектов капитального строительства.</w:t>
      </w:r>
    </w:p>
    <w:p w:rsidR="00733221" w:rsidRPr="00651B33" w:rsidRDefault="00733221" w:rsidP="00397C77">
      <w:pPr>
        <w:ind w:firstLine="561"/>
      </w:pPr>
      <w:r w:rsidRPr="00651B33">
        <w:t>Все иные виды использования земельных участков и объектов капитального строительства, отсутствующие в перечне, установленном главой 8 настоящих Правил, являются неразрешенными для соответствующей территориальной зоны и могут быть разрешены только при внесении изменений в настоящие Правила.</w:t>
      </w:r>
    </w:p>
    <w:p w:rsidR="00733221" w:rsidRPr="00651B33" w:rsidRDefault="00733221" w:rsidP="00397C77">
      <w:pPr>
        <w:ind w:firstLine="561"/>
      </w:pPr>
      <w:r w:rsidRPr="00651B33">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733221" w:rsidRPr="00651B33" w:rsidRDefault="00733221" w:rsidP="00397C77">
      <w:pPr>
        <w:ind w:firstLine="561"/>
      </w:pPr>
      <w:r w:rsidRPr="00651B33">
        <w:t>7.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включают:</w:t>
      </w:r>
    </w:p>
    <w:p w:rsidR="00733221" w:rsidRPr="00651B33" w:rsidRDefault="00733221" w:rsidP="00397C77">
      <w:pPr>
        <w:ind w:firstLine="561"/>
      </w:pPr>
      <w:r w:rsidRPr="00651B33">
        <w:t>размеры (минимальные и</w:t>
      </w:r>
      <w:r w:rsidR="0045790E">
        <w:t xml:space="preserve"> (</w:t>
      </w:r>
      <w:r w:rsidRPr="00651B33">
        <w:t>или</w:t>
      </w:r>
      <w:r w:rsidR="0045790E">
        <w:t>)</w:t>
      </w:r>
      <w:r w:rsidRPr="00651B33">
        <w:t xml:space="preserve"> максимальные) земельных участков, включая линейные размеры предельной ширины по фронту улиц (проездов) и предельной глубины земельных участков;</w:t>
      </w:r>
    </w:p>
    <w:p w:rsidR="00733221" w:rsidRPr="00651B33" w:rsidRDefault="00733221" w:rsidP="00397C77">
      <w:pPr>
        <w:ind w:firstLine="561"/>
      </w:pPr>
      <w:r w:rsidRPr="00651B33">
        <w:t>минимальные отступы зданий, строений и сооружений от границ земельных участков, фиксирующих «пятно застройки», за пределами которого возводить строения запрещено (линии регулирования застройки);</w:t>
      </w:r>
    </w:p>
    <w:p w:rsidR="00733221" w:rsidRPr="003670E4" w:rsidRDefault="00733221" w:rsidP="00397C77">
      <w:pPr>
        <w:ind w:firstLine="561"/>
      </w:pPr>
      <w:r w:rsidRPr="003670E4">
        <w:t xml:space="preserve">предельную (максимальную </w:t>
      </w:r>
      <w:r w:rsidR="003A538A" w:rsidRPr="003670E4">
        <w:t xml:space="preserve">и (или) </w:t>
      </w:r>
      <w:r w:rsidRPr="003670E4">
        <w:t>минимальную) этажность (высоту) построек;</w:t>
      </w:r>
    </w:p>
    <w:p w:rsidR="00733221" w:rsidRPr="003670E4" w:rsidRDefault="00733221" w:rsidP="00397C77">
      <w:pPr>
        <w:ind w:firstLine="561"/>
      </w:pPr>
      <w:r w:rsidRPr="003670E4">
        <w:t xml:space="preserve">максимальный </w:t>
      </w:r>
      <w:r w:rsidR="003A538A" w:rsidRPr="003670E4">
        <w:t>коэффициент</w:t>
      </w:r>
      <w:r w:rsidRPr="003670E4">
        <w:t xml:space="preserve">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33221" w:rsidRPr="00651B33" w:rsidRDefault="00733221" w:rsidP="00397C77">
      <w:pPr>
        <w:ind w:firstLine="561"/>
      </w:pPr>
      <w:r w:rsidRPr="003670E4">
        <w:t>8. Всегда разрешенными видами использования</w:t>
      </w:r>
      <w:r w:rsidRPr="00651B33">
        <w:t>, при условии соответствия нормативам градостроительного проектирования, техническим регламентам, нормативным техническим документам и санитарно-эпидемиологическим правилам и нормативам, являются:</w:t>
      </w:r>
    </w:p>
    <w:p w:rsidR="00733221" w:rsidRPr="00651B33" w:rsidRDefault="00733221" w:rsidP="00397C77">
      <w:pPr>
        <w:ind w:firstLine="561"/>
      </w:pPr>
      <w:r w:rsidRPr="00651B33">
        <w:t xml:space="preserve">инженерно-технические объекты, сооружения, коммуникации, обеспечивающие реализацию разрешенного использования земельных участков и объектов капитального </w:t>
      </w:r>
      <w:r w:rsidRPr="00651B33">
        <w:lastRenderedPageBreak/>
        <w:t>строительства в границах отдельных земельных участков (электро-, водо-, газообеспечение, водоотведение, телефонизация и т.д.);</w:t>
      </w:r>
    </w:p>
    <w:p w:rsidR="00733221" w:rsidRPr="00651B33" w:rsidRDefault="00733221" w:rsidP="00397C77">
      <w:pPr>
        <w:ind w:firstLine="561"/>
      </w:pPr>
      <w:r w:rsidRPr="00651B33">
        <w:t>благоустройство и озеленение.</w:t>
      </w:r>
    </w:p>
    <w:p w:rsidR="00733221" w:rsidRPr="00651B33" w:rsidRDefault="00733221" w:rsidP="00397C77">
      <w:pPr>
        <w:ind w:firstLine="561"/>
      </w:pPr>
      <w:r w:rsidRPr="00651B33">
        <w:t>Инженерно-технические объекты, сооружения, предназначенные для обеспечения и нормальной эксплуатации объектов капитального строительства в пределах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733221" w:rsidRPr="00651B33" w:rsidRDefault="00733221" w:rsidP="00397C77">
      <w:pPr>
        <w:ind w:firstLine="561"/>
      </w:pPr>
      <w:r w:rsidRPr="00651B33">
        <w:t>9.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33221" w:rsidRPr="00651B33" w:rsidRDefault="00733221" w:rsidP="00397C77">
      <w:pPr>
        <w:ind w:firstLine="561"/>
      </w:pPr>
      <w:r w:rsidRPr="00651B33">
        <w:t>10. Действие градостроительного регламента не распространяется на земельные участки:</w:t>
      </w:r>
    </w:p>
    <w:p w:rsidR="00733221" w:rsidRPr="00651B33" w:rsidRDefault="00733221" w:rsidP="00397C77">
      <w:pPr>
        <w:ind w:firstLine="561"/>
      </w:pPr>
      <w:r w:rsidRPr="00651B33">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33221" w:rsidRPr="00651B33" w:rsidRDefault="00733221" w:rsidP="00397C77">
      <w:pPr>
        <w:ind w:firstLine="561"/>
      </w:pPr>
      <w:r w:rsidRPr="00651B33">
        <w:t>в границах территорий общего пользования;</w:t>
      </w:r>
    </w:p>
    <w:p w:rsidR="00733221" w:rsidRPr="00651B33" w:rsidRDefault="00733221" w:rsidP="00397C77">
      <w:pPr>
        <w:ind w:firstLine="561"/>
      </w:pPr>
      <w:r w:rsidRPr="00651B33">
        <w:t>предназначенные для размещения линейных объектов и (или) занятые линейными объектами;</w:t>
      </w:r>
    </w:p>
    <w:p w:rsidR="00733221" w:rsidRPr="00651B33" w:rsidRDefault="00733221" w:rsidP="00397C77">
      <w:pPr>
        <w:ind w:firstLine="561"/>
      </w:pPr>
      <w:r w:rsidRPr="00651B33">
        <w:t>предоставленные для добычи полезных ископаемых.</w:t>
      </w:r>
    </w:p>
    <w:p w:rsidR="00733221" w:rsidRPr="00651B33" w:rsidRDefault="00733221" w:rsidP="00397C77">
      <w:pPr>
        <w:ind w:firstLine="561"/>
      </w:pPr>
      <w:r w:rsidRPr="00651B33">
        <w:t>11. Градостроительный регламент не устанавливается на земельные участки, указанные в части 6 статьи 36 Градостроительного кодекса Российской Федерации, в том числе для:</w:t>
      </w:r>
    </w:p>
    <w:p w:rsidR="00733221" w:rsidRPr="00651B33" w:rsidRDefault="00733221" w:rsidP="00397C77">
      <w:pPr>
        <w:ind w:firstLine="561"/>
      </w:pPr>
      <w:r w:rsidRPr="00651B33">
        <w:t>земель лесного фонда;</w:t>
      </w:r>
    </w:p>
    <w:p w:rsidR="00733221" w:rsidRPr="00651B33" w:rsidRDefault="00733221" w:rsidP="00397C77">
      <w:pPr>
        <w:ind w:firstLine="561"/>
      </w:pPr>
      <w:r w:rsidRPr="00651B33">
        <w:t>земель</w:t>
      </w:r>
      <w:r w:rsidR="003A538A">
        <w:t>,</w:t>
      </w:r>
      <w:r w:rsidRPr="00651B33">
        <w:t xml:space="preserve"> покрытых поверхностными водами; </w:t>
      </w:r>
    </w:p>
    <w:p w:rsidR="00733221" w:rsidRPr="00651B33" w:rsidRDefault="00733221" w:rsidP="00397C77">
      <w:pPr>
        <w:ind w:firstLine="561"/>
      </w:pPr>
      <w:r w:rsidRPr="00651B33">
        <w:t xml:space="preserve">земель запаса; </w:t>
      </w:r>
    </w:p>
    <w:p w:rsidR="00733221" w:rsidRPr="00651B33" w:rsidRDefault="00733221" w:rsidP="00397C77">
      <w:pPr>
        <w:ind w:firstLine="561"/>
      </w:pPr>
      <w:r w:rsidRPr="00651B33">
        <w:t>земель особо охраняемых природных территорий (за исключением земель лечебно-оздоровительных местностей и курортов);</w:t>
      </w:r>
    </w:p>
    <w:p w:rsidR="00733221" w:rsidRPr="00651B33" w:rsidRDefault="00733221" w:rsidP="00397C77">
      <w:pPr>
        <w:ind w:firstLine="561"/>
      </w:pPr>
      <w:r w:rsidRPr="00651B33">
        <w:t>сельскохозяйственных угодий в составе земель сельскохозяйственного назначения;</w:t>
      </w:r>
    </w:p>
    <w:p w:rsidR="00733221" w:rsidRPr="00651B33" w:rsidRDefault="00733221" w:rsidP="00397C77">
      <w:pPr>
        <w:ind w:firstLine="561"/>
      </w:pPr>
      <w:r w:rsidRPr="00651B33">
        <w:t>земельных участков, расположенных в границах особых экономических зон и территорий опережающего социально-экономического развития.</w:t>
      </w:r>
    </w:p>
    <w:p w:rsidR="00733221" w:rsidRPr="00651B33" w:rsidRDefault="00733221" w:rsidP="00397C77">
      <w:pPr>
        <w:ind w:firstLine="561"/>
      </w:pPr>
      <w:r w:rsidRPr="00651B33">
        <w:t>12.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Республики Татарстан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733221" w:rsidRPr="00651B33" w:rsidRDefault="00733221" w:rsidP="005A76D3">
      <w:pPr>
        <w:ind w:firstLine="561"/>
      </w:pPr>
    </w:p>
    <w:p w:rsidR="00733221" w:rsidRPr="00D2190F" w:rsidRDefault="00733221" w:rsidP="00833846">
      <w:pPr>
        <w:pStyle w:val="3"/>
        <w:spacing w:line="264" w:lineRule="auto"/>
        <w:ind w:firstLine="561"/>
        <w:rPr>
          <w:color w:val="auto"/>
        </w:rPr>
      </w:pPr>
      <w:bookmarkStart w:id="30" w:name="_Toc469749956"/>
      <w:r w:rsidRPr="00D2190F">
        <w:rPr>
          <w:color w:val="auto"/>
        </w:rPr>
        <w:t xml:space="preserve">Статья </w:t>
      </w:r>
      <w:bookmarkStart w:id="31" w:name="статья13"/>
      <w:r w:rsidRPr="00D2190F">
        <w:rPr>
          <w:color w:val="auto"/>
        </w:rPr>
        <w:t>12</w:t>
      </w:r>
      <w:bookmarkEnd w:id="31"/>
      <w:r w:rsidRPr="00D2190F">
        <w:rPr>
          <w:color w:val="auto"/>
        </w:rPr>
        <w:t>. Порядок предоставления разрешения на условно разрешенный вид использования земельного участка или объекта капитального строительства</w:t>
      </w:r>
      <w:bookmarkEnd w:id="30"/>
    </w:p>
    <w:p w:rsidR="00733221" w:rsidRPr="00651B33" w:rsidRDefault="00733221" w:rsidP="005A76D3">
      <w:pPr>
        <w:ind w:firstLine="561"/>
      </w:pPr>
    </w:p>
    <w:p w:rsidR="00733221" w:rsidRPr="00651B33" w:rsidRDefault="00733221" w:rsidP="00833846">
      <w:pPr>
        <w:ind w:firstLine="561"/>
      </w:pPr>
      <w:r w:rsidRPr="00651B33">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w:t>
      </w:r>
      <w:r w:rsidRPr="00651B33">
        <w:lastRenderedPageBreak/>
        <w:t>заявление о предоставлении разрешения на условно разрешенный вид использования в Комиссию.</w:t>
      </w:r>
    </w:p>
    <w:p w:rsidR="00733221" w:rsidRPr="00651B33" w:rsidRDefault="00733221" w:rsidP="00833846">
      <w:pPr>
        <w:ind w:firstLine="561"/>
      </w:pPr>
      <w:r w:rsidRPr="00651B33">
        <w:t xml:space="preserve">Вопрос предоставления разрешения на условно разрешенный вид использования подлежит обсуждению на публичных слушаниях в порядке, определенном главой 6 настоящих Правил. </w:t>
      </w:r>
    </w:p>
    <w:p w:rsidR="00733221" w:rsidRPr="00651B33" w:rsidRDefault="00733221" w:rsidP="00833846">
      <w:pPr>
        <w:ind w:firstLine="561"/>
      </w:pPr>
      <w:r w:rsidRPr="00651B33">
        <w:t xml:space="preserve">2. На основании заключения о результатах публичных слушаний по вопросу предоставления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Руководителю Исполнительного комитета поселения. </w:t>
      </w:r>
    </w:p>
    <w:p w:rsidR="00733221" w:rsidRPr="00651B33" w:rsidRDefault="00733221" w:rsidP="00833846">
      <w:pPr>
        <w:ind w:firstLine="561"/>
      </w:pPr>
      <w:r w:rsidRPr="00651B33">
        <w:t>3. На основании указанных в пункте 2 настоящей статьи рекомендаций Руководитель Исполнительного комитета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733221" w:rsidRPr="00651B33" w:rsidRDefault="00733221" w:rsidP="00833846">
      <w:pPr>
        <w:ind w:firstLine="561"/>
      </w:pPr>
      <w:r w:rsidRPr="00651B33">
        <w:t xml:space="preserve">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w:t>
      </w:r>
      <w:r w:rsidR="00DF1843">
        <w:t>Большеключинск</w:t>
      </w:r>
      <w:r w:rsidR="00651B33" w:rsidRPr="00651B33">
        <w:t>ого</w:t>
      </w:r>
      <w:r w:rsidRPr="00651B33">
        <w:t xml:space="preserve"> сельского поселения (при наличии официального сайта) в сети «Интернет».</w:t>
      </w:r>
    </w:p>
    <w:p w:rsidR="00733221" w:rsidRPr="00651B33" w:rsidRDefault="00733221" w:rsidP="00833846">
      <w:pPr>
        <w:ind w:firstLine="561"/>
      </w:pPr>
      <w:r w:rsidRPr="00651B33">
        <w:t>4.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33221" w:rsidRPr="00651B33" w:rsidRDefault="00733221" w:rsidP="005A76D3">
      <w:pPr>
        <w:ind w:firstLine="561"/>
      </w:pPr>
    </w:p>
    <w:p w:rsidR="00733221" w:rsidRPr="00D32079" w:rsidRDefault="00733221" w:rsidP="00D72F84">
      <w:pPr>
        <w:pStyle w:val="3"/>
        <w:ind w:firstLine="561"/>
        <w:rPr>
          <w:color w:val="auto"/>
        </w:rPr>
      </w:pPr>
      <w:bookmarkStart w:id="32" w:name="_Toc469749957"/>
      <w:r w:rsidRPr="00D32079">
        <w:rPr>
          <w:color w:val="auto"/>
        </w:rPr>
        <w:t xml:space="preserve">Статья </w:t>
      </w:r>
      <w:bookmarkStart w:id="33" w:name="статья14"/>
      <w:r w:rsidRPr="00D32079">
        <w:rPr>
          <w:color w:val="auto"/>
        </w:rPr>
        <w:t>13</w:t>
      </w:r>
      <w:bookmarkEnd w:id="33"/>
      <w:r w:rsidRPr="00D32079">
        <w:rPr>
          <w:color w:val="auto"/>
        </w:rPr>
        <w:t>.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32"/>
    </w:p>
    <w:p w:rsidR="00733221" w:rsidRPr="00651B33" w:rsidRDefault="00733221" w:rsidP="00986D9E"/>
    <w:p w:rsidR="00733221" w:rsidRPr="00651B33" w:rsidRDefault="00733221" w:rsidP="00D72F84">
      <w:pPr>
        <w:ind w:firstLine="561"/>
      </w:pPr>
      <w:r w:rsidRPr="00651B33">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33221" w:rsidRPr="00651B33" w:rsidRDefault="00733221" w:rsidP="00D72F84">
      <w:pPr>
        <w:ind w:firstLine="561"/>
      </w:pPr>
      <w:r w:rsidRPr="00651B33">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нормативных технических документов.</w:t>
      </w:r>
    </w:p>
    <w:p w:rsidR="00733221" w:rsidRPr="00651B33" w:rsidRDefault="00733221" w:rsidP="00D72F84">
      <w:pPr>
        <w:ind w:firstLine="561"/>
      </w:pPr>
      <w:r w:rsidRPr="00651B33">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733221" w:rsidRPr="00651B33" w:rsidRDefault="00733221" w:rsidP="00D72F84">
      <w:pPr>
        <w:ind w:firstLine="561"/>
      </w:pPr>
      <w:r w:rsidRPr="00651B33">
        <w:t>Вопрос предоставления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порядке, определенном главой 6 настоящих Правил.</w:t>
      </w:r>
    </w:p>
    <w:p w:rsidR="00733221" w:rsidRPr="00651B33" w:rsidRDefault="00733221" w:rsidP="00D72F84">
      <w:pPr>
        <w:ind w:firstLine="561"/>
      </w:pPr>
      <w:r w:rsidRPr="00651B33">
        <w:t xml:space="preserve">4. На основании заключения о результатах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их Руководителю Исполнительного комитета поселения. </w:t>
      </w:r>
    </w:p>
    <w:p w:rsidR="00733221" w:rsidRPr="00651B33" w:rsidRDefault="00733221" w:rsidP="00D72F84">
      <w:pPr>
        <w:ind w:firstLine="561"/>
      </w:pPr>
      <w:r w:rsidRPr="00651B33">
        <w:lastRenderedPageBreak/>
        <w:t>5. На основании указанных в пункте 4 настоящей статьи рекомендаций Руководитель Исполнительного комитета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33221" w:rsidRPr="00651B33" w:rsidRDefault="00733221" w:rsidP="00D72F84">
      <w:pPr>
        <w:ind w:firstLine="561"/>
      </w:pPr>
      <w:r w:rsidRPr="00651B33">
        <w:t>6.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33221" w:rsidRPr="00651B33" w:rsidRDefault="00733221" w:rsidP="00433C45"/>
    <w:p w:rsidR="00733221" w:rsidRPr="00D32079" w:rsidRDefault="00733221" w:rsidP="00986D9E">
      <w:pPr>
        <w:pStyle w:val="2"/>
        <w:rPr>
          <w:color w:val="auto"/>
        </w:rPr>
      </w:pPr>
      <w:bookmarkStart w:id="34" w:name="_Toc469749958"/>
      <w:r w:rsidRPr="00D32079">
        <w:rPr>
          <w:color w:val="auto"/>
        </w:rPr>
        <w:t xml:space="preserve">ГЛАВА </w:t>
      </w:r>
      <w:r w:rsidRPr="00D32079">
        <w:rPr>
          <w:color w:val="auto"/>
          <w:lang w:val="en-US"/>
        </w:rPr>
        <w:t>V</w:t>
      </w:r>
      <w:r w:rsidRPr="00D32079">
        <w:rPr>
          <w:color w:val="auto"/>
        </w:rPr>
        <w:t>. Общие положения о планировке территории</w:t>
      </w:r>
      <w:bookmarkEnd w:id="34"/>
    </w:p>
    <w:p w:rsidR="00733221" w:rsidRPr="00651B33" w:rsidRDefault="00733221" w:rsidP="00986D9E"/>
    <w:p w:rsidR="00733221" w:rsidRPr="00D2190F" w:rsidRDefault="00733221" w:rsidP="004E261A">
      <w:pPr>
        <w:pStyle w:val="3"/>
        <w:spacing w:line="264" w:lineRule="auto"/>
        <w:ind w:firstLine="561"/>
        <w:rPr>
          <w:color w:val="auto"/>
        </w:rPr>
      </w:pPr>
      <w:bookmarkStart w:id="35" w:name="_Toc469749959"/>
      <w:r w:rsidRPr="00D2190F">
        <w:rPr>
          <w:color w:val="auto"/>
        </w:rPr>
        <w:t>Статья 14. Планировка территории</w:t>
      </w:r>
      <w:bookmarkEnd w:id="35"/>
    </w:p>
    <w:p w:rsidR="00733221" w:rsidRPr="00651B33" w:rsidRDefault="00733221" w:rsidP="00D72F84"/>
    <w:p w:rsidR="00733221" w:rsidRPr="003670E4" w:rsidRDefault="00733221" w:rsidP="003670E4">
      <w:pPr>
        <w:pStyle w:val="ConsPlusNormal"/>
        <w:spacing w:line="22" w:lineRule="atLeast"/>
        <w:ind w:firstLine="540"/>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 xml:space="preserve">1. Планировка территории поселения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 посредством </w:t>
      </w:r>
      <w:r w:rsidRPr="003670E4">
        <w:rPr>
          <w:rFonts w:ascii="Times New Roman" w:eastAsia="Lucida Sans Unicode" w:hAnsi="Times New Roman" w:cs="Times New Roman"/>
          <w:kern w:val="1"/>
          <w:sz w:val="24"/>
          <w:szCs w:val="24"/>
        </w:rPr>
        <w:t xml:space="preserve">разработки следующих видов документации по планировке территории: </w:t>
      </w:r>
    </w:p>
    <w:p w:rsidR="00733221" w:rsidRPr="003670E4" w:rsidRDefault="00733221" w:rsidP="003670E4">
      <w:pPr>
        <w:spacing w:line="22" w:lineRule="atLeast"/>
        <w:ind w:firstLine="561"/>
      </w:pPr>
      <w:r w:rsidRPr="003670E4">
        <w:t>проектов планировки территории (без проектов межевания в их составе);</w:t>
      </w:r>
    </w:p>
    <w:p w:rsidR="00733221" w:rsidRPr="003670E4" w:rsidRDefault="00733221" w:rsidP="003670E4">
      <w:pPr>
        <w:spacing w:line="22" w:lineRule="atLeast"/>
        <w:ind w:firstLine="561"/>
      </w:pPr>
      <w:r w:rsidRPr="003670E4">
        <w:t>проектов планировки территории с проектами межевания в их составе;</w:t>
      </w:r>
    </w:p>
    <w:p w:rsidR="00733221" w:rsidRPr="003670E4" w:rsidRDefault="00733221" w:rsidP="003670E4">
      <w:pPr>
        <w:spacing w:line="22" w:lineRule="atLeast"/>
        <w:ind w:firstLine="561"/>
      </w:pPr>
      <w:r w:rsidRPr="003670E4">
        <w:t>проектов планировки территории с проектом межевания территории с включенными в него градостроительными планами земельных участков;</w:t>
      </w:r>
    </w:p>
    <w:p w:rsidR="00733221" w:rsidRPr="003670E4" w:rsidRDefault="00733221" w:rsidP="003670E4">
      <w:pPr>
        <w:spacing w:line="22" w:lineRule="atLeast"/>
        <w:ind w:firstLine="561"/>
      </w:pPr>
      <w:r w:rsidRPr="003670E4">
        <w:t>проектов межевания территории;</w:t>
      </w:r>
    </w:p>
    <w:p w:rsidR="00733221" w:rsidRPr="003670E4" w:rsidRDefault="00733221" w:rsidP="003670E4">
      <w:pPr>
        <w:pStyle w:val="ConsPlusNormal"/>
        <w:spacing w:line="22" w:lineRule="atLeast"/>
        <w:ind w:firstLine="540"/>
        <w:jc w:val="both"/>
        <w:rPr>
          <w:rFonts w:ascii="Times New Roman" w:eastAsia="Lucida Sans Unicode" w:hAnsi="Times New Roman" w:cs="Times New Roman"/>
          <w:kern w:val="1"/>
          <w:sz w:val="24"/>
          <w:szCs w:val="24"/>
        </w:rPr>
      </w:pPr>
      <w:r w:rsidRPr="003670E4">
        <w:rPr>
          <w:rFonts w:ascii="Times New Roman" w:eastAsia="Lucida Sans Unicode" w:hAnsi="Times New Roman" w:cs="Times New Roman"/>
          <w:kern w:val="1"/>
          <w:sz w:val="24"/>
          <w:szCs w:val="24"/>
        </w:rPr>
        <w:t>проектов межевания территории, содержащих градостроительные планы земельных участков;</w:t>
      </w:r>
    </w:p>
    <w:p w:rsidR="00733221" w:rsidRPr="003670E4" w:rsidRDefault="00733221" w:rsidP="003670E4">
      <w:pPr>
        <w:pStyle w:val="ConsPlusNormal"/>
        <w:spacing w:line="22" w:lineRule="atLeast"/>
        <w:ind w:firstLine="539"/>
        <w:jc w:val="both"/>
        <w:rPr>
          <w:rFonts w:ascii="Times New Roman" w:eastAsia="Lucida Sans Unicode" w:hAnsi="Times New Roman" w:cs="Times New Roman"/>
          <w:kern w:val="1"/>
          <w:sz w:val="24"/>
          <w:szCs w:val="24"/>
        </w:rPr>
      </w:pPr>
      <w:r w:rsidRPr="003670E4">
        <w:rPr>
          <w:rFonts w:ascii="Times New Roman" w:eastAsia="Lucida Sans Unicode" w:hAnsi="Times New Roman" w:cs="Times New Roman"/>
          <w:kern w:val="1"/>
          <w:sz w:val="24"/>
          <w:szCs w:val="24"/>
        </w:rPr>
        <w:t>градостроительных планов земельных участков.</w:t>
      </w:r>
    </w:p>
    <w:p w:rsidR="004229BB" w:rsidRPr="003670E4" w:rsidRDefault="00733221" w:rsidP="003670E4">
      <w:pPr>
        <w:pStyle w:val="ConsPlusNormal"/>
        <w:spacing w:line="22" w:lineRule="atLeast"/>
        <w:ind w:firstLine="539"/>
        <w:jc w:val="both"/>
        <w:rPr>
          <w:rFonts w:ascii="Times New Roman" w:eastAsia="Times New Roman" w:hAnsi="Times New Roman" w:cs="Times New Roman"/>
          <w:sz w:val="24"/>
          <w:szCs w:val="24"/>
          <w:lang w:eastAsia="ru-RU"/>
        </w:rPr>
      </w:pPr>
      <w:r w:rsidRPr="003670E4">
        <w:rPr>
          <w:rFonts w:ascii="Times New Roman" w:eastAsia="Lucida Sans Unicode" w:hAnsi="Times New Roman" w:cs="Times New Roman"/>
          <w:kern w:val="1"/>
          <w:sz w:val="24"/>
          <w:szCs w:val="24"/>
        </w:rPr>
        <w:t xml:space="preserve">2. </w:t>
      </w:r>
      <w:r w:rsidR="004229BB" w:rsidRPr="003670E4">
        <w:rPr>
          <w:rFonts w:ascii="Times New Roman" w:eastAsia="Times New Roman" w:hAnsi="Times New Roman" w:cs="Times New Roman"/>
          <w:sz w:val="24"/>
          <w:szCs w:val="24"/>
          <w:lang w:eastAsia="ru-RU"/>
        </w:rPr>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733221" w:rsidRPr="003670E4" w:rsidRDefault="00733221" w:rsidP="003670E4">
      <w:pPr>
        <w:pStyle w:val="ConsPlusNormal"/>
        <w:spacing w:line="22" w:lineRule="atLeast"/>
        <w:ind w:firstLine="539"/>
        <w:jc w:val="both"/>
        <w:rPr>
          <w:rFonts w:ascii="Times New Roman" w:eastAsia="Lucida Sans Unicode" w:hAnsi="Times New Roman" w:cs="Times New Roman"/>
          <w:kern w:val="1"/>
          <w:sz w:val="24"/>
          <w:szCs w:val="24"/>
        </w:rPr>
      </w:pPr>
      <w:r w:rsidRPr="003670E4">
        <w:rPr>
          <w:rFonts w:ascii="Times New Roman" w:eastAsia="Lucida Sans Unicode" w:hAnsi="Times New Roman" w:cs="Times New Roman"/>
          <w:kern w:val="1"/>
          <w:sz w:val="24"/>
          <w:szCs w:val="24"/>
        </w:rPr>
        <w:t>3. Посредством подготовки документации по планировке территории определяются:</w:t>
      </w:r>
    </w:p>
    <w:p w:rsidR="00733221" w:rsidRPr="003670E4" w:rsidRDefault="00733221" w:rsidP="003670E4">
      <w:pPr>
        <w:pStyle w:val="ConsPlusNormal"/>
        <w:spacing w:line="22" w:lineRule="atLeast"/>
        <w:ind w:firstLine="539"/>
        <w:jc w:val="both"/>
        <w:rPr>
          <w:rFonts w:ascii="Times New Roman" w:eastAsia="Lucida Sans Unicode" w:hAnsi="Times New Roman" w:cs="Times New Roman"/>
          <w:kern w:val="1"/>
          <w:sz w:val="24"/>
          <w:szCs w:val="24"/>
        </w:rPr>
      </w:pPr>
      <w:r w:rsidRPr="003670E4">
        <w:rPr>
          <w:rFonts w:ascii="Times New Roman" w:eastAsia="Lucida Sans Unicode" w:hAnsi="Times New Roman" w:cs="Times New Roman"/>
          <w:kern w:val="1"/>
          <w:sz w:val="24"/>
          <w:szCs w:val="24"/>
        </w:rPr>
        <w:t>характеристики и параметры планируемого развития, включая характеристики развития систем социального, транспортного обслуживания, инженерно-технического обеспечения, необходимых для развития территории;</w:t>
      </w:r>
    </w:p>
    <w:p w:rsidR="004229BB" w:rsidRPr="003670E4" w:rsidRDefault="00733221" w:rsidP="003670E4">
      <w:pPr>
        <w:spacing w:line="22" w:lineRule="atLeast"/>
        <w:ind w:firstLine="544"/>
        <w:rPr>
          <w:rFonts w:eastAsia="Times New Roman"/>
          <w:kern w:val="0"/>
          <w:lang w:eastAsia="ru-RU"/>
        </w:rPr>
      </w:pPr>
      <w:r w:rsidRPr="003670E4">
        <w:t xml:space="preserve">красные линии, обозначающие существующие, планируемые (изменяемые, вновь образуемые) </w:t>
      </w:r>
      <w:r w:rsidR="004229BB" w:rsidRPr="003670E4">
        <w:rPr>
          <w:rFonts w:eastAsia="Times New Roman"/>
          <w:kern w:val="0"/>
          <w:lang w:eastAsia="ru-RU"/>
        </w:rPr>
        <w:t>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733221" w:rsidRPr="003670E4" w:rsidRDefault="00733221" w:rsidP="003670E4">
      <w:pPr>
        <w:pStyle w:val="ConsPlusNormal"/>
        <w:spacing w:line="22" w:lineRule="atLeast"/>
        <w:ind w:firstLine="567"/>
        <w:jc w:val="both"/>
        <w:rPr>
          <w:rFonts w:ascii="Times New Roman" w:hAnsi="Times New Roman" w:cs="Times New Roman"/>
          <w:strike/>
          <w:sz w:val="24"/>
          <w:szCs w:val="24"/>
        </w:rPr>
      </w:pPr>
      <w:r w:rsidRPr="003670E4">
        <w:rPr>
          <w:rFonts w:ascii="Times New Roman" w:hAnsi="Times New Roman" w:cs="Times New Roman"/>
          <w:sz w:val="24"/>
          <w:szCs w:val="24"/>
        </w:rPr>
        <w:t>линии регулирования застройки;</w:t>
      </w:r>
    </w:p>
    <w:p w:rsidR="00733221" w:rsidRPr="004229BB" w:rsidRDefault="00733221" w:rsidP="003670E4">
      <w:pPr>
        <w:spacing w:line="22" w:lineRule="atLeast"/>
        <w:ind w:firstLine="561"/>
        <w:rPr>
          <w:lang w:eastAsia="en-US"/>
        </w:rPr>
      </w:pPr>
      <w:r w:rsidRPr="003670E4">
        <w:rPr>
          <w:lang w:eastAsia="en-US"/>
        </w:rPr>
        <w:t>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733221" w:rsidRPr="00651B33" w:rsidRDefault="00733221" w:rsidP="004E261A">
      <w:pPr>
        <w:ind w:firstLine="561"/>
      </w:pPr>
      <w:r w:rsidRPr="00651B33">
        <w:t>границы зон с особыми условиями использования территории;</w:t>
      </w:r>
    </w:p>
    <w:p w:rsidR="00733221" w:rsidRPr="00651B33" w:rsidRDefault="00733221" w:rsidP="004E261A">
      <w:pPr>
        <w:ind w:firstLine="561"/>
      </w:pPr>
      <w:r w:rsidRPr="00651B33">
        <w:t>границы зон действия публичных сервитутов</w:t>
      </w:r>
      <w:r w:rsidR="004229BB">
        <w:t>;</w:t>
      </w:r>
    </w:p>
    <w:p w:rsidR="00733221" w:rsidRPr="00651B33" w:rsidRDefault="00733221" w:rsidP="004E261A">
      <w:pPr>
        <w:ind w:firstLine="561"/>
      </w:pPr>
      <w:r w:rsidRPr="00651B33">
        <w:t xml:space="preserve">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предназначенных </w:t>
      </w:r>
      <w:r w:rsidRPr="00651B33">
        <w:rPr>
          <w:rFonts w:eastAsia="Calibri"/>
          <w:lang w:eastAsia="en-US"/>
        </w:rPr>
        <w:t xml:space="preserve">для размещения объектов капитального строительства </w:t>
      </w:r>
      <w:r w:rsidRPr="00651B33">
        <w:rPr>
          <w:rFonts w:eastAsia="Calibri"/>
          <w:lang w:eastAsia="en-US"/>
        </w:rPr>
        <w:lastRenderedPageBreak/>
        <w:t>федерального, регионального или местного значения</w:t>
      </w:r>
      <w:r w:rsidRPr="00651B33">
        <w:t>;</w:t>
      </w:r>
    </w:p>
    <w:p w:rsidR="00733221" w:rsidRPr="00651B33" w:rsidRDefault="00733221" w:rsidP="004E261A">
      <w:pPr>
        <w:ind w:firstLine="561"/>
      </w:pPr>
      <w:r w:rsidRPr="00651B33">
        <w:t>границы формируемых земельных участков, планируемых для предоставления физическим или юридическим лицам для строительства;</w:t>
      </w:r>
    </w:p>
    <w:p w:rsidR="00733221" w:rsidRPr="00651B33" w:rsidRDefault="00733221" w:rsidP="004E261A">
      <w:pPr>
        <w:ind w:firstLine="561"/>
      </w:pPr>
      <w:r w:rsidRPr="00651B33">
        <w:t>границы застроенных земельных участков;</w:t>
      </w:r>
    </w:p>
    <w:p w:rsidR="00733221" w:rsidRPr="00651B33" w:rsidRDefault="00733221" w:rsidP="004E261A">
      <w:pPr>
        <w:ind w:firstLine="561"/>
      </w:pPr>
      <w:r w:rsidRPr="00651B33">
        <w:t>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733221" w:rsidRPr="00651B33" w:rsidRDefault="00733221" w:rsidP="004E261A">
      <w:pPr>
        <w:ind w:firstLine="561"/>
        <w:rPr>
          <w:strike/>
        </w:rPr>
      </w:pPr>
      <w:r w:rsidRPr="00651B33">
        <w:t xml:space="preserve">4. На основании утвержденных проектов планировки и проектов межевания территории органы местного самоуправления </w:t>
      </w:r>
      <w:r w:rsidR="00DF1843">
        <w:t>Большеключинск</w:t>
      </w:r>
      <w:r w:rsidR="00651B33" w:rsidRPr="00651B33">
        <w:t>ого</w:t>
      </w:r>
      <w:r w:rsidRPr="00651B33">
        <w:t xml:space="preserve"> сельского поселения вправе вносить изменения в настоящие Правила в части </w:t>
      </w:r>
      <w:r w:rsidRPr="00651B33">
        <w:rPr>
          <w:rFonts w:eastAsia="Calibri"/>
          <w:lang w:eastAsia="en-US"/>
        </w:rPr>
        <w:t>уточнения границ территориальных зон и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r w:rsidRPr="00651B33">
        <w:t xml:space="preserve">. </w:t>
      </w:r>
    </w:p>
    <w:p w:rsidR="00733221" w:rsidRPr="00651B33" w:rsidRDefault="00733221" w:rsidP="004E261A">
      <w:pPr>
        <w:ind w:firstLine="561"/>
      </w:pPr>
      <w:r w:rsidRPr="00651B33">
        <w:t>5. Документация по планировке территории, посредством которой производится формирование границ земельных участков, является основанием для установления границ земельных участков в соответствии с земельным законодательством.</w:t>
      </w:r>
    </w:p>
    <w:p w:rsidR="00733221" w:rsidRPr="00651B33" w:rsidRDefault="00733221" w:rsidP="003B3519">
      <w:pPr>
        <w:ind w:firstLine="561"/>
      </w:pPr>
      <w:r w:rsidRPr="00651B33">
        <w:t>6. Общие требования к документации по планировке территории, содержание, порядок разработки и утверждения документации по планировке территории определяется Градостроительным кодексом Российской Федерации, Законом Республики Татарстан от 25.12.2010 № 98-ЗРТ «О градостроительной деятельности в Республике Татарстан», иными нормативными правовыми актами.</w:t>
      </w:r>
    </w:p>
    <w:p w:rsidR="00733221" w:rsidRPr="00651B33" w:rsidRDefault="00733221" w:rsidP="009B22D7">
      <w:pPr>
        <w:ind w:firstLine="561"/>
      </w:pPr>
    </w:p>
    <w:p w:rsidR="00733221" w:rsidRPr="00D32079" w:rsidRDefault="00733221" w:rsidP="009B22D7">
      <w:pPr>
        <w:pStyle w:val="2"/>
        <w:rPr>
          <w:color w:val="auto"/>
        </w:rPr>
      </w:pPr>
      <w:bookmarkStart w:id="36" w:name="_Toc305056951"/>
      <w:bookmarkStart w:id="37" w:name="_Toc469749960"/>
      <w:r w:rsidRPr="00D32079">
        <w:rPr>
          <w:color w:val="auto"/>
        </w:rPr>
        <w:t xml:space="preserve">ГЛАВА </w:t>
      </w:r>
      <w:r w:rsidRPr="00D32079">
        <w:rPr>
          <w:color w:val="auto"/>
          <w:lang w:val="en-US"/>
        </w:rPr>
        <w:t>VI</w:t>
      </w:r>
      <w:r w:rsidRPr="00D32079">
        <w:rPr>
          <w:color w:val="auto"/>
        </w:rPr>
        <w:t xml:space="preserve">. </w:t>
      </w:r>
      <w:bookmarkEnd w:id="36"/>
      <w:r w:rsidRPr="00D32079">
        <w:rPr>
          <w:color w:val="auto"/>
        </w:rPr>
        <w:t>Публичные слушания</w:t>
      </w:r>
      <w:bookmarkEnd w:id="37"/>
    </w:p>
    <w:p w:rsidR="00733221" w:rsidRPr="00651B33" w:rsidRDefault="00733221" w:rsidP="009B22D7">
      <w:pPr>
        <w:ind w:firstLine="561"/>
      </w:pPr>
    </w:p>
    <w:p w:rsidR="00733221" w:rsidRPr="00D2190F" w:rsidRDefault="00733221" w:rsidP="003B7DF2">
      <w:pPr>
        <w:pStyle w:val="3"/>
        <w:spacing w:line="264" w:lineRule="auto"/>
        <w:ind w:firstLine="561"/>
        <w:rPr>
          <w:color w:val="auto"/>
        </w:rPr>
      </w:pPr>
      <w:bookmarkStart w:id="38" w:name="_Toc469749961"/>
      <w:bookmarkStart w:id="39" w:name="_Toc305056954"/>
      <w:r w:rsidRPr="00D2190F">
        <w:rPr>
          <w:color w:val="auto"/>
        </w:rPr>
        <w:t>Статья 1</w:t>
      </w:r>
      <w:r w:rsidR="00651B33" w:rsidRPr="00D2190F">
        <w:rPr>
          <w:color w:val="auto"/>
        </w:rPr>
        <w:t>5</w:t>
      </w:r>
      <w:r w:rsidRPr="00D2190F">
        <w:rPr>
          <w:color w:val="auto"/>
        </w:rPr>
        <w:t>. Общие положения по организации и проведению публичных слушаний по вопросам землепользования и застройки</w:t>
      </w:r>
      <w:bookmarkEnd w:id="38"/>
    </w:p>
    <w:p w:rsidR="00733221" w:rsidRPr="00651B33" w:rsidRDefault="00733221" w:rsidP="00222267"/>
    <w:bookmarkEnd w:id="39"/>
    <w:p w:rsidR="00733221" w:rsidRPr="00651B33" w:rsidRDefault="00733221" w:rsidP="00222267">
      <w:pPr>
        <w:ind w:firstLine="561"/>
      </w:pPr>
      <w:r w:rsidRPr="00651B33">
        <w:t>1. Публичные слушания проводятся с целью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733221" w:rsidRPr="00651B33" w:rsidRDefault="00733221" w:rsidP="00222267">
      <w:pPr>
        <w:ind w:firstLine="561"/>
      </w:pPr>
      <w:r w:rsidRPr="00651B33">
        <w:t xml:space="preserve">2. Публичные слушания проводятся в соответствии с Конституцией Российской Федерации, федеральным законодательством, законодательством Республики Татарстан, Уставом муниципального образования, </w:t>
      </w:r>
      <w:r w:rsidRPr="00651B33">
        <w:rPr>
          <w:noProof/>
        </w:rPr>
        <w:t>Положением о порядке организации и проведения публичных слушаний в муниципальном образовании «</w:t>
      </w:r>
      <w:r w:rsidR="00DF1843">
        <w:t>Большеключинск</w:t>
      </w:r>
      <w:r w:rsidR="00651B33" w:rsidRPr="00651B33">
        <w:t>ое</w:t>
      </w:r>
      <w:r w:rsidRPr="00651B33">
        <w:rPr>
          <w:noProof/>
        </w:rPr>
        <w:t xml:space="preserve"> сельское поселение», </w:t>
      </w:r>
      <w:r w:rsidRPr="00651B33">
        <w:t xml:space="preserve">настоящими Правилами, другими нормативными правовыми актами. </w:t>
      </w:r>
    </w:p>
    <w:p w:rsidR="00733221" w:rsidRPr="00651B33" w:rsidRDefault="00733221" w:rsidP="00222267">
      <w:pPr>
        <w:ind w:firstLine="561"/>
      </w:pPr>
      <w:r w:rsidRPr="00651B33">
        <w:t>3. На публичные слушания по вопросам землепользования и застройки выносятся:</w:t>
      </w:r>
    </w:p>
    <w:p w:rsidR="00733221" w:rsidRPr="00651B33" w:rsidRDefault="00733221" w:rsidP="00222267">
      <w:pPr>
        <w:ind w:firstLine="561"/>
      </w:pPr>
      <w:r w:rsidRPr="00651B33">
        <w:t xml:space="preserve">проект генерального плана </w:t>
      </w:r>
      <w:r w:rsidR="00DF1843">
        <w:t>Большеключинск</w:t>
      </w:r>
      <w:r w:rsidR="00651B33" w:rsidRPr="00651B33">
        <w:t>ого</w:t>
      </w:r>
      <w:r w:rsidRPr="00651B33">
        <w:t xml:space="preserve"> сельского поселения, проекты внесения изменений в генеральный план </w:t>
      </w:r>
      <w:r w:rsidR="00DF1843">
        <w:t>Большеключинск</w:t>
      </w:r>
      <w:r w:rsidR="00651B33" w:rsidRPr="00651B33">
        <w:t>ого</w:t>
      </w:r>
      <w:r w:rsidRPr="00651B33">
        <w:t xml:space="preserve"> сельского поселения;</w:t>
      </w:r>
    </w:p>
    <w:p w:rsidR="00733221" w:rsidRPr="00651B33" w:rsidRDefault="00733221" w:rsidP="00222267">
      <w:pPr>
        <w:ind w:firstLine="561"/>
      </w:pPr>
      <w:r w:rsidRPr="00651B33">
        <w:t>проект Правил, проекты внесения изменений и (или) дополнений в настоящие Правила;</w:t>
      </w:r>
    </w:p>
    <w:p w:rsidR="00733221" w:rsidRPr="00651B33" w:rsidRDefault="00733221" w:rsidP="00222267">
      <w:pPr>
        <w:ind w:firstLine="561"/>
      </w:pPr>
      <w:r w:rsidRPr="00651B33">
        <w:t>проекты документации по планировке территории, в случаях установленных Градостроительным кодексом Российской Федерации, в том числе проекты планировки территории, содержащие или не содержащие в своем составе проекты межевания территории, проекты межевания территории вне состава проекта планировки территории;</w:t>
      </w:r>
    </w:p>
    <w:p w:rsidR="00733221" w:rsidRPr="00651B33" w:rsidRDefault="00733221" w:rsidP="00222267">
      <w:pPr>
        <w:ind w:firstLine="561"/>
      </w:pPr>
      <w:r w:rsidRPr="00651B33">
        <w:t>вопросы предоставления разрешений на условно разрешенные виды использования земельных участков и объектов капитального строительства;</w:t>
      </w:r>
    </w:p>
    <w:p w:rsidR="00733221" w:rsidRPr="00651B33" w:rsidRDefault="00733221" w:rsidP="00222267">
      <w:pPr>
        <w:ind w:firstLine="561"/>
      </w:pPr>
      <w:r w:rsidRPr="00651B33">
        <w:t>вопросы предоставления разрешений на отклонения от предельных параметров разрешенного строительства.</w:t>
      </w:r>
    </w:p>
    <w:p w:rsidR="00733221" w:rsidRPr="00651B33" w:rsidRDefault="00733221" w:rsidP="00222267">
      <w:pPr>
        <w:ind w:firstLine="561"/>
      </w:pPr>
      <w:r w:rsidRPr="00651B33">
        <w:t xml:space="preserve">4. Публичные слушания по вопросам, указанным в части 3 настоящей статьи, за исключением публичных слушаний по вопросам утверждения генерального плана и внесения </w:t>
      </w:r>
      <w:r w:rsidRPr="00651B33">
        <w:lastRenderedPageBreak/>
        <w:t xml:space="preserve">в него изменений, проводятся Комиссией по решению Главы </w:t>
      </w:r>
      <w:r w:rsidR="00DF1843">
        <w:t>Большеключинск</w:t>
      </w:r>
      <w:r w:rsidR="00651B33" w:rsidRPr="00651B33">
        <w:t>ого</w:t>
      </w:r>
      <w:r w:rsidRPr="00651B33">
        <w:t xml:space="preserve"> сельского поселения.</w:t>
      </w:r>
    </w:p>
    <w:p w:rsidR="00733221" w:rsidRPr="00651B33" w:rsidRDefault="00733221" w:rsidP="00222267">
      <w:pPr>
        <w:ind w:firstLine="561"/>
      </w:pPr>
      <w:r w:rsidRPr="00651B33">
        <w:t xml:space="preserve">5. Публичные слушания по проекту генерального плана и проектам внесения в него изменений, проводятся Исполнительным комитетом поселения по решению Главы </w:t>
      </w:r>
      <w:r w:rsidR="00DF1843">
        <w:t>Большеключинск</w:t>
      </w:r>
      <w:r w:rsidR="00651B33" w:rsidRPr="00651B33">
        <w:t>ого</w:t>
      </w:r>
      <w:r w:rsidRPr="00651B33">
        <w:t xml:space="preserve"> сельского поселения.</w:t>
      </w:r>
    </w:p>
    <w:p w:rsidR="00733221" w:rsidRPr="00651B33" w:rsidRDefault="00733221" w:rsidP="00222267">
      <w:pPr>
        <w:ind w:firstLine="561"/>
      </w:pPr>
      <w:r w:rsidRPr="00651B33">
        <w:t>6. Решение о назначении публичных слушаний должно содержать:</w:t>
      </w:r>
    </w:p>
    <w:p w:rsidR="00733221" w:rsidRPr="00651B33" w:rsidRDefault="00733221" w:rsidP="00222267">
      <w:pPr>
        <w:ind w:firstLine="561"/>
      </w:pPr>
      <w:r w:rsidRPr="00651B33">
        <w:t>вопрос, выносимый на публичные слушания</w:t>
      </w:r>
    </w:p>
    <w:p w:rsidR="00733221" w:rsidRPr="00651B33" w:rsidRDefault="00733221" w:rsidP="00222267">
      <w:pPr>
        <w:ind w:firstLine="561"/>
      </w:pPr>
      <w:r w:rsidRPr="00651B33">
        <w:t>срок проведения публичных слушаний;</w:t>
      </w:r>
    </w:p>
    <w:p w:rsidR="00733221" w:rsidRPr="00651B33" w:rsidRDefault="00733221" w:rsidP="00222267">
      <w:pPr>
        <w:ind w:firstLine="561"/>
      </w:pPr>
      <w:r w:rsidRPr="00651B33">
        <w:t>дату (даты), время и место (места) проведения публичных слушаний;</w:t>
      </w:r>
    </w:p>
    <w:p w:rsidR="00733221" w:rsidRPr="00651B33" w:rsidRDefault="00733221" w:rsidP="00222267">
      <w:pPr>
        <w:ind w:firstLine="561"/>
      </w:pPr>
      <w:r w:rsidRPr="00651B33">
        <w:t>место размещения документов, материалов, подлежащих рассмотрению на публичных слушаниях;</w:t>
      </w:r>
    </w:p>
    <w:p w:rsidR="00733221" w:rsidRPr="00651B33" w:rsidRDefault="00733221" w:rsidP="00222267">
      <w:pPr>
        <w:ind w:firstLine="561"/>
      </w:pPr>
      <w:r w:rsidRPr="00651B33">
        <w:t>наименование органа, уполномоченного в соответствии с настоящими Правилами на проведение публичных слушаний.</w:t>
      </w:r>
    </w:p>
    <w:p w:rsidR="00733221" w:rsidRPr="00651B33" w:rsidRDefault="00733221"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7. Решение о назначении публичных слушаний подлежит опубликованию (обнародованию) не позднее</w:t>
      </w:r>
      <w:r w:rsidR="00D75FE6">
        <w:rPr>
          <w:rFonts w:ascii="Times New Roman" w:eastAsia="Lucida Sans Unicode" w:hAnsi="Times New Roman" w:cs="Times New Roman"/>
          <w:kern w:val="1"/>
          <w:sz w:val="24"/>
          <w:szCs w:val="24"/>
        </w:rPr>
        <w:t>,</w:t>
      </w:r>
      <w:r w:rsidRPr="00651B33">
        <w:rPr>
          <w:rFonts w:ascii="Times New Roman" w:eastAsia="Lucida Sans Unicode" w:hAnsi="Times New Roman" w:cs="Times New Roman"/>
          <w:kern w:val="1"/>
          <w:sz w:val="24"/>
          <w:szCs w:val="24"/>
        </w:rPr>
        <w:t xml:space="preserve"> чем за семь дней до дня проведения публичных слушаний, в порядке, установленном для официального опубликования (обнародования) муниципальных правовых актов, иной официальной информации.</w:t>
      </w:r>
    </w:p>
    <w:p w:rsidR="00733221" w:rsidRPr="00651B33" w:rsidRDefault="00733221"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Исчисление сроков проведения публичных слушаний начинается со дня указанного опубликования (обнародования).</w:t>
      </w:r>
    </w:p>
    <w:p w:rsidR="00733221" w:rsidRPr="00651B33" w:rsidRDefault="00733221"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8. Опубликованию (обнародованию), кроме решения о назначении публичных слушаний по проекту, подлежат графические и текстовые материалы, а также краткая информационная записка о предмете публичных слушаний.</w:t>
      </w:r>
    </w:p>
    <w:p w:rsidR="00733221" w:rsidRPr="00651B33" w:rsidRDefault="00733221" w:rsidP="00222267">
      <w:pPr>
        <w:pStyle w:val="ConsPlusNormal"/>
        <w:widowControl w:val="0"/>
        <w:spacing w:line="264" w:lineRule="auto"/>
        <w:ind w:firstLine="561"/>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9. Со дня опубликования решения о проведении публичных слушаний и до дня их проведения жители поселения вправе направлять письменные предложения и замечания по вопросу, выносимому на публичные слушания. Комиссия организует обобщение поступающих предложений и замечаний. Указанные предложения и замечания доводятся до сведения участников публичных слушаний.</w:t>
      </w:r>
    </w:p>
    <w:p w:rsidR="00733221" w:rsidRPr="00651B33" w:rsidRDefault="00733221" w:rsidP="00222267">
      <w:pPr>
        <w:pStyle w:val="ConsPlusNormal"/>
        <w:spacing w:line="264" w:lineRule="auto"/>
        <w:ind w:firstLine="561"/>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10. Перед началом обсуждений участники публичных слушаний должны быть проинформированы:</w:t>
      </w:r>
    </w:p>
    <w:p w:rsidR="00733221" w:rsidRPr="00651B33" w:rsidRDefault="00733221" w:rsidP="00222267">
      <w:pPr>
        <w:pStyle w:val="ConsPlusNormal"/>
        <w:spacing w:line="264" w:lineRule="auto"/>
        <w:ind w:firstLine="561"/>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о продолжительности обсуждения;</w:t>
      </w:r>
    </w:p>
    <w:p w:rsidR="00733221" w:rsidRPr="00651B33" w:rsidRDefault="00733221" w:rsidP="00222267">
      <w:pPr>
        <w:pStyle w:val="ConsPlusNormal"/>
        <w:spacing w:line="264" w:lineRule="auto"/>
        <w:ind w:firstLine="561"/>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о регламенте проведения публичных слушаний (включая вопросы предельной продолжительности выступления участников публичных слушаний);</w:t>
      </w:r>
    </w:p>
    <w:p w:rsidR="00733221" w:rsidRPr="00651B33" w:rsidRDefault="00733221" w:rsidP="00222267">
      <w:pPr>
        <w:pStyle w:val="ConsPlusNormal"/>
        <w:spacing w:line="264" w:lineRule="auto"/>
        <w:ind w:firstLine="561"/>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о предмете публичных слушаний.</w:t>
      </w:r>
    </w:p>
    <w:p w:rsidR="00733221" w:rsidRPr="00651B33" w:rsidRDefault="00733221" w:rsidP="00222267">
      <w:pPr>
        <w:pStyle w:val="ConsPlusNormal"/>
        <w:spacing w:line="264" w:lineRule="auto"/>
        <w:ind w:firstLine="561"/>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11.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733221" w:rsidRPr="00651B33" w:rsidRDefault="00733221" w:rsidP="00222267">
      <w:pPr>
        <w:pStyle w:val="ConsPlusNormal"/>
        <w:spacing w:line="264" w:lineRule="auto"/>
        <w:ind w:firstLine="561"/>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12. С учетом положений протокола осуществляется подготовка заключения о результатах публичных слушаний.</w:t>
      </w:r>
    </w:p>
    <w:p w:rsidR="00733221" w:rsidRPr="00651B33" w:rsidRDefault="00733221" w:rsidP="00222267">
      <w:pPr>
        <w:pStyle w:val="ConsPlusNormal"/>
        <w:spacing w:line="264" w:lineRule="auto"/>
        <w:ind w:firstLine="561"/>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 xml:space="preserve">13. Заключение о результатах публичных слушаний </w:t>
      </w:r>
      <w:r w:rsidR="00651B33" w:rsidRPr="00651B33">
        <w:rPr>
          <w:rFonts w:ascii="Times New Roman" w:eastAsia="Lucida Sans Unicode" w:hAnsi="Times New Roman" w:cs="Times New Roman"/>
          <w:kern w:val="1"/>
          <w:sz w:val="24"/>
          <w:szCs w:val="24"/>
        </w:rPr>
        <w:t>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r w:rsidRPr="00651B33">
        <w:rPr>
          <w:rFonts w:ascii="Times New Roman" w:eastAsia="Lucida Sans Unicode" w:hAnsi="Times New Roman" w:cs="Times New Roman"/>
          <w:kern w:val="1"/>
          <w:sz w:val="24"/>
          <w:szCs w:val="24"/>
        </w:rPr>
        <w:t>, в срок не позднее чем через пять дней после проведения публичных слушаний.</w:t>
      </w:r>
    </w:p>
    <w:p w:rsidR="00733221" w:rsidRPr="00651B33" w:rsidRDefault="00733221" w:rsidP="00222267">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14. Выявление мнений участников публичных слушаний не влечет обязанности органа, принимающего решение с учетом результатов публичных слушаний, принимать решение, отражающее мнение участников публичных слушаний.</w:t>
      </w:r>
    </w:p>
    <w:p w:rsidR="00733221" w:rsidRPr="00651B33" w:rsidRDefault="00733221" w:rsidP="009B22D7">
      <w:pPr>
        <w:ind w:firstLine="561"/>
      </w:pPr>
    </w:p>
    <w:p w:rsidR="00733221" w:rsidRPr="00D2190F" w:rsidRDefault="00733221" w:rsidP="00F70443">
      <w:pPr>
        <w:pStyle w:val="3"/>
        <w:spacing w:line="264" w:lineRule="auto"/>
        <w:ind w:firstLine="561"/>
        <w:rPr>
          <w:color w:val="auto"/>
        </w:rPr>
      </w:pPr>
      <w:bookmarkStart w:id="40" w:name="_Toc469749962"/>
      <w:r w:rsidRPr="00D2190F">
        <w:rPr>
          <w:color w:val="auto"/>
        </w:rPr>
        <w:lastRenderedPageBreak/>
        <w:t>Статья 1</w:t>
      </w:r>
      <w:r w:rsidR="00651B33" w:rsidRPr="00D2190F">
        <w:rPr>
          <w:color w:val="auto"/>
        </w:rPr>
        <w:t>6</w:t>
      </w:r>
      <w:r w:rsidRPr="00D2190F">
        <w:rPr>
          <w:color w:val="auto"/>
        </w:rPr>
        <w:t xml:space="preserve">. Особенности проведения публичных слушаний по проекту генерального плана </w:t>
      </w:r>
      <w:r w:rsidR="00DF1843" w:rsidRPr="00D2190F">
        <w:rPr>
          <w:color w:val="auto"/>
        </w:rPr>
        <w:t>Большеключинск</w:t>
      </w:r>
      <w:r w:rsidR="00651B33" w:rsidRPr="00D2190F">
        <w:rPr>
          <w:color w:val="auto"/>
        </w:rPr>
        <w:t>ого</w:t>
      </w:r>
      <w:r w:rsidRPr="00D2190F">
        <w:rPr>
          <w:color w:val="auto"/>
        </w:rPr>
        <w:t xml:space="preserve"> сельского поселения, проектам внесения в него изменений</w:t>
      </w:r>
      <w:bookmarkEnd w:id="40"/>
    </w:p>
    <w:p w:rsidR="00733221" w:rsidRPr="00651B33" w:rsidRDefault="00733221" w:rsidP="009B22D7">
      <w:pPr>
        <w:ind w:firstLine="561"/>
      </w:pPr>
    </w:p>
    <w:p w:rsidR="00733221" w:rsidRPr="00651B33" w:rsidRDefault="00733221" w:rsidP="00F70443">
      <w:pPr>
        <w:ind w:firstLine="561"/>
      </w:pPr>
      <w:r w:rsidRPr="00651B33">
        <w:t xml:space="preserve">1. Публичные слушания по проекту генерального плана </w:t>
      </w:r>
      <w:r w:rsidR="00DF1843">
        <w:t>Большеключинск</w:t>
      </w:r>
      <w:r w:rsidR="00651B33" w:rsidRPr="00651B33">
        <w:t>ого</w:t>
      </w:r>
      <w:r w:rsidRPr="00651B33">
        <w:t xml:space="preserve"> сельского поселения, проектам внесения в него изменений проводятся в каждом населенном пункте </w:t>
      </w:r>
      <w:r w:rsidR="00DF1843">
        <w:t>Большеключинск</w:t>
      </w:r>
      <w:r w:rsidR="00651B33" w:rsidRPr="00651B33">
        <w:t>ого</w:t>
      </w:r>
      <w:r w:rsidRPr="00651B33">
        <w:t xml:space="preserve"> сельского поселения. В случае внесения изменений в генеральный план в отношении части территории поселения публичные слушания проводятся с участием правообладателей земельных участков и (или) объектов капитального строительства, находящихся в границах территории поселения, в отношении которой осуществлялась подготовка указанных изменений.</w:t>
      </w:r>
    </w:p>
    <w:p w:rsidR="00733221" w:rsidRPr="00651B33" w:rsidRDefault="00733221" w:rsidP="00F70443">
      <w:pPr>
        <w:ind w:firstLine="561"/>
      </w:pPr>
      <w:r w:rsidRPr="00651B33">
        <w:t>2. При проведении публичных слушаний в целях обеспечения всем заинтересованным лицам равных возможностей для участия в публичных слушаниях территория населенного пункта может быть разделена на части. Предельная численность лиц, проживающих или зарегистрированных на такой части территории, установлена статьей 12 Закона Республики Татарстан от 25.12.2010 № 98-ЗРТ «О градостроительной деятельности в Республике Татарстан».</w:t>
      </w:r>
    </w:p>
    <w:p w:rsidR="00733221" w:rsidRPr="00651B33" w:rsidRDefault="00733221" w:rsidP="00F70443">
      <w:pPr>
        <w:ind w:firstLine="561"/>
      </w:pPr>
      <w:r w:rsidRPr="00651B33">
        <w:t xml:space="preserve">3. В целях доведения до населения информации о содержании проекта генерального плана </w:t>
      </w:r>
      <w:r w:rsidR="00DF1843">
        <w:t>Большеключинск</w:t>
      </w:r>
      <w:r w:rsidR="00651B33" w:rsidRPr="00651B33">
        <w:t>ого</w:t>
      </w:r>
      <w:r w:rsidRPr="00651B33">
        <w:t xml:space="preserve"> сельского поселения, содержании проекта внесения изменений в генеральный план </w:t>
      </w:r>
      <w:r w:rsidR="00DF1843">
        <w:t>Большеключинск</w:t>
      </w:r>
      <w:r w:rsidR="00651B33" w:rsidRPr="00651B33">
        <w:t>ого</w:t>
      </w:r>
      <w:r w:rsidRPr="00651B33">
        <w:t xml:space="preserve"> сельского поселения, уполномоченный на проведение публичных слушаний орган местного самоуправления </w:t>
      </w:r>
      <w:r w:rsidR="00DF1843">
        <w:t>Большеключинск</w:t>
      </w:r>
      <w:r w:rsidR="00651B33" w:rsidRPr="00651B33">
        <w:t>ого</w:t>
      </w:r>
      <w:r w:rsidRPr="00651B33">
        <w:t xml:space="preserve"> сельского поселения, в обязательном порядке, организует выставки, экспозиции демонстрационных материалов проекта, выступления представителей органов местного самоуправления, разработчиков проекта генерального плана на собраниях жителей, в печатных средствах массовой информации.</w:t>
      </w:r>
    </w:p>
    <w:p w:rsidR="00733221" w:rsidRPr="00651B33" w:rsidRDefault="00733221" w:rsidP="003B3519">
      <w:pPr>
        <w:pStyle w:val="ConsPlusNormal"/>
        <w:spacing w:line="264" w:lineRule="auto"/>
        <w:ind w:firstLine="540"/>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 xml:space="preserve">4. Участники публичных слушаний вправе представить в уполномоченные на проведение публичных слушаний орган местного самоуправления </w:t>
      </w:r>
      <w:r w:rsidR="00DF1843">
        <w:rPr>
          <w:rFonts w:ascii="Times New Roman" w:eastAsia="Lucida Sans Unicode" w:hAnsi="Times New Roman" w:cs="Times New Roman"/>
          <w:kern w:val="1"/>
          <w:sz w:val="24"/>
          <w:szCs w:val="24"/>
        </w:rPr>
        <w:t>Большеключинск</w:t>
      </w:r>
      <w:r w:rsidR="00651B33" w:rsidRPr="00651B33">
        <w:rPr>
          <w:rFonts w:ascii="Times New Roman" w:eastAsia="Lucida Sans Unicode" w:hAnsi="Times New Roman" w:cs="Times New Roman"/>
          <w:kern w:val="1"/>
          <w:sz w:val="24"/>
          <w:szCs w:val="24"/>
        </w:rPr>
        <w:t>ого</w:t>
      </w:r>
      <w:r w:rsidRPr="00651B33">
        <w:rPr>
          <w:rFonts w:ascii="Times New Roman" w:eastAsia="Lucida Sans Unicode" w:hAnsi="Times New Roman" w:cs="Times New Roman"/>
          <w:kern w:val="1"/>
          <w:sz w:val="24"/>
          <w:szCs w:val="24"/>
        </w:rPr>
        <w:t xml:space="preserve"> сельского поселения свои предложения и замечания, касающиеся проекта генерального плана, для включения их в протокол публичных слушаний.</w:t>
      </w:r>
    </w:p>
    <w:p w:rsidR="00733221" w:rsidRPr="00651B33" w:rsidRDefault="00651B33" w:rsidP="003B3519">
      <w:pPr>
        <w:ind w:firstLine="561"/>
      </w:pPr>
      <w:r w:rsidRPr="00651B33">
        <w:t>5</w:t>
      </w:r>
      <w:r w:rsidR="00733221" w:rsidRPr="00651B33">
        <w:t xml:space="preserve">. Срок проведения публичных слушаний </w:t>
      </w:r>
      <w:r w:rsidR="00D75FE6">
        <w:t xml:space="preserve">составляет </w:t>
      </w:r>
      <w:r w:rsidR="00733221" w:rsidRPr="00651B33">
        <w:t>не менее одного и не более трех месяцев со дня опубликования (обнародования) решения о назначении публичных слушаний в порядке, установленном для официального опубликования (обнародования) муниципальных правовых актов, иной официальной информации, до дня опубликования (обнародования) в том же порядке заключения о результатах публичных слушаний.</w:t>
      </w:r>
    </w:p>
    <w:p w:rsidR="00733221" w:rsidRPr="00651B33" w:rsidRDefault="00651B33" w:rsidP="003B3519">
      <w:pPr>
        <w:ind w:firstLine="561"/>
      </w:pPr>
      <w:r w:rsidRPr="00651B33">
        <w:t>6</w:t>
      </w:r>
      <w:r w:rsidR="00733221" w:rsidRPr="00651B33">
        <w:t xml:space="preserve">. Порядок организации и проведения публичных слушаний определяется Уставом </w:t>
      </w:r>
      <w:r w:rsidR="00DF1843">
        <w:t>Большеключинск</w:t>
      </w:r>
      <w:r w:rsidRPr="00651B33">
        <w:t>ого</w:t>
      </w:r>
      <w:r w:rsidR="00733221" w:rsidRPr="00651B33">
        <w:t xml:space="preserve"> сельского поселения и (или) нормативными правовыми актами Совета </w:t>
      </w:r>
      <w:r w:rsidR="00DF1843">
        <w:t>Большеключинск</w:t>
      </w:r>
      <w:r w:rsidRPr="00651B33">
        <w:t>ого</w:t>
      </w:r>
      <w:r w:rsidR="00733221" w:rsidRPr="00651B33">
        <w:t xml:space="preserve"> сельского поселения с учетом положений настоящей статьи.</w:t>
      </w:r>
    </w:p>
    <w:p w:rsidR="003670E4" w:rsidRDefault="003670E4" w:rsidP="003F21AD">
      <w:pPr>
        <w:pStyle w:val="3"/>
        <w:spacing w:line="264" w:lineRule="auto"/>
        <w:ind w:firstLine="561"/>
        <w:rPr>
          <w:color w:val="auto"/>
        </w:rPr>
      </w:pPr>
    </w:p>
    <w:p w:rsidR="00733221" w:rsidRPr="00D2190F" w:rsidRDefault="00733221" w:rsidP="003F21AD">
      <w:pPr>
        <w:pStyle w:val="3"/>
        <w:spacing w:line="264" w:lineRule="auto"/>
        <w:ind w:firstLine="561"/>
        <w:rPr>
          <w:color w:val="auto"/>
        </w:rPr>
      </w:pPr>
      <w:bookmarkStart w:id="41" w:name="_Toc469749963"/>
      <w:r w:rsidRPr="00D2190F">
        <w:rPr>
          <w:color w:val="auto"/>
        </w:rPr>
        <w:t>Статья 1</w:t>
      </w:r>
      <w:r w:rsidR="00651B33" w:rsidRPr="00D2190F">
        <w:rPr>
          <w:color w:val="auto"/>
        </w:rPr>
        <w:t>7</w:t>
      </w:r>
      <w:r w:rsidRPr="00D2190F">
        <w:rPr>
          <w:color w:val="auto"/>
        </w:rPr>
        <w:t>. Особенности проведения публичных слушаний по проектам планировки территории и проектам межевания территории</w:t>
      </w:r>
      <w:bookmarkEnd w:id="41"/>
    </w:p>
    <w:p w:rsidR="00733221" w:rsidRPr="00651B33" w:rsidRDefault="00733221" w:rsidP="00F70443"/>
    <w:p w:rsidR="00733221" w:rsidRPr="00651B33" w:rsidRDefault="00733221" w:rsidP="003B3519">
      <w:pPr>
        <w:pStyle w:val="ConsPlusNormal"/>
        <w:spacing w:line="264" w:lineRule="auto"/>
        <w:ind w:firstLine="540"/>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 xml:space="preserve">1. Проекты планировки территории и проекты межевания территории, решение об утверждении которых принимается местного самоуправления </w:t>
      </w:r>
      <w:r w:rsidR="00DF1843">
        <w:rPr>
          <w:rFonts w:ascii="Times New Roman" w:eastAsia="Lucida Sans Unicode" w:hAnsi="Times New Roman" w:cs="Times New Roman"/>
          <w:kern w:val="1"/>
          <w:sz w:val="24"/>
          <w:szCs w:val="24"/>
        </w:rPr>
        <w:t>Большеключинск</w:t>
      </w:r>
      <w:r w:rsidR="00651B33" w:rsidRPr="00651B33">
        <w:rPr>
          <w:rFonts w:ascii="Times New Roman" w:eastAsia="Lucida Sans Unicode" w:hAnsi="Times New Roman" w:cs="Times New Roman"/>
          <w:kern w:val="1"/>
          <w:sz w:val="24"/>
          <w:szCs w:val="24"/>
        </w:rPr>
        <w:t>ого</w:t>
      </w:r>
      <w:r w:rsidRPr="00651B33">
        <w:rPr>
          <w:rFonts w:ascii="Times New Roman" w:eastAsia="Lucida Sans Unicode" w:hAnsi="Times New Roman" w:cs="Times New Roman"/>
          <w:kern w:val="1"/>
          <w:sz w:val="24"/>
          <w:szCs w:val="24"/>
        </w:rPr>
        <w:t xml:space="preserve"> сельского поселения, до их утверждения подлежат обязательному рассмотрению на публичных слушаниях.</w:t>
      </w:r>
    </w:p>
    <w:p w:rsidR="00733221" w:rsidRPr="00651B33" w:rsidRDefault="00733221" w:rsidP="003B3519">
      <w:pPr>
        <w:pStyle w:val="ConsPlusNormal"/>
        <w:spacing w:line="264" w:lineRule="auto"/>
        <w:ind w:firstLine="540"/>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2. Публичные слушания по проекту планировки территории и проекту межевания территории не проводятся, если они подготовлены в отношении:</w:t>
      </w:r>
    </w:p>
    <w:p w:rsidR="00733221" w:rsidRPr="00651B33" w:rsidRDefault="00733221" w:rsidP="003B3519">
      <w:pPr>
        <w:pStyle w:val="ConsPlusNormal"/>
        <w:spacing w:line="264" w:lineRule="auto"/>
        <w:ind w:firstLine="540"/>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lastRenderedPageBreak/>
        <w:t>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33221" w:rsidRPr="00651B33" w:rsidRDefault="00733221" w:rsidP="003B3519">
      <w:pPr>
        <w:pStyle w:val="ConsPlusNormal"/>
        <w:spacing w:line="264" w:lineRule="auto"/>
        <w:ind w:firstLine="540"/>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33221" w:rsidRPr="00651B33" w:rsidRDefault="00733221" w:rsidP="003B3519">
      <w:pPr>
        <w:pStyle w:val="ConsPlusNormal"/>
        <w:spacing w:line="264" w:lineRule="auto"/>
        <w:ind w:firstLine="540"/>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территории для размещения линейных объектов в границах земель лесного фонда.</w:t>
      </w:r>
    </w:p>
    <w:p w:rsidR="00733221" w:rsidRPr="00651B33" w:rsidRDefault="00733221" w:rsidP="003B3519">
      <w:pPr>
        <w:pStyle w:val="ConsPlusNormal"/>
        <w:spacing w:line="264" w:lineRule="auto"/>
        <w:ind w:firstLine="540"/>
        <w:jc w:val="both"/>
        <w:rPr>
          <w:rFonts w:ascii="Times New Roman" w:hAnsi="Times New Roman" w:cs="Times New Roman"/>
          <w:sz w:val="24"/>
          <w:szCs w:val="24"/>
        </w:rPr>
      </w:pPr>
      <w:r w:rsidRPr="00651B33">
        <w:rPr>
          <w:rFonts w:ascii="Times New Roman" w:hAnsi="Times New Roman" w:cs="Times New Roman"/>
          <w:sz w:val="24"/>
          <w:szCs w:val="24"/>
        </w:rPr>
        <w:t>3.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733221" w:rsidRPr="00651B33" w:rsidRDefault="00733221" w:rsidP="003B3519">
      <w:pPr>
        <w:pStyle w:val="ConsPlusNormal"/>
        <w:spacing w:line="264" w:lineRule="auto"/>
        <w:ind w:firstLine="540"/>
        <w:jc w:val="both"/>
        <w:rPr>
          <w:rFonts w:ascii="Times New Roman" w:hAnsi="Times New Roman" w:cs="Times New Roman"/>
          <w:sz w:val="24"/>
          <w:szCs w:val="24"/>
        </w:rPr>
      </w:pPr>
      <w:r w:rsidRPr="00651B33">
        <w:rPr>
          <w:rFonts w:ascii="Times New Roman" w:hAnsi="Times New Roman" w:cs="Times New Roman"/>
          <w:sz w:val="24"/>
          <w:szCs w:val="24"/>
        </w:rPr>
        <w:t>4.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733221" w:rsidRPr="00651B33" w:rsidRDefault="00733221" w:rsidP="003B3519">
      <w:pPr>
        <w:pStyle w:val="ConsPlusNormal"/>
        <w:spacing w:line="264" w:lineRule="auto"/>
        <w:ind w:firstLine="540"/>
        <w:jc w:val="both"/>
        <w:rPr>
          <w:rFonts w:ascii="Times New Roman" w:hAnsi="Times New Roman" w:cs="Times New Roman"/>
          <w:sz w:val="24"/>
          <w:szCs w:val="24"/>
        </w:rPr>
      </w:pPr>
      <w:r w:rsidRPr="00651B33">
        <w:rPr>
          <w:rFonts w:ascii="Times New Roman" w:hAnsi="Times New Roman" w:cs="Times New Roman"/>
          <w:sz w:val="24"/>
          <w:szCs w:val="24"/>
        </w:rPr>
        <w:t xml:space="preserve">5. Участники публичных слушаний по проекту планировки территории и проекту межевания территории вправе представить в уполномоченные на проведение публичных слушаний орган местного самоуправления </w:t>
      </w:r>
      <w:r w:rsidR="00DF1843">
        <w:rPr>
          <w:rFonts w:ascii="Times New Roman" w:eastAsia="Lucida Sans Unicode" w:hAnsi="Times New Roman" w:cs="Times New Roman"/>
          <w:kern w:val="1"/>
          <w:sz w:val="24"/>
          <w:szCs w:val="24"/>
        </w:rPr>
        <w:t>Большеключинск</w:t>
      </w:r>
      <w:r w:rsidR="00651B33" w:rsidRPr="00651B33">
        <w:rPr>
          <w:rFonts w:ascii="Times New Roman" w:eastAsia="Lucida Sans Unicode" w:hAnsi="Times New Roman" w:cs="Times New Roman"/>
          <w:kern w:val="1"/>
          <w:sz w:val="24"/>
          <w:szCs w:val="24"/>
        </w:rPr>
        <w:t>ого</w:t>
      </w:r>
      <w:r w:rsidRPr="00651B33">
        <w:rPr>
          <w:rFonts w:ascii="Times New Roman" w:eastAsia="Lucida Sans Unicode" w:hAnsi="Times New Roman" w:cs="Times New Roman"/>
          <w:kern w:val="1"/>
          <w:sz w:val="24"/>
          <w:szCs w:val="24"/>
        </w:rPr>
        <w:t xml:space="preserve"> сельского поселения</w:t>
      </w:r>
      <w:r w:rsidRPr="00651B33">
        <w:rPr>
          <w:rFonts w:ascii="Times New Roman" w:hAnsi="Times New Roman" w:cs="Times New Roman"/>
          <w:sz w:val="24"/>
          <w:szCs w:val="24"/>
        </w:rPr>
        <w:t xml:space="preserve">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733221" w:rsidRPr="00651B33" w:rsidRDefault="00651B33" w:rsidP="003B3519">
      <w:pPr>
        <w:pStyle w:val="ConsPlusNormal"/>
        <w:spacing w:line="264" w:lineRule="auto"/>
        <w:ind w:firstLine="540"/>
        <w:jc w:val="both"/>
        <w:rPr>
          <w:rFonts w:ascii="Times New Roman" w:hAnsi="Times New Roman" w:cs="Times New Roman"/>
          <w:sz w:val="24"/>
          <w:szCs w:val="24"/>
        </w:rPr>
      </w:pPr>
      <w:r w:rsidRPr="00651B33">
        <w:rPr>
          <w:rFonts w:ascii="Times New Roman" w:hAnsi="Times New Roman" w:cs="Times New Roman"/>
          <w:sz w:val="24"/>
          <w:szCs w:val="24"/>
        </w:rPr>
        <w:t>6</w:t>
      </w:r>
      <w:r w:rsidR="00733221" w:rsidRPr="00651B33">
        <w:rPr>
          <w:rFonts w:ascii="Times New Roman" w:hAnsi="Times New Roman" w:cs="Times New Roman"/>
          <w:sz w:val="24"/>
          <w:szCs w:val="24"/>
        </w:rPr>
        <w:t xml:space="preserve">. Срок проведения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определяется уставом </w:t>
      </w:r>
      <w:r w:rsidR="00DF1843">
        <w:rPr>
          <w:rFonts w:ascii="Times New Roman" w:eastAsia="Lucida Sans Unicode" w:hAnsi="Times New Roman" w:cs="Times New Roman"/>
          <w:kern w:val="1"/>
          <w:sz w:val="24"/>
          <w:szCs w:val="24"/>
        </w:rPr>
        <w:t>Большеключинск</w:t>
      </w:r>
      <w:r w:rsidRPr="00651B33">
        <w:rPr>
          <w:rFonts w:ascii="Times New Roman" w:eastAsia="Lucida Sans Unicode" w:hAnsi="Times New Roman" w:cs="Times New Roman"/>
          <w:kern w:val="1"/>
          <w:sz w:val="24"/>
          <w:szCs w:val="24"/>
        </w:rPr>
        <w:t>ого</w:t>
      </w:r>
      <w:r w:rsidR="00733221" w:rsidRPr="00651B33">
        <w:rPr>
          <w:rFonts w:ascii="Times New Roman" w:eastAsia="Lucida Sans Unicode" w:hAnsi="Times New Roman" w:cs="Times New Roman"/>
          <w:kern w:val="1"/>
          <w:sz w:val="24"/>
          <w:szCs w:val="24"/>
        </w:rPr>
        <w:t xml:space="preserve"> сельского поселения</w:t>
      </w:r>
      <w:r w:rsidR="00733221" w:rsidRPr="00651B33">
        <w:rPr>
          <w:rFonts w:ascii="Times New Roman" w:hAnsi="Times New Roman" w:cs="Times New Roman"/>
          <w:sz w:val="24"/>
          <w:szCs w:val="24"/>
        </w:rPr>
        <w:t xml:space="preserve"> и (или) нормативными правовыми актами Совета </w:t>
      </w:r>
      <w:r w:rsidR="00DF1843">
        <w:rPr>
          <w:rFonts w:ascii="Times New Roman" w:eastAsia="Lucida Sans Unicode" w:hAnsi="Times New Roman" w:cs="Times New Roman"/>
          <w:kern w:val="1"/>
          <w:sz w:val="24"/>
          <w:szCs w:val="24"/>
        </w:rPr>
        <w:t>Большеключинск</w:t>
      </w:r>
      <w:r w:rsidRPr="00651B33">
        <w:rPr>
          <w:rFonts w:ascii="Times New Roman" w:eastAsia="Lucida Sans Unicode" w:hAnsi="Times New Roman" w:cs="Times New Roman"/>
          <w:kern w:val="1"/>
          <w:sz w:val="24"/>
          <w:szCs w:val="24"/>
        </w:rPr>
        <w:t>ого</w:t>
      </w:r>
      <w:r w:rsidR="00733221" w:rsidRPr="00651B33">
        <w:rPr>
          <w:rFonts w:ascii="Times New Roman" w:eastAsia="Lucida Sans Unicode" w:hAnsi="Times New Roman" w:cs="Times New Roman"/>
          <w:kern w:val="1"/>
          <w:sz w:val="24"/>
          <w:szCs w:val="24"/>
        </w:rPr>
        <w:t xml:space="preserve"> сельского поселения</w:t>
      </w:r>
      <w:r w:rsidR="00733221" w:rsidRPr="00651B33">
        <w:rPr>
          <w:rFonts w:ascii="Times New Roman" w:hAnsi="Times New Roman" w:cs="Times New Roman"/>
          <w:sz w:val="24"/>
          <w:szCs w:val="24"/>
        </w:rPr>
        <w:t xml:space="preserve"> и не может быть менее одного месяца и более трех месяцев.</w:t>
      </w:r>
    </w:p>
    <w:p w:rsidR="00733221" w:rsidRPr="00651B33" w:rsidRDefault="00651B33" w:rsidP="003B3519">
      <w:pPr>
        <w:pStyle w:val="ConsPlusNormal"/>
        <w:spacing w:line="264" w:lineRule="auto"/>
        <w:ind w:firstLine="540"/>
        <w:jc w:val="both"/>
        <w:rPr>
          <w:rFonts w:ascii="Times New Roman" w:hAnsi="Times New Roman" w:cs="Times New Roman"/>
          <w:sz w:val="24"/>
          <w:szCs w:val="24"/>
        </w:rPr>
      </w:pPr>
      <w:r w:rsidRPr="00651B33">
        <w:rPr>
          <w:rFonts w:ascii="Times New Roman" w:hAnsi="Times New Roman" w:cs="Times New Roman"/>
          <w:sz w:val="24"/>
          <w:szCs w:val="24"/>
        </w:rPr>
        <w:t>7</w:t>
      </w:r>
      <w:r w:rsidR="00733221" w:rsidRPr="00651B33">
        <w:rPr>
          <w:rFonts w:ascii="Times New Roman" w:hAnsi="Times New Roman" w:cs="Times New Roman"/>
          <w:sz w:val="24"/>
          <w:szCs w:val="24"/>
        </w:rPr>
        <w:t>. Порядок организации и проведения публичных слушаний по проекту планировки территории и проекту межевания территории определяется уставом муниципального образования и (или) нормативными правовыми актами представительного органа муниципального образования с учетом положений настоящей статьи.</w:t>
      </w:r>
    </w:p>
    <w:p w:rsidR="00733221" w:rsidRPr="00651B33" w:rsidRDefault="00733221" w:rsidP="009B22D7">
      <w:pPr>
        <w:pStyle w:val="ae"/>
        <w:ind w:firstLine="561"/>
      </w:pPr>
    </w:p>
    <w:p w:rsidR="00733221" w:rsidRPr="00D32079" w:rsidRDefault="00733221" w:rsidP="005F7CE5">
      <w:pPr>
        <w:pStyle w:val="3"/>
        <w:ind w:firstLine="560"/>
        <w:rPr>
          <w:color w:val="auto"/>
        </w:rPr>
      </w:pPr>
      <w:bookmarkStart w:id="42" w:name="_Toc469749964"/>
      <w:r w:rsidRPr="00D32079">
        <w:rPr>
          <w:color w:val="auto"/>
        </w:rPr>
        <w:t xml:space="preserve">Статья </w:t>
      </w:r>
      <w:r w:rsidR="00651B33" w:rsidRPr="00D32079">
        <w:rPr>
          <w:color w:val="auto"/>
        </w:rPr>
        <w:t>18</w:t>
      </w:r>
      <w:r w:rsidRPr="00D32079">
        <w:rPr>
          <w:color w:val="auto"/>
        </w:rPr>
        <w:t>. Особенности проведения публичных слушаний по проекту Правил, проектам внесения изменений в Правила</w:t>
      </w:r>
      <w:bookmarkEnd w:id="42"/>
    </w:p>
    <w:p w:rsidR="00733221" w:rsidRPr="00651B33" w:rsidRDefault="00733221" w:rsidP="009B22D7">
      <w:pPr>
        <w:ind w:firstLine="561"/>
      </w:pPr>
    </w:p>
    <w:p w:rsidR="00733221" w:rsidRPr="00651B33" w:rsidRDefault="00733221" w:rsidP="003B3519">
      <w:pPr>
        <w:pStyle w:val="ConsPlusNormal"/>
        <w:spacing w:line="264" w:lineRule="auto"/>
        <w:ind w:firstLine="540"/>
        <w:jc w:val="both"/>
        <w:rPr>
          <w:rFonts w:ascii="Times New Roman" w:eastAsia="Lucida Sans Unicode" w:hAnsi="Times New Roman" w:cs="Times New Roman"/>
          <w:kern w:val="1"/>
          <w:sz w:val="24"/>
          <w:szCs w:val="24"/>
        </w:rPr>
      </w:pPr>
      <w:r w:rsidRPr="00651B33">
        <w:rPr>
          <w:rFonts w:ascii="Times New Roman" w:eastAsia="Lucida Sans Unicode" w:hAnsi="Times New Roman" w:cs="Times New Roman"/>
          <w:kern w:val="1"/>
          <w:sz w:val="24"/>
          <w:szCs w:val="24"/>
        </w:rPr>
        <w:t xml:space="preserve">1. Публичные слушания по проекту правил землепользования и застройки, проекту внесения изменений в правила землепользования и застройки проводятся Комиссией в порядке, определяемом Уставом </w:t>
      </w:r>
      <w:r w:rsidR="00DF1843">
        <w:rPr>
          <w:rFonts w:ascii="Times New Roman" w:eastAsia="Lucida Sans Unicode" w:hAnsi="Times New Roman" w:cs="Times New Roman"/>
          <w:kern w:val="1"/>
          <w:sz w:val="24"/>
          <w:szCs w:val="24"/>
        </w:rPr>
        <w:t>Большеключинск</w:t>
      </w:r>
      <w:r w:rsidR="00651B33" w:rsidRPr="00651B33">
        <w:rPr>
          <w:rFonts w:ascii="Times New Roman" w:eastAsia="Lucida Sans Unicode" w:hAnsi="Times New Roman" w:cs="Times New Roman"/>
          <w:kern w:val="1"/>
          <w:sz w:val="24"/>
          <w:szCs w:val="24"/>
        </w:rPr>
        <w:t>ого</w:t>
      </w:r>
      <w:r w:rsidRPr="00651B33">
        <w:rPr>
          <w:rFonts w:ascii="Times New Roman" w:eastAsia="Lucida Sans Unicode" w:hAnsi="Times New Roman" w:cs="Times New Roman"/>
          <w:kern w:val="1"/>
          <w:sz w:val="24"/>
          <w:szCs w:val="24"/>
        </w:rPr>
        <w:t xml:space="preserve"> сельского поселения и (или) нормативными правовыми актами Совета </w:t>
      </w:r>
      <w:r w:rsidR="00DF1843">
        <w:rPr>
          <w:rFonts w:ascii="Times New Roman" w:eastAsia="Lucida Sans Unicode" w:hAnsi="Times New Roman" w:cs="Times New Roman"/>
          <w:kern w:val="1"/>
          <w:sz w:val="24"/>
          <w:szCs w:val="24"/>
        </w:rPr>
        <w:t>Большеключинск</w:t>
      </w:r>
      <w:r w:rsidR="00651B33" w:rsidRPr="00651B33">
        <w:rPr>
          <w:rFonts w:ascii="Times New Roman" w:eastAsia="Lucida Sans Unicode" w:hAnsi="Times New Roman" w:cs="Times New Roman"/>
          <w:kern w:val="1"/>
          <w:sz w:val="24"/>
          <w:szCs w:val="24"/>
        </w:rPr>
        <w:t>ого</w:t>
      </w:r>
      <w:r w:rsidRPr="00651B33">
        <w:rPr>
          <w:rFonts w:ascii="Times New Roman" w:eastAsia="Lucida Sans Unicode" w:hAnsi="Times New Roman" w:cs="Times New Roman"/>
          <w:kern w:val="1"/>
          <w:sz w:val="24"/>
          <w:szCs w:val="24"/>
        </w:rPr>
        <w:t xml:space="preserve"> сельского поселения, в соответствии со </w:t>
      </w:r>
      <w:hyperlink w:anchor="P915" w:history="1">
        <w:r w:rsidRPr="00651B33">
          <w:rPr>
            <w:rFonts w:ascii="Times New Roman" w:eastAsia="Lucida Sans Unicode" w:hAnsi="Times New Roman" w:cs="Times New Roman"/>
            <w:kern w:val="1"/>
            <w:sz w:val="24"/>
            <w:szCs w:val="24"/>
          </w:rPr>
          <w:t>статьей 28</w:t>
        </w:r>
      </w:hyperlink>
      <w:r w:rsidRPr="00651B33">
        <w:rPr>
          <w:rFonts w:ascii="Times New Roman" w:eastAsia="Lucida Sans Unicode" w:hAnsi="Times New Roman" w:cs="Times New Roman"/>
          <w:kern w:val="1"/>
          <w:sz w:val="24"/>
          <w:szCs w:val="24"/>
        </w:rPr>
        <w:t xml:space="preserve"> Градостроительного кодекса Российской Федерации с учетом положений настоящей статьи.</w:t>
      </w:r>
    </w:p>
    <w:p w:rsidR="00733221" w:rsidRPr="00651B33" w:rsidRDefault="00733221" w:rsidP="003B3519">
      <w:pPr>
        <w:ind w:firstLine="561"/>
      </w:pPr>
      <w:r w:rsidRPr="00651B33">
        <w:t>2. 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такого проекта.</w:t>
      </w:r>
    </w:p>
    <w:p w:rsidR="00733221" w:rsidRPr="00651B33" w:rsidRDefault="00733221" w:rsidP="003B3519">
      <w:pPr>
        <w:ind w:firstLine="561"/>
      </w:pPr>
      <w:r w:rsidRPr="00651B33">
        <w:t xml:space="preserve">3. В случае подготовки правил землепользования и застройки применительно к части территории </w:t>
      </w:r>
      <w:r w:rsidR="00DF1843">
        <w:t>Большеключинск</w:t>
      </w:r>
      <w:r w:rsidR="00651B33" w:rsidRPr="00651B33">
        <w:t>ого</w:t>
      </w:r>
      <w:r w:rsidRPr="00651B33">
        <w:t xml:space="preserve"> сельского поселения публичные слушания по проекту правил </w:t>
      </w:r>
      <w:r w:rsidRPr="00651B33">
        <w:lastRenderedPageBreak/>
        <w:t>землепользования и застройки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поселения.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733221" w:rsidRPr="00651B33" w:rsidRDefault="00733221" w:rsidP="003B0FF0">
      <w:pPr>
        <w:ind w:firstLine="561"/>
      </w:pPr>
      <w:r w:rsidRPr="00651B33">
        <w:t>4. Проведение публичных слушаний не требуется в случае внесения в них изменений в целях обеспечения размещения объектов на территории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w:t>
      </w:r>
    </w:p>
    <w:p w:rsidR="00733221" w:rsidRPr="00651B33" w:rsidRDefault="00733221" w:rsidP="006E780B"/>
    <w:p w:rsidR="00733221" w:rsidRPr="00D2190F" w:rsidRDefault="00733221" w:rsidP="00B4798E">
      <w:pPr>
        <w:pStyle w:val="3"/>
        <w:spacing w:line="264" w:lineRule="auto"/>
        <w:ind w:firstLine="561"/>
        <w:rPr>
          <w:color w:val="auto"/>
        </w:rPr>
      </w:pPr>
      <w:bookmarkStart w:id="43" w:name="_Toc469749965"/>
      <w:bookmarkStart w:id="44" w:name="_Toc305056957"/>
      <w:r w:rsidRPr="00D2190F">
        <w:rPr>
          <w:color w:val="auto"/>
        </w:rPr>
        <w:t xml:space="preserve">Статья </w:t>
      </w:r>
      <w:r w:rsidR="00651B33" w:rsidRPr="00D2190F">
        <w:rPr>
          <w:color w:val="auto"/>
        </w:rPr>
        <w:t>19</w:t>
      </w:r>
      <w:r w:rsidRPr="00D2190F">
        <w:rPr>
          <w:color w:val="auto"/>
        </w:rPr>
        <w:t>.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43"/>
    </w:p>
    <w:p w:rsidR="00733221" w:rsidRPr="00651B33" w:rsidRDefault="00733221" w:rsidP="00986D9E"/>
    <w:bookmarkEnd w:id="44"/>
    <w:p w:rsidR="00733221" w:rsidRPr="00651B33" w:rsidRDefault="00733221" w:rsidP="005F7CE5">
      <w:pPr>
        <w:ind w:firstLine="561"/>
      </w:pPr>
      <w:r w:rsidRPr="00651B33">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733221" w:rsidRPr="00651B33" w:rsidRDefault="00733221" w:rsidP="005F7CE5">
      <w:pPr>
        <w:ind w:firstLine="561"/>
      </w:pPr>
      <w:r w:rsidRPr="00651B33">
        <w:t>2.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733221" w:rsidRPr="00651B33" w:rsidRDefault="00733221" w:rsidP="005F7CE5">
      <w:pPr>
        <w:ind w:firstLine="561"/>
      </w:pPr>
      <w:r w:rsidRPr="00651B33">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33221" w:rsidRPr="00651B33" w:rsidRDefault="00733221" w:rsidP="005F7CE5">
      <w:pPr>
        <w:ind w:firstLine="561"/>
      </w:pPr>
      <w:r w:rsidRPr="00651B33">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правообладателям помещений, являющихся частью объекта капитального строительства, применительно к которому испрашивается разрешение.</w:t>
      </w:r>
    </w:p>
    <w:p w:rsidR="00733221" w:rsidRPr="00651B33" w:rsidRDefault="00733221" w:rsidP="005F7CE5">
      <w:pPr>
        <w:ind w:firstLine="561"/>
      </w:pPr>
      <w:r w:rsidRPr="00651B33">
        <w:t>Указанные сообщения отправляются не позднее чем через десять дней со дня поступления заявления заинтересованного лица о предоставлении соответствующего разрешения.</w:t>
      </w:r>
    </w:p>
    <w:p w:rsidR="00733221" w:rsidRPr="00651B33" w:rsidRDefault="00733221" w:rsidP="005F7CE5">
      <w:pPr>
        <w:ind w:firstLine="561"/>
      </w:pPr>
      <w:r w:rsidRPr="00651B33">
        <w:t xml:space="preserve">В сообщении должна содержаться информация о виде испрашиваемого разрешения, </w:t>
      </w:r>
      <w:r w:rsidRPr="00651B33">
        <w:lastRenderedPageBreak/>
        <w:t>объекта, в отношении которого оно испрашивается, времени и месте проведения публичных слушаний.</w:t>
      </w:r>
    </w:p>
    <w:p w:rsidR="00733221" w:rsidRPr="00651B33" w:rsidRDefault="00651B33" w:rsidP="005F7CE5">
      <w:pPr>
        <w:ind w:firstLine="561"/>
      </w:pPr>
      <w:r w:rsidRPr="00651B33">
        <w:t>4</w:t>
      </w:r>
      <w:r w:rsidR="00733221" w:rsidRPr="00651B33">
        <w:t>. Срок проведения публичных слушаний с момента оповещения жителей поселения о времени и месте их проведения до дня опубликования заключения о результатах публичных слушаний составляет не более одного месяца.</w:t>
      </w:r>
    </w:p>
    <w:p w:rsidR="00733221" w:rsidRPr="00651B33" w:rsidRDefault="00651B33" w:rsidP="005F7CE5">
      <w:pPr>
        <w:ind w:firstLine="561"/>
      </w:pPr>
      <w:r w:rsidRPr="00651B33">
        <w:t>5</w:t>
      </w:r>
      <w:r w:rsidR="00733221" w:rsidRPr="00651B33">
        <w:t xml:space="preserve">. Расходы, связанные с организацией и проведением публичных слушаний по вопросу предоставления разрешения, несет заинтересованное лицо. </w:t>
      </w:r>
    </w:p>
    <w:p w:rsidR="00733221" w:rsidRPr="00651B33" w:rsidRDefault="00651B33" w:rsidP="005F7CE5">
      <w:pPr>
        <w:ind w:firstLine="561"/>
      </w:pPr>
      <w:r w:rsidRPr="00651B33">
        <w:t>6</w:t>
      </w:r>
      <w:r w:rsidR="00733221" w:rsidRPr="00651B33">
        <w:t xml:space="preserve">. В случае, если физическим или юридическим лицом инициировано внесение изменений в Правила в части включения в градостроительный регламент условно разрешенного вида использования земельных участков и объектов капитального строительства и такое изменение внесено в Правила в порядке, установленном статьей </w:t>
      </w:r>
      <w:r w:rsidRPr="00651B33">
        <w:t>10</w:t>
      </w:r>
      <w:r w:rsidR="00733221" w:rsidRPr="00651B33">
        <w:t xml:space="preserve"> настоящих Правил, получение разрешения на условно разрешенный вид использования земельного участка или объекта капитального строительства предоставляется инициатору без проведения публичных слушаний. </w:t>
      </w:r>
    </w:p>
    <w:p w:rsidR="00733221" w:rsidRPr="00651B33" w:rsidRDefault="00733221" w:rsidP="005F7CE5">
      <w:pPr>
        <w:ind w:firstLine="561"/>
      </w:pPr>
    </w:p>
    <w:p w:rsidR="00733221" w:rsidRPr="00D32079" w:rsidRDefault="00733221" w:rsidP="004025CB">
      <w:pPr>
        <w:pStyle w:val="2"/>
        <w:rPr>
          <w:color w:val="auto"/>
        </w:rPr>
      </w:pPr>
      <w:bookmarkStart w:id="45" w:name="_Toc469749966"/>
      <w:r w:rsidRPr="00D32079">
        <w:rPr>
          <w:color w:val="auto"/>
        </w:rPr>
        <w:t xml:space="preserve">ГЛАВА </w:t>
      </w:r>
      <w:r w:rsidRPr="00D32079">
        <w:rPr>
          <w:color w:val="auto"/>
          <w:lang w:val="en-US"/>
        </w:rPr>
        <w:t>VII</w:t>
      </w:r>
      <w:r w:rsidRPr="00D32079">
        <w:rPr>
          <w:color w:val="auto"/>
        </w:rPr>
        <w:t>. Строительные изменения объектов капитального строительства</w:t>
      </w:r>
      <w:bookmarkEnd w:id="45"/>
    </w:p>
    <w:p w:rsidR="00733221" w:rsidRPr="00651B33" w:rsidRDefault="00733221" w:rsidP="00EF29D8"/>
    <w:p w:rsidR="00733221" w:rsidRPr="00D2190F" w:rsidRDefault="00733221" w:rsidP="009F3CAC">
      <w:pPr>
        <w:pStyle w:val="3"/>
        <w:spacing w:line="264" w:lineRule="auto"/>
        <w:ind w:firstLine="561"/>
        <w:rPr>
          <w:color w:val="auto"/>
        </w:rPr>
      </w:pPr>
      <w:bookmarkStart w:id="46" w:name="_Toc469749967"/>
      <w:r w:rsidRPr="00D2190F">
        <w:rPr>
          <w:color w:val="auto"/>
        </w:rPr>
        <w:t xml:space="preserve">Статья </w:t>
      </w:r>
      <w:bookmarkStart w:id="47" w:name="статья22"/>
      <w:r w:rsidRPr="00D2190F">
        <w:rPr>
          <w:color w:val="auto"/>
        </w:rPr>
        <w:t>2</w:t>
      </w:r>
      <w:r w:rsidR="00651B33" w:rsidRPr="00D2190F">
        <w:rPr>
          <w:color w:val="auto"/>
        </w:rPr>
        <w:t>0</w:t>
      </w:r>
      <w:bookmarkEnd w:id="47"/>
      <w:r w:rsidRPr="00D2190F">
        <w:rPr>
          <w:color w:val="auto"/>
        </w:rPr>
        <w:t>. Право на строительные изменения объектов капитального строительства. Виды строительных изменений объектов капитального строительства</w:t>
      </w:r>
      <w:bookmarkEnd w:id="46"/>
    </w:p>
    <w:p w:rsidR="00733221" w:rsidRPr="00651B33" w:rsidRDefault="00733221" w:rsidP="00B4798E"/>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строительство пристроя(ев),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 xml:space="preserve">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w:t>
      </w:r>
      <w:r w:rsidR="00651B33" w:rsidRPr="00651B33">
        <w:rPr>
          <w:rFonts w:ascii="Times New Roman" w:hAnsi="Times New Roman" w:cs="Times New Roman"/>
          <w:sz w:val="24"/>
          <w:szCs w:val="24"/>
        </w:rPr>
        <w:t>22</w:t>
      </w:r>
      <w:r w:rsidRPr="00651B33">
        <w:rPr>
          <w:rFonts w:ascii="Times New Roman" w:hAnsi="Times New Roman" w:cs="Times New Roman"/>
          <w:sz w:val="24"/>
          <w:szCs w:val="24"/>
        </w:rPr>
        <w:t xml:space="preserve"> настоящих Правил, за исключением случаев, установленных частью 2 настоящей статьи.</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2. В соответствии со статьей 51 Градостроительного кодекса Российской Федерации выдача разрешения на строительство не требуется в случаях:</w:t>
      </w:r>
    </w:p>
    <w:p w:rsidR="00733221" w:rsidRPr="00651B33" w:rsidRDefault="00733221" w:rsidP="003B3519">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строительства, реконструкции объектов, не являющихся объектами капитального строительства (киосков, навесов и других);</w:t>
      </w:r>
    </w:p>
    <w:p w:rsidR="00733221" w:rsidRPr="00651B33" w:rsidRDefault="00733221" w:rsidP="003B3519">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строительства на земельном участке строений и сооружений вспомогательного использования;</w:t>
      </w:r>
    </w:p>
    <w:p w:rsidR="00733221" w:rsidRPr="00651B33" w:rsidRDefault="00733221" w:rsidP="003B3519">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33221" w:rsidRPr="00651B33" w:rsidRDefault="00733221" w:rsidP="003B3519">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капитального ремонта объектов капитального строительства;</w:t>
      </w:r>
    </w:p>
    <w:p w:rsidR="00733221" w:rsidRPr="00651B33" w:rsidRDefault="00733221" w:rsidP="003B3519">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 xml:space="preserve">строительства, реконструкции буровых скважин, предусмотренных подготовленными, согласованными и утвержденными в соответствии с </w:t>
      </w:r>
      <w:hyperlink r:id="rId13" w:history="1">
        <w:r w:rsidRPr="00651B33">
          <w:rPr>
            <w:rFonts w:ascii="Times New Roman" w:hAnsi="Times New Roman" w:cs="Times New Roman"/>
            <w:sz w:val="24"/>
            <w:szCs w:val="24"/>
          </w:rPr>
          <w:t>законодательством</w:t>
        </w:r>
      </w:hyperlink>
      <w:r w:rsidRPr="00651B33">
        <w:rPr>
          <w:rFonts w:ascii="Times New Roman" w:hAnsi="Times New Roman" w:cs="Times New Roman"/>
          <w:sz w:val="24"/>
          <w:szCs w:val="24"/>
        </w:rP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lastRenderedPageBreak/>
        <w:t>Распоряжением Кабинета Министров Республики Татарстан от 24.06.2011 №1038-р установлен дополнительный перечень случаев и объектов, для которых не требуется получение разрешения на строительство:</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гараж, когда земельный участок для такого строительства расположен в составе земельного участка, предоставленного гаражно-строительному кооперативу;</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строения и сооружения на земельном участке, предоставленном физическому лицу для целей, не связанных с осуществлением предпринимательской деятельности, за исключением объектов индивидуального жилищного строительства;</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газораспределительные сети, в том числе газорегуляторные пункты шкафного, блочного типов и оборудование электрохимической защиты, строительство и/или реконструкция которых предусматривается федеральными, республиканскими государственными программами с осуществлением технологического присоединения и/или реализацией инвестиционных программ, согласованных территориальными газораспределительными организациями Республики Татарстан, в том числе в зонах жилой застройки индивидуальными жилыми домами и многоквартирными домами;</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объекты электросетевого хозяйства, включая линии электропередач (ВЛ, КЛ), трансформаторные подстанции классом напряжения 0,4 - 10 кВ в зонах жилой застройки индивидуальными жилыми домами и многоквартирными домами, строительство и/или реконструкция которых предусматривается с осуществлением технологического присоединения и/или реализацией инвестиционной программы территориальной сетевой организации;</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распределительные сети инженерной инфраструктуры, оборудование и сооружения, технологически связанные с ними, строительство и/или реконструкция которых предусматриваются федеральными и/или республиканскими государственными и/или инвестиционными программами и осуществляются государственными казенными учреждениями в зонах жилой застройки индивидуальными жилыми домами и многоквартирными домами.</w:t>
      </w:r>
    </w:p>
    <w:p w:rsidR="00651B33" w:rsidRPr="00651B33" w:rsidRDefault="00651B33" w:rsidP="009F3CAC">
      <w:pPr>
        <w:pStyle w:val="ConsPlusNormal"/>
        <w:spacing w:line="264" w:lineRule="auto"/>
        <w:ind w:firstLine="561"/>
        <w:jc w:val="both"/>
        <w:rPr>
          <w:rFonts w:ascii="Times New Roman" w:hAnsi="Times New Roman" w:cs="Times New Roman"/>
          <w:sz w:val="24"/>
          <w:szCs w:val="24"/>
        </w:rPr>
      </w:pPr>
    </w:p>
    <w:p w:rsidR="00733221" w:rsidRPr="00D2190F" w:rsidRDefault="00733221" w:rsidP="00475499">
      <w:pPr>
        <w:pStyle w:val="3"/>
        <w:keepNext w:val="0"/>
        <w:keepLines w:val="0"/>
        <w:spacing w:line="264" w:lineRule="auto"/>
        <w:ind w:firstLine="561"/>
        <w:rPr>
          <w:color w:val="auto"/>
        </w:rPr>
      </w:pPr>
      <w:bookmarkStart w:id="48" w:name="_Toc469749968"/>
      <w:r w:rsidRPr="00D2190F">
        <w:rPr>
          <w:color w:val="auto"/>
        </w:rPr>
        <w:t>Статья 2</w:t>
      </w:r>
      <w:r w:rsidR="00651B33" w:rsidRPr="00D2190F">
        <w:rPr>
          <w:color w:val="auto"/>
        </w:rPr>
        <w:t>1</w:t>
      </w:r>
      <w:r w:rsidRPr="00D2190F">
        <w:rPr>
          <w:color w:val="auto"/>
        </w:rPr>
        <w:t>. Подготовка проектной документации</w:t>
      </w:r>
      <w:bookmarkEnd w:id="48"/>
    </w:p>
    <w:p w:rsidR="00733221" w:rsidRPr="00651B33" w:rsidRDefault="00733221" w:rsidP="007150A2">
      <w:pPr>
        <w:pStyle w:val="ConsPlusNormal"/>
        <w:ind w:firstLine="709"/>
        <w:jc w:val="both"/>
        <w:rPr>
          <w:rFonts w:ascii="Times New Roman" w:hAnsi="Times New Roman" w:cs="Times New Roman"/>
          <w:sz w:val="28"/>
          <w:szCs w:val="28"/>
        </w:rPr>
      </w:pP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1. Назначение, состав, содержание, порядок подготовки и утверждения проектной документации определяются законодательством о градостроительной деятельности и иными нормативными правовыми актами.</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(отдельно стоящих жилых домов с количеством этажей не более чем три, предназначенных для проживания одной семьи).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2.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3. Проектная документация разрабатывается в соответствии с:</w:t>
      </w:r>
    </w:p>
    <w:p w:rsidR="00733221" w:rsidRPr="00651B33" w:rsidRDefault="00733221"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градостроительным регламентом территориальной зоны, в границах которой расположен земельный участок, градостроительным планом земельного участка;</w:t>
      </w:r>
    </w:p>
    <w:p w:rsidR="00733221" w:rsidRPr="00651B33" w:rsidRDefault="00733221"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lastRenderedPageBreak/>
        <w:t>техническими регламентами (до их вступления в установленном порядке в силу - нормативными техническими документами в части, не противоречащей Федеральному закону от 27.12.2002 № 184-ФЗ «О техническом регулировании» и Градостроительному кодексу Российской Федерации);</w:t>
      </w:r>
    </w:p>
    <w:p w:rsidR="00733221" w:rsidRPr="00651B33" w:rsidRDefault="00733221"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результатами инженерных изысканий;</w:t>
      </w:r>
    </w:p>
    <w:p w:rsidR="00733221" w:rsidRPr="00651B33" w:rsidRDefault="00733221" w:rsidP="009F3CAC">
      <w:pPr>
        <w:pStyle w:val="ConsPlusNormal"/>
        <w:suppressAutoHyphens w:val="0"/>
        <w:autoSpaceDN w:val="0"/>
        <w:adjustRightInd w:val="0"/>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4. Проектная документация может подготавливаться на основании договоров, заключаемых между застройщиком (заказчиком)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 или застройщиком самостоятельно в соответствии с законодательством.</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Отношения между застройщиком (заказчиком) и исполнителями регулируются гражданским законодательством.</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Градостроительным кодексом Российской Федерации, Постановлением Правительства Российской Федерации от 16.02.2008 № 87 «О составе разделов проектной документации и требованиях к их содержанию» и другими нормативными правовыми актами.</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5. Для подготовки проектной документации выполняются инженерные изыскания в порядке, предусмотренном статьей 47 Градостроительного кодекса Российской Федерации.</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Не допускаются подготовка и реализация проектной документации без выполнения соответствующих инженерных изысканий.</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Состав и формы документов, отражающих результаты инженерных изысканий, определяются в соответствии с законодательством о градостроительной деятельности.</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Инженерные изыскания выполняются застройщиком либо привлекаемым на основании договора с застройщиком (заказчиком) физическим или юридическим лицом, предпринимателем (исполнителями), которые соответствуют требованиям законодательства, предъявляемым к лицам, осуществляющим инженерные изыскания.</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Отношения между застройщиком (заказчиком) и исполнителями инженерных изысканий регулируются гражданским законодательством.</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6.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экспертизу. При этом проектная документация утверждается застройщиком или заказчиком при наличии положительного заключения экспертизы.</w:t>
      </w:r>
    </w:p>
    <w:p w:rsidR="00733221" w:rsidRPr="00651B33" w:rsidRDefault="00733221" w:rsidP="009F3CAC">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 xml:space="preserve">7. На основании утвержденной в установленном порядке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2 статьи </w:t>
      </w:r>
      <w:r w:rsidR="00651B33" w:rsidRPr="00651B33">
        <w:rPr>
          <w:rFonts w:ascii="Times New Roman" w:hAnsi="Times New Roman" w:cs="Times New Roman"/>
          <w:sz w:val="24"/>
          <w:szCs w:val="24"/>
        </w:rPr>
        <w:t>20</w:t>
      </w:r>
      <w:r w:rsidRPr="00651B33">
        <w:rPr>
          <w:rFonts w:ascii="Times New Roman" w:hAnsi="Times New Roman" w:cs="Times New Roman"/>
          <w:sz w:val="24"/>
          <w:szCs w:val="24"/>
        </w:rPr>
        <w:t xml:space="preserve"> настоящих Правил.</w:t>
      </w:r>
    </w:p>
    <w:p w:rsidR="00733221" w:rsidRPr="00651B33" w:rsidRDefault="00733221" w:rsidP="00EF29D8"/>
    <w:p w:rsidR="00733221" w:rsidRPr="00D2190F" w:rsidRDefault="00733221" w:rsidP="004A31A8">
      <w:pPr>
        <w:pStyle w:val="3"/>
        <w:spacing w:line="264" w:lineRule="auto"/>
        <w:ind w:firstLine="561"/>
        <w:rPr>
          <w:color w:val="auto"/>
        </w:rPr>
      </w:pPr>
      <w:bookmarkStart w:id="49" w:name="_Toc469749969"/>
      <w:r w:rsidRPr="00D2190F">
        <w:rPr>
          <w:color w:val="auto"/>
        </w:rPr>
        <w:lastRenderedPageBreak/>
        <w:t xml:space="preserve">Статья </w:t>
      </w:r>
      <w:bookmarkStart w:id="50" w:name="статья24"/>
      <w:r w:rsidRPr="00D2190F">
        <w:rPr>
          <w:color w:val="auto"/>
        </w:rPr>
        <w:t>2</w:t>
      </w:r>
      <w:r w:rsidR="00651B33" w:rsidRPr="00D2190F">
        <w:rPr>
          <w:color w:val="auto"/>
        </w:rPr>
        <w:t>2</w:t>
      </w:r>
      <w:bookmarkEnd w:id="50"/>
      <w:r w:rsidRPr="00D2190F">
        <w:rPr>
          <w:color w:val="auto"/>
        </w:rPr>
        <w:t>. Выдача разрешений на строительство</w:t>
      </w:r>
      <w:bookmarkEnd w:id="49"/>
    </w:p>
    <w:p w:rsidR="00733221" w:rsidRPr="00651B33" w:rsidRDefault="00733221" w:rsidP="007150A2">
      <w:pPr>
        <w:pStyle w:val="ConsPlusNormal"/>
        <w:ind w:firstLine="709"/>
        <w:jc w:val="both"/>
        <w:rPr>
          <w:rFonts w:ascii="Times New Roman" w:hAnsi="Times New Roman" w:cs="Times New Roman"/>
          <w:sz w:val="28"/>
          <w:szCs w:val="28"/>
        </w:rPr>
      </w:pPr>
    </w:p>
    <w:p w:rsidR="00733221" w:rsidRPr="00651B33" w:rsidRDefault="00733221" w:rsidP="003B3519">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406" w:history="1">
        <w:r w:rsidRPr="00651B33">
          <w:rPr>
            <w:rFonts w:ascii="Times New Roman" w:hAnsi="Times New Roman" w:cs="Times New Roman"/>
            <w:sz w:val="24"/>
            <w:szCs w:val="24"/>
          </w:rPr>
          <w:t>частью 2</w:t>
        </w:r>
      </w:hyperlink>
      <w:r w:rsidRPr="00651B33">
        <w:rPr>
          <w:rFonts w:ascii="Times New Roman" w:hAnsi="Times New Roman" w:cs="Times New Roman"/>
          <w:sz w:val="24"/>
          <w:szCs w:val="24"/>
        </w:rPr>
        <w:t xml:space="preserve"> настоящей статьи), проектом планировки территории и проектом межевания территории (за исключением случаев, если в соответствии с Градостроительным кодексом Российской Федерации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C66218">
        <w:rPr>
          <w:rFonts w:ascii="Times New Roman" w:hAnsi="Times New Roman" w:cs="Times New Roman"/>
          <w:sz w:val="24"/>
          <w:szCs w:val="24"/>
        </w:rPr>
        <w:t>Градостроительным кодексом Российской Федерации</w:t>
      </w:r>
      <w:r w:rsidRPr="00651B33">
        <w:rPr>
          <w:rFonts w:ascii="Times New Roman" w:hAnsi="Times New Roman" w:cs="Times New Roman"/>
          <w:sz w:val="24"/>
          <w:szCs w:val="24"/>
        </w:rPr>
        <w:t>.</w:t>
      </w:r>
    </w:p>
    <w:p w:rsidR="00733221" w:rsidRPr="00651B33" w:rsidRDefault="00733221" w:rsidP="003B3519">
      <w:pPr>
        <w:pStyle w:val="ConsPlusNormal"/>
        <w:spacing w:line="264" w:lineRule="auto"/>
        <w:ind w:firstLine="561"/>
        <w:jc w:val="both"/>
        <w:rPr>
          <w:rFonts w:ascii="Times New Roman" w:hAnsi="Times New Roman" w:cs="Times New Roman"/>
          <w:sz w:val="24"/>
          <w:szCs w:val="24"/>
        </w:rPr>
      </w:pPr>
      <w:bookmarkStart w:id="51" w:name="P2406"/>
      <w:bookmarkEnd w:id="51"/>
      <w:r w:rsidRPr="00651B33">
        <w:rPr>
          <w:rFonts w:ascii="Times New Roman" w:hAnsi="Times New Roman" w:cs="Times New Roman"/>
          <w:sz w:val="24"/>
          <w:szCs w:val="24"/>
        </w:rPr>
        <w:t xml:space="preserve">2.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176" w:history="1">
        <w:r w:rsidRPr="00651B33">
          <w:rPr>
            <w:rFonts w:ascii="Times New Roman" w:hAnsi="Times New Roman" w:cs="Times New Roman"/>
            <w:sz w:val="24"/>
            <w:szCs w:val="24"/>
          </w:rPr>
          <w:t xml:space="preserve">частью 12 статьи </w:t>
        </w:r>
        <w:r w:rsidR="00651B33" w:rsidRPr="00651B33">
          <w:rPr>
            <w:rFonts w:ascii="Times New Roman" w:hAnsi="Times New Roman" w:cs="Times New Roman"/>
            <w:sz w:val="24"/>
            <w:szCs w:val="24"/>
          </w:rPr>
          <w:t>11</w:t>
        </w:r>
      </w:hyperlink>
      <w:r w:rsidRPr="00651B33">
        <w:rPr>
          <w:rFonts w:ascii="Times New Roman" w:hAnsi="Times New Roman" w:cs="Times New Roman"/>
          <w:sz w:val="24"/>
          <w:szCs w:val="24"/>
        </w:rPr>
        <w:t xml:space="preserve"> настоящих Правил требованиям к назначению, параметрам и размещению объекта капитального строительства на указанном земельном участке.</w:t>
      </w:r>
    </w:p>
    <w:p w:rsidR="00733221" w:rsidRPr="00651B33" w:rsidRDefault="00733221" w:rsidP="004F723A">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 xml:space="preserve">3. Разрешение на строительство выдается Исполнительным комитетом  </w:t>
      </w:r>
      <w:r w:rsidR="00DF1843">
        <w:rPr>
          <w:rFonts w:ascii="Times New Roman" w:hAnsi="Times New Roman" w:cs="Times New Roman"/>
          <w:sz w:val="24"/>
          <w:szCs w:val="24"/>
        </w:rPr>
        <w:t>Большеключинск</w:t>
      </w:r>
      <w:r w:rsidR="00651B33" w:rsidRPr="00651B33">
        <w:rPr>
          <w:rFonts w:ascii="Times New Roman" w:hAnsi="Times New Roman" w:cs="Times New Roman"/>
          <w:sz w:val="24"/>
          <w:szCs w:val="24"/>
        </w:rPr>
        <w:t>ого</w:t>
      </w:r>
      <w:r w:rsidRPr="00651B33">
        <w:rPr>
          <w:rFonts w:ascii="Times New Roman" w:hAnsi="Times New Roman" w:cs="Times New Roman"/>
          <w:sz w:val="24"/>
          <w:szCs w:val="24"/>
        </w:rPr>
        <w:t xml:space="preserve"> сельского поселения по месту нахождения земельного участка, за исключением случаев, предусмотренных </w:t>
      </w:r>
      <w:hyperlink w:anchor="P2420" w:history="1">
        <w:r w:rsidRPr="00651B33">
          <w:rPr>
            <w:rFonts w:ascii="Times New Roman" w:hAnsi="Times New Roman" w:cs="Times New Roman"/>
            <w:sz w:val="24"/>
            <w:szCs w:val="24"/>
          </w:rPr>
          <w:t>частями 5</w:t>
        </w:r>
      </w:hyperlink>
      <w:r w:rsidRPr="00651B33">
        <w:rPr>
          <w:rFonts w:ascii="Times New Roman" w:hAnsi="Times New Roman" w:cs="Times New Roman"/>
          <w:sz w:val="24"/>
          <w:szCs w:val="24"/>
        </w:rPr>
        <w:t xml:space="preserve"> - </w:t>
      </w:r>
      <w:hyperlink w:anchor="P2438" w:history="1">
        <w:r w:rsidRPr="00651B33">
          <w:rPr>
            <w:rFonts w:ascii="Times New Roman" w:hAnsi="Times New Roman" w:cs="Times New Roman"/>
            <w:sz w:val="24"/>
            <w:szCs w:val="24"/>
          </w:rPr>
          <w:t>6</w:t>
        </w:r>
      </w:hyperlink>
      <w:r w:rsidRPr="00651B33">
        <w:rPr>
          <w:rFonts w:ascii="Times New Roman" w:hAnsi="Times New Roman" w:cs="Times New Roman"/>
          <w:sz w:val="24"/>
          <w:szCs w:val="24"/>
        </w:rPr>
        <w:t xml:space="preserve"> статьи 51 Градостроительного кодекса Российской Федерации и другими федеральными законами</w:t>
      </w:r>
      <w:r w:rsidR="00EE2D21">
        <w:rPr>
          <w:rFonts w:ascii="Times New Roman" w:hAnsi="Times New Roman" w:cs="Times New Roman"/>
          <w:sz w:val="24"/>
          <w:szCs w:val="24"/>
        </w:rPr>
        <w:t>.</w:t>
      </w:r>
    </w:p>
    <w:p w:rsidR="00733221" w:rsidRPr="00651B33" w:rsidRDefault="00733221" w:rsidP="004F723A">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 xml:space="preserve">4. Не допускается строительство, реконструкция объектов индивидуального жилищного строительства без получения разрешения на строительство. </w:t>
      </w:r>
    </w:p>
    <w:p w:rsidR="00733221" w:rsidRPr="00651B33" w:rsidRDefault="00733221" w:rsidP="004F723A">
      <w:pPr>
        <w:pStyle w:val="ConsPlusNormal"/>
        <w:spacing w:line="264" w:lineRule="auto"/>
        <w:ind w:firstLine="561"/>
        <w:jc w:val="both"/>
        <w:rPr>
          <w:rFonts w:ascii="Times New Roman" w:hAnsi="Times New Roman" w:cs="Times New Roman"/>
          <w:sz w:val="24"/>
          <w:szCs w:val="24"/>
        </w:rPr>
      </w:pPr>
      <w:r w:rsidRPr="00651B33">
        <w:rPr>
          <w:rFonts w:ascii="Times New Roman" w:hAnsi="Times New Roman" w:cs="Times New Roman"/>
          <w:sz w:val="24"/>
          <w:szCs w:val="24"/>
        </w:rPr>
        <w:t>5. Выдача разрешений на строительство, реконструкцию, капитальный ремонт объектов капитального строительства производится в соответствии со статьей 51 Градостроительного кодекса Российской Федерации.</w:t>
      </w:r>
    </w:p>
    <w:p w:rsidR="00EE2D21" w:rsidRPr="00651B33" w:rsidRDefault="00EE2D21" w:rsidP="00EA0393">
      <w:pPr>
        <w:pStyle w:val="ConsPlusNormal"/>
        <w:spacing w:line="264" w:lineRule="auto"/>
        <w:ind w:firstLine="561"/>
        <w:jc w:val="both"/>
        <w:rPr>
          <w:rFonts w:ascii="Times New Roman" w:hAnsi="Times New Roman" w:cs="Times New Roman"/>
          <w:sz w:val="28"/>
          <w:szCs w:val="28"/>
        </w:rPr>
      </w:pPr>
    </w:p>
    <w:p w:rsidR="00733221" w:rsidRPr="00D2190F" w:rsidRDefault="00733221" w:rsidP="00DF2902">
      <w:pPr>
        <w:pStyle w:val="3"/>
        <w:spacing w:line="264" w:lineRule="auto"/>
        <w:ind w:firstLine="561"/>
        <w:rPr>
          <w:color w:val="auto"/>
        </w:rPr>
      </w:pPr>
      <w:bookmarkStart w:id="52" w:name="_Toc469749970"/>
      <w:r w:rsidRPr="00D2190F">
        <w:rPr>
          <w:color w:val="auto"/>
        </w:rPr>
        <w:t>Статья 2</w:t>
      </w:r>
      <w:r w:rsidR="00651B33" w:rsidRPr="00D2190F">
        <w:rPr>
          <w:color w:val="auto"/>
        </w:rPr>
        <w:t>3</w:t>
      </w:r>
      <w:r w:rsidRPr="00D2190F">
        <w:rPr>
          <w:color w:val="auto"/>
        </w:rPr>
        <w:t>. Строительство, реконструкция, капитальный ремонт</w:t>
      </w:r>
      <w:bookmarkEnd w:id="52"/>
    </w:p>
    <w:p w:rsidR="00733221" w:rsidRPr="00651B33" w:rsidRDefault="00733221" w:rsidP="003B3519">
      <w:pPr>
        <w:pStyle w:val="ConsPlusNormal"/>
        <w:spacing w:line="264" w:lineRule="auto"/>
        <w:ind w:firstLine="561"/>
        <w:jc w:val="both"/>
        <w:rPr>
          <w:rFonts w:ascii="Times New Roman" w:hAnsi="Times New Roman" w:cs="Times New Roman"/>
          <w:sz w:val="24"/>
          <w:szCs w:val="24"/>
        </w:rPr>
      </w:pPr>
    </w:p>
    <w:p w:rsidR="00733221" w:rsidRPr="00651B33" w:rsidRDefault="00733221" w:rsidP="00277DEF">
      <w:pPr>
        <w:pStyle w:val="ConsPlusNormal"/>
        <w:numPr>
          <w:ilvl w:val="0"/>
          <w:numId w:val="15"/>
        </w:numPr>
        <w:tabs>
          <w:tab w:val="left" w:pos="993"/>
        </w:tabs>
        <w:spacing w:line="264" w:lineRule="auto"/>
        <w:ind w:left="0" w:firstLine="567"/>
        <w:jc w:val="both"/>
        <w:rPr>
          <w:rFonts w:ascii="Times New Roman" w:hAnsi="Times New Roman" w:cs="Times New Roman"/>
          <w:sz w:val="24"/>
          <w:szCs w:val="24"/>
        </w:rPr>
      </w:pPr>
      <w:r w:rsidRPr="00651B33">
        <w:rPr>
          <w:rFonts w:ascii="Times New Roman" w:hAnsi="Times New Roman" w:cs="Times New Roman"/>
          <w:sz w:val="24"/>
          <w:szCs w:val="24"/>
        </w:rPr>
        <w:t>Осуществление строительства, реконструкции, капитального ремонта объекта капитального строительства регулируется статьей 52 Градостроительного кодекса Российской Федерации.</w:t>
      </w:r>
    </w:p>
    <w:p w:rsidR="00733221" w:rsidRPr="00651B33" w:rsidRDefault="00733221" w:rsidP="00277DEF">
      <w:pPr>
        <w:pStyle w:val="ConsPlusNormal"/>
        <w:numPr>
          <w:ilvl w:val="0"/>
          <w:numId w:val="15"/>
        </w:numPr>
        <w:tabs>
          <w:tab w:val="left" w:pos="993"/>
        </w:tabs>
        <w:spacing w:line="264" w:lineRule="auto"/>
        <w:ind w:left="0" w:firstLine="567"/>
        <w:jc w:val="both"/>
        <w:rPr>
          <w:rFonts w:ascii="Times New Roman" w:hAnsi="Times New Roman" w:cs="Times New Roman"/>
          <w:sz w:val="24"/>
          <w:szCs w:val="24"/>
        </w:rPr>
      </w:pPr>
      <w:r w:rsidRPr="00651B33">
        <w:rPr>
          <w:rFonts w:ascii="Times New Roman" w:hAnsi="Times New Roman" w:cs="Times New Roman"/>
          <w:sz w:val="24"/>
          <w:szCs w:val="24"/>
        </w:rPr>
        <w:t>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техническим заказчиком либо привлекаемым ими на основании договора физическим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33221" w:rsidRPr="00651B33" w:rsidRDefault="00733221" w:rsidP="00277DEF">
      <w:pPr>
        <w:pStyle w:val="ConsPlusNormal"/>
        <w:numPr>
          <w:ilvl w:val="0"/>
          <w:numId w:val="15"/>
        </w:numPr>
        <w:tabs>
          <w:tab w:val="left" w:pos="993"/>
        </w:tabs>
        <w:spacing w:line="264" w:lineRule="auto"/>
        <w:ind w:left="0" w:firstLine="567"/>
        <w:jc w:val="both"/>
        <w:rPr>
          <w:rFonts w:ascii="Times New Roman" w:hAnsi="Times New Roman" w:cs="Times New Roman"/>
          <w:sz w:val="24"/>
          <w:szCs w:val="24"/>
        </w:rPr>
      </w:pPr>
      <w:r w:rsidRPr="00651B33">
        <w:rPr>
          <w:rFonts w:ascii="Times New Roman" w:hAnsi="Times New Roman" w:cs="Times New Roman"/>
          <w:sz w:val="24"/>
          <w:szCs w:val="24"/>
        </w:rPr>
        <w:lastRenderedPageBreak/>
        <w:t>Осуществление строительного контроля регулируется статьей 53 Градостроительного кодекса Российской Федерации.</w:t>
      </w:r>
    </w:p>
    <w:p w:rsidR="00733221" w:rsidRPr="00651B33" w:rsidRDefault="00733221" w:rsidP="00277DEF">
      <w:pPr>
        <w:pStyle w:val="ConsPlusNormal"/>
        <w:numPr>
          <w:ilvl w:val="0"/>
          <w:numId w:val="15"/>
        </w:numPr>
        <w:tabs>
          <w:tab w:val="left" w:pos="993"/>
        </w:tabs>
        <w:spacing w:line="264" w:lineRule="auto"/>
        <w:ind w:left="0" w:firstLine="567"/>
        <w:jc w:val="both"/>
        <w:rPr>
          <w:rFonts w:ascii="Times New Roman" w:hAnsi="Times New Roman" w:cs="Times New Roman"/>
          <w:sz w:val="24"/>
          <w:szCs w:val="24"/>
        </w:rPr>
      </w:pPr>
      <w:r w:rsidRPr="00651B33">
        <w:rPr>
          <w:rFonts w:ascii="Times New Roman" w:hAnsi="Times New Roman" w:cs="Times New Roman"/>
          <w:sz w:val="24"/>
          <w:szCs w:val="24"/>
        </w:rPr>
        <w:t>Осуществление государственного строительного надзора регулируется статьей 54 Градостроительного кодекса Российской Федерации.</w:t>
      </w:r>
    </w:p>
    <w:p w:rsidR="00733221" w:rsidRPr="00651B33" w:rsidRDefault="00733221" w:rsidP="00EA0393">
      <w:pPr>
        <w:pStyle w:val="ConsPlusNormal"/>
        <w:spacing w:line="264" w:lineRule="auto"/>
        <w:ind w:firstLine="561"/>
        <w:jc w:val="both"/>
        <w:rPr>
          <w:rFonts w:ascii="Times New Roman" w:hAnsi="Times New Roman" w:cs="Times New Roman"/>
          <w:sz w:val="28"/>
          <w:szCs w:val="28"/>
        </w:rPr>
      </w:pPr>
    </w:p>
    <w:p w:rsidR="00733221" w:rsidRPr="00D2190F" w:rsidRDefault="00733221" w:rsidP="00945848">
      <w:pPr>
        <w:pStyle w:val="3"/>
        <w:spacing w:line="264" w:lineRule="auto"/>
        <w:ind w:firstLine="561"/>
        <w:rPr>
          <w:color w:val="auto"/>
        </w:rPr>
      </w:pPr>
      <w:bookmarkStart w:id="53" w:name="_Toc469749971"/>
      <w:r w:rsidRPr="00D2190F">
        <w:rPr>
          <w:color w:val="auto"/>
        </w:rPr>
        <w:t>Статья 2</w:t>
      </w:r>
      <w:r w:rsidR="00651B33" w:rsidRPr="00D2190F">
        <w:rPr>
          <w:color w:val="auto"/>
        </w:rPr>
        <w:t>4</w:t>
      </w:r>
      <w:r w:rsidRPr="00D2190F">
        <w:rPr>
          <w:color w:val="auto"/>
        </w:rPr>
        <w:t>. Выдача разрешения на ввод объекта в эксплуатацию</w:t>
      </w:r>
      <w:bookmarkEnd w:id="53"/>
    </w:p>
    <w:p w:rsidR="00733221" w:rsidRPr="00651B33" w:rsidRDefault="00733221" w:rsidP="007150A2">
      <w:pPr>
        <w:pStyle w:val="ConsPlusNormal"/>
        <w:ind w:firstLine="709"/>
        <w:jc w:val="both"/>
        <w:rPr>
          <w:rFonts w:ascii="Times New Roman" w:hAnsi="Times New Roman" w:cs="Times New Roman"/>
          <w:sz w:val="28"/>
          <w:szCs w:val="28"/>
        </w:rPr>
      </w:pPr>
    </w:p>
    <w:p w:rsidR="00733221" w:rsidRPr="00651B33" w:rsidRDefault="00733221" w:rsidP="003B3519">
      <w:pPr>
        <w:pStyle w:val="ConsPlusNormal"/>
        <w:tabs>
          <w:tab w:val="left" w:pos="993"/>
        </w:tabs>
        <w:spacing w:line="264" w:lineRule="auto"/>
        <w:ind w:firstLine="567"/>
        <w:jc w:val="both"/>
        <w:rPr>
          <w:rFonts w:ascii="Times New Roman" w:hAnsi="Times New Roman" w:cs="Times New Roman"/>
          <w:sz w:val="24"/>
          <w:szCs w:val="24"/>
        </w:rPr>
      </w:pPr>
      <w:r w:rsidRPr="00651B33">
        <w:rPr>
          <w:rFonts w:ascii="Times New Roman" w:hAnsi="Times New Roman" w:cs="Times New Roman"/>
          <w:sz w:val="24"/>
          <w:szCs w:val="24"/>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а также ограничениям, установленным в соответствии с земельным и иным законодательством Российской Федерации.</w:t>
      </w:r>
    </w:p>
    <w:p w:rsidR="00733221" w:rsidRPr="00651B33" w:rsidRDefault="00733221" w:rsidP="003B3519">
      <w:pPr>
        <w:pStyle w:val="ConsPlusNormal"/>
        <w:tabs>
          <w:tab w:val="left" w:pos="993"/>
        </w:tabs>
        <w:spacing w:line="264" w:lineRule="auto"/>
        <w:ind w:firstLine="567"/>
        <w:jc w:val="both"/>
        <w:rPr>
          <w:rFonts w:ascii="Times New Roman" w:hAnsi="Times New Roman" w:cs="Times New Roman"/>
          <w:sz w:val="24"/>
          <w:szCs w:val="24"/>
        </w:rPr>
      </w:pPr>
      <w:r w:rsidRPr="00651B33">
        <w:rPr>
          <w:rFonts w:ascii="Times New Roman" w:hAnsi="Times New Roman" w:cs="Times New Roman"/>
          <w:sz w:val="24"/>
          <w:szCs w:val="24"/>
        </w:rPr>
        <w:t xml:space="preserve">2. Разрешение на ввод объекта в эксплуатацию выдается в соответствии со статьей 55 Градостроительного кодекса Российской Федерации Исполнительным комитетом сельского поселения, за исключением случаев, установленных законодательством. </w:t>
      </w:r>
    </w:p>
    <w:p w:rsidR="00733221" w:rsidRPr="00651B33" w:rsidRDefault="00733221" w:rsidP="003B3519">
      <w:pPr>
        <w:pStyle w:val="ConsPlusNormal"/>
        <w:tabs>
          <w:tab w:val="left" w:pos="993"/>
        </w:tabs>
        <w:spacing w:line="264" w:lineRule="auto"/>
        <w:ind w:firstLine="567"/>
        <w:jc w:val="both"/>
        <w:rPr>
          <w:rFonts w:ascii="Times New Roman" w:hAnsi="Times New Roman" w:cs="Times New Roman"/>
          <w:sz w:val="24"/>
          <w:szCs w:val="24"/>
        </w:rPr>
      </w:pPr>
      <w:r w:rsidRPr="00651B33">
        <w:rPr>
          <w:rFonts w:ascii="Times New Roman" w:hAnsi="Times New Roman" w:cs="Times New Roman"/>
          <w:sz w:val="24"/>
          <w:szCs w:val="24"/>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33221" w:rsidRPr="00651B33" w:rsidRDefault="00733221" w:rsidP="0090207B">
      <w:pPr>
        <w:ind w:firstLine="561"/>
      </w:pPr>
      <w:r w:rsidRPr="00651B33">
        <w:br w:type="page"/>
      </w:r>
    </w:p>
    <w:p w:rsidR="00733221" w:rsidRPr="00DF1843" w:rsidRDefault="00733221" w:rsidP="0066697B">
      <w:pPr>
        <w:pStyle w:val="1"/>
        <w:rPr>
          <w:color w:val="auto"/>
        </w:rPr>
      </w:pPr>
      <w:bookmarkStart w:id="54" w:name="_Toc469749972"/>
      <w:r w:rsidRPr="00DF1843">
        <w:rPr>
          <w:color w:val="auto"/>
        </w:rPr>
        <w:lastRenderedPageBreak/>
        <w:t>ЧАСТЬ II. КАРТЫ ЗОНИРОВАНИЯ ТЕРРИТОРИИ СЕЛЬСКОГО ПОСЕЛЕНИЯ</w:t>
      </w:r>
      <w:bookmarkEnd w:id="54"/>
    </w:p>
    <w:p w:rsidR="00733221" w:rsidRPr="00651B33" w:rsidRDefault="00733221" w:rsidP="00060E53"/>
    <w:p w:rsidR="00733221" w:rsidRPr="00D32079" w:rsidRDefault="00733221" w:rsidP="00060E53">
      <w:pPr>
        <w:pStyle w:val="2"/>
        <w:rPr>
          <w:color w:val="auto"/>
        </w:rPr>
      </w:pPr>
      <w:bookmarkStart w:id="55" w:name="_Toc469749973"/>
      <w:r w:rsidRPr="00D32079">
        <w:rPr>
          <w:color w:val="auto"/>
        </w:rPr>
        <w:t xml:space="preserve">ГЛАВА </w:t>
      </w:r>
      <w:r w:rsidRPr="00D32079">
        <w:rPr>
          <w:color w:val="auto"/>
          <w:lang w:val="en-US"/>
        </w:rPr>
        <w:t>VIII</w:t>
      </w:r>
      <w:r w:rsidRPr="00D32079">
        <w:rPr>
          <w:color w:val="auto"/>
        </w:rPr>
        <w:t xml:space="preserve">. Карты зонирования территории </w:t>
      </w:r>
      <w:r w:rsidR="00DF1843" w:rsidRPr="00D32079">
        <w:rPr>
          <w:color w:val="auto"/>
        </w:rPr>
        <w:t>Большеключинск</w:t>
      </w:r>
      <w:r w:rsidR="00651B33" w:rsidRPr="00D32079">
        <w:rPr>
          <w:color w:val="auto"/>
        </w:rPr>
        <w:t>ого</w:t>
      </w:r>
      <w:r w:rsidRPr="00D32079">
        <w:rPr>
          <w:color w:val="auto"/>
        </w:rPr>
        <w:t xml:space="preserve"> сельского поселения</w:t>
      </w:r>
      <w:bookmarkEnd w:id="55"/>
    </w:p>
    <w:p w:rsidR="00733221" w:rsidRPr="00651B33" w:rsidRDefault="00733221" w:rsidP="00060E53"/>
    <w:p w:rsidR="00733221" w:rsidRPr="00D2190F" w:rsidRDefault="00733221" w:rsidP="00475499">
      <w:pPr>
        <w:pStyle w:val="3"/>
        <w:keepNext w:val="0"/>
        <w:keepLines w:val="0"/>
        <w:spacing w:line="264" w:lineRule="auto"/>
        <w:ind w:firstLine="561"/>
        <w:rPr>
          <w:color w:val="auto"/>
        </w:rPr>
      </w:pPr>
      <w:bookmarkStart w:id="56" w:name="_Toc469749974"/>
      <w:r w:rsidRPr="00D2190F">
        <w:rPr>
          <w:color w:val="auto"/>
        </w:rPr>
        <w:t>Статья 2</w:t>
      </w:r>
      <w:r w:rsidR="00651B33" w:rsidRPr="00D2190F">
        <w:rPr>
          <w:color w:val="auto"/>
        </w:rPr>
        <w:t>5</w:t>
      </w:r>
      <w:r w:rsidRPr="00D2190F">
        <w:rPr>
          <w:color w:val="auto"/>
        </w:rPr>
        <w:t xml:space="preserve">. Карта градостроительного зонирования </w:t>
      </w:r>
      <w:r w:rsidR="00DF1843" w:rsidRPr="00D2190F">
        <w:rPr>
          <w:color w:val="auto"/>
        </w:rPr>
        <w:t>Большеключинск</w:t>
      </w:r>
      <w:r w:rsidR="00651B33" w:rsidRPr="00D2190F">
        <w:rPr>
          <w:color w:val="auto"/>
        </w:rPr>
        <w:t>ого</w:t>
      </w:r>
      <w:r w:rsidRPr="00D2190F">
        <w:rPr>
          <w:color w:val="auto"/>
        </w:rPr>
        <w:t xml:space="preserve"> сельского поселения</w:t>
      </w:r>
      <w:bookmarkEnd w:id="56"/>
    </w:p>
    <w:p w:rsidR="00733221" w:rsidRPr="00651B33" w:rsidRDefault="00733221" w:rsidP="00945848"/>
    <w:p w:rsidR="00733221" w:rsidRPr="00651B33" w:rsidRDefault="00733221" w:rsidP="00945848">
      <w:pPr>
        <w:pStyle w:val="ae"/>
        <w:numPr>
          <w:ilvl w:val="0"/>
          <w:numId w:val="1"/>
        </w:numPr>
        <w:tabs>
          <w:tab w:val="left" w:pos="851"/>
        </w:tabs>
        <w:ind w:left="0" w:firstLine="561"/>
      </w:pPr>
      <w:r w:rsidRPr="00651B33">
        <w:t xml:space="preserve">Карта градостроительного зонирования </w:t>
      </w:r>
      <w:r w:rsidR="00DF1843">
        <w:t>Большеключинск</w:t>
      </w:r>
      <w:r w:rsidR="00651B33" w:rsidRPr="00651B33">
        <w:t>ого</w:t>
      </w:r>
      <w:r w:rsidRPr="00651B33">
        <w:t xml:space="preserve"> сельского поселения является неотъемлемой графической частью настоящих Правил (Приложение 1).</w:t>
      </w:r>
    </w:p>
    <w:p w:rsidR="00733221" w:rsidRPr="00651B33" w:rsidRDefault="00733221" w:rsidP="00945848">
      <w:pPr>
        <w:tabs>
          <w:tab w:val="left" w:pos="851"/>
        </w:tabs>
        <w:autoSpaceDN w:val="0"/>
        <w:adjustRightInd w:val="0"/>
        <w:ind w:right="43" w:firstLine="561"/>
        <w:rPr>
          <w:noProof/>
        </w:rPr>
      </w:pPr>
      <w:bookmarkStart w:id="57" w:name="_Toc154142039"/>
      <w:r w:rsidRPr="00651B33">
        <w:rPr>
          <w:noProof/>
        </w:rPr>
        <w:t xml:space="preserve">2. На карте </w:t>
      </w:r>
      <w:r w:rsidRPr="00651B33">
        <w:t>г</w:t>
      </w:r>
      <w:r w:rsidRPr="00651B33">
        <w:rPr>
          <w:noProof/>
        </w:rPr>
        <w:t xml:space="preserve">радостроительного </w:t>
      </w:r>
      <w:r w:rsidRPr="00651B33">
        <w:t>зонирования</w:t>
      </w:r>
      <w:r w:rsidRPr="00651B33">
        <w:rPr>
          <w:noProof/>
        </w:rPr>
        <w:t xml:space="preserve"> территории </w:t>
      </w:r>
      <w:r w:rsidR="00DF1843">
        <w:t>Большеключинск</w:t>
      </w:r>
      <w:r w:rsidR="00651B33" w:rsidRPr="00651B33">
        <w:t>ого</w:t>
      </w:r>
      <w:r w:rsidRPr="00651B33">
        <w:t xml:space="preserve"> сельского поселения отображены границы территориальных зон и их кодовые обозначения, определяющие вид территориальной зоны. Гр</w:t>
      </w:r>
      <w:r w:rsidRPr="00651B33">
        <w:rPr>
          <w:noProof/>
        </w:rPr>
        <w:t xml:space="preserve">аницы </w:t>
      </w:r>
      <w:r w:rsidRPr="00651B33">
        <w:t>т</w:t>
      </w:r>
      <w:r w:rsidRPr="00651B33">
        <w:rPr>
          <w:noProof/>
        </w:rPr>
        <w:t xml:space="preserve">ерриториальных </w:t>
      </w:r>
      <w:r w:rsidRPr="00651B33">
        <w:t>з</w:t>
      </w:r>
      <w:r w:rsidRPr="00651B33">
        <w:rPr>
          <w:noProof/>
        </w:rPr>
        <w:t xml:space="preserve">он установлены с учетом положений статьи </w:t>
      </w:r>
      <w:r w:rsidR="00651B33" w:rsidRPr="00651B33">
        <w:t>11</w:t>
      </w:r>
      <w:r w:rsidRPr="00651B33">
        <w:rPr>
          <w:noProof/>
        </w:rPr>
        <w:t xml:space="preserve"> настоящих Правил.</w:t>
      </w:r>
    </w:p>
    <w:bookmarkEnd w:id="57"/>
    <w:p w:rsidR="00733221" w:rsidRPr="00651B33" w:rsidRDefault="00733221" w:rsidP="00945848">
      <w:pPr>
        <w:autoSpaceDN w:val="0"/>
        <w:adjustRightInd w:val="0"/>
        <w:ind w:right="43" w:firstLine="561"/>
      </w:pPr>
      <w:r w:rsidRPr="00651B33">
        <w:rPr>
          <w:noProof/>
        </w:rPr>
        <w:t>3</w:t>
      </w:r>
      <w:r w:rsidRPr="00651B33">
        <w:t xml:space="preserve">. На карте градостроительного зонирования </w:t>
      </w:r>
      <w:r w:rsidR="00DF1843">
        <w:t>Большеключинск</w:t>
      </w:r>
      <w:r w:rsidR="00651B33" w:rsidRPr="00651B33">
        <w:t>ого</w:t>
      </w:r>
      <w:r w:rsidRPr="00651B33">
        <w:t xml:space="preserve"> сельского поселения выделены следующие основные виды территориальных зон, для которых устанавливается градостроительный регламент:</w:t>
      </w:r>
    </w:p>
    <w:p w:rsidR="00733221" w:rsidRPr="003670E4" w:rsidRDefault="00733221" w:rsidP="00945848">
      <w:pPr>
        <w:ind w:firstLine="708"/>
      </w:pPr>
      <w:r w:rsidRPr="003670E4">
        <w:t>жилые зоны;</w:t>
      </w:r>
    </w:p>
    <w:p w:rsidR="00733221" w:rsidRPr="003670E4" w:rsidRDefault="00733221" w:rsidP="00945848">
      <w:pPr>
        <w:ind w:firstLine="708"/>
      </w:pPr>
      <w:r w:rsidRPr="003670E4">
        <w:t>общественно-деловые зоны;</w:t>
      </w:r>
    </w:p>
    <w:p w:rsidR="00733221" w:rsidRPr="003670E4" w:rsidRDefault="00EE2D21" w:rsidP="00945848">
      <w:pPr>
        <w:ind w:firstLine="708"/>
      </w:pPr>
      <w:r w:rsidRPr="003670E4">
        <w:t xml:space="preserve">промышленные и коммунально-складские </w:t>
      </w:r>
      <w:r w:rsidR="00733221" w:rsidRPr="003670E4">
        <w:t>зоны;</w:t>
      </w:r>
    </w:p>
    <w:p w:rsidR="00733221" w:rsidRPr="003670E4" w:rsidRDefault="00733221" w:rsidP="00945848">
      <w:pPr>
        <w:ind w:firstLine="708"/>
      </w:pPr>
      <w:r w:rsidRPr="003670E4">
        <w:t>зоны инженерн</w:t>
      </w:r>
      <w:r w:rsidR="00EE2D21" w:rsidRPr="003670E4">
        <w:t>ой и транспортной инфраструктур</w:t>
      </w:r>
      <w:r w:rsidRPr="003670E4">
        <w:t>;</w:t>
      </w:r>
    </w:p>
    <w:p w:rsidR="00733221" w:rsidRPr="003670E4" w:rsidRDefault="00733221" w:rsidP="00945848">
      <w:pPr>
        <w:ind w:firstLine="708"/>
      </w:pPr>
      <w:r w:rsidRPr="003670E4">
        <w:t>зоны сельскохозяйственного использования;</w:t>
      </w:r>
    </w:p>
    <w:p w:rsidR="00733221" w:rsidRPr="003670E4" w:rsidRDefault="00733221" w:rsidP="00945848">
      <w:pPr>
        <w:ind w:firstLine="708"/>
      </w:pPr>
      <w:r w:rsidRPr="003670E4">
        <w:t>зоны рекреационного назначения;</w:t>
      </w:r>
    </w:p>
    <w:p w:rsidR="00733221" w:rsidRPr="00651B33" w:rsidRDefault="00733221" w:rsidP="009D366E">
      <w:pPr>
        <w:ind w:firstLine="708"/>
        <w:rPr>
          <w:color w:val="000000"/>
        </w:rPr>
      </w:pPr>
      <w:r w:rsidRPr="003670E4">
        <w:rPr>
          <w:color w:val="000000"/>
        </w:rPr>
        <w:t>зоны специального назначения.</w:t>
      </w:r>
    </w:p>
    <w:p w:rsidR="00733221" w:rsidRPr="00651B33" w:rsidRDefault="00733221" w:rsidP="00945848">
      <w:pPr>
        <w:ind w:firstLine="561"/>
        <w:rPr>
          <w:color w:val="000000"/>
        </w:rPr>
      </w:pPr>
      <w:r w:rsidRPr="00651B33">
        <w:rPr>
          <w:color w:val="000000"/>
        </w:rPr>
        <w:t xml:space="preserve">4. Помимо вышеуказанных видов территориальных зон на карте градостроительного зонирования </w:t>
      </w:r>
      <w:r w:rsidR="00DF1843">
        <w:t>Большеключинск</w:t>
      </w:r>
      <w:r w:rsidR="00651B33" w:rsidRPr="00651B33">
        <w:t>ого</w:t>
      </w:r>
      <w:r w:rsidRPr="00651B33">
        <w:rPr>
          <w:color w:val="000000"/>
        </w:rPr>
        <w:t xml:space="preserve"> сельского поселения отображены следующие зоны, в составе которых расположены земельные участки, в отношении которых градостроительный регламент не устанавливается:</w:t>
      </w:r>
    </w:p>
    <w:p w:rsidR="00733221" w:rsidRPr="00651B33" w:rsidRDefault="00733221" w:rsidP="00475499">
      <w:pPr>
        <w:ind w:firstLine="708"/>
      </w:pPr>
      <w:r w:rsidRPr="00651B33">
        <w:t>зон</w:t>
      </w:r>
      <w:r w:rsidR="00EE2D21">
        <w:t>а</w:t>
      </w:r>
      <w:r w:rsidRPr="00651B33">
        <w:t xml:space="preserve"> лесного фонда;</w:t>
      </w:r>
    </w:p>
    <w:p w:rsidR="00733221" w:rsidRPr="00651B33" w:rsidRDefault="00733221" w:rsidP="00475499">
      <w:pPr>
        <w:ind w:firstLine="708"/>
      </w:pPr>
      <w:r w:rsidRPr="00651B33">
        <w:t>зон</w:t>
      </w:r>
      <w:r w:rsidR="00EE2D21">
        <w:t>а</w:t>
      </w:r>
      <w:r w:rsidRPr="00651B33">
        <w:t xml:space="preserve"> водн</w:t>
      </w:r>
      <w:r w:rsidR="00EE2D21">
        <w:t>ых объектов</w:t>
      </w:r>
      <w:r w:rsidRPr="00651B33">
        <w:t>.</w:t>
      </w:r>
    </w:p>
    <w:p w:rsidR="00733221" w:rsidRPr="00651B33" w:rsidRDefault="00733221" w:rsidP="00910389">
      <w:pPr>
        <w:ind w:firstLine="708"/>
        <w:rPr>
          <w:b/>
        </w:rPr>
      </w:pPr>
    </w:p>
    <w:p w:rsidR="00733221" w:rsidRPr="00D2190F" w:rsidRDefault="00733221" w:rsidP="00DC7483">
      <w:pPr>
        <w:pStyle w:val="3"/>
        <w:spacing w:line="264" w:lineRule="auto"/>
        <w:ind w:firstLine="561"/>
        <w:rPr>
          <w:color w:val="auto"/>
        </w:rPr>
      </w:pPr>
      <w:bookmarkStart w:id="58" w:name="_Toc469749975"/>
      <w:r w:rsidRPr="00D2190F">
        <w:rPr>
          <w:color w:val="auto"/>
        </w:rPr>
        <w:t>Статья 2</w:t>
      </w:r>
      <w:r w:rsidR="00651B33" w:rsidRPr="00D2190F">
        <w:rPr>
          <w:color w:val="auto"/>
        </w:rPr>
        <w:t>6</w:t>
      </w:r>
      <w:r w:rsidRPr="00D2190F">
        <w:rPr>
          <w:color w:val="auto"/>
        </w:rPr>
        <w:t xml:space="preserve">. Карта границ зон с особыми условиями использования территории </w:t>
      </w:r>
      <w:r w:rsidR="00DF1843" w:rsidRPr="00D2190F">
        <w:rPr>
          <w:color w:val="auto"/>
        </w:rPr>
        <w:t>Большеключинск</w:t>
      </w:r>
      <w:r w:rsidR="00651B33" w:rsidRPr="00D2190F">
        <w:rPr>
          <w:color w:val="auto"/>
        </w:rPr>
        <w:t>ого</w:t>
      </w:r>
      <w:r w:rsidRPr="00D2190F">
        <w:rPr>
          <w:color w:val="auto"/>
        </w:rPr>
        <w:t xml:space="preserve"> сельского поселения</w:t>
      </w:r>
      <w:bookmarkEnd w:id="58"/>
    </w:p>
    <w:p w:rsidR="00733221" w:rsidRPr="00651B33" w:rsidRDefault="00733221" w:rsidP="00DC7483"/>
    <w:p w:rsidR="00733221" w:rsidRPr="00651B33" w:rsidRDefault="00733221" w:rsidP="00DC7483">
      <w:pPr>
        <w:ind w:firstLine="561"/>
      </w:pPr>
      <w:r w:rsidRPr="00651B33">
        <w:t xml:space="preserve">1. Карта границ зон с особыми условиями использования территории </w:t>
      </w:r>
      <w:r w:rsidR="00DF1843">
        <w:t>Большеключинск</w:t>
      </w:r>
      <w:r w:rsidR="00651B33" w:rsidRPr="00651B33">
        <w:t>ого</w:t>
      </w:r>
      <w:r w:rsidRPr="00651B33">
        <w:t xml:space="preserve"> сельского поселения является неотъемлемой графической частью настоящих Правил (Приложение 2).</w:t>
      </w:r>
    </w:p>
    <w:p w:rsidR="00733221" w:rsidRPr="00651B33" w:rsidRDefault="00733221" w:rsidP="00DC7483">
      <w:pPr>
        <w:ind w:firstLine="561"/>
      </w:pPr>
      <w:r w:rsidRPr="00651B33">
        <w:rPr>
          <w:noProof/>
        </w:rPr>
        <w:t xml:space="preserve">2. На карте границ </w:t>
      </w:r>
      <w:r w:rsidRPr="00651B33">
        <w:t xml:space="preserve">зон с особыми условиями использования территории </w:t>
      </w:r>
      <w:r w:rsidR="00DF1843">
        <w:t>Большеключинск</w:t>
      </w:r>
      <w:r w:rsidR="00651B33" w:rsidRPr="00651B33">
        <w:t>ого</w:t>
      </w:r>
      <w:r w:rsidRPr="00651B33">
        <w:t xml:space="preserve"> сельского поселения отображены границы зон действия дополнительных градостроительных требований по использованию земельных участков и объектов капитального строительства, в связи с их расположением в зонах действия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733221" w:rsidRPr="00651B33" w:rsidRDefault="00733221" w:rsidP="00DC7483">
      <w:pPr>
        <w:ind w:firstLine="561"/>
      </w:pPr>
      <w:r w:rsidRPr="00651B33">
        <w:t xml:space="preserve">3. </w:t>
      </w:r>
      <w:r w:rsidRPr="00651B33">
        <w:rPr>
          <w:noProof/>
        </w:rPr>
        <w:t xml:space="preserve">На карте границ </w:t>
      </w:r>
      <w:r w:rsidRPr="00651B33">
        <w:t xml:space="preserve">зон с особыми условиями использования территории </w:t>
      </w:r>
      <w:r w:rsidR="00DF1843">
        <w:t>Большеключинск</w:t>
      </w:r>
      <w:r w:rsidR="00651B33" w:rsidRPr="00651B33">
        <w:t>ого</w:t>
      </w:r>
      <w:r w:rsidRPr="00651B33">
        <w:t xml:space="preserve"> сельского поселения отображены следующие зоны с особыми условиями использования территории:</w:t>
      </w:r>
    </w:p>
    <w:p w:rsidR="00733221" w:rsidRPr="00651B33" w:rsidRDefault="00733221" w:rsidP="00DC7483">
      <w:pPr>
        <w:ind w:firstLine="561"/>
      </w:pPr>
      <w:r w:rsidRPr="00651B33">
        <w:t xml:space="preserve">зоны действия ограничений </w:t>
      </w:r>
      <w:r w:rsidRPr="00651B33">
        <w:rPr>
          <w:bCs/>
        </w:rPr>
        <w:t>по экологическим и санитарно-гигиеническим условиям;</w:t>
      </w:r>
    </w:p>
    <w:p w:rsidR="00733221" w:rsidRPr="00651B33" w:rsidRDefault="00733221" w:rsidP="00DC7483">
      <w:pPr>
        <w:ind w:firstLine="561"/>
        <w:rPr>
          <w:bCs/>
        </w:rPr>
      </w:pPr>
      <w:r w:rsidRPr="00651B33">
        <w:rPr>
          <w:bCs/>
        </w:rPr>
        <w:lastRenderedPageBreak/>
        <w:t>зоны действия ограничений по требованиям охраны инженерных и транспортных коммуникаций;</w:t>
      </w:r>
    </w:p>
    <w:p w:rsidR="00733221" w:rsidRPr="00651B33" w:rsidRDefault="00733221" w:rsidP="00DC7483">
      <w:pPr>
        <w:ind w:firstLine="561"/>
        <w:rPr>
          <w:bCs/>
        </w:rPr>
      </w:pPr>
      <w:r w:rsidRPr="00651B33">
        <w:rPr>
          <w:bCs/>
        </w:rPr>
        <w:t>зоны действия ограничений по воздействию природных и техногенных факторов.</w:t>
      </w:r>
    </w:p>
    <w:p w:rsidR="00733221" w:rsidRPr="003670E4" w:rsidRDefault="00733221" w:rsidP="006D1A7F">
      <w:pPr>
        <w:ind w:firstLine="561"/>
        <w:rPr>
          <w:noProof/>
        </w:rPr>
      </w:pPr>
      <w:r w:rsidRPr="003670E4">
        <w:rPr>
          <w:noProof/>
        </w:rPr>
        <w:t>Зоны действия ограничений по условиям охраны объектов культурного наследия, охраны особо охраняемых природных территорий на карте границ зон</w:t>
      </w:r>
      <w:r w:rsidRPr="003670E4">
        <w:t xml:space="preserve"> с особыми условиями использования территории </w:t>
      </w:r>
      <w:r w:rsidR="00DF1843" w:rsidRPr="003670E4">
        <w:t>Большеключинск</w:t>
      </w:r>
      <w:r w:rsidR="00651B33" w:rsidRPr="003670E4">
        <w:t>ого</w:t>
      </w:r>
      <w:r w:rsidRPr="003670E4">
        <w:t xml:space="preserve"> се</w:t>
      </w:r>
      <w:r w:rsidR="00C24FCD" w:rsidRPr="003670E4">
        <w:t>льского поселения не отображены</w:t>
      </w:r>
      <w:r w:rsidRPr="003670E4">
        <w:t xml:space="preserve"> в</w:t>
      </w:r>
      <w:r w:rsidRPr="003670E4">
        <w:rPr>
          <w:noProof/>
        </w:rPr>
        <w:t xml:space="preserve">виду отсутствия сведений об установленных границах указанных зон. </w:t>
      </w:r>
    </w:p>
    <w:p w:rsidR="00733221" w:rsidRPr="003670E4" w:rsidRDefault="00733221" w:rsidP="006D1A7F">
      <w:pPr>
        <w:ind w:firstLine="561"/>
        <w:rPr>
          <w:noProof/>
        </w:rPr>
      </w:pPr>
      <w:r w:rsidRPr="003670E4">
        <w:rPr>
          <w:noProof/>
        </w:rPr>
        <w:t xml:space="preserve">Описание ограничений по условиям охраны объектов культурного наследия, охраны особо охраняемых природных территорий приведено в главе </w:t>
      </w:r>
      <w:r w:rsidRPr="003670E4">
        <w:rPr>
          <w:noProof/>
          <w:lang w:val="en-US"/>
        </w:rPr>
        <w:t>X</w:t>
      </w:r>
      <w:r w:rsidRPr="003670E4">
        <w:rPr>
          <w:noProof/>
        </w:rPr>
        <w:t xml:space="preserve"> настоящих Правил.</w:t>
      </w:r>
    </w:p>
    <w:p w:rsidR="00733221" w:rsidRPr="003670E4" w:rsidRDefault="00733221" w:rsidP="0058287A">
      <w:pPr>
        <w:ind w:firstLine="561"/>
      </w:pPr>
      <w:r w:rsidRPr="003670E4">
        <w:rPr>
          <w:noProof/>
        </w:rPr>
        <w:t xml:space="preserve">4. </w:t>
      </w:r>
      <w:r w:rsidRPr="003670E4">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733221" w:rsidRPr="00651B33" w:rsidRDefault="00733221" w:rsidP="0058287A">
      <w:pPr>
        <w:autoSpaceDN w:val="0"/>
        <w:adjustRightInd w:val="0"/>
        <w:ind w:firstLine="561"/>
      </w:pPr>
      <w:r w:rsidRPr="003670E4">
        <w:t>5. Границы зон с особыми условиями использования территорий, устанавливаемые в соответствии с действующим законодательством, не отображенные на карте</w:t>
      </w:r>
      <w:r w:rsidRPr="00651B33">
        <w:t xml:space="preserve"> границ зон с особыми условиями использования территории сельского поселения, вносятся в настоящие Правила в порядке</w:t>
      </w:r>
      <w:r w:rsidR="00BE0753">
        <w:t>,</w:t>
      </w:r>
      <w:r w:rsidRPr="00651B33">
        <w:t xml:space="preserve"> установленном законодательством, в соответствии со статьей </w:t>
      </w:r>
      <w:r w:rsidR="00651B33" w:rsidRPr="00651B33">
        <w:t>10</w:t>
      </w:r>
      <w:r w:rsidRPr="00651B33">
        <w:t xml:space="preserve"> настоящих Правил.</w:t>
      </w:r>
    </w:p>
    <w:p w:rsidR="00733221" w:rsidRPr="00651B33" w:rsidRDefault="00733221" w:rsidP="00CF7E6D">
      <w:pPr>
        <w:ind w:firstLine="561"/>
        <w:rPr>
          <w:b/>
          <w:color w:val="000000"/>
        </w:rPr>
      </w:pPr>
    </w:p>
    <w:p w:rsidR="00733221" w:rsidRPr="00651B33" w:rsidRDefault="00733221">
      <w:pPr>
        <w:widowControl/>
        <w:tabs>
          <w:tab w:val="clear" w:pos="240"/>
          <w:tab w:val="clear" w:pos="560"/>
        </w:tabs>
        <w:suppressAutoHyphens w:val="0"/>
        <w:autoSpaceDE/>
        <w:spacing w:line="240" w:lineRule="auto"/>
        <w:jc w:val="left"/>
        <w:rPr>
          <w:rFonts w:eastAsia="Times New Roman"/>
          <w:b/>
          <w:bCs/>
          <w:color w:val="365F91"/>
        </w:rPr>
      </w:pPr>
      <w:r w:rsidRPr="00651B33">
        <w:br w:type="page"/>
      </w:r>
    </w:p>
    <w:p w:rsidR="00733221" w:rsidRPr="00DF1843" w:rsidRDefault="00733221" w:rsidP="00C14DF9">
      <w:pPr>
        <w:pStyle w:val="1"/>
        <w:rPr>
          <w:color w:val="auto"/>
        </w:rPr>
      </w:pPr>
      <w:bookmarkStart w:id="59" w:name="_Toc469749976"/>
      <w:r w:rsidRPr="00DF1843">
        <w:rPr>
          <w:color w:val="auto"/>
        </w:rPr>
        <w:lastRenderedPageBreak/>
        <w:t xml:space="preserve">ЧАСТЬ </w:t>
      </w:r>
      <w:r w:rsidRPr="00DF1843">
        <w:rPr>
          <w:color w:val="auto"/>
          <w:lang w:val="en-US"/>
        </w:rPr>
        <w:t>III</w:t>
      </w:r>
      <w:r w:rsidRPr="00DF1843">
        <w:rPr>
          <w:color w:val="auto"/>
        </w:rPr>
        <w:t>. ГРАДОСТРОИТЕЛЬНЫЕ РЕГЛАМЕНТЫ</w:t>
      </w:r>
      <w:bookmarkEnd w:id="59"/>
    </w:p>
    <w:p w:rsidR="00733221" w:rsidRPr="00651B33" w:rsidRDefault="00733221" w:rsidP="00C14DF9"/>
    <w:p w:rsidR="00733221" w:rsidRPr="00D32079" w:rsidRDefault="00733221" w:rsidP="00C14DF9">
      <w:pPr>
        <w:pStyle w:val="2"/>
        <w:rPr>
          <w:color w:val="auto"/>
        </w:rPr>
      </w:pPr>
      <w:bookmarkStart w:id="60" w:name="_Toc469749977"/>
      <w:r w:rsidRPr="00D32079">
        <w:rPr>
          <w:color w:val="auto"/>
        </w:rPr>
        <w:t xml:space="preserve">ГЛАВА </w:t>
      </w:r>
      <w:r w:rsidRPr="00D32079">
        <w:rPr>
          <w:color w:val="auto"/>
          <w:lang w:val="en-US"/>
        </w:rPr>
        <w:t>IX</w:t>
      </w:r>
      <w:r w:rsidRPr="00D32079">
        <w:rPr>
          <w:color w:val="auto"/>
        </w:rPr>
        <w:t>. Градостроительные регламенты в части видов разрешенного использования земельных участков и объектов капитального строительства и предельных параметров разрешенного строительства</w:t>
      </w:r>
      <w:bookmarkEnd w:id="60"/>
    </w:p>
    <w:p w:rsidR="00733221" w:rsidRPr="00651B33" w:rsidRDefault="00733221" w:rsidP="00C14DF9"/>
    <w:p w:rsidR="00733221" w:rsidRPr="00D32079" w:rsidRDefault="00733221" w:rsidP="00C14DF9">
      <w:pPr>
        <w:pStyle w:val="3"/>
        <w:ind w:firstLine="560"/>
        <w:rPr>
          <w:color w:val="auto"/>
        </w:rPr>
      </w:pPr>
      <w:bookmarkStart w:id="61" w:name="_Toc469749978"/>
      <w:r w:rsidRPr="00D32079">
        <w:rPr>
          <w:color w:val="auto"/>
        </w:rPr>
        <w:t>Статья 2</w:t>
      </w:r>
      <w:r w:rsidR="00651B33" w:rsidRPr="00D32079">
        <w:rPr>
          <w:color w:val="auto"/>
        </w:rPr>
        <w:t>7</w:t>
      </w:r>
      <w:r w:rsidRPr="00D32079">
        <w:rPr>
          <w:color w:val="auto"/>
        </w:rPr>
        <w:t xml:space="preserve">. Перечень территориальных зон, выделенных на карте градостроительного зонирования </w:t>
      </w:r>
      <w:r w:rsidR="00DF1843" w:rsidRPr="00D32079">
        <w:rPr>
          <w:color w:val="auto"/>
        </w:rPr>
        <w:t>Большеключинск</w:t>
      </w:r>
      <w:r w:rsidR="00651B33" w:rsidRPr="00D32079">
        <w:rPr>
          <w:color w:val="auto"/>
        </w:rPr>
        <w:t>ого</w:t>
      </w:r>
      <w:r w:rsidRPr="00D32079">
        <w:rPr>
          <w:color w:val="auto"/>
        </w:rPr>
        <w:t xml:space="preserve"> сельского поселения</w:t>
      </w:r>
      <w:bookmarkEnd w:id="61"/>
    </w:p>
    <w:p w:rsidR="00733221" w:rsidRPr="00651B33" w:rsidRDefault="00733221" w:rsidP="00C04683"/>
    <w:p w:rsidR="00733221" w:rsidRDefault="00733221" w:rsidP="00DB1992">
      <w:pPr>
        <w:autoSpaceDN w:val="0"/>
        <w:adjustRightInd w:val="0"/>
        <w:ind w:firstLine="540"/>
        <w:rPr>
          <w:noProof/>
        </w:rPr>
      </w:pPr>
      <w:r w:rsidRPr="00651B33">
        <w:rPr>
          <w:noProof/>
        </w:rPr>
        <w:t xml:space="preserve">На </w:t>
      </w:r>
      <w:r w:rsidRPr="00651B33">
        <w:t>к</w:t>
      </w:r>
      <w:r w:rsidRPr="00651B33">
        <w:rPr>
          <w:noProof/>
        </w:rPr>
        <w:t xml:space="preserve">арте </w:t>
      </w:r>
      <w:r w:rsidRPr="00651B33">
        <w:t>г</w:t>
      </w:r>
      <w:r w:rsidRPr="00651B33">
        <w:rPr>
          <w:noProof/>
        </w:rPr>
        <w:t xml:space="preserve">радостроительного </w:t>
      </w:r>
      <w:r w:rsidRPr="00651B33">
        <w:t>з</w:t>
      </w:r>
      <w:r w:rsidRPr="00651B33">
        <w:rPr>
          <w:noProof/>
        </w:rPr>
        <w:t xml:space="preserve">онирования </w:t>
      </w:r>
      <w:r w:rsidR="00DF1843">
        <w:t>Большеключинск</w:t>
      </w:r>
      <w:r w:rsidR="00651B33" w:rsidRPr="00651B33">
        <w:t>ого</w:t>
      </w:r>
      <w:r w:rsidRPr="00651B33">
        <w:rPr>
          <w:noProof/>
        </w:rPr>
        <w:t xml:space="preserve"> сельского </w:t>
      </w:r>
      <w:r w:rsidRPr="00651B33">
        <w:t>п</w:t>
      </w:r>
      <w:r w:rsidRPr="00651B33">
        <w:rPr>
          <w:noProof/>
        </w:rPr>
        <w:t xml:space="preserve">оселения </w:t>
      </w:r>
      <w:r w:rsidRPr="00651B33">
        <w:t>в</w:t>
      </w:r>
      <w:r w:rsidRPr="00651B33">
        <w:rPr>
          <w:noProof/>
        </w:rPr>
        <w:t xml:space="preserve">ыделены следующие </w:t>
      </w:r>
      <w:r w:rsidRPr="00651B33">
        <w:t>т</w:t>
      </w:r>
      <w:r w:rsidRPr="00651B33">
        <w:rPr>
          <w:noProof/>
        </w:rPr>
        <w:t xml:space="preserve">ерриториальные </w:t>
      </w:r>
      <w:r w:rsidRPr="00651B33">
        <w:t>з</w:t>
      </w:r>
      <w:r w:rsidRPr="00651B33">
        <w:rPr>
          <w:noProof/>
        </w:rPr>
        <w:t>оны:</w:t>
      </w:r>
    </w:p>
    <w:p w:rsidR="00C24FCD" w:rsidRDefault="00C24FCD" w:rsidP="00196916">
      <w:pPr>
        <w:tabs>
          <w:tab w:val="clear" w:pos="240"/>
          <w:tab w:val="clear" w:pos="560"/>
        </w:tabs>
        <w:autoSpaceDN w:val="0"/>
        <w:adjustRightInd w:val="0"/>
        <w:ind w:firstLine="540"/>
        <w:rPr>
          <w:noProof/>
        </w:rPr>
      </w:pPr>
      <w:r>
        <w:rPr>
          <w:noProof/>
        </w:rPr>
        <w:t>Ж1. Зона индивидуальной жилой застройки</w:t>
      </w:r>
      <w:r w:rsidR="00196916">
        <w:rPr>
          <w:noProof/>
        </w:rPr>
        <w:t>;</w:t>
      </w:r>
    </w:p>
    <w:p w:rsidR="00196916" w:rsidRDefault="00196916" w:rsidP="00196916">
      <w:pPr>
        <w:tabs>
          <w:tab w:val="clear" w:pos="240"/>
          <w:tab w:val="clear" w:pos="560"/>
        </w:tabs>
        <w:autoSpaceDN w:val="0"/>
        <w:adjustRightInd w:val="0"/>
        <w:ind w:firstLine="540"/>
        <w:rPr>
          <w:noProof/>
        </w:rPr>
      </w:pPr>
      <w:r>
        <w:rPr>
          <w:noProof/>
        </w:rPr>
        <w:t>Ж2. Зона малоэтажной многоквартирной жилой застройки;</w:t>
      </w:r>
    </w:p>
    <w:p w:rsidR="00196916" w:rsidRDefault="00196916" w:rsidP="00196916">
      <w:pPr>
        <w:tabs>
          <w:tab w:val="clear" w:pos="240"/>
          <w:tab w:val="clear" w:pos="560"/>
        </w:tabs>
        <w:autoSpaceDN w:val="0"/>
        <w:adjustRightInd w:val="0"/>
        <w:ind w:firstLine="540"/>
        <w:rPr>
          <w:noProof/>
        </w:rPr>
      </w:pPr>
      <w:r>
        <w:rPr>
          <w:noProof/>
        </w:rPr>
        <w:t>ОД1. Зона многофункциональной общественно-деловой застройки;</w:t>
      </w:r>
    </w:p>
    <w:p w:rsidR="00196916" w:rsidRDefault="00196916" w:rsidP="00196916">
      <w:pPr>
        <w:tabs>
          <w:tab w:val="clear" w:pos="240"/>
          <w:tab w:val="clear" w:pos="560"/>
        </w:tabs>
        <w:autoSpaceDN w:val="0"/>
        <w:adjustRightInd w:val="0"/>
        <w:ind w:firstLine="540"/>
        <w:rPr>
          <w:noProof/>
        </w:rPr>
      </w:pPr>
      <w:r>
        <w:rPr>
          <w:noProof/>
        </w:rPr>
        <w:t>ОД2. Зона объектов здравоохранения;</w:t>
      </w:r>
    </w:p>
    <w:p w:rsidR="00196916" w:rsidRDefault="00196916" w:rsidP="00196916">
      <w:pPr>
        <w:tabs>
          <w:tab w:val="clear" w:pos="240"/>
          <w:tab w:val="clear" w:pos="560"/>
        </w:tabs>
        <w:autoSpaceDN w:val="0"/>
        <w:adjustRightInd w:val="0"/>
        <w:ind w:firstLine="540"/>
        <w:rPr>
          <w:noProof/>
        </w:rPr>
      </w:pPr>
      <w:r>
        <w:rPr>
          <w:noProof/>
        </w:rPr>
        <w:t>КО. Зона объектов коммунального обслуживания;</w:t>
      </w:r>
    </w:p>
    <w:p w:rsidR="00196916" w:rsidRDefault="00196916" w:rsidP="00196916">
      <w:pPr>
        <w:tabs>
          <w:tab w:val="clear" w:pos="240"/>
          <w:tab w:val="clear" w:pos="560"/>
        </w:tabs>
        <w:autoSpaceDN w:val="0"/>
        <w:adjustRightInd w:val="0"/>
        <w:ind w:firstLine="540"/>
        <w:rPr>
          <w:noProof/>
        </w:rPr>
      </w:pPr>
      <w:r>
        <w:rPr>
          <w:noProof/>
        </w:rPr>
        <w:t>И1. Зона транспортной инфраструктуры;</w:t>
      </w:r>
    </w:p>
    <w:p w:rsidR="00196916" w:rsidRDefault="00196916" w:rsidP="00196916">
      <w:pPr>
        <w:tabs>
          <w:tab w:val="clear" w:pos="240"/>
          <w:tab w:val="clear" w:pos="560"/>
        </w:tabs>
        <w:autoSpaceDN w:val="0"/>
        <w:adjustRightInd w:val="0"/>
        <w:ind w:firstLine="540"/>
        <w:rPr>
          <w:noProof/>
        </w:rPr>
      </w:pPr>
      <w:r>
        <w:rPr>
          <w:noProof/>
        </w:rPr>
        <w:t>П1. Зона объектов промышленного производства;</w:t>
      </w:r>
    </w:p>
    <w:p w:rsidR="00196916" w:rsidRDefault="00196916" w:rsidP="00196916">
      <w:pPr>
        <w:tabs>
          <w:tab w:val="clear" w:pos="240"/>
          <w:tab w:val="clear" w:pos="560"/>
        </w:tabs>
        <w:autoSpaceDN w:val="0"/>
        <w:adjustRightInd w:val="0"/>
        <w:ind w:firstLine="540"/>
        <w:rPr>
          <w:noProof/>
        </w:rPr>
      </w:pPr>
      <w:r>
        <w:rPr>
          <w:noProof/>
        </w:rPr>
        <w:t>П2. Зона добычи полезных ископаемых;</w:t>
      </w:r>
    </w:p>
    <w:p w:rsidR="00196916" w:rsidRDefault="00196916" w:rsidP="00196916">
      <w:pPr>
        <w:tabs>
          <w:tab w:val="clear" w:pos="240"/>
          <w:tab w:val="clear" w:pos="560"/>
        </w:tabs>
        <w:autoSpaceDN w:val="0"/>
        <w:adjustRightInd w:val="0"/>
        <w:ind w:firstLine="540"/>
        <w:rPr>
          <w:noProof/>
        </w:rPr>
      </w:pPr>
      <w:r>
        <w:rPr>
          <w:noProof/>
        </w:rPr>
        <w:t>С1. Зона складских объектов;</w:t>
      </w:r>
    </w:p>
    <w:p w:rsidR="00196916" w:rsidRDefault="00196916" w:rsidP="00196916">
      <w:pPr>
        <w:tabs>
          <w:tab w:val="clear" w:pos="240"/>
          <w:tab w:val="clear" w:pos="560"/>
        </w:tabs>
        <w:autoSpaceDN w:val="0"/>
        <w:adjustRightInd w:val="0"/>
        <w:ind w:firstLine="540"/>
        <w:rPr>
          <w:noProof/>
        </w:rPr>
      </w:pPr>
      <w:r>
        <w:rPr>
          <w:noProof/>
        </w:rPr>
        <w:t>С2. Зона объектов обеспечения сельского хозяйства;</w:t>
      </w:r>
    </w:p>
    <w:p w:rsidR="00196916" w:rsidRDefault="00196916" w:rsidP="00196916">
      <w:pPr>
        <w:tabs>
          <w:tab w:val="clear" w:pos="240"/>
          <w:tab w:val="clear" w:pos="560"/>
        </w:tabs>
        <w:autoSpaceDN w:val="0"/>
        <w:adjustRightInd w:val="0"/>
        <w:ind w:firstLine="540"/>
        <w:rPr>
          <w:noProof/>
        </w:rPr>
      </w:pPr>
      <w:r>
        <w:rPr>
          <w:noProof/>
        </w:rPr>
        <w:t>СХ1. Зона сельскохозяйственных угодий;</w:t>
      </w:r>
    </w:p>
    <w:p w:rsidR="00196916" w:rsidRDefault="00196916" w:rsidP="00196916">
      <w:pPr>
        <w:tabs>
          <w:tab w:val="clear" w:pos="240"/>
          <w:tab w:val="clear" w:pos="560"/>
        </w:tabs>
        <w:autoSpaceDN w:val="0"/>
        <w:adjustRightInd w:val="0"/>
        <w:ind w:firstLine="540"/>
        <w:rPr>
          <w:noProof/>
        </w:rPr>
      </w:pPr>
      <w:r>
        <w:rPr>
          <w:noProof/>
        </w:rPr>
        <w:t>СХ2. Зона сельскохозяйственных предприятий;</w:t>
      </w:r>
    </w:p>
    <w:p w:rsidR="00196916" w:rsidRDefault="00196916" w:rsidP="00196916">
      <w:pPr>
        <w:tabs>
          <w:tab w:val="clear" w:pos="240"/>
          <w:tab w:val="clear" w:pos="560"/>
        </w:tabs>
        <w:autoSpaceDN w:val="0"/>
        <w:adjustRightInd w:val="0"/>
        <w:ind w:firstLine="540"/>
        <w:rPr>
          <w:noProof/>
        </w:rPr>
      </w:pPr>
      <w:r>
        <w:rPr>
          <w:noProof/>
        </w:rPr>
        <w:t>СХ3. Зона огородничества;</w:t>
      </w:r>
    </w:p>
    <w:p w:rsidR="00196916" w:rsidRDefault="00196916" w:rsidP="00196916">
      <w:pPr>
        <w:tabs>
          <w:tab w:val="clear" w:pos="240"/>
          <w:tab w:val="clear" w:pos="560"/>
        </w:tabs>
        <w:autoSpaceDN w:val="0"/>
        <w:adjustRightInd w:val="0"/>
        <w:ind w:firstLine="540"/>
        <w:rPr>
          <w:noProof/>
        </w:rPr>
      </w:pPr>
      <w:r>
        <w:rPr>
          <w:noProof/>
        </w:rPr>
        <w:t>СН1. Зона специального назначения;</w:t>
      </w:r>
      <w:r w:rsidRPr="00196916">
        <w:rPr>
          <w:noProof/>
        </w:rPr>
        <w:t xml:space="preserve"> </w:t>
      </w:r>
    </w:p>
    <w:p w:rsidR="00196916" w:rsidRDefault="00196916" w:rsidP="00196916">
      <w:pPr>
        <w:tabs>
          <w:tab w:val="clear" w:pos="240"/>
          <w:tab w:val="clear" w:pos="560"/>
        </w:tabs>
        <w:autoSpaceDN w:val="0"/>
        <w:adjustRightInd w:val="0"/>
        <w:ind w:firstLine="540"/>
        <w:rPr>
          <w:noProof/>
        </w:rPr>
      </w:pPr>
      <w:r>
        <w:rPr>
          <w:noProof/>
        </w:rPr>
        <w:t>Р1. Зона природных ландшафтов;</w:t>
      </w:r>
    </w:p>
    <w:p w:rsidR="00196916" w:rsidRDefault="00196916" w:rsidP="00196916">
      <w:pPr>
        <w:tabs>
          <w:tab w:val="clear" w:pos="240"/>
          <w:tab w:val="clear" w:pos="560"/>
        </w:tabs>
        <w:autoSpaceDN w:val="0"/>
        <w:adjustRightInd w:val="0"/>
        <w:ind w:firstLine="540"/>
        <w:rPr>
          <w:noProof/>
        </w:rPr>
      </w:pPr>
      <w:r>
        <w:rPr>
          <w:noProof/>
        </w:rPr>
        <w:t>ЛФ. Зона лесного фонда;</w:t>
      </w:r>
    </w:p>
    <w:p w:rsidR="00196916" w:rsidRDefault="00196916" w:rsidP="00196916">
      <w:pPr>
        <w:tabs>
          <w:tab w:val="clear" w:pos="240"/>
          <w:tab w:val="clear" w:pos="560"/>
        </w:tabs>
        <w:autoSpaceDN w:val="0"/>
        <w:adjustRightInd w:val="0"/>
        <w:ind w:firstLine="540"/>
        <w:rPr>
          <w:noProof/>
        </w:rPr>
      </w:pPr>
      <w:r>
        <w:rPr>
          <w:noProof/>
        </w:rPr>
        <w:t>ВО. Зона водных объектов.</w:t>
      </w:r>
    </w:p>
    <w:p w:rsidR="00733221" w:rsidRPr="00651B33" w:rsidRDefault="00733221" w:rsidP="00F35037">
      <w:pPr>
        <w:ind w:firstLine="561"/>
        <w:rPr>
          <w:noProof/>
        </w:rPr>
      </w:pPr>
    </w:p>
    <w:p w:rsidR="00733221" w:rsidRPr="00D32079" w:rsidRDefault="00733221" w:rsidP="00B478D4">
      <w:pPr>
        <w:pStyle w:val="3"/>
        <w:ind w:firstLine="561"/>
        <w:rPr>
          <w:color w:val="auto"/>
        </w:rPr>
      </w:pPr>
      <w:bookmarkStart w:id="62" w:name="_Toc329947236"/>
      <w:bookmarkStart w:id="63" w:name="_Toc469749979"/>
      <w:r w:rsidRPr="00D32079">
        <w:rPr>
          <w:color w:val="auto"/>
        </w:rPr>
        <w:t xml:space="preserve">Статья </w:t>
      </w:r>
      <w:r w:rsidR="00651B33" w:rsidRPr="00D32079">
        <w:rPr>
          <w:color w:val="auto"/>
        </w:rPr>
        <w:t>28</w:t>
      </w:r>
      <w:r w:rsidRPr="00D32079">
        <w:rPr>
          <w:color w:val="auto"/>
        </w:rPr>
        <w:t xml:space="preserve">. </w:t>
      </w:r>
      <w:bookmarkStart w:id="64" w:name="_Toc329948592"/>
      <w:bookmarkStart w:id="65" w:name="_Toc329948735"/>
      <w:bookmarkStart w:id="66" w:name="_Toc329947237"/>
      <w:bookmarkEnd w:id="62"/>
      <w:r w:rsidRPr="00D32079">
        <w:rPr>
          <w:color w:val="auto"/>
        </w:rPr>
        <w:t>Жилые зоны</w:t>
      </w:r>
      <w:bookmarkEnd w:id="63"/>
      <w:bookmarkEnd w:id="64"/>
      <w:bookmarkEnd w:id="65"/>
    </w:p>
    <w:p w:rsidR="00733221" w:rsidRPr="00651B33" w:rsidRDefault="00733221" w:rsidP="006D1A7F"/>
    <w:p w:rsidR="00733221" w:rsidRPr="00651B33" w:rsidRDefault="00733221" w:rsidP="00277DEF">
      <w:pPr>
        <w:numPr>
          <w:ilvl w:val="0"/>
          <w:numId w:val="12"/>
        </w:numPr>
        <w:tabs>
          <w:tab w:val="left" w:pos="851"/>
        </w:tabs>
        <w:ind w:left="0" w:firstLine="561"/>
        <w:rPr>
          <w:b/>
        </w:rPr>
      </w:pPr>
      <w:bookmarkStart w:id="67" w:name="_Toc329948737"/>
      <w:bookmarkStart w:id="68" w:name="_Toc329948987"/>
      <w:bookmarkStart w:id="69" w:name="_Toc329949163"/>
      <w:bookmarkStart w:id="70" w:name="_Toc329960642"/>
      <w:bookmarkEnd w:id="66"/>
      <w:r w:rsidRPr="00651B33">
        <w:rPr>
          <w:b/>
        </w:rPr>
        <w:t>Ж1</w:t>
      </w:r>
      <w:r w:rsidR="00A360FA">
        <w:rPr>
          <w:b/>
        </w:rPr>
        <w:t>.</w:t>
      </w:r>
      <w:r w:rsidRPr="00651B33">
        <w:rPr>
          <w:b/>
        </w:rPr>
        <w:t xml:space="preserve">  Зона индивидуальн</w:t>
      </w:r>
      <w:r w:rsidR="00203220">
        <w:rPr>
          <w:b/>
        </w:rPr>
        <w:t>ой</w:t>
      </w:r>
      <w:r w:rsidRPr="00651B33">
        <w:rPr>
          <w:b/>
        </w:rPr>
        <w:t xml:space="preserve"> жил</w:t>
      </w:r>
      <w:r w:rsidR="00203220">
        <w:rPr>
          <w:b/>
        </w:rPr>
        <w:t>ой застройки</w:t>
      </w:r>
    </w:p>
    <w:p w:rsidR="00733221" w:rsidRPr="00651B33" w:rsidRDefault="00733221" w:rsidP="0058287A">
      <w:pPr>
        <w:pStyle w:val="5"/>
        <w:rPr>
          <w:vanish/>
          <w:color w:val="FFFFFF" w:themeColor="background1"/>
          <w:sz w:val="10"/>
          <w:szCs w:val="10"/>
          <w:specVanish/>
        </w:rPr>
      </w:pPr>
      <w:bookmarkStart w:id="71" w:name="_Toc330983757"/>
      <w:bookmarkStart w:id="72" w:name="_Toc331079492"/>
      <w:bookmarkStart w:id="73" w:name="_Toc331148716"/>
      <w:bookmarkStart w:id="74" w:name="_Toc331148747"/>
      <w:bookmarkStart w:id="75" w:name="_Toc331161723"/>
      <w:bookmarkStart w:id="76" w:name="_Toc331161745"/>
      <w:bookmarkStart w:id="77" w:name="_Toc331180020"/>
      <w:bookmarkStart w:id="78" w:name="_Toc331180036"/>
      <w:bookmarkStart w:id="79" w:name="_Toc331184854"/>
      <w:bookmarkStart w:id="80" w:name="_Toc331184871"/>
      <w:bookmarkStart w:id="81" w:name="_Toc331424040"/>
      <w:bookmarkStart w:id="82" w:name="_Toc331424071"/>
      <w:bookmarkStart w:id="83" w:name="_Toc331443693"/>
      <w:bookmarkStart w:id="84" w:name="_Toc331443708"/>
      <w:bookmarkStart w:id="85" w:name="_Toc331528125"/>
      <w:bookmarkStart w:id="86" w:name="_Toc331528141"/>
      <w:bookmarkStart w:id="87" w:name="_Toc331531903"/>
      <w:bookmarkStart w:id="88" w:name="_Toc331531923"/>
      <w:bookmarkStart w:id="89" w:name="_Toc331535913"/>
      <w:bookmarkStart w:id="90" w:name="_Toc331535930"/>
      <w:bookmarkStart w:id="91" w:name="_Toc332372910"/>
      <w:bookmarkStart w:id="92" w:name="_Toc332372924"/>
      <w:bookmarkStart w:id="93" w:name="_Toc332374638"/>
      <w:bookmarkStart w:id="94" w:name="_Toc332374653"/>
      <w:bookmarkStart w:id="95" w:name="_Toc332446111"/>
      <w:bookmarkStart w:id="96" w:name="_Toc332446126"/>
      <w:bookmarkStart w:id="97" w:name="_Toc332448025"/>
      <w:bookmarkStart w:id="98" w:name="_Toc332448041"/>
      <w:bookmarkStart w:id="99" w:name="_Toc332449703"/>
      <w:bookmarkStart w:id="100" w:name="_Toc332449722"/>
      <w:bookmarkStart w:id="101" w:name="_Toc332450784"/>
      <w:bookmarkStart w:id="102" w:name="_Toc332450799"/>
      <w:bookmarkStart w:id="103" w:name="_Toc332451668"/>
      <w:bookmarkStart w:id="104" w:name="_Toc332451686"/>
      <w:bookmarkStart w:id="105" w:name="_Toc333267261"/>
      <w:bookmarkStart w:id="106" w:name="_Toc333267277"/>
      <w:bookmarkStart w:id="107" w:name="_Toc333930879"/>
      <w:bookmarkStart w:id="108" w:name="_Toc333930907"/>
      <w:bookmarkStart w:id="109" w:name="_Toc333947806"/>
      <w:bookmarkStart w:id="110" w:name="_Toc333948014"/>
      <w:bookmarkStart w:id="111" w:name="_Toc334021611"/>
      <w:bookmarkStart w:id="112" w:name="_Toc334021638"/>
      <w:bookmarkStart w:id="113" w:name="_Toc335211487"/>
      <w:bookmarkStart w:id="114" w:name="_Toc335211513"/>
      <w:bookmarkStart w:id="115" w:name="_Toc335749475"/>
      <w:bookmarkStart w:id="116" w:name="_Toc335749498"/>
      <w:bookmarkStart w:id="117" w:name="_Toc335757041"/>
      <w:bookmarkStart w:id="118" w:name="_Toc335757058"/>
      <w:bookmarkStart w:id="119" w:name="_Toc335763488"/>
      <w:bookmarkStart w:id="120" w:name="_Toc335763509"/>
      <w:bookmarkStart w:id="121" w:name="_Toc336523709"/>
      <w:bookmarkStart w:id="122" w:name="_Toc336523725"/>
      <w:bookmarkStart w:id="123" w:name="_Toc336531195"/>
      <w:bookmarkStart w:id="124" w:name="_Toc336531213"/>
      <w:bookmarkStart w:id="125" w:name="_Toc336532305"/>
      <w:bookmarkStart w:id="126" w:name="_Toc336532329"/>
      <w:bookmarkStart w:id="127" w:name="_Toc336534640"/>
      <w:bookmarkStart w:id="128" w:name="_Toc336534662"/>
      <w:bookmarkStart w:id="129" w:name="_Toc336539395"/>
      <w:bookmarkStart w:id="130" w:name="_Toc336539411"/>
      <w:bookmarkStart w:id="131" w:name="_Toc336969082"/>
      <w:bookmarkStart w:id="132" w:name="_Toc336969104"/>
      <w:bookmarkStart w:id="133" w:name="_Toc337884928"/>
      <w:bookmarkStart w:id="134" w:name="_Toc337884946"/>
      <w:bookmarkStart w:id="135" w:name="_Toc337889294"/>
      <w:bookmarkStart w:id="136" w:name="_Toc337889312"/>
      <w:bookmarkStart w:id="137" w:name="_Toc337890599"/>
      <w:bookmarkStart w:id="138" w:name="_Toc337890616"/>
      <w:bookmarkStart w:id="139" w:name="_Toc337891470"/>
      <w:bookmarkStart w:id="140" w:name="_Toc337891486"/>
      <w:bookmarkStart w:id="141" w:name="_Toc337892594"/>
      <w:bookmarkStart w:id="142" w:name="_Toc337892610"/>
      <w:bookmarkStart w:id="143" w:name="_Toc337894132"/>
      <w:bookmarkStart w:id="144" w:name="_Toc337894154"/>
      <w:bookmarkStart w:id="145" w:name="_Toc337895474"/>
      <w:bookmarkStart w:id="146" w:name="_Toc337895495"/>
      <w:bookmarkStart w:id="147" w:name="_Toc341175015"/>
      <w:bookmarkStart w:id="148" w:name="_Toc341175031"/>
      <w:bookmarkStart w:id="149" w:name="_Toc342741020"/>
      <w:bookmarkStart w:id="150" w:name="_Toc342741046"/>
      <w:bookmarkStart w:id="151" w:name="_Toc362951023"/>
      <w:bookmarkStart w:id="152" w:name="_Toc362951048"/>
      <w:bookmarkStart w:id="153" w:name="_Toc462869005"/>
      <w:bookmarkStart w:id="154" w:name="_Toc462869729"/>
      <w:r w:rsidRPr="00651B33">
        <w:rPr>
          <w:color w:val="FFFFFF" w:themeColor="background1"/>
          <w:sz w:val="10"/>
          <w:szCs w:val="10"/>
        </w:rPr>
        <w:t>Ж1 Зона застройки индивидуальными жилыми домами;</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rsidR="00733221" w:rsidRPr="00651B33" w:rsidRDefault="00733221" w:rsidP="0058287A">
      <w:pPr>
        <w:pStyle w:val="5"/>
        <w:rPr>
          <w:b/>
          <w:color w:val="FFFFFF" w:themeColor="background1"/>
          <w:sz w:val="10"/>
          <w:szCs w:val="10"/>
        </w:rPr>
      </w:pPr>
    </w:p>
    <w:p w:rsidR="00733221" w:rsidRPr="00651B33" w:rsidRDefault="00733221" w:rsidP="0058287A">
      <w:pPr>
        <w:ind w:firstLine="561"/>
        <w:rPr>
          <w:noProof/>
        </w:rPr>
      </w:pPr>
      <w:r w:rsidRPr="00651B33">
        <w:rPr>
          <w:noProof/>
        </w:rPr>
        <w:t xml:space="preserve">Зона Ж1 - зона </w:t>
      </w:r>
      <w:r w:rsidR="00203220">
        <w:rPr>
          <w:noProof/>
        </w:rPr>
        <w:t>индивидуальной жилой застройки</w:t>
      </w:r>
      <w:r w:rsidRPr="00651B33">
        <w:rPr>
          <w:noProof/>
        </w:rPr>
        <w:t xml:space="preserve"> предназначена для застройки отдельно стоящими индивидуальными жилыми домами усадебного типа с приусадебными земельными участками или без них.</w:t>
      </w:r>
    </w:p>
    <w:p w:rsidR="00733221" w:rsidRDefault="00733221" w:rsidP="00277DEF">
      <w:pPr>
        <w:pStyle w:val="ae"/>
        <w:numPr>
          <w:ilvl w:val="1"/>
          <w:numId w:val="4"/>
        </w:numPr>
        <w:tabs>
          <w:tab w:val="clear" w:pos="560"/>
          <w:tab w:val="left" w:pos="142"/>
          <w:tab w:val="left" w:pos="284"/>
          <w:tab w:val="left" w:pos="709"/>
          <w:tab w:val="left" w:pos="993"/>
        </w:tabs>
        <w:autoSpaceDN w:val="0"/>
        <w:adjustRightInd w:val="0"/>
        <w:ind w:left="0" w:firstLine="561"/>
        <w:rPr>
          <w:noProof/>
        </w:rPr>
      </w:pPr>
      <w:r w:rsidRPr="00651B33">
        <w:t>Виды разрешенного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203220" w:rsidRPr="00651B33" w:rsidTr="00203220">
        <w:tc>
          <w:tcPr>
            <w:tcW w:w="817"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center"/>
              <w:outlineLvl w:val="0"/>
              <w:rPr>
                <w:b/>
                <w:sz w:val="22"/>
                <w:lang w:eastAsia="en-US"/>
              </w:rPr>
            </w:pPr>
            <w:r w:rsidRPr="00203220">
              <w:rPr>
                <w:b/>
              </w:rPr>
              <w:t>Код вида разрешенного использования *</w:t>
            </w:r>
          </w:p>
        </w:tc>
      </w:tr>
      <w:tr w:rsidR="00203220" w:rsidRPr="00651B33" w:rsidTr="00203220">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left"/>
              <w:outlineLvl w:val="0"/>
              <w:rPr>
                <w:b/>
              </w:rPr>
            </w:pPr>
            <w:r w:rsidRPr="00203220">
              <w:rPr>
                <w:b/>
              </w:rPr>
              <w:t>Основные виды разрешенного использования</w:t>
            </w:r>
          </w:p>
        </w:tc>
      </w:tr>
      <w:tr w:rsidR="00203220" w:rsidRPr="00651B33" w:rsidTr="00203220">
        <w:tc>
          <w:tcPr>
            <w:tcW w:w="817" w:type="dxa"/>
            <w:tcBorders>
              <w:top w:val="single" w:sz="4" w:space="0" w:color="auto"/>
              <w:left w:val="single" w:sz="4" w:space="0" w:color="auto"/>
              <w:bottom w:val="single" w:sz="4" w:space="0" w:color="auto"/>
              <w:right w:val="single" w:sz="4" w:space="0" w:color="auto"/>
            </w:tcBorders>
            <w:vAlign w:val="center"/>
          </w:tcPr>
          <w:p w:rsidR="00203220" w:rsidRPr="00651B33" w:rsidRDefault="00203220" w:rsidP="00203220">
            <w:pPr>
              <w:jc w:val="left"/>
              <w:outlineLvl w:val="0"/>
              <w:rPr>
                <w:sz w:val="22"/>
                <w:lang w:eastAsia="en-US"/>
              </w:rPr>
            </w:pPr>
            <w:r w:rsidRPr="00651B33">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203220" w:rsidRPr="00651B33" w:rsidRDefault="00203220" w:rsidP="00203220">
            <w:pPr>
              <w:jc w:val="left"/>
              <w:outlineLvl w:val="0"/>
              <w:rPr>
                <w:sz w:val="22"/>
                <w:lang w:eastAsia="en-US"/>
              </w:rPr>
            </w:pPr>
            <w:r w:rsidRPr="00651B33">
              <w:t>Для индивидуального жилищного строительства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203220" w:rsidRPr="00651B33" w:rsidRDefault="00203220" w:rsidP="00203220">
            <w:pPr>
              <w:jc w:val="left"/>
              <w:outlineLvl w:val="0"/>
              <w:rPr>
                <w:sz w:val="22"/>
                <w:lang w:val="en-US" w:eastAsia="en-US"/>
              </w:rPr>
            </w:pPr>
            <w:r w:rsidRPr="00651B33">
              <w:rPr>
                <w:lang w:val="en-US"/>
              </w:rPr>
              <w:t>2.1</w:t>
            </w:r>
          </w:p>
        </w:tc>
      </w:tr>
      <w:tr w:rsidR="00203220" w:rsidRPr="00651B33" w:rsidTr="00203220">
        <w:tc>
          <w:tcPr>
            <w:tcW w:w="817" w:type="dxa"/>
            <w:tcBorders>
              <w:top w:val="single" w:sz="4" w:space="0" w:color="auto"/>
              <w:left w:val="single" w:sz="4" w:space="0" w:color="auto"/>
              <w:bottom w:val="single" w:sz="4" w:space="0" w:color="auto"/>
              <w:right w:val="single" w:sz="4" w:space="0" w:color="auto"/>
            </w:tcBorders>
            <w:vAlign w:val="center"/>
          </w:tcPr>
          <w:p w:rsidR="00203220" w:rsidRPr="00651B33" w:rsidRDefault="00203220" w:rsidP="00203220">
            <w:pPr>
              <w:jc w:val="left"/>
              <w:outlineLvl w:val="0"/>
              <w:rPr>
                <w:sz w:val="22"/>
                <w:lang w:eastAsia="en-US"/>
              </w:rPr>
            </w:pPr>
            <w:r w:rsidRPr="00651B33">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203220" w:rsidRPr="00651B33" w:rsidRDefault="00203220" w:rsidP="00203220">
            <w:pPr>
              <w:jc w:val="left"/>
              <w:outlineLvl w:val="0"/>
              <w:rPr>
                <w:sz w:val="22"/>
                <w:lang w:eastAsia="en-US"/>
              </w:rPr>
            </w:pPr>
            <w:r w:rsidRPr="00651B33">
              <w:t>Для ведения личного подсобного хозяйства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203220" w:rsidRPr="00651B33" w:rsidRDefault="00203220" w:rsidP="00203220">
            <w:pPr>
              <w:jc w:val="left"/>
              <w:outlineLvl w:val="0"/>
              <w:rPr>
                <w:sz w:val="22"/>
                <w:lang w:val="en-US" w:eastAsia="en-US"/>
              </w:rPr>
            </w:pPr>
            <w:r w:rsidRPr="00651B33">
              <w:rPr>
                <w:lang w:val="en-US"/>
              </w:rPr>
              <w:t>2.2</w:t>
            </w:r>
          </w:p>
        </w:tc>
      </w:tr>
      <w:tr w:rsidR="00203220" w:rsidRPr="00203220" w:rsidTr="00203220">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left"/>
              <w:outlineLvl w:val="0"/>
              <w:rPr>
                <w:b/>
              </w:rPr>
            </w:pPr>
            <w:r w:rsidRPr="00203220">
              <w:rPr>
                <w:b/>
              </w:rPr>
              <w:t>Вспомогательные виды разрешенного использования</w:t>
            </w:r>
          </w:p>
        </w:tc>
      </w:tr>
      <w:tr w:rsidR="00203220" w:rsidRPr="00651B33" w:rsidTr="00203220">
        <w:tc>
          <w:tcPr>
            <w:tcW w:w="817" w:type="dxa"/>
            <w:tcBorders>
              <w:top w:val="single" w:sz="4" w:space="0" w:color="auto"/>
              <w:left w:val="single" w:sz="4" w:space="0" w:color="auto"/>
              <w:bottom w:val="single" w:sz="4" w:space="0" w:color="auto"/>
              <w:right w:val="single" w:sz="4" w:space="0" w:color="auto"/>
            </w:tcBorders>
            <w:vAlign w:val="center"/>
          </w:tcPr>
          <w:p w:rsidR="00203220" w:rsidRPr="00651B33" w:rsidRDefault="00203220" w:rsidP="00203220">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r>
              <w:t>Обслуживание жилой застройки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left"/>
              <w:outlineLvl w:val="0"/>
              <w:rPr>
                <w:sz w:val="22"/>
                <w:lang w:eastAsia="en-US"/>
              </w:rPr>
            </w:pPr>
            <w:r w:rsidRPr="00651B33">
              <w:rPr>
                <w:lang w:val="en-US"/>
              </w:rPr>
              <w:t>2.</w:t>
            </w:r>
            <w:r>
              <w:t>7</w:t>
            </w:r>
          </w:p>
        </w:tc>
      </w:tr>
      <w:tr w:rsidR="00203220" w:rsidRPr="00651B33" w:rsidTr="00203220">
        <w:tc>
          <w:tcPr>
            <w:tcW w:w="817" w:type="dxa"/>
            <w:tcBorders>
              <w:top w:val="single" w:sz="4" w:space="0" w:color="auto"/>
              <w:left w:val="single" w:sz="4" w:space="0" w:color="auto"/>
              <w:bottom w:val="single" w:sz="4" w:space="0" w:color="auto"/>
              <w:right w:val="single" w:sz="4" w:space="0" w:color="auto"/>
            </w:tcBorders>
            <w:vAlign w:val="center"/>
          </w:tcPr>
          <w:p w:rsidR="00203220" w:rsidRPr="00651B33" w:rsidRDefault="00203220" w:rsidP="00203220">
            <w:pPr>
              <w:jc w:val="left"/>
              <w:outlineLvl w:val="0"/>
              <w:rPr>
                <w:sz w:val="22"/>
                <w:lang w:eastAsia="en-US"/>
              </w:rPr>
            </w:pPr>
            <w:r>
              <w:rPr>
                <w:sz w:val="22"/>
                <w:lang w:eastAsia="en-US"/>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r>
              <w:t>Объекты гаражного назначения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left"/>
              <w:outlineLvl w:val="0"/>
              <w:rPr>
                <w:sz w:val="22"/>
                <w:lang w:eastAsia="en-US"/>
              </w:rPr>
            </w:pPr>
            <w:r w:rsidRPr="00651B33">
              <w:rPr>
                <w:lang w:val="en-US"/>
              </w:rPr>
              <w:t>2.</w:t>
            </w:r>
            <w:r>
              <w:t>7.1</w:t>
            </w:r>
          </w:p>
        </w:tc>
      </w:tr>
      <w:tr w:rsidR="00203220" w:rsidRPr="00203220" w:rsidTr="00203220">
        <w:tc>
          <w:tcPr>
            <w:tcW w:w="817" w:type="dxa"/>
            <w:tcBorders>
              <w:top w:val="single" w:sz="4" w:space="0" w:color="auto"/>
              <w:left w:val="single" w:sz="4" w:space="0" w:color="auto"/>
              <w:bottom w:val="single" w:sz="4" w:space="0" w:color="auto"/>
              <w:right w:val="single" w:sz="4" w:space="0" w:color="auto"/>
            </w:tcBorders>
            <w:vAlign w:val="center"/>
          </w:tcPr>
          <w:p w:rsidR="00203220" w:rsidRPr="00651B33" w:rsidRDefault="00203220" w:rsidP="00203220">
            <w:pPr>
              <w:jc w:val="left"/>
              <w:outlineLvl w:val="0"/>
              <w:rPr>
                <w:sz w:val="22"/>
                <w:lang w:eastAsia="en-US"/>
              </w:rPr>
            </w:pPr>
            <w:r>
              <w:rPr>
                <w:sz w:val="22"/>
                <w:lang w:eastAsia="en-US"/>
              </w:rPr>
              <w:lastRenderedPageBreak/>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203220" w:rsidRDefault="00203220" w:rsidP="00203220">
            <w:r>
              <w:t>Земельные участки (территории) общего 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left"/>
              <w:outlineLvl w:val="0"/>
            </w:pPr>
            <w:r>
              <w:t>12.0</w:t>
            </w:r>
          </w:p>
        </w:tc>
      </w:tr>
      <w:tr w:rsidR="00203220" w:rsidRPr="00203220" w:rsidTr="00203220">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left"/>
              <w:outlineLvl w:val="0"/>
              <w:rPr>
                <w:b/>
              </w:rPr>
            </w:pPr>
            <w:r>
              <w:rPr>
                <w:b/>
              </w:rPr>
              <w:t>Условно разрешенные</w:t>
            </w:r>
            <w:r w:rsidRPr="00203220">
              <w:rPr>
                <w:b/>
              </w:rPr>
              <w:t xml:space="preserve"> виды разрешенного использования</w:t>
            </w:r>
          </w:p>
        </w:tc>
      </w:tr>
      <w:tr w:rsidR="00203220" w:rsidRPr="00203220" w:rsidTr="00203220">
        <w:tc>
          <w:tcPr>
            <w:tcW w:w="817" w:type="dxa"/>
            <w:tcBorders>
              <w:top w:val="single" w:sz="4" w:space="0" w:color="auto"/>
              <w:left w:val="single" w:sz="4" w:space="0" w:color="auto"/>
              <w:bottom w:val="single" w:sz="4" w:space="0" w:color="auto"/>
              <w:right w:val="single" w:sz="4" w:space="0" w:color="auto"/>
            </w:tcBorders>
            <w:vAlign w:val="center"/>
          </w:tcPr>
          <w:p w:rsidR="00203220" w:rsidRPr="00651B33" w:rsidRDefault="00203220" w:rsidP="00203220">
            <w:pPr>
              <w:jc w:val="left"/>
              <w:outlineLvl w:val="0"/>
              <w:rPr>
                <w:sz w:val="22"/>
                <w:lang w:eastAsia="en-US"/>
              </w:rPr>
            </w:pPr>
            <w:r>
              <w:rPr>
                <w:sz w:val="22"/>
                <w:lang w:eastAsia="en-US"/>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rPr>
                <w:b/>
              </w:rPr>
            </w:pPr>
            <w:r>
              <w:t>Малоэтажная многоквартирная жилая застройка</w:t>
            </w:r>
            <w:r>
              <w:rPr>
                <w:b/>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left"/>
              <w:outlineLvl w:val="0"/>
              <w:rPr>
                <w:sz w:val="22"/>
                <w:lang w:eastAsia="en-US"/>
              </w:rPr>
            </w:pPr>
            <w:r w:rsidRPr="00651B33">
              <w:rPr>
                <w:lang w:val="en-US"/>
              </w:rPr>
              <w:t>2.</w:t>
            </w:r>
            <w:r>
              <w:t>1.1</w:t>
            </w:r>
          </w:p>
        </w:tc>
      </w:tr>
      <w:tr w:rsidR="00203220" w:rsidRPr="00203220" w:rsidTr="00203220">
        <w:tc>
          <w:tcPr>
            <w:tcW w:w="817" w:type="dxa"/>
            <w:tcBorders>
              <w:top w:val="single" w:sz="4" w:space="0" w:color="auto"/>
              <w:left w:val="single" w:sz="4" w:space="0" w:color="auto"/>
              <w:bottom w:val="single" w:sz="4" w:space="0" w:color="auto"/>
              <w:right w:val="single" w:sz="4" w:space="0" w:color="auto"/>
            </w:tcBorders>
            <w:vAlign w:val="center"/>
          </w:tcPr>
          <w:p w:rsidR="00203220" w:rsidRPr="00651B33" w:rsidRDefault="00203220" w:rsidP="00203220">
            <w:pPr>
              <w:jc w:val="left"/>
              <w:outlineLvl w:val="0"/>
              <w:rPr>
                <w:sz w:val="22"/>
                <w:lang w:eastAsia="en-US"/>
              </w:rPr>
            </w:pPr>
            <w:r>
              <w:rPr>
                <w:sz w:val="22"/>
                <w:lang w:eastAsia="en-US"/>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r>
              <w:t>Блокированная жилая застройка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left"/>
              <w:outlineLvl w:val="0"/>
              <w:rPr>
                <w:sz w:val="22"/>
                <w:lang w:eastAsia="en-US"/>
              </w:rPr>
            </w:pPr>
            <w:r w:rsidRPr="00651B33">
              <w:rPr>
                <w:lang w:val="en-US"/>
              </w:rPr>
              <w:t>2.</w:t>
            </w:r>
            <w:r>
              <w:t>3</w:t>
            </w:r>
          </w:p>
        </w:tc>
      </w:tr>
      <w:tr w:rsidR="00203220" w:rsidRPr="00203220" w:rsidTr="00203220">
        <w:tc>
          <w:tcPr>
            <w:tcW w:w="817" w:type="dxa"/>
            <w:tcBorders>
              <w:top w:val="single" w:sz="4" w:space="0" w:color="auto"/>
              <w:left w:val="single" w:sz="4" w:space="0" w:color="auto"/>
              <w:bottom w:val="single" w:sz="4" w:space="0" w:color="auto"/>
              <w:right w:val="single" w:sz="4" w:space="0" w:color="auto"/>
            </w:tcBorders>
            <w:vAlign w:val="center"/>
          </w:tcPr>
          <w:p w:rsidR="00203220" w:rsidRDefault="00203220" w:rsidP="00203220">
            <w:pPr>
              <w:jc w:val="left"/>
              <w:outlineLvl w:val="0"/>
              <w:rPr>
                <w:sz w:val="22"/>
                <w:lang w:eastAsia="en-US"/>
              </w:rPr>
            </w:pPr>
            <w:r>
              <w:rPr>
                <w:sz w:val="22"/>
                <w:lang w:eastAsia="en-US"/>
              </w:rPr>
              <w:t>8</w:t>
            </w:r>
          </w:p>
        </w:tc>
        <w:tc>
          <w:tcPr>
            <w:tcW w:w="6804" w:type="dxa"/>
            <w:tcBorders>
              <w:top w:val="single" w:sz="4" w:space="0" w:color="auto"/>
              <w:left w:val="single" w:sz="4" w:space="0" w:color="auto"/>
              <w:bottom w:val="single" w:sz="4" w:space="0" w:color="auto"/>
              <w:right w:val="single" w:sz="4" w:space="0" w:color="auto"/>
            </w:tcBorders>
            <w:vAlign w:val="center"/>
            <w:hideMark/>
          </w:tcPr>
          <w:p w:rsidR="00203220" w:rsidRDefault="00203220" w:rsidP="00203220">
            <w:r>
              <w:t>Ведение огородничества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203220" w:rsidRPr="00203220" w:rsidRDefault="00203220" w:rsidP="00203220">
            <w:pPr>
              <w:jc w:val="left"/>
              <w:outlineLvl w:val="0"/>
            </w:pPr>
            <w:r>
              <w:t>13.1</w:t>
            </w:r>
          </w:p>
        </w:tc>
      </w:tr>
    </w:tbl>
    <w:p w:rsidR="00203220" w:rsidRPr="00651B33" w:rsidRDefault="00203220" w:rsidP="00203220">
      <w:pPr>
        <w:tabs>
          <w:tab w:val="left" w:pos="142"/>
          <w:tab w:val="left" w:pos="284"/>
          <w:tab w:val="left" w:pos="709"/>
          <w:tab w:val="left" w:pos="993"/>
        </w:tabs>
        <w:autoSpaceDN w:val="0"/>
        <w:adjustRightInd w:val="0"/>
        <w:spacing w:before="120"/>
        <w:ind w:left="561"/>
        <w:rPr>
          <w:sz w:val="16"/>
          <w:szCs w:val="16"/>
        </w:rPr>
      </w:pPr>
      <w:r w:rsidRPr="00651B33">
        <w:rPr>
          <w:sz w:val="16"/>
          <w:szCs w:val="16"/>
        </w:rPr>
        <w:t>* в соответствии Классификатором, утвержденным приказом Минэкономразвития РФ от 1.09.2014</w:t>
      </w:r>
      <w:r>
        <w:rPr>
          <w:sz w:val="16"/>
          <w:szCs w:val="16"/>
        </w:rPr>
        <w:t xml:space="preserve"> </w:t>
      </w:r>
      <w:r w:rsidRPr="00651B33">
        <w:rPr>
          <w:sz w:val="16"/>
          <w:szCs w:val="16"/>
        </w:rPr>
        <w:t>г. № 540</w:t>
      </w:r>
    </w:p>
    <w:p w:rsidR="00203220" w:rsidRDefault="00203220" w:rsidP="00203220">
      <w:pPr>
        <w:tabs>
          <w:tab w:val="clear" w:pos="560"/>
          <w:tab w:val="left" w:pos="142"/>
          <w:tab w:val="left" w:pos="284"/>
          <w:tab w:val="left" w:pos="709"/>
          <w:tab w:val="left" w:pos="993"/>
        </w:tabs>
        <w:autoSpaceDN w:val="0"/>
        <w:adjustRightInd w:val="0"/>
        <w:rPr>
          <w:noProof/>
        </w:rPr>
      </w:pPr>
    </w:p>
    <w:p w:rsidR="00733221" w:rsidRPr="00651B33" w:rsidRDefault="00733221" w:rsidP="00277DEF">
      <w:pPr>
        <w:pStyle w:val="ae"/>
        <w:numPr>
          <w:ilvl w:val="1"/>
          <w:numId w:val="4"/>
        </w:numPr>
        <w:tabs>
          <w:tab w:val="clear" w:pos="560"/>
          <w:tab w:val="left" w:pos="0"/>
          <w:tab w:val="left" w:pos="709"/>
          <w:tab w:val="left" w:pos="851"/>
          <w:tab w:val="left" w:pos="1134"/>
          <w:tab w:val="left" w:pos="1276"/>
        </w:tabs>
        <w:autoSpaceDN w:val="0"/>
        <w:adjustRightInd w:val="0"/>
        <w:ind w:left="0" w:firstLine="561"/>
        <w:rPr>
          <w:noProof/>
        </w:rPr>
      </w:pPr>
      <w:r w:rsidRPr="00651B33">
        <w:t>Предельные параметры разрешенного использования земельных участков и объектов капитального строительства:</w:t>
      </w:r>
    </w:p>
    <w:p w:rsidR="00733221" w:rsidRPr="003670E4" w:rsidRDefault="00733221" w:rsidP="0058287A">
      <w:pPr>
        <w:ind w:firstLine="561"/>
        <w:rPr>
          <w:b/>
        </w:rPr>
      </w:pPr>
      <w:r w:rsidRPr="00651B33">
        <w:rPr>
          <w:b/>
        </w:rPr>
        <w:t xml:space="preserve">предельные (минимальные и (или) максимальные) размеры земельных участков, в </w:t>
      </w:r>
      <w:r w:rsidRPr="003670E4">
        <w:rPr>
          <w:b/>
        </w:rPr>
        <w:t xml:space="preserve">том числе их площадь: </w:t>
      </w:r>
    </w:p>
    <w:p w:rsidR="00733221" w:rsidRPr="003670E4" w:rsidRDefault="00733221" w:rsidP="0058287A">
      <w:pPr>
        <w:ind w:firstLine="561"/>
      </w:pPr>
      <w:r w:rsidRPr="003670E4">
        <w:t>Минимальный размер участка – 400 кв.м.</w:t>
      </w:r>
    </w:p>
    <w:p w:rsidR="00733221" w:rsidRPr="003670E4" w:rsidRDefault="00733221" w:rsidP="0058287A">
      <w:pPr>
        <w:ind w:firstLine="561"/>
      </w:pPr>
      <w:r w:rsidRPr="003670E4">
        <w:t>Максимальный размер участка - 2500 кв.м.</w:t>
      </w:r>
    </w:p>
    <w:p w:rsidR="00733221" w:rsidRPr="003670E4" w:rsidRDefault="00733221" w:rsidP="0058287A">
      <w:pPr>
        <w:ind w:firstLine="561"/>
      </w:pPr>
      <w:r w:rsidRPr="003670E4">
        <w:t>Минимальная ширина земельного участка 15 метров, минимальная глубина земельного участка 20 метров.</w:t>
      </w:r>
    </w:p>
    <w:p w:rsidR="00733221" w:rsidRPr="00651B33" w:rsidRDefault="00733221" w:rsidP="00733221">
      <w:pPr>
        <w:ind w:firstLine="561"/>
        <w:rPr>
          <w:b/>
        </w:rPr>
      </w:pPr>
      <w:r w:rsidRPr="003670E4">
        <w:rPr>
          <w:b/>
        </w:rPr>
        <w:t>минимальные отступы от границ земельных участков</w:t>
      </w:r>
      <w:r w:rsidRPr="00651B33">
        <w:rPr>
          <w:b/>
        </w:rPr>
        <w:t xml:space="preserve">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33221" w:rsidRPr="00651B33" w:rsidRDefault="00733221" w:rsidP="00733221">
      <w:pPr>
        <w:ind w:firstLine="561"/>
      </w:pPr>
      <w:r w:rsidRPr="00651B33">
        <w:t xml:space="preserve">от границ </w:t>
      </w:r>
      <w:r w:rsidR="00165A8C" w:rsidRPr="00651B33">
        <w:t>соседних участков</w:t>
      </w:r>
      <w:r w:rsidRPr="00651B33">
        <w:t xml:space="preserve"> до основного строения – 3 метра, до вспомогательных строений – 1 метр.</w:t>
      </w:r>
    </w:p>
    <w:p w:rsidR="00733221" w:rsidRPr="00651B33" w:rsidRDefault="00733221" w:rsidP="0058287A">
      <w:pPr>
        <w:ind w:firstLine="561"/>
        <w:rPr>
          <w:b/>
        </w:rPr>
      </w:pPr>
      <w:r w:rsidRPr="00651B33">
        <w:rPr>
          <w:b/>
        </w:rPr>
        <w:t>предельное количество этажей или предельн</w:t>
      </w:r>
      <w:r w:rsidR="00203220">
        <w:rPr>
          <w:b/>
        </w:rPr>
        <w:t>ая</w:t>
      </w:r>
      <w:r w:rsidRPr="00651B33">
        <w:rPr>
          <w:b/>
        </w:rPr>
        <w:t xml:space="preserve"> высо</w:t>
      </w:r>
      <w:r w:rsidR="00203220">
        <w:rPr>
          <w:b/>
        </w:rPr>
        <w:t>та</w:t>
      </w:r>
      <w:r w:rsidRPr="00651B33">
        <w:rPr>
          <w:b/>
        </w:rPr>
        <w:t xml:space="preserve"> зданий, строений, сооружений:</w:t>
      </w:r>
    </w:p>
    <w:p w:rsidR="00733221" w:rsidRPr="00651B33" w:rsidRDefault="00733221" w:rsidP="0058287A">
      <w:pPr>
        <w:ind w:firstLine="561"/>
      </w:pPr>
      <w:r w:rsidRPr="00651B33">
        <w:t>Предельное количество этажей основного строения – 3 этажа (включая мансардный этаж);</w:t>
      </w:r>
    </w:p>
    <w:p w:rsidR="00733221" w:rsidRPr="00651B33" w:rsidRDefault="00733221" w:rsidP="0058287A">
      <w:pPr>
        <w:ind w:firstLine="561"/>
      </w:pPr>
      <w:r w:rsidRPr="00651B33">
        <w:t>Предельная высота основного строения – 10 метр</w:t>
      </w:r>
      <w:r w:rsidR="00203220">
        <w:t>ов</w:t>
      </w:r>
      <w:r w:rsidRPr="00651B33">
        <w:t>;</w:t>
      </w:r>
    </w:p>
    <w:p w:rsidR="00733221" w:rsidRPr="00651B33" w:rsidRDefault="00733221" w:rsidP="0058287A">
      <w:pPr>
        <w:ind w:firstLine="561"/>
      </w:pPr>
      <w:r w:rsidRPr="00651B33">
        <w:t>Предельное количество этажей вспомогательных строений – 1;</w:t>
      </w:r>
    </w:p>
    <w:p w:rsidR="00733221" w:rsidRPr="00651B33" w:rsidRDefault="00733221" w:rsidP="0058287A">
      <w:pPr>
        <w:ind w:firstLine="561"/>
      </w:pPr>
      <w:r w:rsidRPr="00651B33">
        <w:t>Предельная высота вспомогательных строений – 3,5 метра (с плоской кровлей), 4,5 метра (скатная кровля, высота в коньке).</w:t>
      </w:r>
    </w:p>
    <w:p w:rsidR="00733221" w:rsidRPr="00651B33" w:rsidRDefault="00733221" w:rsidP="0058287A">
      <w:pPr>
        <w:ind w:firstLine="561"/>
      </w:pPr>
      <w:r w:rsidRPr="00651B33">
        <w:t>Максимальная высота ограждений – 2,0 метра.</w:t>
      </w:r>
    </w:p>
    <w:p w:rsidR="00733221" w:rsidRPr="00651B33" w:rsidRDefault="00733221" w:rsidP="0058287A">
      <w:pPr>
        <w:ind w:firstLine="561"/>
        <w:rPr>
          <w:b/>
        </w:rPr>
      </w:pPr>
      <w:r w:rsidRPr="00651B33">
        <w:rPr>
          <w:b/>
        </w:rPr>
        <w:t xml:space="preserve">максимальный </w:t>
      </w:r>
      <w:r w:rsidR="00203220">
        <w:rPr>
          <w:b/>
        </w:rPr>
        <w:t>коэффициент</w:t>
      </w:r>
      <w:r w:rsidRPr="00651B33">
        <w:rPr>
          <w:b/>
        </w:rPr>
        <w:t xml:space="preserve"> застройки в границах земельного участка: </w:t>
      </w:r>
    </w:p>
    <w:p w:rsidR="00733221" w:rsidRPr="00651B33" w:rsidRDefault="00733221" w:rsidP="0058287A">
      <w:pPr>
        <w:ind w:firstLine="561"/>
      </w:pPr>
      <w:r w:rsidRPr="00651B33">
        <w:t xml:space="preserve">максимальный </w:t>
      </w:r>
      <w:r w:rsidR="00A360FA">
        <w:t>коэффициент</w:t>
      </w:r>
      <w:r w:rsidRPr="00651B33">
        <w:t xml:space="preserve"> застройки усадебного типа – </w:t>
      </w:r>
      <w:r w:rsidR="00203220">
        <w:t>0,2;</w:t>
      </w:r>
    </w:p>
    <w:p w:rsidR="00733221" w:rsidRPr="00651B33" w:rsidRDefault="00733221" w:rsidP="0058287A">
      <w:pPr>
        <w:ind w:firstLine="561"/>
      </w:pPr>
      <w:r w:rsidRPr="00651B33">
        <w:t xml:space="preserve">максимальный </w:t>
      </w:r>
      <w:r w:rsidR="00A360FA">
        <w:t>коэффициент</w:t>
      </w:r>
      <w:r w:rsidRPr="00651B33">
        <w:t xml:space="preserve"> застройки блокированными домами – </w:t>
      </w:r>
      <w:r w:rsidR="00203220">
        <w:t>0,3.</w:t>
      </w:r>
    </w:p>
    <w:p w:rsidR="00733221" w:rsidRPr="00651B33" w:rsidRDefault="00733221" w:rsidP="00733221">
      <w:pPr>
        <w:ind w:firstLine="561"/>
        <w:rPr>
          <w:b/>
        </w:rPr>
      </w:pPr>
      <w:r w:rsidRPr="00651B33">
        <w:rPr>
          <w:b/>
        </w:rPr>
        <w:t xml:space="preserve">иные параметры разрешенного строительства: </w:t>
      </w:r>
    </w:p>
    <w:p w:rsidR="00733221" w:rsidRPr="00651B33" w:rsidRDefault="00733221" w:rsidP="00733221">
      <w:pPr>
        <w:ind w:firstLine="561"/>
      </w:pPr>
      <w:r w:rsidRPr="00651B33">
        <w:t>Минимальные расстояния:</w:t>
      </w:r>
    </w:p>
    <w:p w:rsidR="00165A8C" w:rsidRPr="00651B33" w:rsidRDefault="00165A8C" w:rsidP="00165A8C">
      <w:pPr>
        <w:ind w:firstLine="561"/>
      </w:pPr>
      <w:r w:rsidRPr="00651B33">
        <w:t xml:space="preserve">от красной линии улиц  - 5 метра, от красной линии проезда – 3 метра; </w:t>
      </w:r>
    </w:p>
    <w:p w:rsidR="00733221" w:rsidRPr="00651B33" w:rsidRDefault="00733221" w:rsidP="00733221">
      <w:pPr>
        <w:ind w:firstLine="561"/>
      </w:pPr>
      <w:r w:rsidRPr="00651B33">
        <w:t>от окон жилого здания до хозяйственных построек, расположенных на соседнем участке - не менее 10 метр</w:t>
      </w:r>
      <w:r w:rsidR="00203220">
        <w:t>ов</w:t>
      </w:r>
      <w:r w:rsidRPr="00651B33">
        <w:t>;</w:t>
      </w:r>
    </w:p>
    <w:p w:rsidR="00733221" w:rsidRPr="00651B33" w:rsidRDefault="00733221" w:rsidP="00733221">
      <w:pPr>
        <w:ind w:firstLine="561"/>
      </w:pPr>
      <w:r w:rsidRPr="00651B33">
        <w:t>от туалета до стены соседнего дома (при отсутствии централизованной канализации) не менее 12 метров;</w:t>
      </w:r>
    </w:p>
    <w:p w:rsidR="00733221" w:rsidRPr="00651B33" w:rsidRDefault="00733221" w:rsidP="00733221">
      <w:pPr>
        <w:ind w:firstLine="561"/>
      </w:pPr>
      <w:r w:rsidRPr="00651B33">
        <w:t>от туалета (при отсутствии централизованной канализации) до источника водоснабжения не менее 25 метров;</w:t>
      </w:r>
    </w:p>
    <w:p w:rsidR="00733221" w:rsidRPr="00651B33" w:rsidRDefault="00733221" w:rsidP="00733221">
      <w:pPr>
        <w:pStyle w:val="ae"/>
        <w:tabs>
          <w:tab w:val="clear" w:pos="560"/>
          <w:tab w:val="left" w:pos="1134"/>
          <w:tab w:val="left" w:pos="1418"/>
        </w:tabs>
        <w:ind w:firstLine="561"/>
      </w:pPr>
      <w:r w:rsidRPr="00651B33">
        <w:rPr>
          <w:rFonts w:eastAsia="Times New Roman"/>
          <w:kern w:val="0"/>
          <w:lang w:eastAsia="ru-RU"/>
        </w:rPr>
        <w:t>Требования к содержанию сельскохозяйственных животных на приусадебных земельных участках:</w:t>
      </w:r>
    </w:p>
    <w:p w:rsidR="00733221" w:rsidRPr="00651B33" w:rsidRDefault="00733221" w:rsidP="00733221">
      <w:pPr>
        <w:ind w:firstLine="561"/>
        <w:rPr>
          <w:rFonts w:eastAsia="Times New Roman"/>
        </w:rPr>
      </w:pPr>
      <w:r w:rsidRPr="00651B33">
        <w:rPr>
          <w:rFonts w:eastAsia="Times New Roman"/>
        </w:rPr>
        <w:t>содержание скота и птицы допускается при размерах участка не менее 1000 кв.м.;</w:t>
      </w:r>
    </w:p>
    <w:p w:rsidR="00733221" w:rsidRPr="00651B33" w:rsidRDefault="00733221" w:rsidP="00733221">
      <w:pPr>
        <w:ind w:firstLine="561"/>
      </w:pPr>
      <w:r w:rsidRPr="00651B33">
        <w:rPr>
          <w:rFonts w:eastAsia="Times New Roman"/>
        </w:rPr>
        <w:t xml:space="preserve">минимальное расстояние </w:t>
      </w:r>
      <w:r w:rsidRPr="00651B33">
        <w:t>от основного строения (жилого дома) до сараев для содержания птиц и скота:</w:t>
      </w:r>
    </w:p>
    <w:tbl>
      <w:tblPr>
        <w:tblW w:w="9923" w:type="dxa"/>
        <w:tblInd w:w="40" w:type="dxa"/>
        <w:tblLayout w:type="fixed"/>
        <w:tblCellMar>
          <w:left w:w="0" w:type="dxa"/>
          <w:right w:w="0" w:type="dxa"/>
        </w:tblCellMar>
        <w:tblLook w:val="04A0"/>
      </w:tblPr>
      <w:tblGrid>
        <w:gridCol w:w="1560"/>
        <w:gridCol w:w="987"/>
        <w:gridCol w:w="1074"/>
        <w:gridCol w:w="1074"/>
        <w:gridCol w:w="1074"/>
        <w:gridCol w:w="1074"/>
        <w:gridCol w:w="1074"/>
        <w:gridCol w:w="1074"/>
        <w:gridCol w:w="932"/>
      </w:tblGrid>
      <w:tr w:rsidR="00733221" w:rsidRPr="00651B33" w:rsidTr="00733221">
        <w:trPr>
          <w:cantSplit/>
          <w:trHeight w:val="314"/>
        </w:trPr>
        <w:tc>
          <w:tcPr>
            <w:tcW w:w="1560" w:type="dxa"/>
            <w:vMerge w:val="restart"/>
            <w:tcBorders>
              <w:top w:val="single" w:sz="8" w:space="0" w:color="auto"/>
              <w:left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lastRenderedPageBreak/>
              <w:t>Нормативный разрыв</w:t>
            </w:r>
          </w:p>
          <w:p w:rsidR="00733221" w:rsidRPr="00651B33" w:rsidRDefault="00733221" w:rsidP="0058287A">
            <w:pPr>
              <w:spacing w:line="240" w:lineRule="auto"/>
              <w:jc w:val="center"/>
              <w:rPr>
                <w:rFonts w:eastAsia="Times New Roman"/>
              </w:rPr>
            </w:pPr>
            <w:r w:rsidRPr="00651B33">
              <w:rPr>
                <w:rFonts w:eastAsia="Times New Roman"/>
              </w:rPr>
              <w:t> </w:t>
            </w:r>
          </w:p>
        </w:tc>
        <w:tc>
          <w:tcPr>
            <w:tcW w:w="8363" w:type="dxa"/>
            <w:gridSpan w:val="8"/>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jc w:val="center"/>
              <w:rPr>
                <w:rFonts w:eastAsia="Times New Roman"/>
              </w:rPr>
            </w:pPr>
            <w:r w:rsidRPr="00651B33">
              <w:rPr>
                <w:rFonts w:eastAsia="Times New Roman"/>
              </w:rPr>
              <w:t>Поголовье (шт. не более)</w:t>
            </w:r>
          </w:p>
        </w:tc>
      </w:tr>
      <w:tr w:rsidR="00733221" w:rsidRPr="00651B33" w:rsidTr="00733221">
        <w:trPr>
          <w:cantSplit/>
          <w:trHeight w:val="963"/>
        </w:trPr>
        <w:tc>
          <w:tcPr>
            <w:tcW w:w="1560" w:type="dxa"/>
            <w:vMerge/>
            <w:tcBorders>
              <w:left w:val="single" w:sz="8" w:space="0" w:color="auto"/>
              <w:bottom w:val="single" w:sz="8" w:space="0" w:color="auto"/>
              <w:right w:val="single" w:sz="8" w:space="0" w:color="auto"/>
            </w:tcBorders>
            <w:tcMar>
              <w:top w:w="0" w:type="dxa"/>
              <w:left w:w="40" w:type="dxa"/>
              <w:bottom w:w="0" w:type="dxa"/>
              <w:right w:w="40" w:type="dxa"/>
            </w:tcMar>
            <w:textDirection w:val="btLr"/>
            <w:hideMark/>
          </w:tcPr>
          <w:p w:rsidR="00733221" w:rsidRPr="00651B33" w:rsidRDefault="00733221" w:rsidP="0058287A">
            <w:pPr>
              <w:spacing w:line="240" w:lineRule="auto"/>
              <w:ind w:left="113" w:right="113"/>
              <w:jc w:val="center"/>
              <w:rPr>
                <w:rFonts w:eastAsia="Times New Roman"/>
              </w:rPr>
            </w:pPr>
          </w:p>
        </w:tc>
        <w:tc>
          <w:tcPr>
            <w:tcW w:w="987"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jc w:val="center"/>
              <w:rPr>
                <w:rFonts w:eastAsia="Times New Roman"/>
              </w:rPr>
            </w:pPr>
            <w:r w:rsidRPr="00651B33">
              <w:rPr>
                <w:rFonts w:eastAsia="Times New Roman"/>
              </w:rPr>
              <w:t>Свиньи</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jc w:val="center"/>
              <w:rPr>
                <w:rFonts w:eastAsia="Times New Roman"/>
              </w:rPr>
            </w:pPr>
            <w:r w:rsidRPr="00651B33">
              <w:rPr>
                <w:rFonts w:eastAsia="Times New Roman"/>
              </w:rPr>
              <w:t>КРС</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Овцы, козы</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Кролики</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jc w:val="center"/>
              <w:rPr>
                <w:rFonts w:eastAsia="Times New Roman"/>
              </w:rPr>
            </w:pPr>
            <w:r w:rsidRPr="00651B33">
              <w:rPr>
                <w:rFonts w:eastAsia="Times New Roman"/>
              </w:rPr>
              <w:t>Пчелы*</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jc w:val="center"/>
              <w:rPr>
                <w:rFonts w:eastAsia="Times New Roman"/>
              </w:rPr>
            </w:pPr>
            <w:r w:rsidRPr="00651B33">
              <w:rPr>
                <w:rFonts w:eastAsia="Times New Roman"/>
              </w:rPr>
              <w:t>Птица</w:t>
            </w:r>
          </w:p>
        </w:tc>
        <w:tc>
          <w:tcPr>
            <w:tcW w:w="1074"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jc w:val="center"/>
              <w:rPr>
                <w:rFonts w:eastAsia="Times New Roman"/>
              </w:rPr>
            </w:pPr>
            <w:r w:rsidRPr="00651B33">
              <w:rPr>
                <w:rFonts w:eastAsia="Times New Roman"/>
              </w:rPr>
              <w:t>Лошади</w:t>
            </w:r>
          </w:p>
        </w:tc>
        <w:tc>
          <w:tcPr>
            <w:tcW w:w="932" w:type="dxa"/>
            <w:tcBorders>
              <w:top w:val="single" w:sz="8" w:space="0" w:color="auto"/>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jc w:val="center"/>
              <w:rPr>
                <w:rFonts w:eastAsia="Times New Roman"/>
              </w:rPr>
            </w:pPr>
            <w:r w:rsidRPr="00651B33">
              <w:rPr>
                <w:rFonts w:eastAsia="Times New Roman"/>
              </w:rPr>
              <w:t>Нутрии, песцы</w:t>
            </w:r>
          </w:p>
        </w:tc>
      </w:tr>
      <w:tr w:rsidR="00733221" w:rsidRPr="00651B33" w:rsidTr="00733221">
        <w:trPr>
          <w:cantSplit/>
          <w:trHeight w:val="339"/>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10 м</w:t>
            </w:r>
          </w:p>
        </w:tc>
        <w:tc>
          <w:tcPr>
            <w:tcW w:w="987"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5</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5</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10</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10</w:t>
            </w:r>
          </w:p>
        </w:tc>
        <w:tc>
          <w:tcPr>
            <w:tcW w:w="1074" w:type="dxa"/>
            <w:vMerge w:val="restart"/>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jc w:val="center"/>
              <w:rPr>
                <w:rFonts w:eastAsia="Times New Roman"/>
              </w:rPr>
            </w:pPr>
            <w:r w:rsidRPr="00651B33">
              <w:rPr>
                <w:rFonts w:eastAsia="Times New Roman"/>
              </w:rPr>
              <w:t>Не менее 10 м</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30</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5</w:t>
            </w:r>
          </w:p>
        </w:tc>
        <w:tc>
          <w:tcPr>
            <w:tcW w:w="932"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5</w:t>
            </w:r>
          </w:p>
        </w:tc>
      </w:tr>
      <w:tr w:rsidR="00733221" w:rsidRPr="00651B33" w:rsidTr="00733221">
        <w:trPr>
          <w:cantSplit/>
          <w:trHeight w:val="343"/>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20 м</w:t>
            </w:r>
          </w:p>
        </w:tc>
        <w:tc>
          <w:tcPr>
            <w:tcW w:w="987"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8</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8</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15</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20</w:t>
            </w:r>
          </w:p>
        </w:tc>
        <w:tc>
          <w:tcPr>
            <w:tcW w:w="1074" w:type="dxa"/>
            <w:vMerge/>
            <w:tcBorders>
              <w:top w:val="nil"/>
              <w:left w:val="nil"/>
              <w:bottom w:val="single" w:sz="8" w:space="0" w:color="auto"/>
              <w:right w:val="single" w:sz="8" w:space="0" w:color="auto"/>
            </w:tcBorders>
            <w:tcMar>
              <w:top w:w="0" w:type="dxa"/>
              <w:left w:w="40" w:type="dxa"/>
              <w:bottom w:w="0" w:type="dxa"/>
              <w:right w:w="40" w:type="dxa"/>
            </w:tcMar>
            <w:vAlign w:val="center"/>
            <w:hideMark/>
          </w:tcPr>
          <w:p w:rsidR="00733221" w:rsidRPr="00651B33" w:rsidRDefault="00733221" w:rsidP="0058287A">
            <w:pPr>
              <w:spacing w:line="240" w:lineRule="auto"/>
              <w:rPr>
                <w:rFonts w:eastAsia="Times New Roman"/>
              </w:rPr>
            </w:pP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45</w:t>
            </w:r>
          </w:p>
        </w:tc>
        <w:tc>
          <w:tcPr>
            <w:tcW w:w="1074"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8</w:t>
            </w:r>
          </w:p>
        </w:tc>
        <w:tc>
          <w:tcPr>
            <w:tcW w:w="932" w:type="dxa"/>
            <w:tcBorders>
              <w:top w:val="nil"/>
              <w:left w:val="nil"/>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8</w:t>
            </w:r>
          </w:p>
        </w:tc>
      </w:tr>
      <w:tr w:rsidR="00733221" w:rsidRPr="00651B33" w:rsidTr="00733221">
        <w:trPr>
          <w:cantSplit/>
          <w:trHeight w:val="333"/>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30 м</w:t>
            </w:r>
          </w:p>
        </w:tc>
        <w:tc>
          <w:tcPr>
            <w:tcW w:w="987"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10</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10</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20</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30</w:t>
            </w:r>
          </w:p>
        </w:tc>
        <w:tc>
          <w:tcPr>
            <w:tcW w:w="1074" w:type="dxa"/>
            <w:vMerge/>
            <w:tcBorders>
              <w:top w:val="nil"/>
              <w:left w:val="nil"/>
              <w:bottom w:val="single" w:sz="8" w:space="0" w:color="auto"/>
              <w:right w:val="single" w:sz="8" w:space="0" w:color="auto"/>
            </w:tcBorders>
            <w:tcMar>
              <w:top w:w="0" w:type="dxa"/>
              <w:left w:w="40" w:type="dxa"/>
              <w:bottom w:w="0" w:type="dxa"/>
              <w:right w:w="40" w:type="dxa"/>
            </w:tcMar>
            <w:vAlign w:val="center"/>
            <w:hideMark/>
          </w:tcPr>
          <w:p w:rsidR="00733221" w:rsidRPr="00651B33" w:rsidRDefault="00733221" w:rsidP="0058287A">
            <w:pPr>
              <w:spacing w:line="240" w:lineRule="auto"/>
              <w:rPr>
                <w:rFonts w:eastAsia="Times New Roman"/>
              </w:rPr>
            </w:pP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60</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10</w:t>
            </w:r>
          </w:p>
        </w:tc>
        <w:tc>
          <w:tcPr>
            <w:tcW w:w="932"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10</w:t>
            </w:r>
          </w:p>
        </w:tc>
      </w:tr>
      <w:tr w:rsidR="00733221" w:rsidRPr="00651B33" w:rsidTr="00733221">
        <w:trPr>
          <w:cantSplit/>
          <w:trHeight w:val="266"/>
        </w:trPr>
        <w:tc>
          <w:tcPr>
            <w:tcW w:w="1560" w:type="dxa"/>
            <w:tcBorders>
              <w:top w:val="nil"/>
              <w:left w:val="single" w:sz="8" w:space="0" w:color="auto"/>
              <w:bottom w:val="single" w:sz="8" w:space="0" w:color="auto"/>
              <w:right w:val="single" w:sz="8" w:space="0" w:color="auto"/>
            </w:tcBorders>
            <w:tcMar>
              <w:top w:w="0" w:type="dxa"/>
              <w:left w:w="40" w:type="dxa"/>
              <w:bottom w:w="0" w:type="dxa"/>
              <w:right w:w="40" w:type="dxa"/>
            </w:tcMar>
            <w:hideMark/>
          </w:tcPr>
          <w:p w:rsidR="00733221" w:rsidRPr="00651B33" w:rsidRDefault="00733221" w:rsidP="0058287A">
            <w:pPr>
              <w:spacing w:line="240" w:lineRule="auto"/>
              <w:rPr>
                <w:rFonts w:eastAsia="Times New Roman"/>
              </w:rPr>
            </w:pPr>
            <w:r w:rsidRPr="00651B33">
              <w:rPr>
                <w:rFonts w:eastAsia="Times New Roman"/>
              </w:rPr>
              <w:t>40 м</w:t>
            </w:r>
          </w:p>
        </w:tc>
        <w:tc>
          <w:tcPr>
            <w:tcW w:w="987"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15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15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25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40</w:t>
            </w:r>
          </w:p>
        </w:tc>
        <w:tc>
          <w:tcPr>
            <w:tcW w:w="1074" w:type="dxa"/>
            <w:vMerge/>
            <w:tcBorders>
              <w:top w:val="nil"/>
              <w:left w:val="nil"/>
              <w:bottom w:val="single" w:sz="8" w:space="0" w:color="auto"/>
              <w:right w:val="single" w:sz="8" w:space="0" w:color="auto"/>
            </w:tcBorders>
            <w:tcMar>
              <w:top w:w="0" w:type="dxa"/>
              <w:left w:w="40" w:type="dxa"/>
              <w:bottom w:w="0" w:type="dxa"/>
              <w:right w:w="40" w:type="dxa"/>
            </w:tcMar>
            <w:vAlign w:val="center"/>
            <w:hideMark/>
          </w:tcPr>
          <w:p w:rsidR="00733221" w:rsidRPr="00651B33" w:rsidRDefault="00733221" w:rsidP="0058287A">
            <w:pPr>
              <w:spacing w:line="240" w:lineRule="auto"/>
              <w:rPr>
                <w:rFonts w:eastAsia="Times New Roman"/>
              </w:rPr>
            </w:pP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75</w:t>
            </w:r>
          </w:p>
        </w:tc>
        <w:tc>
          <w:tcPr>
            <w:tcW w:w="1074"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15</w:t>
            </w:r>
          </w:p>
        </w:tc>
        <w:tc>
          <w:tcPr>
            <w:tcW w:w="932" w:type="dxa"/>
            <w:tcBorders>
              <w:top w:val="nil"/>
              <w:left w:val="nil"/>
              <w:bottom w:val="single" w:sz="8" w:space="0" w:color="auto"/>
              <w:right w:val="single" w:sz="8" w:space="0" w:color="auto"/>
            </w:tcBorders>
            <w:tcMar>
              <w:top w:w="0" w:type="dxa"/>
              <w:left w:w="40" w:type="dxa"/>
              <w:bottom w:w="0" w:type="dxa"/>
              <w:right w:w="40" w:type="dxa"/>
            </w:tcMar>
            <w:vAlign w:val="bottom"/>
            <w:hideMark/>
          </w:tcPr>
          <w:p w:rsidR="00733221" w:rsidRPr="00651B33" w:rsidRDefault="00733221" w:rsidP="0058287A">
            <w:pPr>
              <w:spacing w:line="240" w:lineRule="auto"/>
              <w:rPr>
                <w:rFonts w:eastAsia="Times New Roman"/>
              </w:rPr>
            </w:pPr>
            <w:r w:rsidRPr="00651B33">
              <w:rPr>
                <w:rFonts w:eastAsia="Times New Roman"/>
              </w:rPr>
              <w:t>15</w:t>
            </w:r>
          </w:p>
        </w:tc>
      </w:tr>
    </w:tbl>
    <w:p w:rsidR="00733221" w:rsidRPr="00651B33" w:rsidRDefault="00733221" w:rsidP="00733221">
      <w:pPr>
        <w:spacing w:line="240" w:lineRule="auto"/>
        <w:ind w:firstLine="561"/>
        <w:rPr>
          <w:rFonts w:eastAsia="Times New Roman"/>
          <w:sz w:val="20"/>
          <w:szCs w:val="20"/>
        </w:rPr>
      </w:pPr>
      <w:r w:rsidRPr="00651B33">
        <w:rPr>
          <w:rFonts w:ascii="Arial" w:eastAsia="Times New Roman" w:hAnsi="Arial" w:cs="Arial"/>
          <w:sz w:val="20"/>
          <w:szCs w:val="20"/>
        </w:rPr>
        <w:t xml:space="preserve">* </w:t>
      </w:r>
      <w:r w:rsidRPr="00651B33">
        <w:rPr>
          <w:rFonts w:eastAsia="Times New Roman"/>
          <w:sz w:val="20"/>
          <w:szCs w:val="20"/>
        </w:rPr>
        <w:t>Количество пчелиных семей не должно превышать одной пчелиной семьи на 100 кв.м. земельного участка и отделяются от соседних участков по периметру сплошным забором, высотой не менее двух метров, либо они должны быть отделены от соседних землевладений зданием, строением или густым кустарником, а летки должны быть направлены к середине участка пчеловода.</w:t>
      </w:r>
    </w:p>
    <w:p w:rsidR="00733221" w:rsidRPr="00651B33" w:rsidRDefault="00733221" w:rsidP="00733221">
      <w:pPr>
        <w:spacing w:line="240" w:lineRule="auto"/>
        <w:ind w:firstLine="561"/>
        <w:rPr>
          <w:rFonts w:eastAsia="Times New Roman"/>
          <w:sz w:val="20"/>
          <w:szCs w:val="20"/>
        </w:rPr>
      </w:pPr>
    </w:p>
    <w:p w:rsidR="00733221" w:rsidRPr="00651B33" w:rsidRDefault="00733221" w:rsidP="00733221">
      <w:pPr>
        <w:ind w:firstLine="561"/>
      </w:pPr>
      <w:r w:rsidRPr="00651B33">
        <w:t>разведение и содержание домашних животных и птиц сверх максимального предельного количества голов, указанного в таблице, разрешается только на территории зон сельскохозяйственного использования для сельскохозяйственного производства с установлением санитарно-защитных зон от территории жилых зон в зависимости от количества животных и птиц;</w:t>
      </w:r>
    </w:p>
    <w:p w:rsidR="00733221" w:rsidRPr="00651B33" w:rsidRDefault="00733221" w:rsidP="00733221">
      <w:pPr>
        <w:ind w:firstLine="561"/>
      </w:pPr>
      <w:r w:rsidRPr="00651B33">
        <w:t>высота помещений хозяйственных построек для содержания скота и птицы должна быть не менее 2,4 метра;</w:t>
      </w:r>
    </w:p>
    <w:p w:rsidR="00733221" w:rsidRPr="00651B33" w:rsidRDefault="00733221" w:rsidP="00733221">
      <w:pPr>
        <w:ind w:firstLine="561"/>
        <w:rPr>
          <w:rFonts w:ascii="Tahoma" w:hAnsi="Tahoma" w:cs="Tahoma"/>
        </w:rPr>
      </w:pPr>
      <w:r w:rsidRPr="00651B33">
        <w:t>допускается пристройка помещений для содержания скота и птицы к жилому дому при условии изоляции их от жилых комнат не менее чем тремя подсобными помещениями; помещения для скота и птицы должны иметь изолированный наружный вход, расположенный не ближе 7 метров от входа в дом;</w:t>
      </w:r>
    </w:p>
    <w:p w:rsidR="00733221" w:rsidRPr="00651B33" w:rsidRDefault="00733221" w:rsidP="00733221">
      <w:pPr>
        <w:ind w:firstLine="561"/>
      </w:pPr>
      <w:r w:rsidRPr="00651B33">
        <w:rPr>
          <w:rFonts w:eastAsia="Times New Roman"/>
        </w:rPr>
        <w:t xml:space="preserve">минимальное расстояние </w:t>
      </w:r>
      <w:r w:rsidRPr="00651B33">
        <w:t>от сараев для содержания птиц и скота до шахтных колодцев 20 м;</w:t>
      </w:r>
    </w:p>
    <w:p w:rsidR="00733221" w:rsidRPr="00651B33" w:rsidRDefault="00733221" w:rsidP="00733221">
      <w:pPr>
        <w:ind w:firstLine="561"/>
        <w:rPr>
          <w:rFonts w:eastAsia="Times New Roman"/>
        </w:rPr>
      </w:pPr>
      <w:r w:rsidRPr="00651B33">
        <w:rPr>
          <w:rFonts w:eastAsia="Times New Roman"/>
        </w:rPr>
        <w:t xml:space="preserve">общая площадь застройки сблокированных сараев для содержания скота и птицы не должна превышать 800 кв.м. Расстояния между группами сараев принимается в соответствии с главой 15 раздела </w:t>
      </w:r>
      <w:r w:rsidRPr="00651B33">
        <w:rPr>
          <w:rFonts w:eastAsia="Times New Roman"/>
          <w:lang w:val="en-US"/>
        </w:rPr>
        <w:t>II</w:t>
      </w:r>
      <w:r w:rsidRPr="00651B33">
        <w:rPr>
          <w:rFonts w:eastAsia="Times New Roman"/>
        </w:rPr>
        <w:t xml:space="preserve"> федерального закона от 22.07.2008 №123-ФЗ «Технический регламент о требованиях пожарной безопасности».</w:t>
      </w:r>
    </w:p>
    <w:p w:rsidR="00A360FA" w:rsidRDefault="00A360FA" w:rsidP="00733221">
      <w:pPr>
        <w:ind w:firstLine="561"/>
        <w:rPr>
          <w:rFonts w:eastAsia="Times New Roman"/>
        </w:rPr>
      </w:pPr>
    </w:p>
    <w:p w:rsidR="00733221" w:rsidRPr="00651B33" w:rsidRDefault="00733221" w:rsidP="00733221">
      <w:pPr>
        <w:ind w:firstLine="561"/>
        <w:rPr>
          <w:rFonts w:eastAsia="Times New Roman"/>
        </w:rPr>
      </w:pPr>
      <w:r w:rsidRPr="00651B33">
        <w:rPr>
          <w:rFonts w:eastAsia="Times New Roman"/>
        </w:rPr>
        <w:t>Иные требования к застройке:</w:t>
      </w:r>
    </w:p>
    <w:p w:rsidR="00733221" w:rsidRPr="00651B33" w:rsidRDefault="00733221" w:rsidP="00733221">
      <w:pPr>
        <w:ind w:firstLine="561"/>
      </w:pPr>
      <w:r w:rsidRPr="00651B33">
        <w:rPr>
          <w:rFonts w:eastAsia="Times New Roman"/>
        </w:rPr>
        <w:t>допускается блокировка хозяйственных построек на смежных земельных участках по взаимному согласию домовладельцев</w:t>
      </w:r>
      <w:r w:rsidR="00203220">
        <w:rPr>
          <w:rFonts w:eastAsia="Times New Roman"/>
        </w:rPr>
        <w:t>; п</w:t>
      </w:r>
      <w:r w:rsidRPr="00651B33">
        <w:rPr>
          <w:rFonts w:eastAsia="Times New Roman"/>
        </w:rPr>
        <w:t xml:space="preserve">лощадь застройки сблокированных сараев </w:t>
      </w:r>
      <w:r w:rsidR="00203220">
        <w:rPr>
          <w:rFonts w:eastAsia="Times New Roman"/>
        </w:rPr>
        <w:t xml:space="preserve">должна составлять </w:t>
      </w:r>
      <w:r w:rsidRPr="00651B33">
        <w:rPr>
          <w:rFonts w:eastAsia="Times New Roman"/>
        </w:rPr>
        <w:t>не более 800 кв.м</w:t>
      </w:r>
      <w:r w:rsidR="00203220">
        <w:rPr>
          <w:rFonts w:eastAsia="Times New Roman"/>
        </w:rPr>
        <w:t>; р</w:t>
      </w:r>
      <w:r w:rsidRPr="00651B33">
        <w:rPr>
          <w:rFonts w:eastAsia="Times New Roman"/>
        </w:rPr>
        <w:t xml:space="preserve">асстояния между группами сараев принимается в соответствии с главой 15 раздела </w:t>
      </w:r>
      <w:r w:rsidRPr="00651B33">
        <w:rPr>
          <w:rFonts w:eastAsia="Times New Roman"/>
          <w:lang w:val="en-US"/>
        </w:rPr>
        <w:t>II</w:t>
      </w:r>
      <w:r w:rsidRPr="00651B33">
        <w:rPr>
          <w:rFonts w:eastAsia="Times New Roman"/>
        </w:rPr>
        <w:t xml:space="preserve"> федерального закона от 22.07.2008 №123-ФЗ «Технический регламент о требованиях пожарной безопасности»:</w:t>
      </w:r>
    </w:p>
    <w:p w:rsidR="00733221" w:rsidRPr="00651B33" w:rsidRDefault="00733221" w:rsidP="00733221">
      <w:pPr>
        <w:ind w:firstLine="561"/>
      </w:pPr>
      <w:r w:rsidRPr="00651B33">
        <w:t>допускается пристройка сарая, гаража, бани, теплицы, навеса к индивидуальному дому с соблюдением требований санитарных и противопожарных норм;</w:t>
      </w:r>
    </w:p>
    <w:p w:rsidR="00733221" w:rsidRPr="00651B33" w:rsidRDefault="00733221" w:rsidP="00733221">
      <w:pPr>
        <w:ind w:firstLine="561"/>
        <w:rPr>
          <w:rFonts w:eastAsia="Times New Roman"/>
        </w:rPr>
      </w:pPr>
      <w:r w:rsidRPr="00651B33">
        <w:rPr>
          <w:rFonts w:eastAsia="Times New Roman"/>
        </w:rPr>
        <w:t>вспомогательные строения, за исключением мест хранения автомобильного транспорта, располагать со стороны улиц не допускается</w:t>
      </w:r>
      <w:r w:rsidR="00A360FA">
        <w:rPr>
          <w:rFonts w:eastAsia="Times New Roman"/>
        </w:rPr>
        <w:t>;</w:t>
      </w:r>
    </w:p>
    <w:p w:rsidR="00733221" w:rsidRPr="00651B33" w:rsidRDefault="00733221" w:rsidP="00733221">
      <w:pPr>
        <w:ind w:firstLine="561"/>
        <w:rPr>
          <w:rFonts w:eastAsia="Times New Roman"/>
        </w:rPr>
      </w:pPr>
      <w:r w:rsidRPr="00651B33">
        <w:rPr>
          <w:rFonts w:eastAsia="Times New Roman"/>
        </w:rPr>
        <w:t>ограждения со стороны улиц должны быть единообразными как минимум на протяжении одного квартала</w:t>
      </w:r>
      <w:r w:rsidR="00A360FA">
        <w:rPr>
          <w:rFonts w:eastAsia="Times New Roman"/>
        </w:rPr>
        <w:t>; с</w:t>
      </w:r>
      <w:r w:rsidRPr="00651B33">
        <w:rPr>
          <w:rFonts w:eastAsia="Times New Roman"/>
        </w:rPr>
        <w:t xml:space="preserve">плошное ограждение жилых участков, расположенных вдоль магистральных улиц, со стороны улиц не допускается.  </w:t>
      </w:r>
    </w:p>
    <w:p w:rsidR="00733221" w:rsidRPr="00651B33" w:rsidRDefault="00733221" w:rsidP="00733221">
      <w:pPr>
        <w:ind w:firstLine="561"/>
        <w:rPr>
          <w:rFonts w:eastAsia="Times New Roman"/>
        </w:rPr>
      </w:pPr>
      <w:r w:rsidRPr="00651B33">
        <w:rPr>
          <w:rFonts w:eastAsia="Times New Roman"/>
        </w:rPr>
        <w:t>по меже земельных участков рекомен</w:t>
      </w:r>
      <w:r w:rsidR="00A360FA">
        <w:rPr>
          <w:rFonts w:eastAsia="Times New Roman"/>
        </w:rPr>
        <w:t>дуется устанавливать ограждения</w:t>
      </w:r>
      <w:r w:rsidRPr="00651B33">
        <w:rPr>
          <w:rFonts w:eastAsia="Times New Roman"/>
        </w:rPr>
        <w:t xml:space="preserve"> с площадью просвета не менее 50% от площади забора (решетчатые конструкции).</w:t>
      </w:r>
    </w:p>
    <w:p w:rsidR="00733221" w:rsidRPr="00651B33" w:rsidRDefault="00733221" w:rsidP="00733221">
      <w:pPr>
        <w:ind w:firstLine="561"/>
        <w:rPr>
          <w:rFonts w:eastAsia="Times New Roman"/>
        </w:rPr>
      </w:pPr>
      <w:r w:rsidRPr="00651B33">
        <w:rPr>
          <w:rFonts w:eastAsia="Times New Roman"/>
        </w:rPr>
        <w:t xml:space="preserve">установка по меже земельных участков глухих ограждений может осуществляться без </w:t>
      </w:r>
      <w:r w:rsidRPr="00651B33">
        <w:rPr>
          <w:rFonts w:eastAsia="Times New Roman"/>
        </w:rPr>
        <w:lastRenderedPageBreak/>
        <w:t>ограничений при их высоте не более 0,75 м, с наращиванием до предельной высоты не глухими конструкциями.</w:t>
      </w:r>
    </w:p>
    <w:p w:rsidR="00733221" w:rsidRPr="00651B33" w:rsidRDefault="00733221" w:rsidP="00733221">
      <w:pPr>
        <w:ind w:firstLine="561"/>
      </w:pPr>
      <w:r w:rsidRPr="00651B33">
        <w:t>местное канализование необходимо производить с размещением выгребных ям только на территориях домовладений</w:t>
      </w:r>
      <w:r w:rsidR="00A360FA">
        <w:t>; р</w:t>
      </w:r>
      <w:r w:rsidRPr="00651B33">
        <w:t>азмещение выгребных и помойных ям производится на расстоянии 4 метров от границ участка домовладения</w:t>
      </w:r>
      <w:r w:rsidR="00A360FA">
        <w:t>;</w:t>
      </w:r>
    </w:p>
    <w:p w:rsidR="00733221" w:rsidRPr="00651B33" w:rsidRDefault="00733221" w:rsidP="00733221">
      <w:pPr>
        <w:ind w:firstLine="561"/>
        <w:rPr>
          <w:b/>
        </w:rPr>
      </w:pPr>
      <w:r w:rsidRPr="00651B33">
        <w:rPr>
          <w:rStyle w:val="apple-style-span"/>
        </w:rPr>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rsidR="00A360FA" w:rsidRDefault="00A360FA" w:rsidP="00733221">
      <w:pPr>
        <w:ind w:firstLine="561"/>
      </w:pPr>
    </w:p>
    <w:p w:rsidR="00733221" w:rsidRPr="00651B33" w:rsidRDefault="00733221" w:rsidP="00733221">
      <w:pPr>
        <w:ind w:firstLine="561"/>
      </w:pPr>
      <w:r w:rsidRPr="00651B33">
        <w:t xml:space="preserve">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w:t>
      </w:r>
      <w:r w:rsidR="00DF1843">
        <w:t>Большеключинск</w:t>
      </w:r>
      <w:r w:rsidR="00651B33" w:rsidRPr="00651B33">
        <w:t>ого</w:t>
      </w:r>
      <w:r w:rsidRPr="00651B33">
        <w:t xml:space="preserve"> сельского поселения  </w:t>
      </w:r>
      <w:r w:rsidR="00DF1843">
        <w:t>Зеленодольск</w:t>
      </w:r>
      <w:r w:rsidR="00651B33" w:rsidRPr="00651B33">
        <w:t>ого</w:t>
      </w:r>
      <w:r w:rsidRPr="00651B33">
        <w:t xml:space="preserve"> муниципального района, утвержденными решением Совета </w:t>
      </w:r>
      <w:r w:rsidR="00DF1843">
        <w:t>Большеключинск</w:t>
      </w:r>
      <w:r w:rsidR="00651B33" w:rsidRPr="00651B33">
        <w:t>ого</w:t>
      </w:r>
      <w:r w:rsidRPr="00651B33">
        <w:t xml:space="preserve"> сельского поселения от </w:t>
      </w:r>
      <w:r w:rsidR="00651B33" w:rsidRPr="00651B33">
        <w:t>18.11.2013 № 17</w:t>
      </w:r>
      <w:r w:rsidRPr="00651B33">
        <w:t>.</w:t>
      </w:r>
    </w:p>
    <w:p w:rsidR="00733221" w:rsidRPr="00651B33" w:rsidRDefault="00733221" w:rsidP="007637E4"/>
    <w:p w:rsidR="00733221" w:rsidRPr="00651B33" w:rsidRDefault="00733221" w:rsidP="00277DEF">
      <w:pPr>
        <w:numPr>
          <w:ilvl w:val="0"/>
          <w:numId w:val="12"/>
        </w:numPr>
        <w:tabs>
          <w:tab w:val="left" w:pos="993"/>
        </w:tabs>
        <w:ind w:left="0" w:firstLine="561"/>
        <w:rPr>
          <w:b/>
        </w:rPr>
      </w:pPr>
      <w:r w:rsidRPr="00651B33">
        <w:rPr>
          <w:b/>
        </w:rPr>
        <w:t>Ж2</w:t>
      </w:r>
      <w:r w:rsidR="00A360FA">
        <w:rPr>
          <w:b/>
        </w:rPr>
        <w:t>.</w:t>
      </w:r>
      <w:r w:rsidRPr="00651B33">
        <w:rPr>
          <w:b/>
        </w:rPr>
        <w:t xml:space="preserve">  Зона </w:t>
      </w:r>
      <w:r w:rsidR="00A360FA">
        <w:rPr>
          <w:b/>
        </w:rPr>
        <w:t>малоэтажной многоквартирной жилой застройки</w:t>
      </w:r>
    </w:p>
    <w:p w:rsidR="00733221" w:rsidRPr="00651B33" w:rsidRDefault="00733221" w:rsidP="0015542D">
      <w:pPr>
        <w:pStyle w:val="5"/>
        <w:rPr>
          <w:color w:val="FFFFFF" w:themeColor="background1"/>
          <w:sz w:val="10"/>
          <w:szCs w:val="10"/>
        </w:rPr>
      </w:pPr>
      <w:bookmarkStart w:id="155" w:name="_Toc331148718"/>
      <w:bookmarkStart w:id="156" w:name="_Toc331148749"/>
      <w:bookmarkStart w:id="157" w:name="_Toc331424042"/>
      <w:bookmarkStart w:id="158" w:name="_Toc331424073"/>
      <w:bookmarkStart w:id="159" w:name="_Toc333930881"/>
      <w:bookmarkStart w:id="160" w:name="_Toc333930909"/>
      <w:bookmarkStart w:id="161" w:name="_Toc334021613"/>
      <w:bookmarkStart w:id="162" w:name="_Toc334021640"/>
      <w:bookmarkStart w:id="163" w:name="_Toc335211489"/>
      <w:bookmarkStart w:id="164" w:name="_Toc335211515"/>
      <w:bookmarkStart w:id="165" w:name="_Toc335749478"/>
      <w:bookmarkStart w:id="166" w:name="_Toc335749501"/>
      <w:bookmarkStart w:id="167" w:name="_Toc335763491"/>
      <w:bookmarkStart w:id="168" w:name="_Toc335763512"/>
      <w:bookmarkStart w:id="169" w:name="_Toc336531197"/>
      <w:bookmarkStart w:id="170" w:name="_Toc336531215"/>
      <w:bookmarkStart w:id="171" w:name="_Toc336532307"/>
      <w:bookmarkStart w:id="172" w:name="_Toc336532331"/>
      <w:bookmarkStart w:id="173" w:name="_Toc336534844"/>
      <w:bookmarkStart w:id="174" w:name="_Toc336534866"/>
      <w:bookmarkStart w:id="175" w:name="_Toc336969084"/>
      <w:bookmarkStart w:id="176" w:name="_Toc336969106"/>
      <w:bookmarkStart w:id="177" w:name="_Toc337884930"/>
      <w:bookmarkStart w:id="178" w:name="_Toc337884948"/>
      <w:bookmarkStart w:id="179" w:name="_Toc337889296"/>
      <w:bookmarkStart w:id="180" w:name="_Toc337889314"/>
      <w:bookmarkStart w:id="181" w:name="_Toc337894134"/>
      <w:bookmarkStart w:id="182" w:name="_Toc337894156"/>
      <w:bookmarkStart w:id="183" w:name="_Toc337895476"/>
      <w:bookmarkStart w:id="184" w:name="_Toc337895497"/>
      <w:bookmarkStart w:id="185" w:name="_Toc342741022"/>
      <w:bookmarkStart w:id="186" w:name="_Toc342741048"/>
      <w:bookmarkStart w:id="187" w:name="_Toc362951025"/>
      <w:bookmarkStart w:id="188" w:name="_Toc362951050"/>
      <w:bookmarkStart w:id="189" w:name="_Toc462869006"/>
      <w:bookmarkStart w:id="190" w:name="_Toc462869730"/>
      <w:r w:rsidRPr="00651B33">
        <w:rPr>
          <w:color w:val="FFFFFF" w:themeColor="background1"/>
          <w:sz w:val="10"/>
          <w:szCs w:val="10"/>
        </w:rPr>
        <w:t>Ж2 Зона застройки малоэтажными жилыми домами;</w:t>
      </w:r>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p>
    <w:p w:rsidR="00733221" w:rsidRPr="00A360FA" w:rsidRDefault="00733221" w:rsidP="0015542D">
      <w:pPr>
        <w:tabs>
          <w:tab w:val="left" w:pos="993"/>
        </w:tabs>
        <w:ind w:firstLine="561"/>
      </w:pPr>
      <w:r w:rsidRPr="00651B33">
        <w:rPr>
          <w:noProof/>
        </w:rPr>
        <w:t xml:space="preserve">Зона Ж2 </w:t>
      </w:r>
      <w:r w:rsidR="00A360FA">
        <w:rPr>
          <w:noProof/>
        </w:rPr>
        <w:t>–</w:t>
      </w:r>
      <w:r w:rsidRPr="00651B33">
        <w:rPr>
          <w:noProof/>
        </w:rPr>
        <w:t xml:space="preserve"> </w:t>
      </w:r>
      <w:r w:rsidR="00A360FA">
        <w:rPr>
          <w:noProof/>
        </w:rPr>
        <w:t xml:space="preserve">зона </w:t>
      </w:r>
      <w:r w:rsidRPr="00651B33">
        <w:rPr>
          <w:noProof/>
        </w:rPr>
        <w:t xml:space="preserve">малоэтажной смешенной жилой застройки предназначена для застройки многоквартирными малоэтажными жилыми домами высотой до 4-х этажей включительно, включая </w:t>
      </w:r>
      <w:r w:rsidRPr="00A360FA">
        <w:rPr>
          <w:noProof/>
        </w:rPr>
        <w:t>мансардный</w:t>
      </w:r>
      <w:r w:rsidRPr="00A360FA">
        <w:t>.</w:t>
      </w:r>
    </w:p>
    <w:p w:rsidR="00733221" w:rsidRPr="00651B33" w:rsidRDefault="00733221" w:rsidP="00277DEF">
      <w:pPr>
        <w:pStyle w:val="ae"/>
        <w:numPr>
          <w:ilvl w:val="1"/>
          <w:numId w:val="12"/>
        </w:numPr>
        <w:tabs>
          <w:tab w:val="left" w:pos="851"/>
          <w:tab w:val="left" w:pos="993"/>
        </w:tabs>
        <w:ind w:left="0" w:firstLine="561"/>
      </w:pPr>
      <w:r w:rsidRPr="00A360FA">
        <w:t>Виды разрешенного</w:t>
      </w:r>
      <w:r w:rsidRPr="00651B33">
        <w:t xml:space="preserve">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A360FA" w:rsidRPr="00651B33" w:rsidTr="00B5750C">
        <w:tc>
          <w:tcPr>
            <w:tcW w:w="817"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center"/>
              <w:outlineLvl w:val="0"/>
              <w:rPr>
                <w:b/>
                <w:sz w:val="22"/>
                <w:lang w:eastAsia="en-US"/>
              </w:rPr>
            </w:pPr>
            <w:r w:rsidRPr="00203220">
              <w:rPr>
                <w:b/>
              </w:rPr>
              <w:t>Код вида разрешенного использования *</w:t>
            </w:r>
          </w:p>
        </w:tc>
      </w:tr>
      <w:tr w:rsidR="00A360FA" w:rsidRPr="00651B33" w:rsidTr="00B5750C">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left"/>
              <w:outlineLvl w:val="0"/>
              <w:rPr>
                <w:b/>
              </w:rPr>
            </w:pPr>
            <w:r w:rsidRPr="00203220">
              <w:rPr>
                <w:b/>
              </w:rPr>
              <w:t>Основные виды разрешенного использования</w:t>
            </w:r>
          </w:p>
        </w:tc>
      </w:tr>
      <w:tr w:rsidR="00A360FA"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A360FA" w:rsidRPr="00651B33" w:rsidRDefault="00A360FA" w:rsidP="00B5750C">
            <w:pPr>
              <w:jc w:val="left"/>
              <w:outlineLvl w:val="0"/>
              <w:rPr>
                <w:sz w:val="22"/>
                <w:lang w:eastAsia="en-US"/>
              </w:rPr>
            </w:pPr>
            <w:r w:rsidRPr="00651B33">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rPr>
                <w:b/>
              </w:rPr>
            </w:pPr>
            <w:r>
              <w:t>Малоэтажная многоквартирная жилая застройка</w:t>
            </w:r>
            <w:r>
              <w:rPr>
                <w:b/>
              </w:rPr>
              <w:t xml:space="preserve"> </w:t>
            </w:r>
          </w:p>
        </w:tc>
        <w:tc>
          <w:tcPr>
            <w:tcW w:w="2160"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left"/>
              <w:outlineLvl w:val="0"/>
              <w:rPr>
                <w:sz w:val="22"/>
                <w:lang w:eastAsia="en-US"/>
              </w:rPr>
            </w:pPr>
            <w:r w:rsidRPr="00651B33">
              <w:rPr>
                <w:lang w:val="en-US"/>
              </w:rPr>
              <w:t>2.</w:t>
            </w:r>
            <w:r>
              <w:t>1.1</w:t>
            </w:r>
          </w:p>
        </w:tc>
      </w:tr>
      <w:tr w:rsidR="00A360FA"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A360FA" w:rsidRPr="00651B33" w:rsidRDefault="00A360FA" w:rsidP="00B5750C">
            <w:pPr>
              <w:jc w:val="left"/>
              <w:outlineLvl w:val="0"/>
              <w:rPr>
                <w:sz w:val="22"/>
                <w:lang w:eastAsia="en-US"/>
              </w:rPr>
            </w:pPr>
            <w:r w:rsidRPr="00651B33">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r>
              <w:t>Блокированная жилая застройка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left"/>
              <w:outlineLvl w:val="0"/>
              <w:rPr>
                <w:sz w:val="22"/>
                <w:lang w:eastAsia="en-US"/>
              </w:rPr>
            </w:pPr>
            <w:r w:rsidRPr="00651B33">
              <w:rPr>
                <w:lang w:val="en-US"/>
              </w:rPr>
              <w:t>2.</w:t>
            </w:r>
            <w:r>
              <w:t>3</w:t>
            </w:r>
          </w:p>
        </w:tc>
      </w:tr>
      <w:tr w:rsidR="00A360FA" w:rsidRPr="00203220" w:rsidTr="00B5750C">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left"/>
              <w:outlineLvl w:val="0"/>
              <w:rPr>
                <w:b/>
              </w:rPr>
            </w:pPr>
            <w:r w:rsidRPr="00203220">
              <w:rPr>
                <w:b/>
              </w:rPr>
              <w:t>Вспомогательные виды разрешенного использования</w:t>
            </w:r>
          </w:p>
        </w:tc>
      </w:tr>
      <w:tr w:rsidR="00A360FA"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A360FA" w:rsidRPr="00651B33" w:rsidRDefault="00A360FA" w:rsidP="00B5750C">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r>
              <w:t>Обслуживание жилой застройки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left"/>
              <w:outlineLvl w:val="0"/>
              <w:rPr>
                <w:sz w:val="22"/>
                <w:lang w:eastAsia="en-US"/>
              </w:rPr>
            </w:pPr>
            <w:r w:rsidRPr="00651B33">
              <w:rPr>
                <w:lang w:val="en-US"/>
              </w:rPr>
              <w:t>2.</w:t>
            </w:r>
            <w:r>
              <w:t>7</w:t>
            </w:r>
          </w:p>
        </w:tc>
      </w:tr>
      <w:tr w:rsidR="00A360FA"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A360FA" w:rsidRPr="00651B33" w:rsidRDefault="00A360FA" w:rsidP="00B5750C">
            <w:pPr>
              <w:jc w:val="left"/>
              <w:outlineLvl w:val="0"/>
              <w:rPr>
                <w:sz w:val="22"/>
                <w:lang w:eastAsia="en-US"/>
              </w:rPr>
            </w:pPr>
            <w:r>
              <w:rPr>
                <w:sz w:val="22"/>
                <w:lang w:eastAsia="en-US"/>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r>
              <w:t>Объекты гаражного назначения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left"/>
              <w:outlineLvl w:val="0"/>
              <w:rPr>
                <w:sz w:val="22"/>
                <w:lang w:eastAsia="en-US"/>
              </w:rPr>
            </w:pPr>
            <w:r w:rsidRPr="00651B33">
              <w:rPr>
                <w:lang w:val="en-US"/>
              </w:rPr>
              <w:t>2.</w:t>
            </w:r>
            <w:r>
              <w:t>7.1</w:t>
            </w:r>
          </w:p>
        </w:tc>
      </w:tr>
      <w:tr w:rsidR="00A360FA"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A360FA" w:rsidRPr="00651B33" w:rsidRDefault="00A360FA" w:rsidP="00B5750C">
            <w:pPr>
              <w:jc w:val="left"/>
              <w:outlineLvl w:val="0"/>
              <w:rPr>
                <w:sz w:val="22"/>
                <w:lang w:eastAsia="en-US"/>
              </w:rPr>
            </w:pPr>
            <w:r>
              <w:rPr>
                <w:sz w:val="22"/>
                <w:lang w:eastAsia="en-US"/>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A360FA" w:rsidRDefault="00A360FA" w:rsidP="00B5750C">
            <w:r>
              <w:t>Земельные участки (территории) общего 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left"/>
              <w:outlineLvl w:val="0"/>
            </w:pPr>
            <w:r>
              <w:t>12.0</w:t>
            </w:r>
          </w:p>
        </w:tc>
      </w:tr>
      <w:tr w:rsidR="00A360FA" w:rsidRPr="00203220" w:rsidTr="00B5750C">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left"/>
              <w:outlineLvl w:val="0"/>
              <w:rPr>
                <w:b/>
              </w:rPr>
            </w:pPr>
            <w:r>
              <w:rPr>
                <w:b/>
              </w:rPr>
              <w:t>Условно разрешенные</w:t>
            </w:r>
            <w:r w:rsidRPr="00203220">
              <w:rPr>
                <w:b/>
              </w:rPr>
              <w:t xml:space="preserve"> виды разрешенного использования</w:t>
            </w:r>
          </w:p>
        </w:tc>
      </w:tr>
      <w:tr w:rsidR="00A360FA"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A360FA" w:rsidRPr="00651B33" w:rsidRDefault="00A360FA" w:rsidP="00B5750C">
            <w:pPr>
              <w:jc w:val="left"/>
              <w:outlineLvl w:val="0"/>
              <w:rPr>
                <w:sz w:val="22"/>
                <w:lang w:eastAsia="en-US"/>
              </w:rPr>
            </w:pPr>
            <w:r>
              <w:rPr>
                <w:sz w:val="22"/>
                <w:lang w:eastAsia="en-US"/>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rsidR="00A360FA" w:rsidRPr="00A360FA" w:rsidRDefault="00A360FA" w:rsidP="00B5750C">
            <w:r>
              <w:t>Для индивидуального жилищного строительства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left"/>
              <w:outlineLvl w:val="0"/>
              <w:rPr>
                <w:sz w:val="22"/>
                <w:lang w:eastAsia="en-US"/>
              </w:rPr>
            </w:pPr>
            <w:r w:rsidRPr="00651B33">
              <w:rPr>
                <w:lang w:val="en-US"/>
              </w:rPr>
              <w:t>2.</w:t>
            </w:r>
            <w:r>
              <w:t>1</w:t>
            </w:r>
          </w:p>
        </w:tc>
      </w:tr>
      <w:tr w:rsidR="00A360FA"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A360FA" w:rsidRPr="00651B33" w:rsidRDefault="00A360FA" w:rsidP="00B5750C">
            <w:pPr>
              <w:jc w:val="left"/>
              <w:outlineLvl w:val="0"/>
              <w:rPr>
                <w:sz w:val="22"/>
                <w:lang w:eastAsia="en-US"/>
              </w:rPr>
            </w:pPr>
            <w:r>
              <w:rPr>
                <w:sz w:val="22"/>
                <w:lang w:eastAsia="en-US"/>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rsidR="00A360FA" w:rsidRPr="00A360FA" w:rsidRDefault="00A360FA" w:rsidP="00B5750C">
            <w:r>
              <w:t>Для ведения личного подсобного хозяйства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A360FA">
            <w:pPr>
              <w:jc w:val="left"/>
              <w:outlineLvl w:val="0"/>
              <w:rPr>
                <w:sz w:val="22"/>
                <w:lang w:eastAsia="en-US"/>
              </w:rPr>
            </w:pPr>
            <w:r w:rsidRPr="00651B33">
              <w:rPr>
                <w:lang w:val="en-US"/>
              </w:rPr>
              <w:t>2.</w:t>
            </w:r>
            <w:r>
              <w:t>2</w:t>
            </w:r>
          </w:p>
        </w:tc>
      </w:tr>
      <w:tr w:rsidR="00A360FA"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A360FA" w:rsidRDefault="00A360FA" w:rsidP="00B5750C">
            <w:pPr>
              <w:jc w:val="left"/>
              <w:outlineLvl w:val="0"/>
              <w:rPr>
                <w:sz w:val="22"/>
                <w:lang w:eastAsia="en-US"/>
              </w:rPr>
            </w:pPr>
            <w:r>
              <w:rPr>
                <w:sz w:val="22"/>
                <w:lang w:eastAsia="en-US"/>
              </w:rPr>
              <w:t>8</w:t>
            </w:r>
          </w:p>
        </w:tc>
        <w:tc>
          <w:tcPr>
            <w:tcW w:w="6804" w:type="dxa"/>
            <w:tcBorders>
              <w:top w:val="single" w:sz="4" w:space="0" w:color="auto"/>
              <w:left w:val="single" w:sz="4" w:space="0" w:color="auto"/>
              <w:bottom w:val="single" w:sz="4" w:space="0" w:color="auto"/>
              <w:right w:val="single" w:sz="4" w:space="0" w:color="auto"/>
            </w:tcBorders>
            <w:vAlign w:val="center"/>
            <w:hideMark/>
          </w:tcPr>
          <w:p w:rsidR="00A360FA" w:rsidRDefault="00A360FA" w:rsidP="00B5750C">
            <w:r>
              <w:t>Ведение огородничества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A360FA" w:rsidRPr="00203220" w:rsidRDefault="00A360FA" w:rsidP="00B5750C">
            <w:pPr>
              <w:jc w:val="left"/>
              <w:outlineLvl w:val="0"/>
            </w:pPr>
            <w:r>
              <w:t>13.1</w:t>
            </w:r>
          </w:p>
        </w:tc>
      </w:tr>
    </w:tbl>
    <w:p w:rsidR="00A360FA" w:rsidRPr="00651B33" w:rsidRDefault="00A360FA" w:rsidP="00A360FA">
      <w:pPr>
        <w:tabs>
          <w:tab w:val="left" w:pos="142"/>
          <w:tab w:val="left" w:pos="284"/>
          <w:tab w:val="left" w:pos="709"/>
          <w:tab w:val="left" w:pos="993"/>
        </w:tabs>
        <w:autoSpaceDN w:val="0"/>
        <w:adjustRightInd w:val="0"/>
        <w:spacing w:before="120"/>
        <w:ind w:left="561"/>
        <w:rPr>
          <w:sz w:val="16"/>
          <w:szCs w:val="16"/>
        </w:rPr>
      </w:pPr>
      <w:r w:rsidRPr="00651B33">
        <w:rPr>
          <w:sz w:val="16"/>
          <w:szCs w:val="16"/>
        </w:rPr>
        <w:t>* в соответствии Классификатором, утвержденным приказом Минэкономразвития РФ от 1.09.2014</w:t>
      </w:r>
      <w:r>
        <w:rPr>
          <w:sz w:val="16"/>
          <w:szCs w:val="16"/>
        </w:rPr>
        <w:t xml:space="preserve"> </w:t>
      </w:r>
      <w:r w:rsidRPr="00651B33">
        <w:rPr>
          <w:sz w:val="16"/>
          <w:szCs w:val="16"/>
        </w:rPr>
        <w:t>г. № 540</w:t>
      </w:r>
    </w:p>
    <w:p w:rsidR="00A360FA" w:rsidRDefault="00A360FA" w:rsidP="0058287A">
      <w:pPr>
        <w:pStyle w:val="ae"/>
        <w:tabs>
          <w:tab w:val="clear" w:pos="560"/>
          <w:tab w:val="left" w:pos="142"/>
          <w:tab w:val="left" w:pos="284"/>
          <w:tab w:val="left" w:pos="709"/>
          <w:tab w:val="left" w:pos="993"/>
        </w:tabs>
        <w:autoSpaceDN w:val="0"/>
        <w:adjustRightInd w:val="0"/>
        <w:ind w:firstLine="561"/>
        <w:rPr>
          <w:b/>
          <w:noProof/>
        </w:rPr>
      </w:pPr>
    </w:p>
    <w:p w:rsidR="00733221" w:rsidRPr="00651B33" w:rsidRDefault="00733221" w:rsidP="00277DEF">
      <w:pPr>
        <w:pStyle w:val="ae"/>
        <w:numPr>
          <w:ilvl w:val="1"/>
          <w:numId w:val="12"/>
        </w:numPr>
        <w:tabs>
          <w:tab w:val="left" w:pos="851"/>
          <w:tab w:val="left" w:pos="993"/>
        </w:tabs>
        <w:ind w:left="0" w:firstLine="561"/>
      </w:pPr>
      <w:r w:rsidRPr="00651B33">
        <w:t>Предельные параметры разрешенного использования земельных участков и объектов капитального строительства:</w:t>
      </w:r>
    </w:p>
    <w:p w:rsidR="00733221" w:rsidRPr="00651B33" w:rsidRDefault="00733221" w:rsidP="00733221">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733221" w:rsidRPr="00651B33" w:rsidRDefault="00733221" w:rsidP="00733221">
      <w:pPr>
        <w:ind w:firstLine="561"/>
      </w:pPr>
      <w:r w:rsidRPr="00651B33">
        <w:t>Минимальный размер участка - 1200 кв.м</w:t>
      </w:r>
    </w:p>
    <w:p w:rsidR="00733221" w:rsidRPr="00651B33" w:rsidRDefault="00733221" w:rsidP="00733221">
      <w:pPr>
        <w:ind w:firstLine="561"/>
      </w:pPr>
      <w:r w:rsidRPr="00651B33">
        <w:t>Максимальный размер участка - 5000 кв.м</w:t>
      </w:r>
    </w:p>
    <w:p w:rsidR="00733221" w:rsidRPr="00651B33" w:rsidRDefault="00733221" w:rsidP="00733221">
      <w:pPr>
        <w:ind w:firstLine="561"/>
        <w:rPr>
          <w:b/>
        </w:rPr>
      </w:pPr>
      <w:r w:rsidRPr="00651B33">
        <w:rPr>
          <w:b/>
        </w:rPr>
        <w:lastRenderedPageBreak/>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33221" w:rsidRPr="00651B33" w:rsidRDefault="00733221" w:rsidP="00733221">
      <w:pPr>
        <w:ind w:firstLine="561"/>
      </w:pPr>
      <w:r w:rsidRPr="00651B33">
        <w:t xml:space="preserve">от границ </w:t>
      </w:r>
      <w:r w:rsidR="00165A8C" w:rsidRPr="00651B33">
        <w:t xml:space="preserve">соседних </w:t>
      </w:r>
      <w:r w:rsidRPr="00651B33">
        <w:t>участк</w:t>
      </w:r>
      <w:r w:rsidR="00165A8C" w:rsidRPr="00651B33">
        <w:t>ов</w:t>
      </w:r>
      <w:r w:rsidRPr="00651B33">
        <w:t xml:space="preserve"> до основного строения – 3 метра, до вспомогательных строений – 1 метр.</w:t>
      </w:r>
    </w:p>
    <w:p w:rsidR="00733221" w:rsidRPr="00651B33" w:rsidRDefault="00733221" w:rsidP="00733221">
      <w:pPr>
        <w:ind w:firstLine="561"/>
        <w:rPr>
          <w:b/>
        </w:rPr>
      </w:pPr>
      <w:r w:rsidRPr="00651B33">
        <w:rPr>
          <w:b/>
        </w:rPr>
        <w:t>предельное количество этажей или предельную высоту зданий, строений, сооружений:</w:t>
      </w:r>
    </w:p>
    <w:p w:rsidR="00A360FA" w:rsidRDefault="00733221" w:rsidP="00733221">
      <w:pPr>
        <w:ind w:firstLine="561"/>
      </w:pPr>
      <w:r w:rsidRPr="00651B33">
        <w:t>Предельное количество этажей основного строения</w:t>
      </w:r>
      <w:r w:rsidR="00A360FA">
        <w:t>:</w:t>
      </w:r>
    </w:p>
    <w:p w:rsidR="00733221" w:rsidRPr="00651B33" w:rsidRDefault="00A360FA" w:rsidP="00A360FA">
      <w:pPr>
        <w:tabs>
          <w:tab w:val="clear" w:pos="240"/>
          <w:tab w:val="left" w:pos="851"/>
        </w:tabs>
        <w:ind w:left="993"/>
      </w:pPr>
      <w:r>
        <w:t>для малоэтажной многоквартирной жилой застройки</w:t>
      </w:r>
      <w:r w:rsidR="00733221" w:rsidRPr="00651B33">
        <w:t xml:space="preserve"> – 4 этажа (включая мансардный этаж);</w:t>
      </w:r>
    </w:p>
    <w:p w:rsidR="00A360FA" w:rsidRPr="00651B33" w:rsidRDefault="00A360FA" w:rsidP="00A360FA">
      <w:pPr>
        <w:tabs>
          <w:tab w:val="clear" w:pos="240"/>
          <w:tab w:val="left" w:pos="851"/>
        </w:tabs>
        <w:ind w:left="993"/>
      </w:pPr>
      <w:r>
        <w:t>для блокированной жилой застройки</w:t>
      </w:r>
      <w:r w:rsidRPr="00651B33">
        <w:t xml:space="preserve"> – </w:t>
      </w:r>
      <w:r>
        <w:t>3</w:t>
      </w:r>
      <w:r w:rsidRPr="00651B33">
        <w:t xml:space="preserve"> этажа (включая мансардный этаж);</w:t>
      </w:r>
    </w:p>
    <w:p w:rsidR="00A360FA" w:rsidRDefault="00733221" w:rsidP="00733221">
      <w:pPr>
        <w:ind w:firstLine="561"/>
      </w:pPr>
      <w:r w:rsidRPr="00651B33">
        <w:t>Предельная высота основного строения</w:t>
      </w:r>
      <w:r w:rsidR="00A360FA">
        <w:t>:</w:t>
      </w:r>
    </w:p>
    <w:p w:rsidR="00A360FA" w:rsidRPr="00651B33" w:rsidRDefault="00A360FA" w:rsidP="00A360FA">
      <w:pPr>
        <w:ind w:firstLine="993"/>
      </w:pPr>
      <w:r>
        <w:t>для малоэтажной многоквартирной жилой застройки</w:t>
      </w:r>
      <w:r w:rsidRPr="00651B33">
        <w:t xml:space="preserve"> – </w:t>
      </w:r>
      <w:r>
        <w:t>15 метров;</w:t>
      </w:r>
    </w:p>
    <w:p w:rsidR="00733221" w:rsidRPr="00651B33" w:rsidRDefault="00A360FA" w:rsidP="00A360FA">
      <w:pPr>
        <w:ind w:firstLine="993"/>
      </w:pPr>
      <w:r>
        <w:t>для блокированной жилой застройки</w:t>
      </w:r>
      <w:r w:rsidRPr="00651B33">
        <w:t xml:space="preserve"> – </w:t>
      </w:r>
      <w:r>
        <w:t>10 метров;</w:t>
      </w:r>
    </w:p>
    <w:p w:rsidR="00733221" w:rsidRPr="00651B33" w:rsidRDefault="00733221" w:rsidP="00733221">
      <w:pPr>
        <w:ind w:firstLine="561"/>
      </w:pPr>
      <w:r w:rsidRPr="00651B33">
        <w:t>Максимальная высота ограждения - 1 метр.</w:t>
      </w:r>
    </w:p>
    <w:p w:rsidR="00733221" w:rsidRPr="00651B33" w:rsidRDefault="00733221" w:rsidP="00733221">
      <w:pPr>
        <w:ind w:firstLine="561"/>
        <w:rPr>
          <w:b/>
        </w:rPr>
      </w:pPr>
      <w:r w:rsidRPr="00651B33">
        <w:rPr>
          <w:b/>
        </w:rPr>
        <w:t xml:space="preserve">максимальный </w:t>
      </w:r>
      <w:r w:rsidR="00A360FA">
        <w:rPr>
          <w:b/>
        </w:rPr>
        <w:t>коэффициент</w:t>
      </w:r>
      <w:r w:rsidRPr="00651B33">
        <w:rPr>
          <w:b/>
        </w:rPr>
        <w:t xml:space="preserve"> застройки в границах земельного участка: </w:t>
      </w:r>
    </w:p>
    <w:p w:rsidR="00A360FA" w:rsidRDefault="00A360FA" w:rsidP="00A360FA">
      <w:pPr>
        <w:ind w:firstLine="561"/>
      </w:pPr>
      <w:r w:rsidRPr="00651B33">
        <w:t xml:space="preserve">максимальный </w:t>
      </w:r>
      <w:r>
        <w:t>коэффициент</w:t>
      </w:r>
      <w:r w:rsidRPr="00651B33">
        <w:t xml:space="preserve"> застройки </w:t>
      </w:r>
      <w:r>
        <w:t xml:space="preserve">малоэтажными многоквартирными домами и блокированными домами без участков </w:t>
      </w:r>
      <w:r w:rsidRPr="00651B33">
        <w:t xml:space="preserve">– </w:t>
      </w:r>
      <w:r>
        <w:t>0,4;</w:t>
      </w:r>
    </w:p>
    <w:p w:rsidR="00A360FA" w:rsidRPr="00651B33" w:rsidRDefault="00A360FA" w:rsidP="00A360FA">
      <w:pPr>
        <w:ind w:firstLine="561"/>
      </w:pPr>
      <w:r w:rsidRPr="00651B33">
        <w:t xml:space="preserve">максимальный </w:t>
      </w:r>
      <w:r>
        <w:t>коэффициент</w:t>
      </w:r>
      <w:r w:rsidRPr="00651B33">
        <w:t xml:space="preserve"> застройки блокированными домами </w:t>
      </w:r>
      <w:r>
        <w:t xml:space="preserve">с участками </w:t>
      </w:r>
      <w:r w:rsidRPr="00651B33">
        <w:t xml:space="preserve">– </w:t>
      </w:r>
      <w:r>
        <w:t>0,3;</w:t>
      </w:r>
    </w:p>
    <w:p w:rsidR="00A360FA" w:rsidRPr="00651B33" w:rsidRDefault="00A360FA" w:rsidP="00A360FA">
      <w:pPr>
        <w:ind w:firstLine="561"/>
      </w:pPr>
      <w:r w:rsidRPr="00651B33">
        <w:t xml:space="preserve">максимальный </w:t>
      </w:r>
      <w:r>
        <w:t>коэффициент</w:t>
      </w:r>
      <w:r w:rsidRPr="00651B33">
        <w:t xml:space="preserve"> застройки усадебного типа – </w:t>
      </w:r>
      <w:r>
        <w:t>0,2.</w:t>
      </w:r>
    </w:p>
    <w:p w:rsidR="00733221" w:rsidRPr="00651B33" w:rsidRDefault="00733221" w:rsidP="00733221">
      <w:pPr>
        <w:ind w:firstLine="561"/>
        <w:rPr>
          <w:b/>
        </w:rPr>
      </w:pPr>
      <w:r w:rsidRPr="00651B33">
        <w:rPr>
          <w:b/>
        </w:rPr>
        <w:t xml:space="preserve">иные параметры разрешенного строительства: </w:t>
      </w:r>
    </w:p>
    <w:p w:rsidR="00733221" w:rsidRPr="00651B33" w:rsidRDefault="00733221" w:rsidP="0015542D">
      <w:pPr>
        <w:ind w:firstLine="561"/>
      </w:pPr>
      <w:r w:rsidRPr="00651B33">
        <w:t>минимальные расстояния:</w:t>
      </w:r>
    </w:p>
    <w:p w:rsidR="00165A8C" w:rsidRPr="00651B33" w:rsidRDefault="00165A8C" w:rsidP="00165A8C">
      <w:pPr>
        <w:ind w:firstLine="561"/>
      </w:pPr>
      <w:r w:rsidRPr="00651B33">
        <w:t xml:space="preserve">от красной линии улиц  - 5 метра, от красной линии проезда – 3 метра; </w:t>
      </w:r>
    </w:p>
    <w:p w:rsidR="00733221" w:rsidRPr="00651B33" w:rsidRDefault="00733221" w:rsidP="0015542D">
      <w:pPr>
        <w:ind w:firstLine="561"/>
      </w:pPr>
      <w:r w:rsidRPr="00651B33">
        <w:t>между длинными сторонами жилых зданий высотой 2-3 этажа не менее 15 м, выстой 4 этажа не менее 20 м;</w:t>
      </w:r>
    </w:p>
    <w:p w:rsidR="00733221" w:rsidRPr="00651B33" w:rsidRDefault="00733221" w:rsidP="0015542D">
      <w:pPr>
        <w:ind w:firstLine="561"/>
      </w:pPr>
      <w:r w:rsidRPr="00651B33">
        <w:t>от площадки для игр детей до жилых зданий – 12 м;</w:t>
      </w:r>
    </w:p>
    <w:p w:rsidR="00733221" w:rsidRPr="00651B33" w:rsidRDefault="00733221" w:rsidP="0015542D">
      <w:pPr>
        <w:ind w:firstLine="561"/>
      </w:pPr>
      <w:r w:rsidRPr="00651B33">
        <w:t>от площадки для отдыха взрослого населения – 10 м;</w:t>
      </w:r>
    </w:p>
    <w:p w:rsidR="00733221" w:rsidRPr="00651B33" w:rsidRDefault="00733221" w:rsidP="0015542D">
      <w:pPr>
        <w:ind w:firstLine="561"/>
      </w:pPr>
      <w:r w:rsidRPr="00651B33">
        <w:t>от площадки для занятий спортом от 10 до 40 м;</w:t>
      </w:r>
    </w:p>
    <w:p w:rsidR="00733221" w:rsidRPr="00651B33" w:rsidRDefault="00733221" w:rsidP="0015542D">
      <w:pPr>
        <w:ind w:firstLine="561"/>
      </w:pPr>
      <w:r w:rsidRPr="00651B33">
        <w:t>от площадки для хозяйственных целей – 20 м;</w:t>
      </w:r>
    </w:p>
    <w:p w:rsidR="00733221" w:rsidRPr="00651B33" w:rsidRDefault="00733221" w:rsidP="0015542D">
      <w:pPr>
        <w:ind w:firstLine="561"/>
      </w:pPr>
      <w:r w:rsidRPr="00651B33">
        <w:t>от площадок для стоянки автомобилей – 10 м;</w:t>
      </w:r>
    </w:p>
    <w:p w:rsidR="00733221" w:rsidRPr="00651B33" w:rsidRDefault="00733221" w:rsidP="0015542D">
      <w:pPr>
        <w:ind w:firstLine="561"/>
      </w:pPr>
      <w:r w:rsidRPr="00651B33">
        <w:t>от площадок с контейнерами для отходов до границ участков жилых домов, детских учреждений, озелененных площадок - не менее 50 м, но не более 100 м.</w:t>
      </w:r>
    </w:p>
    <w:p w:rsidR="00733221" w:rsidRPr="00651B33" w:rsidRDefault="00733221" w:rsidP="00733221">
      <w:pPr>
        <w:pStyle w:val="ae"/>
        <w:tabs>
          <w:tab w:val="clear" w:pos="560"/>
          <w:tab w:val="left" w:pos="284"/>
          <w:tab w:val="left" w:pos="851"/>
          <w:tab w:val="left" w:pos="993"/>
        </w:tabs>
        <w:ind w:firstLine="567"/>
      </w:pPr>
      <w:r w:rsidRPr="00651B33">
        <w:rPr>
          <w:lang w:eastAsia="ru-RU"/>
        </w:rPr>
        <w:t>Требования к содержанию сельскохозяйственных животных на приквартирных земельных участках:</w:t>
      </w:r>
    </w:p>
    <w:p w:rsidR="00733221" w:rsidRPr="00651B33" w:rsidRDefault="00733221" w:rsidP="0015542D">
      <w:pPr>
        <w:tabs>
          <w:tab w:val="left" w:pos="1134"/>
        </w:tabs>
        <w:ind w:firstLine="561"/>
      </w:pPr>
      <w:r w:rsidRPr="00651B33">
        <w:t>Содержание скота и птицы допускается при размерах приквартирного участка не менее 1000 кв.м.</w:t>
      </w:r>
    </w:p>
    <w:p w:rsidR="00733221" w:rsidRPr="00651B33" w:rsidRDefault="00733221" w:rsidP="0015542D">
      <w:pPr>
        <w:tabs>
          <w:tab w:val="left" w:pos="993"/>
        </w:tabs>
        <w:ind w:firstLine="561"/>
      </w:pPr>
      <w:r w:rsidRPr="00651B33">
        <w:t>Требования к содержанию сельскохозяйственных животных на приквартирных земельных участках соответствуют требованиям к содержанию животных на приусадебных земельных участках, установленным для зоны Ж1.</w:t>
      </w:r>
    </w:p>
    <w:p w:rsidR="00733221" w:rsidRPr="00651B33" w:rsidRDefault="00733221" w:rsidP="0015542D">
      <w:pPr>
        <w:ind w:firstLine="561"/>
        <w:rPr>
          <w:rFonts w:eastAsia="Times New Roman"/>
          <w:b/>
        </w:rPr>
      </w:pPr>
      <w:r w:rsidRPr="00651B33">
        <w:rPr>
          <w:rFonts w:eastAsia="Times New Roman"/>
        </w:rPr>
        <w:t xml:space="preserve">Для жителей многоквартирных жилых домов, расположенных в данной зоне, размеры приквартирных земельных участков которых </w:t>
      </w:r>
      <w:r w:rsidR="004753F9">
        <w:rPr>
          <w:rFonts w:eastAsia="Times New Roman"/>
        </w:rPr>
        <w:t xml:space="preserve">составляют </w:t>
      </w:r>
      <w:r w:rsidRPr="00651B33">
        <w:rPr>
          <w:rFonts w:eastAsia="Times New Roman"/>
        </w:rPr>
        <w:t>менее 1000 кв.м, хозяйственные постройки для скота и птицы выделяются за пределами жилой зоны.</w:t>
      </w:r>
    </w:p>
    <w:p w:rsidR="00733221" w:rsidRPr="00651B33" w:rsidRDefault="00733221" w:rsidP="00733221">
      <w:pPr>
        <w:ind w:firstLine="561"/>
        <w:rPr>
          <w:rFonts w:eastAsia="Times New Roman"/>
        </w:rPr>
      </w:pPr>
      <w:r w:rsidRPr="00651B33">
        <w:rPr>
          <w:rFonts w:eastAsia="Times New Roman"/>
        </w:rPr>
        <w:t>Иные требования к застройке:</w:t>
      </w:r>
    </w:p>
    <w:p w:rsidR="00733221" w:rsidRPr="00651B33" w:rsidRDefault="00733221" w:rsidP="0015542D">
      <w:pPr>
        <w:ind w:firstLine="561"/>
        <w:rPr>
          <w:rFonts w:eastAsia="Times New Roman"/>
        </w:rPr>
      </w:pPr>
      <w:r w:rsidRPr="00651B33">
        <w:rPr>
          <w:rFonts w:eastAsia="Times New Roman"/>
        </w:rPr>
        <w:t xml:space="preserve">Допускается блокировка хозяйственных построек на смежных земельных участках по взаимному согласию домовладельцев. Площадь застройки сблокированных сараев не более 800 кв.м. Расстояния между группами сараев принимается в соответствии с главой 15 раздела </w:t>
      </w:r>
      <w:r w:rsidRPr="00651B33">
        <w:rPr>
          <w:rFonts w:eastAsia="Times New Roman"/>
          <w:lang w:val="en-US"/>
        </w:rPr>
        <w:t>II</w:t>
      </w:r>
      <w:r w:rsidRPr="00651B33">
        <w:rPr>
          <w:rFonts w:eastAsia="Times New Roman"/>
        </w:rPr>
        <w:t xml:space="preserve"> федерального закона от 22.07.2008 г. №123-ФЗ «Технический регламент о требованиях </w:t>
      </w:r>
      <w:r w:rsidRPr="00651B33">
        <w:rPr>
          <w:rFonts w:eastAsia="Times New Roman"/>
        </w:rPr>
        <w:lastRenderedPageBreak/>
        <w:t xml:space="preserve">пожарной безопасности; </w:t>
      </w:r>
    </w:p>
    <w:p w:rsidR="00733221" w:rsidRPr="00651B33" w:rsidRDefault="00733221" w:rsidP="0015542D">
      <w:pPr>
        <w:ind w:firstLine="561"/>
        <w:rPr>
          <w:rFonts w:eastAsia="Times New Roman"/>
        </w:rPr>
      </w:pPr>
      <w:r w:rsidRPr="00651B33">
        <w:rPr>
          <w:rFonts w:eastAsia="Times New Roman"/>
        </w:rPr>
        <w:t>Вспомогательные строения, за исключением мест хранения автомобильного транспорта, располагать со стороны улиц не допускается;</w:t>
      </w:r>
    </w:p>
    <w:p w:rsidR="00733221" w:rsidRPr="00651B33" w:rsidRDefault="00733221" w:rsidP="0015542D">
      <w:pPr>
        <w:ind w:firstLine="561"/>
        <w:rPr>
          <w:rFonts w:eastAsia="Times New Roman"/>
        </w:rPr>
      </w:pPr>
      <w:r w:rsidRPr="00651B33">
        <w:rPr>
          <w:rFonts w:eastAsia="Times New Roman"/>
        </w:rPr>
        <w:t>Максимальная высота ограждения со стороны улиц - 1 м, конструкция ограждения решетчатая;</w:t>
      </w:r>
    </w:p>
    <w:p w:rsidR="00733221" w:rsidRPr="00651B33" w:rsidRDefault="00733221" w:rsidP="0015542D">
      <w:pPr>
        <w:pStyle w:val="ae"/>
        <w:tabs>
          <w:tab w:val="left" w:pos="993"/>
        </w:tabs>
        <w:ind w:firstLine="561"/>
        <w:rPr>
          <w:rStyle w:val="apple-style-span"/>
        </w:rPr>
      </w:pPr>
      <w:r w:rsidRPr="00651B33">
        <w:rPr>
          <w:rStyle w:val="apple-style-span"/>
        </w:rPr>
        <w:t>Разрешенные объекты социального, коммунально-бытового, административного и иного назначения могут размещаться в нижних двух этажах жилых домов или пристраиваться к ним в случае, если они имеют обособленные от жилой (дворовой) территории входы для посетителей, подъезды и площадки для организации гостевых открытых автостоянок для временного пребывания автотранспорта.</w:t>
      </w:r>
    </w:p>
    <w:p w:rsidR="00733221" w:rsidRPr="00651B33" w:rsidRDefault="00733221" w:rsidP="0058287A">
      <w:pPr>
        <w:ind w:firstLine="561"/>
      </w:pPr>
      <w:r w:rsidRPr="00651B33">
        <w:t xml:space="preserve">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w:t>
      </w:r>
      <w:r w:rsidR="00DF1843">
        <w:t>Большеключинск</w:t>
      </w:r>
      <w:r w:rsidR="00651B33" w:rsidRPr="00651B33">
        <w:t>ого</w:t>
      </w:r>
      <w:r w:rsidRPr="00651B33">
        <w:t xml:space="preserve"> сельского поселения  </w:t>
      </w:r>
      <w:r w:rsidR="00DF1843">
        <w:t>Зеленодольск</w:t>
      </w:r>
      <w:r w:rsidR="00651B33" w:rsidRPr="00651B33">
        <w:t>ого</w:t>
      </w:r>
      <w:r w:rsidRPr="00651B33">
        <w:t xml:space="preserve"> муниципального района, утвержденными решением Совета </w:t>
      </w:r>
      <w:r w:rsidR="00DF1843">
        <w:t>Большеключинск</w:t>
      </w:r>
      <w:r w:rsidR="00651B33" w:rsidRPr="00651B33">
        <w:t>ого</w:t>
      </w:r>
      <w:r w:rsidRPr="00651B33">
        <w:t xml:space="preserve"> сельского поселения от </w:t>
      </w:r>
      <w:r w:rsidR="00651B33" w:rsidRPr="00651B33">
        <w:t>18.11.2013 № 17</w:t>
      </w:r>
      <w:r w:rsidRPr="00651B33">
        <w:t>.</w:t>
      </w:r>
    </w:p>
    <w:p w:rsidR="00733221" w:rsidRPr="00651B33" w:rsidRDefault="00733221" w:rsidP="00A267AD"/>
    <w:p w:rsidR="00733221" w:rsidRPr="00D32079" w:rsidRDefault="00733221" w:rsidP="008C38C0">
      <w:pPr>
        <w:pStyle w:val="3"/>
        <w:ind w:firstLine="560"/>
        <w:rPr>
          <w:color w:val="auto"/>
        </w:rPr>
      </w:pPr>
      <w:bookmarkStart w:id="191" w:name="_Toc329974478"/>
      <w:bookmarkStart w:id="192" w:name="_Toc329974769"/>
      <w:bookmarkStart w:id="193" w:name="_Toc329974928"/>
      <w:bookmarkStart w:id="194" w:name="_Toc329975039"/>
      <w:bookmarkStart w:id="195" w:name="_Toc329975085"/>
      <w:bookmarkStart w:id="196" w:name="_Toc330025404"/>
      <w:bookmarkStart w:id="197" w:name="_Toc469749980"/>
      <w:bookmarkEnd w:id="67"/>
      <w:bookmarkEnd w:id="68"/>
      <w:bookmarkEnd w:id="69"/>
      <w:bookmarkEnd w:id="70"/>
      <w:bookmarkEnd w:id="191"/>
      <w:bookmarkEnd w:id="192"/>
      <w:bookmarkEnd w:id="193"/>
      <w:bookmarkEnd w:id="194"/>
      <w:bookmarkEnd w:id="195"/>
      <w:bookmarkEnd w:id="196"/>
      <w:r w:rsidRPr="00D32079">
        <w:rPr>
          <w:color w:val="auto"/>
        </w:rPr>
        <w:t xml:space="preserve">Статья </w:t>
      </w:r>
      <w:r w:rsidR="00651B33" w:rsidRPr="00D32079">
        <w:rPr>
          <w:color w:val="auto"/>
        </w:rPr>
        <w:t>29</w:t>
      </w:r>
      <w:r w:rsidRPr="00D32079">
        <w:rPr>
          <w:color w:val="auto"/>
        </w:rPr>
        <w:t>. Общественно-деловые зоны</w:t>
      </w:r>
      <w:bookmarkEnd w:id="197"/>
    </w:p>
    <w:p w:rsidR="00733221" w:rsidRPr="00651B33" w:rsidRDefault="00733221" w:rsidP="00B56E49"/>
    <w:p w:rsidR="00733221" w:rsidRPr="00651B33" w:rsidRDefault="004753F9" w:rsidP="00277DEF">
      <w:pPr>
        <w:pStyle w:val="ae"/>
        <w:numPr>
          <w:ilvl w:val="0"/>
          <w:numId w:val="13"/>
        </w:numPr>
        <w:rPr>
          <w:b/>
        </w:rPr>
      </w:pPr>
      <w:r>
        <w:rPr>
          <w:b/>
        </w:rPr>
        <w:t>О</w:t>
      </w:r>
      <w:r w:rsidR="00416E09" w:rsidRPr="00651B33">
        <w:rPr>
          <w:b/>
        </w:rPr>
        <w:t>Д1</w:t>
      </w:r>
      <w:r>
        <w:rPr>
          <w:b/>
        </w:rPr>
        <w:t>.</w:t>
      </w:r>
      <w:r w:rsidR="00416E09" w:rsidRPr="00651B33">
        <w:rPr>
          <w:b/>
        </w:rPr>
        <w:t xml:space="preserve">  </w:t>
      </w:r>
      <w:r w:rsidR="00416E09" w:rsidRPr="00651B33">
        <w:rPr>
          <w:b/>
          <w:bCs/>
          <w:szCs w:val="22"/>
        </w:rPr>
        <w:t xml:space="preserve">Зона </w:t>
      </w:r>
      <w:r>
        <w:rPr>
          <w:b/>
          <w:bCs/>
          <w:szCs w:val="22"/>
        </w:rPr>
        <w:t>многофункциональной общественно-деловой застройки</w:t>
      </w:r>
    </w:p>
    <w:p w:rsidR="00651B33" w:rsidRDefault="00651B33" w:rsidP="00B56E49">
      <w:pPr>
        <w:pStyle w:val="ae"/>
        <w:ind w:firstLine="561"/>
        <w:rPr>
          <w:iCs/>
        </w:rPr>
      </w:pPr>
    </w:p>
    <w:p w:rsidR="00733221" w:rsidRPr="00651B33" w:rsidRDefault="004753F9" w:rsidP="00B56E49">
      <w:pPr>
        <w:pStyle w:val="ae"/>
        <w:ind w:firstLine="561"/>
      </w:pPr>
      <w:r>
        <w:rPr>
          <w:iCs/>
        </w:rPr>
        <w:t>Зона м</w:t>
      </w:r>
      <w:r w:rsidR="00733221" w:rsidRPr="00651B33">
        <w:rPr>
          <w:iCs/>
        </w:rPr>
        <w:t>ногофункциональ</w:t>
      </w:r>
      <w:r>
        <w:rPr>
          <w:iCs/>
        </w:rPr>
        <w:t>ной</w:t>
      </w:r>
      <w:r w:rsidR="00733221" w:rsidRPr="00651B33">
        <w:rPr>
          <w:iCs/>
        </w:rPr>
        <w:t xml:space="preserve"> общественно-делов</w:t>
      </w:r>
      <w:r>
        <w:rPr>
          <w:iCs/>
        </w:rPr>
        <w:t>ой</w:t>
      </w:r>
      <w:r w:rsidR="00733221" w:rsidRPr="00651B33">
        <w:rPr>
          <w:iCs/>
        </w:rPr>
        <w:t xml:space="preserve"> </w:t>
      </w:r>
      <w:r>
        <w:rPr>
          <w:iCs/>
        </w:rPr>
        <w:t>застройки</w:t>
      </w:r>
      <w:r w:rsidR="00733221" w:rsidRPr="00651B33">
        <w:rPr>
          <w:iCs/>
        </w:rPr>
        <w:t xml:space="preserve"> </w:t>
      </w:r>
      <w:r>
        <w:rPr>
          <w:iCs/>
        </w:rPr>
        <w:t>О</w:t>
      </w:r>
      <w:r w:rsidR="00416E09" w:rsidRPr="00651B33">
        <w:rPr>
          <w:iCs/>
        </w:rPr>
        <w:t xml:space="preserve">Д1 </w:t>
      </w:r>
      <w:r w:rsidR="00733221" w:rsidRPr="00651B33">
        <w:rPr>
          <w:iCs/>
        </w:rPr>
        <w:t xml:space="preserve">выделена для обеспечения правовых условий формирования местных центров поселения с широким спектром коммерческих и обслуживающих функций, ориентированных на удовлетворение повседневных и периодических потребностей населения и </w:t>
      </w:r>
      <w:r w:rsidR="00733221" w:rsidRPr="00651B33">
        <w:t>предназ</w:t>
      </w:r>
      <w:r>
        <w:t xml:space="preserve">начена для размещения объектов </w:t>
      </w:r>
      <w:r w:rsidR="00733221" w:rsidRPr="00651B33">
        <w:t>культуры, торговли, общественного питания, бытового обслуживания, а также образовательных учреждений, административных, научно-исследовательских учреждений, культовых зданий.</w:t>
      </w:r>
    </w:p>
    <w:p w:rsidR="00733221" w:rsidRDefault="00733221" w:rsidP="00277DEF">
      <w:pPr>
        <w:pStyle w:val="ae"/>
        <w:numPr>
          <w:ilvl w:val="1"/>
          <w:numId w:val="5"/>
        </w:numPr>
        <w:tabs>
          <w:tab w:val="left" w:pos="1134"/>
          <w:tab w:val="left" w:pos="1276"/>
          <w:tab w:val="left" w:pos="1418"/>
        </w:tabs>
        <w:ind w:left="0" w:firstLine="561"/>
      </w:pPr>
      <w:r w:rsidRPr="00651B33">
        <w:t xml:space="preserve"> Виды разрешенного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4753F9" w:rsidRPr="00651B33" w:rsidTr="00B5750C">
        <w:tc>
          <w:tcPr>
            <w:tcW w:w="817" w:type="dxa"/>
            <w:tcBorders>
              <w:top w:val="single" w:sz="4" w:space="0" w:color="auto"/>
              <w:left w:val="single" w:sz="4" w:space="0" w:color="auto"/>
              <w:bottom w:val="single" w:sz="4" w:space="0" w:color="auto"/>
              <w:right w:val="single" w:sz="4" w:space="0" w:color="auto"/>
            </w:tcBorders>
            <w:vAlign w:val="center"/>
            <w:hideMark/>
          </w:tcPr>
          <w:p w:rsidR="004753F9" w:rsidRPr="00203220" w:rsidRDefault="004753F9" w:rsidP="00B5750C">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4753F9" w:rsidRPr="00203220" w:rsidRDefault="004753F9" w:rsidP="00B5750C">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53F9" w:rsidRPr="00203220" w:rsidRDefault="004753F9" w:rsidP="00B5750C">
            <w:pPr>
              <w:jc w:val="center"/>
              <w:outlineLvl w:val="0"/>
              <w:rPr>
                <w:b/>
                <w:sz w:val="22"/>
                <w:lang w:eastAsia="en-US"/>
              </w:rPr>
            </w:pPr>
            <w:r w:rsidRPr="00203220">
              <w:rPr>
                <w:b/>
              </w:rPr>
              <w:t>Код вида разрешенного использования *</w:t>
            </w:r>
          </w:p>
        </w:tc>
      </w:tr>
      <w:tr w:rsidR="004753F9" w:rsidRPr="00651B33" w:rsidTr="00B5750C">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4753F9" w:rsidRPr="00203220" w:rsidRDefault="004753F9" w:rsidP="00B5750C">
            <w:pPr>
              <w:jc w:val="left"/>
              <w:outlineLvl w:val="0"/>
              <w:rPr>
                <w:b/>
              </w:rPr>
            </w:pPr>
            <w:r w:rsidRPr="00203220">
              <w:rPr>
                <w:b/>
              </w:rPr>
              <w:t>Основные виды разрешенного использования</w:t>
            </w:r>
          </w:p>
        </w:tc>
      </w:tr>
      <w:tr w:rsidR="004753F9"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753F9" w:rsidRPr="00651B33" w:rsidRDefault="004753F9" w:rsidP="00B5750C">
            <w:pPr>
              <w:jc w:val="left"/>
              <w:outlineLvl w:val="0"/>
              <w:rPr>
                <w:sz w:val="22"/>
                <w:lang w:eastAsia="en-US"/>
              </w:rPr>
            </w:pPr>
            <w:r w:rsidRPr="00651B33">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4753F9" w:rsidRPr="00495B60" w:rsidRDefault="00495B60" w:rsidP="00B5750C">
            <w:r>
              <w:t>Социальное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53F9" w:rsidRPr="00495B60" w:rsidRDefault="00495B60" w:rsidP="00B5750C">
            <w:pPr>
              <w:jc w:val="left"/>
              <w:outlineLvl w:val="0"/>
              <w:rPr>
                <w:sz w:val="22"/>
                <w:lang w:eastAsia="en-US"/>
              </w:rPr>
            </w:pPr>
            <w:r>
              <w:t>3.2</w:t>
            </w:r>
          </w:p>
        </w:tc>
      </w:tr>
      <w:tr w:rsidR="004753F9"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753F9" w:rsidRPr="00651B33" w:rsidRDefault="004753F9" w:rsidP="00B5750C">
            <w:pPr>
              <w:jc w:val="left"/>
              <w:outlineLvl w:val="0"/>
              <w:rPr>
                <w:sz w:val="22"/>
                <w:lang w:eastAsia="en-US"/>
              </w:rPr>
            </w:pPr>
            <w:r w:rsidRPr="00651B33">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4753F9" w:rsidRPr="00203220" w:rsidRDefault="00495B60" w:rsidP="00B5750C">
            <w:r>
              <w:t>Бытовое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53F9" w:rsidRPr="00495B60" w:rsidRDefault="00495B60" w:rsidP="00B5750C">
            <w:pPr>
              <w:jc w:val="left"/>
              <w:outlineLvl w:val="0"/>
              <w:rPr>
                <w:sz w:val="22"/>
                <w:lang w:eastAsia="en-US"/>
              </w:rPr>
            </w:pPr>
            <w:r>
              <w:t>3.3</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Амбулаторно-поликлиническое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3.4.1</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Образование и просвещение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3.5</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Культурное развитие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3.6</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Религиозное использование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3.7</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Общественное управление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3.8</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t>8</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Деловое управление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4.1</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t>9</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Магазины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4.4</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t>10</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Банковская и страховая деятельность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4.5</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t>11</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Общественное питание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4.6</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t>12</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Гостиничное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4.7</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t>13</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Спорт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5.1</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Pr="00651B33" w:rsidRDefault="00495B60" w:rsidP="00B5750C">
            <w:pPr>
              <w:jc w:val="left"/>
              <w:outlineLvl w:val="0"/>
              <w:rPr>
                <w:sz w:val="22"/>
                <w:lang w:eastAsia="en-US"/>
              </w:rPr>
            </w:pPr>
            <w:r>
              <w:rPr>
                <w:sz w:val="22"/>
                <w:lang w:eastAsia="en-US"/>
              </w:rPr>
              <w:lastRenderedPageBreak/>
              <w:t>14</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Обеспечение внутреннего правопорядка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8.3</w:t>
            </w:r>
          </w:p>
        </w:tc>
      </w:tr>
      <w:tr w:rsidR="004753F9" w:rsidRPr="00203220" w:rsidTr="00B5750C">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4753F9" w:rsidRPr="00203220" w:rsidRDefault="004753F9" w:rsidP="00B5750C">
            <w:pPr>
              <w:jc w:val="left"/>
              <w:outlineLvl w:val="0"/>
              <w:rPr>
                <w:b/>
              </w:rPr>
            </w:pPr>
            <w:r w:rsidRPr="00203220">
              <w:rPr>
                <w:b/>
              </w:rPr>
              <w:t>Вспомогательные виды разрешенного использования</w:t>
            </w:r>
          </w:p>
        </w:tc>
      </w:tr>
      <w:tr w:rsidR="004753F9"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753F9" w:rsidRPr="00651B33" w:rsidRDefault="00495B60" w:rsidP="00B5750C">
            <w:pPr>
              <w:jc w:val="left"/>
              <w:outlineLvl w:val="0"/>
              <w:rPr>
                <w:sz w:val="22"/>
                <w:lang w:eastAsia="en-US"/>
              </w:rPr>
            </w:pPr>
            <w:r>
              <w:rPr>
                <w:sz w:val="22"/>
                <w:lang w:eastAsia="en-US"/>
              </w:rPr>
              <w:t>15</w:t>
            </w:r>
          </w:p>
        </w:tc>
        <w:tc>
          <w:tcPr>
            <w:tcW w:w="6804" w:type="dxa"/>
            <w:tcBorders>
              <w:top w:val="single" w:sz="4" w:space="0" w:color="auto"/>
              <w:left w:val="single" w:sz="4" w:space="0" w:color="auto"/>
              <w:bottom w:val="single" w:sz="4" w:space="0" w:color="auto"/>
              <w:right w:val="single" w:sz="4" w:space="0" w:color="auto"/>
            </w:tcBorders>
            <w:vAlign w:val="center"/>
            <w:hideMark/>
          </w:tcPr>
          <w:p w:rsidR="004753F9" w:rsidRPr="00203220" w:rsidRDefault="004753F9" w:rsidP="00B5750C">
            <w:r>
              <w:t>Объекты гаражного назначения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53F9" w:rsidRPr="00203220" w:rsidRDefault="004753F9" w:rsidP="00B5750C">
            <w:pPr>
              <w:jc w:val="left"/>
              <w:outlineLvl w:val="0"/>
              <w:rPr>
                <w:sz w:val="22"/>
                <w:lang w:eastAsia="en-US"/>
              </w:rPr>
            </w:pPr>
            <w:r w:rsidRPr="00651B33">
              <w:rPr>
                <w:lang w:val="en-US"/>
              </w:rPr>
              <w:t>2.</w:t>
            </w:r>
            <w:r>
              <w:t>7.1</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Default="00495B60" w:rsidP="00B5750C">
            <w:pPr>
              <w:jc w:val="left"/>
              <w:outlineLvl w:val="0"/>
              <w:rPr>
                <w:sz w:val="22"/>
                <w:lang w:eastAsia="en-US"/>
              </w:rPr>
            </w:pPr>
            <w:r>
              <w:rPr>
                <w:sz w:val="22"/>
                <w:lang w:eastAsia="en-US"/>
              </w:rPr>
              <w:t>16</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Коммунальное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3.1</w:t>
            </w:r>
          </w:p>
        </w:tc>
      </w:tr>
      <w:tr w:rsidR="00495B60"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Default="00495B60" w:rsidP="00B5750C">
            <w:pPr>
              <w:jc w:val="left"/>
              <w:outlineLvl w:val="0"/>
              <w:rPr>
                <w:sz w:val="22"/>
                <w:lang w:eastAsia="en-US"/>
              </w:rPr>
            </w:pPr>
            <w:r>
              <w:rPr>
                <w:sz w:val="22"/>
                <w:lang w:eastAsia="en-US"/>
              </w:rPr>
              <w:t>17</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Обслуживание автотранспорта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pPr>
              <w:jc w:val="left"/>
              <w:outlineLvl w:val="0"/>
            </w:pPr>
            <w:r>
              <w:t>4.9</w:t>
            </w:r>
          </w:p>
        </w:tc>
      </w:tr>
      <w:tr w:rsidR="004753F9"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4753F9" w:rsidRPr="00651B33" w:rsidRDefault="00495B60" w:rsidP="00B5750C">
            <w:pPr>
              <w:jc w:val="left"/>
              <w:outlineLvl w:val="0"/>
              <w:rPr>
                <w:sz w:val="22"/>
                <w:lang w:eastAsia="en-US"/>
              </w:rPr>
            </w:pPr>
            <w:r>
              <w:rPr>
                <w:sz w:val="22"/>
                <w:lang w:eastAsia="en-US"/>
              </w:rPr>
              <w:t>18</w:t>
            </w:r>
          </w:p>
        </w:tc>
        <w:tc>
          <w:tcPr>
            <w:tcW w:w="6804" w:type="dxa"/>
            <w:tcBorders>
              <w:top w:val="single" w:sz="4" w:space="0" w:color="auto"/>
              <w:left w:val="single" w:sz="4" w:space="0" w:color="auto"/>
              <w:bottom w:val="single" w:sz="4" w:space="0" w:color="auto"/>
              <w:right w:val="single" w:sz="4" w:space="0" w:color="auto"/>
            </w:tcBorders>
            <w:vAlign w:val="center"/>
            <w:hideMark/>
          </w:tcPr>
          <w:p w:rsidR="004753F9" w:rsidRDefault="004753F9" w:rsidP="00B5750C">
            <w:r>
              <w:t>Земельные участки (территории) общего 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53F9" w:rsidRPr="00203220" w:rsidRDefault="004753F9" w:rsidP="00B5750C">
            <w:pPr>
              <w:jc w:val="left"/>
              <w:outlineLvl w:val="0"/>
            </w:pPr>
            <w:r>
              <w:t>12.0</w:t>
            </w:r>
          </w:p>
        </w:tc>
      </w:tr>
      <w:tr w:rsidR="004753F9" w:rsidRPr="00203220" w:rsidTr="00B5750C">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4753F9" w:rsidRPr="00203220" w:rsidRDefault="004753F9" w:rsidP="00B5750C">
            <w:pPr>
              <w:jc w:val="left"/>
              <w:outlineLvl w:val="0"/>
              <w:rPr>
                <w:b/>
              </w:rPr>
            </w:pPr>
            <w:r>
              <w:rPr>
                <w:b/>
              </w:rPr>
              <w:t>Условно разрешенные</w:t>
            </w:r>
            <w:r w:rsidRPr="00203220">
              <w:rPr>
                <w:b/>
              </w:rPr>
              <w:t xml:space="preserve"> виды разрешенного использования</w:t>
            </w:r>
          </w:p>
        </w:tc>
      </w:tr>
      <w:tr w:rsidR="004753F9"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4753F9" w:rsidRPr="00651B33" w:rsidRDefault="00495B60" w:rsidP="00B5750C">
            <w:pPr>
              <w:jc w:val="left"/>
              <w:outlineLvl w:val="0"/>
              <w:rPr>
                <w:sz w:val="22"/>
                <w:lang w:eastAsia="en-US"/>
              </w:rPr>
            </w:pPr>
            <w:r>
              <w:rPr>
                <w:sz w:val="22"/>
                <w:lang w:eastAsia="en-US"/>
              </w:rPr>
              <w:t>19</w:t>
            </w:r>
          </w:p>
        </w:tc>
        <w:tc>
          <w:tcPr>
            <w:tcW w:w="6804" w:type="dxa"/>
            <w:tcBorders>
              <w:top w:val="single" w:sz="4" w:space="0" w:color="auto"/>
              <w:left w:val="single" w:sz="4" w:space="0" w:color="auto"/>
              <w:bottom w:val="single" w:sz="4" w:space="0" w:color="auto"/>
              <w:right w:val="single" w:sz="4" w:space="0" w:color="auto"/>
            </w:tcBorders>
            <w:vAlign w:val="center"/>
            <w:hideMark/>
          </w:tcPr>
          <w:p w:rsidR="004753F9" w:rsidRPr="00A360FA" w:rsidRDefault="004753F9" w:rsidP="00B5750C">
            <w:r>
              <w:t>Для индивидуального жилищного строительства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53F9" w:rsidRPr="00203220" w:rsidRDefault="004753F9" w:rsidP="00B5750C">
            <w:pPr>
              <w:jc w:val="left"/>
              <w:outlineLvl w:val="0"/>
              <w:rPr>
                <w:sz w:val="22"/>
                <w:lang w:eastAsia="en-US"/>
              </w:rPr>
            </w:pPr>
            <w:r w:rsidRPr="00651B33">
              <w:rPr>
                <w:lang w:val="en-US"/>
              </w:rPr>
              <w:t>2.</w:t>
            </w:r>
            <w:r>
              <w:t>1</w:t>
            </w:r>
          </w:p>
        </w:tc>
      </w:tr>
      <w:tr w:rsidR="00495B60"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Default="00495B60" w:rsidP="00B5750C">
            <w:pPr>
              <w:jc w:val="left"/>
              <w:outlineLvl w:val="0"/>
              <w:rPr>
                <w:sz w:val="22"/>
                <w:lang w:eastAsia="en-US"/>
              </w:rPr>
            </w:pPr>
            <w:r>
              <w:rPr>
                <w:sz w:val="22"/>
                <w:lang w:eastAsia="en-US"/>
              </w:rPr>
              <w:t>20</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Малоэтажная многоквартирная жилая застройка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2.1.1</w:t>
            </w:r>
          </w:p>
        </w:tc>
      </w:tr>
      <w:tr w:rsidR="004753F9"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4753F9" w:rsidRPr="00651B33" w:rsidRDefault="00495B60" w:rsidP="00B5750C">
            <w:pPr>
              <w:jc w:val="left"/>
              <w:outlineLvl w:val="0"/>
              <w:rPr>
                <w:sz w:val="22"/>
                <w:lang w:eastAsia="en-US"/>
              </w:rPr>
            </w:pPr>
            <w:r>
              <w:rPr>
                <w:sz w:val="22"/>
                <w:lang w:eastAsia="en-US"/>
              </w:rPr>
              <w:t>21</w:t>
            </w:r>
          </w:p>
        </w:tc>
        <w:tc>
          <w:tcPr>
            <w:tcW w:w="6804" w:type="dxa"/>
            <w:tcBorders>
              <w:top w:val="single" w:sz="4" w:space="0" w:color="auto"/>
              <w:left w:val="single" w:sz="4" w:space="0" w:color="auto"/>
              <w:bottom w:val="single" w:sz="4" w:space="0" w:color="auto"/>
              <w:right w:val="single" w:sz="4" w:space="0" w:color="auto"/>
            </w:tcBorders>
            <w:vAlign w:val="center"/>
            <w:hideMark/>
          </w:tcPr>
          <w:p w:rsidR="004753F9" w:rsidRPr="00A360FA" w:rsidRDefault="004753F9" w:rsidP="00B5750C">
            <w:r>
              <w:t>Для ведения личного подсобного хозяйства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53F9" w:rsidRPr="00203220" w:rsidRDefault="004753F9" w:rsidP="00B5750C">
            <w:pPr>
              <w:jc w:val="left"/>
              <w:outlineLvl w:val="0"/>
              <w:rPr>
                <w:sz w:val="22"/>
                <w:lang w:eastAsia="en-US"/>
              </w:rPr>
            </w:pPr>
            <w:r w:rsidRPr="00651B33">
              <w:rPr>
                <w:lang w:val="en-US"/>
              </w:rPr>
              <w:t>2.</w:t>
            </w:r>
            <w:r>
              <w:t>2</w:t>
            </w:r>
          </w:p>
        </w:tc>
      </w:tr>
      <w:tr w:rsidR="00495B60"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Default="00495B60" w:rsidP="00B5750C">
            <w:pPr>
              <w:jc w:val="left"/>
              <w:outlineLvl w:val="0"/>
              <w:rPr>
                <w:sz w:val="22"/>
                <w:lang w:eastAsia="en-US"/>
              </w:rPr>
            </w:pPr>
            <w:r>
              <w:rPr>
                <w:sz w:val="22"/>
                <w:lang w:eastAsia="en-US"/>
              </w:rPr>
              <w:t>22</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Блокированная жилая застройка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Pr="00495B60" w:rsidRDefault="00495B60" w:rsidP="00B5750C">
            <w:pPr>
              <w:jc w:val="left"/>
              <w:outlineLvl w:val="0"/>
            </w:pPr>
            <w:r>
              <w:t>2.3</w:t>
            </w:r>
          </w:p>
        </w:tc>
      </w:tr>
      <w:tr w:rsidR="004753F9"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4753F9" w:rsidRDefault="00495B60" w:rsidP="00B5750C">
            <w:pPr>
              <w:jc w:val="left"/>
              <w:outlineLvl w:val="0"/>
              <w:rPr>
                <w:sz w:val="22"/>
                <w:lang w:eastAsia="en-US"/>
              </w:rPr>
            </w:pPr>
            <w:r>
              <w:rPr>
                <w:sz w:val="22"/>
                <w:lang w:eastAsia="en-US"/>
              </w:rPr>
              <w:t>23</w:t>
            </w:r>
          </w:p>
        </w:tc>
        <w:tc>
          <w:tcPr>
            <w:tcW w:w="6804" w:type="dxa"/>
            <w:tcBorders>
              <w:top w:val="single" w:sz="4" w:space="0" w:color="auto"/>
              <w:left w:val="single" w:sz="4" w:space="0" w:color="auto"/>
              <w:bottom w:val="single" w:sz="4" w:space="0" w:color="auto"/>
              <w:right w:val="single" w:sz="4" w:space="0" w:color="auto"/>
            </w:tcBorders>
            <w:vAlign w:val="center"/>
            <w:hideMark/>
          </w:tcPr>
          <w:p w:rsidR="004753F9" w:rsidRDefault="00495B60" w:rsidP="00B5750C">
            <w:r>
              <w:t>Объекты торговли (торговые центры, торгово-развлекательные центры, комплексы)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4753F9" w:rsidRPr="00203220" w:rsidRDefault="00495B60" w:rsidP="00B5750C">
            <w:pPr>
              <w:jc w:val="left"/>
              <w:outlineLvl w:val="0"/>
            </w:pPr>
            <w:r>
              <w:t>4.2</w:t>
            </w:r>
          </w:p>
        </w:tc>
      </w:tr>
      <w:tr w:rsidR="00495B60"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Default="00495B60" w:rsidP="00B5750C">
            <w:pPr>
              <w:jc w:val="left"/>
              <w:outlineLvl w:val="0"/>
              <w:rPr>
                <w:sz w:val="22"/>
                <w:lang w:eastAsia="en-US"/>
              </w:rPr>
            </w:pPr>
            <w:r>
              <w:rPr>
                <w:sz w:val="22"/>
                <w:lang w:eastAsia="en-US"/>
              </w:rPr>
              <w:t>24</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Рынки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pPr>
              <w:jc w:val="left"/>
              <w:outlineLvl w:val="0"/>
            </w:pPr>
            <w:r>
              <w:t>4.3</w:t>
            </w:r>
          </w:p>
        </w:tc>
      </w:tr>
      <w:tr w:rsidR="00495B60"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Default="00495B60" w:rsidP="00B5750C">
            <w:pPr>
              <w:jc w:val="left"/>
              <w:outlineLvl w:val="0"/>
              <w:rPr>
                <w:sz w:val="22"/>
                <w:lang w:eastAsia="en-US"/>
              </w:rPr>
            </w:pPr>
            <w:r>
              <w:rPr>
                <w:sz w:val="22"/>
                <w:lang w:eastAsia="en-US"/>
              </w:rPr>
              <w:t>25</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Развлечения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pPr>
              <w:jc w:val="left"/>
              <w:outlineLvl w:val="0"/>
            </w:pPr>
            <w:r>
              <w:t>4.8</w:t>
            </w:r>
          </w:p>
        </w:tc>
      </w:tr>
      <w:tr w:rsidR="00495B60"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Default="00495B60" w:rsidP="00B5750C">
            <w:pPr>
              <w:jc w:val="left"/>
              <w:outlineLvl w:val="0"/>
              <w:rPr>
                <w:sz w:val="22"/>
                <w:lang w:eastAsia="en-US"/>
              </w:rPr>
            </w:pPr>
            <w:r>
              <w:rPr>
                <w:sz w:val="22"/>
                <w:lang w:eastAsia="en-US"/>
              </w:rPr>
              <w:t>26</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t>Объекты придорожного сервиса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pPr>
              <w:jc w:val="left"/>
              <w:outlineLvl w:val="0"/>
            </w:pPr>
            <w:r>
              <w:t>4.9.1</w:t>
            </w:r>
          </w:p>
        </w:tc>
      </w:tr>
      <w:tr w:rsidR="00495B60"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Default="00495B60" w:rsidP="00B5750C">
            <w:pPr>
              <w:jc w:val="left"/>
              <w:outlineLvl w:val="0"/>
              <w:rPr>
                <w:sz w:val="22"/>
                <w:lang w:eastAsia="en-US"/>
              </w:rPr>
            </w:pPr>
            <w:r>
              <w:rPr>
                <w:sz w:val="22"/>
                <w:lang w:eastAsia="en-US"/>
              </w:rPr>
              <w:t>27</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r w:rsidRPr="005A0B00">
              <w:t>Пищевая промышленность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pPr>
              <w:jc w:val="left"/>
              <w:outlineLvl w:val="0"/>
            </w:pPr>
            <w:r>
              <w:t>6.4</w:t>
            </w:r>
          </w:p>
        </w:tc>
      </w:tr>
      <w:tr w:rsidR="00495B60"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495B60" w:rsidRDefault="00495B60" w:rsidP="00B5750C">
            <w:pPr>
              <w:jc w:val="left"/>
              <w:outlineLvl w:val="0"/>
              <w:rPr>
                <w:sz w:val="22"/>
                <w:lang w:eastAsia="en-US"/>
              </w:rPr>
            </w:pPr>
            <w:r>
              <w:rPr>
                <w:sz w:val="22"/>
                <w:lang w:eastAsia="en-US"/>
              </w:rPr>
              <w:t>28</w:t>
            </w:r>
          </w:p>
        </w:tc>
        <w:tc>
          <w:tcPr>
            <w:tcW w:w="6804" w:type="dxa"/>
            <w:tcBorders>
              <w:top w:val="single" w:sz="4" w:space="0" w:color="auto"/>
              <w:left w:val="single" w:sz="4" w:space="0" w:color="auto"/>
              <w:bottom w:val="single" w:sz="4" w:space="0" w:color="auto"/>
              <w:right w:val="single" w:sz="4" w:space="0" w:color="auto"/>
            </w:tcBorders>
            <w:vAlign w:val="center"/>
            <w:hideMark/>
          </w:tcPr>
          <w:p w:rsidR="00495B60" w:rsidRPr="005A0B00" w:rsidRDefault="00495B60" w:rsidP="00B5750C">
            <w:r>
              <w:t>Склады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495B60" w:rsidRDefault="00495B60" w:rsidP="00B5750C">
            <w:pPr>
              <w:jc w:val="left"/>
              <w:outlineLvl w:val="0"/>
            </w:pPr>
            <w:r>
              <w:t>6.9</w:t>
            </w:r>
          </w:p>
        </w:tc>
      </w:tr>
    </w:tbl>
    <w:p w:rsidR="004753F9" w:rsidRPr="004753F9" w:rsidRDefault="004753F9" w:rsidP="00495B60">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4753F9" w:rsidRDefault="004753F9" w:rsidP="004753F9">
      <w:pPr>
        <w:tabs>
          <w:tab w:val="left" w:pos="1134"/>
          <w:tab w:val="left" w:pos="1276"/>
          <w:tab w:val="left" w:pos="1418"/>
        </w:tabs>
      </w:pPr>
    </w:p>
    <w:p w:rsidR="00165A8C" w:rsidRPr="00651B33" w:rsidRDefault="00165A8C" w:rsidP="00165A8C">
      <w:pPr>
        <w:ind w:firstLine="561"/>
        <w:rPr>
          <w:b/>
        </w:rPr>
      </w:pPr>
      <w:r w:rsidRPr="00651B33">
        <w:t xml:space="preserve">1.2 </w:t>
      </w:r>
      <w:r w:rsidR="00733221" w:rsidRPr="00651B33">
        <w:t>Предельные параметры разрешенного использования земельных участков и объектов капитального строительства.</w:t>
      </w:r>
    </w:p>
    <w:p w:rsidR="00165A8C" w:rsidRPr="00651B33" w:rsidRDefault="00165A8C" w:rsidP="00165A8C">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165A8C" w:rsidRPr="00651B33" w:rsidRDefault="00165A8C" w:rsidP="00165A8C">
      <w:pPr>
        <w:ind w:firstLine="561"/>
      </w:pPr>
      <w:r w:rsidRPr="00651B33">
        <w:t>установлению не подлежат.</w:t>
      </w:r>
    </w:p>
    <w:p w:rsidR="00165A8C" w:rsidRPr="00651B33" w:rsidRDefault="00165A8C" w:rsidP="00165A8C">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65A8C" w:rsidRDefault="00165A8C" w:rsidP="00165A8C">
      <w:pPr>
        <w:ind w:firstLine="561"/>
      </w:pPr>
      <w:r w:rsidRPr="00651B33">
        <w:t>установлению не подлежат.</w:t>
      </w:r>
    </w:p>
    <w:p w:rsidR="00165A8C" w:rsidRPr="00651B33" w:rsidRDefault="00165A8C" w:rsidP="00165A8C">
      <w:pPr>
        <w:ind w:firstLine="561"/>
        <w:rPr>
          <w:b/>
        </w:rPr>
      </w:pPr>
      <w:r w:rsidRPr="00651B33">
        <w:rPr>
          <w:b/>
        </w:rPr>
        <w:t>предельное количество этажей или предельную высоту зданий, строений, сооружений:</w:t>
      </w:r>
    </w:p>
    <w:p w:rsidR="00165A8C" w:rsidRPr="00651B33" w:rsidRDefault="00165A8C" w:rsidP="00165A8C">
      <w:pPr>
        <w:ind w:firstLine="561"/>
      </w:pPr>
      <w:r w:rsidRPr="00651B33">
        <w:t>Предельное количество этажей основного строения – 5 этажей (включая мансардный этаж);</w:t>
      </w:r>
    </w:p>
    <w:p w:rsidR="00165A8C" w:rsidRPr="00651B33" w:rsidRDefault="00165A8C" w:rsidP="00165A8C">
      <w:pPr>
        <w:ind w:firstLine="561"/>
      </w:pPr>
      <w:r w:rsidRPr="00651B33">
        <w:t>Предельная высота основного строения – 20 м.</w:t>
      </w:r>
    </w:p>
    <w:p w:rsidR="00165A8C" w:rsidRPr="00651B33" w:rsidRDefault="00165A8C" w:rsidP="00165A8C">
      <w:pPr>
        <w:ind w:firstLine="561"/>
        <w:rPr>
          <w:b/>
        </w:rPr>
      </w:pPr>
      <w:r w:rsidRPr="00651B33">
        <w:rPr>
          <w:b/>
        </w:rPr>
        <w:t xml:space="preserve">максимальный </w:t>
      </w:r>
      <w:r w:rsidR="0022161B">
        <w:rPr>
          <w:b/>
        </w:rPr>
        <w:t>коэффициент</w:t>
      </w:r>
      <w:r w:rsidRPr="00651B33">
        <w:rPr>
          <w:b/>
        </w:rPr>
        <w:t xml:space="preserve"> застройки в границах земельного участка: </w:t>
      </w:r>
    </w:p>
    <w:p w:rsidR="00165A8C" w:rsidRPr="00651B33" w:rsidRDefault="00165A8C" w:rsidP="00165A8C">
      <w:pPr>
        <w:ind w:firstLine="561"/>
      </w:pPr>
      <w:r w:rsidRPr="00651B33">
        <w:t>Максимальный коэффициент м</w:t>
      </w:r>
      <w:r w:rsidRPr="00165A8C">
        <w:t>ногофункциональн</w:t>
      </w:r>
      <w:r w:rsidRPr="00651B33">
        <w:t>ой</w:t>
      </w:r>
      <w:r w:rsidRPr="00165A8C">
        <w:t xml:space="preserve"> </w:t>
      </w:r>
      <w:r w:rsidR="0022161B">
        <w:t xml:space="preserve">общественно-деловой </w:t>
      </w:r>
      <w:r w:rsidRPr="00165A8C">
        <w:t>застройк</w:t>
      </w:r>
      <w:r w:rsidRPr="00651B33">
        <w:t xml:space="preserve">и – </w:t>
      </w:r>
      <w:r w:rsidR="0022161B">
        <w:t>0,8.</w:t>
      </w:r>
    </w:p>
    <w:p w:rsidR="00165A8C" w:rsidRPr="00651B33" w:rsidRDefault="00165A8C" w:rsidP="00165A8C">
      <w:pPr>
        <w:ind w:firstLine="561"/>
        <w:rPr>
          <w:b/>
        </w:rPr>
      </w:pPr>
      <w:r w:rsidRPr="00651B33">
        <w:rPr>
          <w:b/>
        </w:rPr>
        <w:t xml:space="preserve">иные параметры разрешенного строительства: </w:t>
      </w:r>
    </w:p>
    <w:p w:rsidR="00733221" w:rsidRPr="00651B33" w:rsidRDefault="00733221" w:rsidP="00B56E49">
      <w:pPr>
        <w:ind w:firstLine="561"/>
      </w:pPr>
      <w:r w:rsidRPr="00651B33">
        <w:t xml:space="preserve">Размеры земельных участков для размещения объектов, соответствующих видам разрешенного использования, установленным для зоны </w:t>
      </w:r>
      <w:r w:rsidR="0022161B">
        <w:t>О</w:t>
      </w:r>
      <w:r w:rsidRPr="00651B33">
        <w:t>Д1, принимаются в соответствии с требованиями нормативов гр</w:t>
      </w:r>
      <w:r w:rsidR="00165A8C" w:rsidRPr="00651B33">
        <w:t>адостроительного проектирования</w:t>
      </w:r>
      <w:r w:rsidRPr="00651B33">
        <w:t xml:space="preserve">. </w:t>
      </w:r>
    </w:p>
    <w:p w:rsidR="00733221" w:rsidRPr="00651B33" w:rsidRDefault="00733221" w:rsidP="00B56E49">
      <w:pPr>
        <w:ind w:firstLine="561"/>
      </w:pPr>
      <w:r w:rsidRPr="00651B33">
        <w:t>Минимальные расстояния от улиц и строений на участке:</w:t>
      </w:r>
    </w:p>
    <w:p w:rsidR="00733221" w:rsidRPr="00651B33" w:rsidRDefault="00733221" w:rsidP="00B56E49">
      <w:pPr>
        <w:ind w:firstLine="561"/>
      </w:pPr>
      <w:r w:rsidRPr="00651B33">
        <w:t>от красной линии улиц до строения - 5 м, от красной линии проезда до строения– 3 м;</w:t>
      </w:r>
    </w:p>
    <w:p w:rsidR="00733221" w:rsidRPr="00651B33" w:rsidRDefault="00733221" w:rsidP="00B56E49">
      <w:pPr>
        <w:ind w:firstLine="561"/>
      </w:pPr>
      <w:r w:rsidRPr="00651B33">
        <w:t>для дошкольных и общеобразовательных учреждений от красной линии до основного строения – 10 м;</w:t>
      </w:r>
    </w:p>
    <w:p w:rsidR="00733221" w:rsidRPr="00651B33" w:rsidRDefault="00733221" w:rsidP="00B5750C">
      <w:pPr>
        <w:ind w:firstLine="561"/>
      </w:pPr>
      <w:r w:rsidRPr="00651B33">
        <w:t xml:space="preserve">расстояние между длинными сторонами зданий высотой 2-3 этажа не менее 15 м, </w:t>
      </w:r>
      <w:r w:rsidRPr="00651B33">
        <w:lastRenderedPageBreak/>
        <w:t>выс</w:t>
      </w:r>
      <w:r w:rsidR="00B5750C">
        <w:t>о</w:t>
      </w:r>
      <w:r w:rsidRPr="00651B33">
        <w:t>той 4 этажа не менее 20 м, с учетом расчетов инсоляции и освещенности, учета противопожарных требований и бытовых разрывов</w:t>
      </w:r>
      <w:r w:rsidR="00B5750C">
        <w:t>.</w:t>
      </w:r>
    </w:p>
    <w:p w:rsidR="00733221" w:rsidRDefault="00733221" w:rsidP="0058287A">
      <w:pPr>
        <w:ind w:firstLine="561"/>
      </w:pPr>
      <w:r w:rsidRPr="00651B33">
        <w:t xml:space="preserve">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w:t>
      </w:r>
      <w:r w:rsidR="00DF1843">
        <w:t>Большеключинск</w:t>
      </w:r>
      <w:r w:rsidR="00651B33" w:rsidRPr="00651B33">
        <w:t>ого</w:t>
      </w:r>
      <w:r w:rsidRPr="00651B33">
        <w:t xml:space="preserve"> сельского поселения  </w:t>
      </w:r>
      <w:r w:rsidR="00DF1843">
        <w:t>Зеленодольск</w:t>
      </w:r>
      <w:r w:rsidR="00651B33" w:rsidRPr="00651B33">
        <w:t>ого</w:t>
      </w:r>
      <w:r w:rsidRPr="00651B33">
        <w:t xml:space="preserve"> муниципального района, утвержденными решением Совета </w:t>
      </w:r>
      <w:r w:rsidR="00DF1843">
        <w:t>Большеключинск</w:t>
      </w:r>
      <w:r w:rsidR="00651B33" w:rsidRPr="00651B33">
        <w:t>ого</w:t>
      </w:r>
      <w:r w:rsidRPr="00651B33">
        <w:t xml:space="preserve"> сельского поселения от </w:t>
      </w:r>
      <w:r w:rsidR="00651B33" w:rsidRPr="00651B33">
        <w:t>18.11.2013 № 17</w:t>
      </w:r>
      <w:r w:rsidRPr="00651B33">
        <w:t>.</w:t>
      </w:r>
    </w:p>
    <w:p w:rsidR="003F2F1D" w:rsidRPr="00651B33" w:rsidRDefault="003F2F1D" w:rsidP="0058287A">
      <w:pPr>
        <w:ind w:firstLine="561"/>
      </w:pPr>
    </w:p>
    <w:p w:rsidR="003F2F1D" w:rsidRPr="00651B33" w:rsidRDefault="003F2F1D" w:rsidP="003F2F1D">
      <w:pPr>
        <w:pStyle w:val="ae"/>
        <w:numPr>
          <w:ilvl w:val="0"/>
          <w:numId w:val="13"/>
        </w:numPr>
        <w:rPr>
          <w:b/>
        </w:rPr>
      </w:pPr>
      <w:r>
        <w:rPr>
          <w:b/>
        </w:rPr>
        <w:t>О</w:t>
      </w:r>
      <w:r w:rsidRPr="00651B33">
        <w:rPr>
          <w:b/>
        </w:rPr>
        <w:t>Д</w:t>
      </w:r>
      <w:r>
        <w:rPr>
          <w:b/>
        </w:rPr>
        <w:t>2.</w:t>
      </w:r>
      <w:r w:rsidRPr="00651B33">
        <w:rPr>
          <w:b/>
        </w:rPr>
        <w:t xml:space="preserve">  </w:t>
      </w:r>
      <w:r w:rsidRPr="00651B33">
        <w:rPr>
          <w:b/>
          <w:bCs/>
          <w:szCs w:val="22"/>
        </w:rPr>
        <w:t xml:space="preserve">Зона </w:t>
      </w:r>
      <w:r>
        <w:rPr>
          <w:b/>
          <w:bCs/>
          <w:szCs w:val="22"/>
        </w:rPr>
        <w:t>объектов здравоохранения</w:t>
      </w:r>
    </w:p>
    <w:p w:rsidR="003F2F1D" w:rsidRDefault="003F2F1D" w:rsidP="003F2F1D">
      <w:pPr>
        <w:pStyle w:val="ae"/>
        <w:ind w:firstLine="561"/>
        <w:rPr>
          <w:iCs/>
        </w:rPr>
      </w:pPr>
    </w:p>
    <w:p w:rsidR="003F2F1D" w:rsidRPr="00651B33" w:rsidRDefault="003F2F1D" w:rsidP="003F2F1D">
      <w:pPr>
        <w:pStyle w:val="ae"/>
        <w:ind w:firstLine="561"/>
      </w:pPr>
      <w:r>
        <w:rPr>
          <w:iCs/>
        </w:rPr>
        <w:t>Зона объектов здравоохранения</w:t>
      </w:r>
      <w:r w:rsidRPr="00651B33">
        <w:rPr>
          <w:iCs/>
        </w:rPr>
        <w:t xml:space="preserve"> </w:t>
      </w:r>
      <w:r>
        <w:rPr>
          <w:iCs/>
        </w:rPr>
        <w:t>О</w:t>
      </w:r>
      <w:r w:rsidRPr="00651B33">
        <w:rPr>
          <w:iCs/>
        </w:rPr>
        <w:t>Д</w:t>
      </w:r>
      <w:r>
        <w:rPr>
          <w:iCs/>
        </w:rPr>
        <w:t>2</w:t>
      </w:r>
      <w:r w:rsidRPr="00651B33">
        <w:rPr>
          <w:iCs/>
        </w:rPr>
        <w:t xml:space="preserve"> </w:t>
      </w:r>
      <w:r w:rsidRPr="00651B33">
        <w:t>предназ</w:t>
      </w:r>
      <w:r>
        <w:t>начена для размещения объектов здравоохранения.</w:t>
      </w:r>
    </w:p>
    <w:p w:rsidR="003F2F1D" w:rsidRDefault="00B5750C" w:rsidP="00B5750C">
      <w:pPr>
        <w:tabs>
          <w:tab w:val="left" w:pos="0"/>
          <w:tab w:val="left" w:pos="1276"/>
          <w:tab w:val="left" w:pos="1418"/>
        </w:tabs>
        <w:ind w:firstLine="567"/>
      </w:pPr>
      <w:r>
        <w:t>2.1</w:t>
      </w:r>
      <w:r w:rsidR="003F2F1D" w:rsidRPr="00651B33">
        <w:t xml:space="preserve"> Виды разрешенного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3F2F1D" w:rsidRPr="00651B33" w:rsidTr="00B5750C">
        <w:tc>
          <w:tcPr>
            <w:tcW w:w="817" w:type="dxa"/>
            <w:tcBorders>
              <w:top w:val="single" w:sz="4" w:space="0" w:color="auto"/>
              <w:left w:val="single" w:sz="4" w:space="0" w:color="auto"/>
              <w:bottom w:val="single" w:sz="4" w:space="0" w:color="auto"/>
              <w:right w:val="single" w:sz="4" w:space="0" w:color="auto"/>
            </w:tcBorders>
            <w:vAlign w:val="center"/>
            <w:hideMark/>
          </w:tcPr>
          <w:p w:rsidR="003F2F1D" w:rsidRPr="00203220" w:rsidRDefault="003F2F1D" w:rsidP="00B5750C">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3F2F1D" w:rsidRPr="00203220" w:rsidRDefault="003F2F1D" w:rsidP="00B5750C">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3F2F1D" w:rsidRPr="00203220" w:rsidRDefault="003F2F1D" w:rsidP="00B5750C">
            <w:pPr>
              <w:jc w:val="center"/>
              <w:outlineLvl w:val="0"/>
              <w:rPr>
                <w:b/>
                <w:sz w:val="22"/>
                <w:lang w:eastAsia="en-US"/>
              </w:rPr>
            </w:pPr>
            <w:r w:rsidRPr="00203220">
              <w:rPr>
                <w:b/>
              </w:rPr>
              <w:t>Код вида разрешенного использования *</w:t>
            </w:r>
          </w:p>
        </w:tc>
      </w:tr>
      <w:tr w:rsidR="003F2F1D" w:rsidRPr="00651B33" w:rsidTr="00B5750C">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3F2F1D" w:rsidRPr="00203220" w:rsidRDefault="003F2F1D" w:rsidP="00B5750C">
            <w:pPr>
              <w:jc w:val="left"/>
              <w:outlineLvl w:val="0"/>
              <w:rPr>
                <w:b/>
              </w:rPr>
            </w:pPr>
            <w:r w:rsidRPr="00203220">
              <w:rPr>
                <w:b/>
              </w:rPr>
              <w:t>Основные виды разрешенного использования</w:t>
            </w:r>
          </w:p>
        </w:tc>
      </w:tr>
      <w:tr w:rsidR="003F2F1D"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3F2F1D" w:rsidRPr="00651B33" w:rsidRDefault="003F2F1D" w:rsidP="00B5750C">
            <w:pPr>
              <w:jc w:val="left"/>
              <w:outlineLvl w:val="0"/>
              <w:rPr>
                <w:sz w:val="22"/>
                <w:lang w:eastAsia="en-US"/>
              </w:rPr>
            </w:pPr>
            <w:r w:rsidRPr="00651B33">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3F2F1D" w:rsidRPr="00495B60" w:rsidRDefault="003F2F1D" w:rsidP="00B5750C">
            <w:r w:rsidRPr="006D575A">
              <w:t>Здравоохранение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3F2F1D" w:rsidRPr="00495B60" w:rsidRDefault="003F2F1D" w:rsidP="00B5750C">
            <w:pPr>
              <w:jc w:val="left"/>
              <w:outlineLvl w:val="0"/>
              <w:rPr>
                <w:sz w:val="22"/>
                <w:lang w:eastAsia="en-US"/>
              </w:rPr>
            </w:pPr>
            <w:r>
              <w:t>3.4</w:t>
            </w:r>
          </w:p>
        </w:tc>
      </w:tr>
      <w:tr w:rsidR="003F2F1D" w:rsidRPr="00203220" w:rsidTr="00B5750C">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3F2F1D" w:rsidRPr="00203220" w:rsidRDefault="003F2F1D" w:rsidP="00B5750C">
            <w:pPr>
              <w:jc w:val="left"/>
              <w:outlineLvl w:val="0"/>
              <w:rPr>
                <w:b/>
              </w:rPr>
            </w:pPr>
            <w:r w:rsidRPr="00203220">
              <w:rPr>
                <w:b/>
              </w:rPr>
              <w:t>Вспомогательные виды разрешенного использования</w:t>
            </w:r>
          </w:p>
        </w:tc>
      </w:tr>
      <w:tr w:rsidR="003F2F1D" w:rsidRPr="00651B33" w:rsidTr="00B5750C">
        <w:tc>
          <w:tcPr>
            <w:tcW w:w="817" w:type="dxa"/>
            <w:tcBorders>
              <w:top w:val="single" w:sz="4" w:space="0" w:color="auto"/>
              <w:left w:val="single" w:sz="4" w:space="0" w:color="auto"/>
              <w:bottom w:val="single" w:sz="4" w:space="0" w:color="auto"/>
              <w:right w:val="single" w:sz="4" w:space="0" w:color="auto"/>
            </w:tcBorders>
            <w:vAlign w:val="center"/>
          </w:tcPr>
          <w:p w:rsidR="003F2F1D" w:rsidRDefault="004D450D" w:rsidP="00B5750C">
            <w:pPr>
              <w:jc w:val="left"/>
              <w:outlineLvl w:val="0"/>
              <w:rPr>
                <w:sz w:val="22"/>
                <w:lang w:eastAsia="en-US"/>
              </w:rPr>
            </w:pPr>
            <w:r>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3F2F1D" w:rsidRDefault="003F2F1D" w:rsidP="00B5750C">
            <w:r>
              <w:t>Коммунальное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3F2F1D" w:rsidRPr="00495B60" w:rsidRDefault="003F2F1D" w:rsidP="00B5750C">
            <w:pPr>
              <w:jc w:val="left"/>
              <w:outlineLvl w:val="0"/>
            </w:pPr>
            <w:r>
              <w:t>3.1</w:t>
            </w:r>
          </w:p>
        </w:tc>
      </w:tr>
      <w:tr w:rsidR="003F2F1D" w:rsidRPr="00203220" w:rsidTr="00B5750C">
        <w:tc>
          <w:tcPr>
            <w:tcW w:w="817" w:type="dxa"/>
            <w:tcBorders>
              <w:top w:val="single" w:sz="4" w:space="0" w:color="auto"/>
              <w:left w:val="single" w:sz="4" w:space="0" w:color="auto"/>
              <w:bottom w:val="single" w:sz="4" w:space="0" w:color="auto"/>
              <w:right w:val="single" w:sz="4" w:space="0" w:color="auto"/>
            </w:tcBorders>
            <w:vAlign w:val="center"/>
          </w:tcPr>
          <w:p w:rsidR="003F2F1D" w:rsidRPr="00651B33" w:rsidRDefault="004D450D" w:rsidP="00B5750C">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3F2F1D" w:rsidRDefault="003F2F1D" w:rsidP="00B5750C">
            <w:r>
              <w:t>Земельные участки (территории) общего 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3F2F1D" w:rsidRPr="00203220" w:rsidRDefault="003F2F1D" w:rsidP="00B5750C">
            <w:pPr>
              <w:jc w:val="left"/>
              <w:outlineLvl w:val="0"/>
            </w:pPr>
            <w:r>
              <w:t>12.0</w:t>
            </w:r>
          </w:p>
        </w:tc>
      </w:tr>
      <w:tr w:rsidR="003F2F1D" w:rsidRPr="00203220" w:rsidTr="00B5750C">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3F2F1D" w:rsidRPr="00203220" w:rsidRDefault="003F2F1D" w:rsidP="00B5750C">
            <w:pPr>
              <w:jc w:val="left"/>
              <w:outlineLvl w:val="0"/>
              <w:rPr>
                <w:b/>
              </w:rPr>
            </w:pPr>
            <w:r>
              <w:rPr>
                <w:b/>
              </w:rPr>
              <w:t>Условно разрешенные</w:t>
            </w:r>
            <w:r w:rsidRPr="00203220">
              <w:rPr>
                <w:b/>
              </w:rPr>
              <w:t xml:space="preserve"> виды разрешенного использования</w:t>
            </w:r>
          </w:p>
        </w:tc>
      </w:tr>
      <w:tr w:rsidR="003F2F1D" w:rsidRPr="00203220" w:rsidTr="00B5750C">
        <w:tc>
          <w:tcPr>
            <w:tcW w:w="9781" w:type="dxa"/>
            <w:gridSpan w:val="3"/>
            <w:tcBorders>
              <w:top w:val="single" w:sz="4" w:space="0" w:color="auto"/>
              <w:left w:val="single" w:sz="4" w:space="0" w:color="auto"/>
              <w:bottom w:val="single" w:sz="4" w:space="0" w:color="auto"/>
              <w:right w:val="single" w:sz="4" w:space="0" w:color="auto"/>
            </w:tcBorders>
            <w:vAlign w:val="center"/>
          </w:tcPr>
          <w:p w:rsidR="003F2F1D" w:rsidRPr="00203220" w:rsidRDefault="003F2F1D" w:rsidP="00B5750C">
            <w:pPr>
              <w:jc w:val="left"/>
              <w:outlineLvl w:val="0"/>
              <w:rPr>
                <w:sz w:val="22"/>
                <w:lang w:eastAsia="en-US"/>
              </w:rPr>
            </w:pPr>
            <w:r>
              <w:rPr>
                <w:sz w:val="22"/>
                <w:lang w:eastAsia="en-US"/>
              </w:rPr>
              <w:t>не устанавливаются</w:t>
            </w:r>
          </w:p>
        </w:tc>
      </w:tr>
    </w:tbl>
    <w:p w:rsidR="003F2F1D" w:rsidRPr="004753F9" w:rsidRDefault="003F2F1D" w:rsidP="003F2F1D">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3F2F1D" w:rsidRDefault="003F2F1D" w:rsidP="003F2F1D">
      <w:pPr>
        <w:tabs>
          <w:tab w:val="left" w:pos="1134"/>
          <w:tab w:val="left" w:pos="1276"/>
          <w:tab w:val="left" w:pos="1418"/>
        </w:tabs>
      </w:pPr>
    </w:p>
    <w:p w:rsidR="003F2F1D" w:rsidRPr="00651B33" w:rsidRDefault="00B5750C" w:rsidP="003F2F1D">
      <w:pPr>
        <w:ind w:firstLine="561"/>
        <w:rPr>
          <w:b/>
        </w:rPr>
      </w:pPr>
      <w:r>
        <w:t>2</w:t>
      </w:r>
      <w:r w:rsidR="003F2F1D" w:rsidRPr="00651B33">
        <w:t>.2 Предельные параметры разрешенного использования земельных участков и объектов капитального строительства.</w:t>
      </w:r>
    </w:p>
    <w:p w:rsidR="003F2F1D" w:rsidRPr="00651B33" w:rsidRDefault="003F2F1D" w:rsidP="003F2F1D">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3F2F1D" w:rsidRPr="00651B33" w:rsidRDefault="003F2F1D" w:rsidP="003F2F1D">
      <w:pPr>
        <w:ind w:firstLine="561"/>
      </w:pPr>
      <w:r w:rsidRPr="00651B33">
        <w:t>установлению не подлежат.</w:t>
      </w:r>
    </w:p>
    <w:p w:rsidR="003F2F1D" w:rsidRPr="00651B33" w:rsidRDefault="003F2F1D" w:rsidP="003F2F1D">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F2F1D" w:rsidRDefault="003F2F1D" w:rsidP="003F2F1D">
      <w:pPr>
        <w:ind w:firstLine="561"/>
      </w:pPr>
      <w:r w:rsidRPr="00651B33">
        <w:t>установлению не подлежат.</w:t>
      </w:r>
    </w:p>
    <w:p w:rsidR="003F2F1D" w:rsidRPr="00651B33" w:rsidRDefault="003F2F1D" w:rsidP="003F2F1D">
      <w:pPr>
        <w:ind w:firstLine="561"/>
        <w:rPr>
          <w:b/>
        </w:rPr>
      </w:pPr>
      <w:r w:rsidRPr="00651B33">
        <w:rPr>
          <w:b/>
        </w:rPr>
        <w:t>предельное количество этажей или предельную высоту зданий, строений, сооружений:</w:t>
      </w:r>
    </w:p>
    <w:p w:rsidR="003F2F1D" w:rsidRPr="00651B33" w:rsidRDefault="003F2F1D" w:rsidP="003F2F1D">
      <w:pPr>
        <w:ind w:firstLine="561"/>
      </w:pPr>
      <w:r w:rsidRPr="00651B33">
        <w:t>Предельное количество этажей основного строения – 5 этажей (включая мансардный этаж);</w:t>
      </w:r>
    </w:p>
    <w:p w:rsidR="003F2F1D" w:rsidRPr="00651B33" w:rsidRDefault="003F2F1D" w:rsidP="003F2F1D">
      <w:pPr>
        <w:ind w:firstLine="561"/>
      </w:pPr>
      <w:r w:rsidRPr="00651B33">
        <w:t>Предельная высота основного строения – 20 м.</w:t>
      </w:r>
    </w:p>
    <w:p w:rsidR="003F2F1D" w:rsidRPr="00651B33" w:rsidRDefault="003F2F1D" w:rsidP="003F2F1D">
      <w:pPr>
        <w:ind w:firstLine="561"/>
        <w:rPr>
          <w:b/>
        </w:rPr>
      </w:pPr>
      <w:r w:rsidRPr="00651B33">
        <w:rPr>
          <w:b/>
        </w:rPr>
        <w:t xml:space="preserve">максимальный </w:t>
      </w:r>
      <w:r>
        <w:rPr>
          <w:b/>
        </w:rPr>
        <w:t>коэффициент</w:t>
      </w:r>
      <w:r w:rsidRPr="00651B33">
        <w:rPr>
          <w:b/>
        </w:rPr>
        <w:t xml:space="preserve"> застройки в границах земельного участка: </w:t>
      </w:r>
    </w:p>
    <w:p w:rsidR="003F2F1D" w:rsidRPr="00651B33" w:rsidRDefault="003F2F1D" w:rsidP="003F2F1D">
      <w:pPr>
        <w:ind w:firstLine="561"/>
      </w:pPr>
      <w:r w:rsidRPr="00651B33">
        <w:t xml:space="preserve">Максимальный коэффициент </w:t>
      </w:r>
      <w:r w:rsidR="00B5750C">
        <w:t>застройки</w:t>
      </w:r>
      <w:r w:rsidRPr="00651B33">
        <w:t xml:space="preserve"> – </w:t>
      </w:r>
      <w:r>
        <w:t>0,8.</w:t>
      </w:r>
    </w:p>
    <w:p w:rsidR="003F2F1D" w:rsidRPr="00651B33" w:rsidRDefault="003F2F1D" w:rsidP="003F2F1D">
      <w:pPr>
        <w:ind w:firstLine="561"/>
        <w:rPr>
          <w:b/>
        </w:rPr>
      </w:pPr>
      <w:r w:rsidRPr="00651B33">
        <w:rPr>
          <w:b/>
        </w:rPr>
        <w:t xml:space="preserve">иные параметры разрешенного строительства: </w:t>
      </w:r>
    </w:p>
    <w:p w:rsidR="003F2F1D" w:rsidRPr="00651B33" w:rsidRDefault="003F2F1D" w:rsidP="003F2F1D">
      <w:pPr>
        <w:ind w:firstLine="561"/>
      </w:pPr>
      <w:r w:rsidRPr="00651B33">
        <w:t xml:space="preserve">Размеры земельных участков для размещения объектов, соответствующих видам разрешенного использования, установленным для зоны </w:t>
      </w:r>
      <w:r>
        <w:t>О</w:t>
      </w:r>
      <w:r w:rsidRPr="00651B33">
        <w:t>Д</w:t>
      </w:r>
      <w:r w:rsidR="00B5750C">
        <w:t>2</w:t>
      </w:r>
      <w:r w:rsidRPr="00651B33">
        <w:t xml:space="preserve">, принимаются в соответствии с требованиями нормативов градостроительного проектирования. </w:t>
      </w:r>
    </w:p>
    <w:p w:rsidR="003F2F1D" w:rsidRPr="00651B33" w:rsidRDefault="003F2F1D" w:rsidP="003F2F1D">
      <w:pPr>
        <w:ind w:firstLine="561"/>
      </w:pPr>
      <w:r w:rsidRPr="00651B33">
        <w:lastRenderedPageBreak/>
        <w:t>Минимальные расстояния от улиц и строений на участке:</w:t>
      </w:r>
    </w:p>
    <w:p w:rsidR="003F2F1D" w:rsidRPr="00651B33" w:rsidRDefault="003F2F1D" w:rsidP="003F2F1D">
      <w:pPr>
        <w:ind w:firstLine="561"/>
      </w:pPr>
      <w:r w:rsidRPr="00651B33">
        <w:t>от красной линии улиц до строения - 5 м, от красной линии проезда до строения</w:t>
      </w:r>
      <w:r w:rsidR="00B5750C">
        <w:t xml:space="preserve"> </w:t>
      </w:r>
      <w:r w:rsidRPr="00651B33">
        <w:t>– 3 м;</w:t>
      </w:r>
    </w:p>
    <w:p w:rsidR="003F2F1D" w:rsidRPr="00651B33" w:rsidRDefault="003F2F1D" w:rsidP="003F2F1D">
      <w:pPr>
        <w:ind w:firstLine="561"/>
      </w:pPr>
      <w:r w:rsidRPr="00651B33">
        <w:t xml:space="preserve">для лечебных учреждений со стационаром от красной линии до основного строения – 30 м; </w:t>
      </w:r>
    </w:p>
    <w:p w:rsidR="003F2F1D" w:rsidRPr="00651B33" w:rsidRDefault="003F2F1D" w:rsidP="003F2F1D">
      <w:pPr>
        <w:ind w:firstLine="561"/>
      </w:pPr>
      <w:r w:rsidRPr="00651B33">
        <w:t>расстояние между длинными сторонами зданий высотой 2-3 этажа не менее 15 м, выс</w:t>
      </w:r>
      <w:r w:rsidR="00B5750C">
        <w:t>о</w:t>
      </w:r>
      <w:r w:rsidRPr="00651B33">
        <w:t>той 4 этажа не менее 20 м, с учетом расчетов инсоляции и освещенности, учета противопожарных требований и бытовых разрывов;</w:t>
      </w:r>
    </w:p>
    <w:p w:rsidR="003F2F1D" w:rsidRPr="00651B33" w:rsidRDefault="003F2F1D" w:rsidP="003F2F1D">
      <w:pPr>
        <w:ind w:firstLine="561"/>
      </w:pPr>
      <w:r w:rsidRPr="00651B33">
        <w:t>расстояние между зданием лечебного учреждения со стационаром и другими общественными и жилыми зданиями – не менее 50 м.</w:t>
      </w:r>
    </w:p>
    <w:p w:rsidR="003F2F1D" w:rsidRDefault="003F2F1D" w:rsidP="003F2F1D">
      <w:pPr>
        <w:ind w:firstLine="561"/>
      </w:pPr>
      <w:r w:rsidRPr="00651B33">
        <w:t xml:space="preserve">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w:t>
      </w:r>
      <w:r>
        <w:t>Большеключинск</w:t>
      </w:r>
      <w:r w:rsidRPr="00651B33">
        <w:t xml:space="preserve">ого сельского поселения  </w:t>
      </w:r>
      <w:r>
        <w:t>Зеленодольск</w:t>
      </w:r>
      <w:r w:rsidRPr="00651B33">
        <w:t xml:space="preserve">ого муниципального района, утвержденными решением Совета </w:t>
      </w:r>
      <w:r>
        <w:t>Большеключинск</w:t>
      </w:r>
      <w:r w:rsidRPr="00651B33">
        <w:t>ого сельского поселения от 18.11.2013 № 17.</w:t>
      </w:r>
    </w:p>
    <w:p w:rsidR="00733221" w:rsidRPr="00651B33" w:rsidRDefault="00733221" w:rsidP="002A6192">
      <w:pPr>
        <w:pStyle w:val="ae"/>
        <w:tabs>
          <w:tab w:val="left" w:pos="993"/>
        </w:tabs>
        <w:ind w:firstLine="561"/>
      </w:pPr>
    </w:p>
    <w:p w:rsidR="00733221" w:rsidRPr="00D32079" w:rsidRDefault="00733221" w:rsidP="00B56E49">
      <w:pPr>
        <w:pStyle w:val="3"/>
        <w:ind w:firstLine="560"/>
        <w:rPr>
          <w:color w:val="auto"/>
        </w:rPr>
      </w:pPr>
      <w:bookmarkStart w:id="198" w:name="_Toc469749981"/>
      <w:r w:rsidRPr="00D32079">
        <w:rPr>
          <w:color w:val="auto"/>
        </w:rPr>
        <w:t>Статья 3</w:t>
      </w:r>
      <w:r w:rsidR="00651B33" w:rsidRPr="00D32079">
        <w:rPr>
          <w:color w:val="auto"/>
        </w:rPr>
        <w:t>0</w:t>
      </w:r>
      <w:r w:rsidRPr="00D32079">
        <w:rPr>
          <w:color w:val="auto"/>
        </w:rPr>
        <w:t xml:space="preserve">. </w:t>
      </w:r>
      <w:r w:rsidR="00B5750C">
        <w:rPr>
          <w:color w:val="auto"/>
        </w:rPr>
        <w:t>Промышленные и коммунально-складские зоны</w:t>
      </w:r>
      <w:bookmarkEnd w:id="198"/>
    </w:p>
    <w:p w:rsidR="00733221" w:rsidRPr="00651B33" w:rsidRDefault="00733221" w:rsidP="006B03C8"/>
    <w:p w:rsidR="00733221" w:rsidRPr="00651B33" w:rsidRDefault="00733221" w:rsidP="00277DEF">
      <w:pPr>
        <w:pStyle w:val="ae"/>
        <w:numPr>
          <w:ilvl w:val="0"/>
          <w:numId w:val="6"/>
        </w:numPr>
        <w:tabs>
          <w:tab w:val="left" w:pos="851"/>
        </w:tabs>
        <w:ind w:left="0" w:firstLine="561"/>
        <w:rPr>
          <w:b/>
          <w:vanish/>
        </w:rPr>
      </w:pPr>
      <w:bookmarkStart w:id="199" w:name="_Toc331148725"/>
      <w:bookmarkStart w:id="200" w:name="_Toc331148756"/>
      <w:bookmarkStart w:id="201" w:name="_Toc331161726"/>
      <w:bookmarkStart w:id="202" w:name="_Toc331161748"/>
      <w:bookmarkStart w:id="203" w:name="_Toc331180023"/>
      <w:bookmarkStart w:id="204" w:name="_Toc331180039"/>
      <w:bookmarkStart w:id="205" w:name="_Toc331184856"/>
      <w:bookmarkStart w:id="206" w:name="_Toc331184873"/>
      <w:bookmarkStart w:id="207" w:name="_Toc331424049"/>
      <w:bookmarkStart w:id="208" w:name="_Toc331424080"/>
      <w:bookmarkStart w:id="209" w:name="_Toc331443696"/>
      <w:bookmarkStart w:id="210" w:name="_Toc331443711"/>
      <w:bookmarkStart w:id="211" w:name="_Toc331528128"/>
      <w:bookmarkStart w:id="212" w:name="_Toc331528144"/>
      <w:bookmarkStart w:id="213" w:name="_Toc331531908"/>
      <w:bookmarkStart w:id="214" w:name="_Toc331531928"/>
      <w:bookmarkStart w:id="215" w:name="_Toc331535916"/>
      <w:bookmarkStart w:id="216" w:name="_Toc331535933"/>
      <w:bookmarkStart w:id="217" w:name="_Toc332372913"/>
      <w:bookmarkStart w:id="218" w:name="_Toc332372927"/>
      <w:bookmarkStart w:id="219" w:name="_Toc332374641"/>
      <w:bookmarkStart w:id="220" w:name="_Toc332374656"/>
      <w:bookmarkStart w:id="221" w:name="_Toc332446113"/>
      <w:bookmarkStart w:id="222" w:name="_Toc332446128"/>
      <w:bookmarkStart w:id="223" w:name="_Toc332448028"/>
      <w:bookmarkStart w:id="224" w:name="_Toc332448044"/>
      <w:bookmarkStart w:id="225" w:name="_Toc332449707"/>
      <w:bookmarkStart w:id="226" w:name="_Toc332449726"/>
      <w:bookmarkStart w:id="227" w:name="_Toc332450787"/>
      <w:bookmarkStart w:id="228" w:name="_Toc332450802"/>
      <w:bookmarkStart w:id="229" w:name="_Toc332451671"/>
      <w:bookmarkStart w:id="230" w:name="_Toc332451689"/>
      <w:bookmarkStart w:id="231" w:name="_Toc333267264"/>
      <w:bookmarkStart w:id="232" w:name="_Toc333267280"/>
      <w:bookmarkStart w:id="233" w:name="_Toc333930888"/>
      <w:bookmarkStart w:id="234" w:name="_Toc333930916"/>
      <w:bookmarkStart w:id="235" w:name="_Toc333947813"/>
      <w:bookmarkStart w:id="236" w:name="_Toc333948021"/>
      <w:bookmarkStart w:id="237" w:name="_Toc334021620"/>
      <w:bookmarkStart w:id="238" w:name="_Toc334021647"/>
      <w:bookmarkStart w:id="239" w:name="_Toc335211496"/>
      <w:bookmarkStart w:id="240" w:name="_Toc335211522"/>
      <w:bookmarkStart w:id="241" w:name="_Toc335749482"/>
      <w:bookmarkStart w:id="242" w:name="_Toc335749505"/>
      <w:bookmarkStart w:id="243" w:name="_Toc335757045"/>
      <w:bookmarkStart w:id="244" w:name="_Toc335757062"/>
      <w:bookmarkStart w:id="245" w:name="_Toc335763493"/>
      <w:bookmarkStart w:id="246" w:name="_Toc335763514"/>
      <w:r w:rsidRPr="00651B33">
        <w:rPr>
          <w:color w:val="FFFFFF" w:themeColor="background1"/>
          <w:sz w:val="10"/>
          <w:szCs w:val="10"/>
        </w:rPr>
        <w:t>К</w:t>
      </w:r>
      <w:bookmarkStart w:id="247" w:name="_Toc329960651"/>
      <w:r w:rsidRPr="00651B33">
        <w:rPr>
          <w:b/>
        </w:rPr>
        <w:t xml:space="preserve"> К</w:t>
      </w:r>
      <w:r w:rsidR="00165A8C" w:rsidRPr="00651B33">
        <w:rPr>
          <w:b/>
        </w:rPr>
        <w:t>О</w:t>
      </w:r>
      <w:bookmarkEnd w:id="247"/>
      <w:r w:rsidR="00B5750C">
        <w:rPr>
          <w:b/>
        </w:rPr>
        <w:t>.</w:t>
      </w:r>
      <w:r w:rsidR="00165A8C" w:rsidRPr="00651B33">
        <w:rPr>
          <w:b/>
        </w:rPr>
        <w:t xml:space="preserve"> Зо</w:t>
      </w:r>
      <w:r w:rsidR="00B5750C">
        <w:rPr>
          <w:b/>
        </w:rPr>
        <w:t>на объектов коммунального обслуживания</w:t>
      </w:r>
    </w:p>
    <w:p w:rsidR="00733221" w:rsidRPr="00651B33" w:rsidRDefault="00733221" w:rsidP="00B56E49">
      <w:pPr>
        <w:pStyle w:val="5"/>
        <w:rPr>
          <w:color w:val="FFFFFF" w:themeColor="background1"/>
          <w:sz w:val="10"/>
          <w:szCs w:val="10"/>
        </w:rPr>
      </w:pPr>
      <w:bookmarkStart w:id="248" w:name="_Toc336523714"/>
      <w:bookmarkStart w:id="249" w:name="_Toc336523730"/>
      <w:bookmarkStart w:id="250" w:name="_Toc336531199"/>
      <w:bookmarkStart w:id="251" w:name="_Toc336531217"/>
      <w:bookmarkStart w:id="252" w:name="_Toc336532313"/>
      <w:bookmarkStart w:id="253" w:name="_Toc336532337"/>
      <w:bookmarkStart w:id="254" w:name="_Toc336534646"/>
      <w:bookmarkStart w:id="255" w:name="_Toc336534668"/>
      <w:bookmarkStart w:id="256" w:name="_Toc336539398"/>
      <w:bookmarkStart w:id="257" w:name="_Toc336539414"/>
    </w:p>
    <w:p w:rsidR="00733221" w:rsidRPr="00651B33" w:rsidRDefault="00165A8C" w:rsidP="00B56E49">
      <w:pPr>
        <w:pStyle w:val="5"/>
        <w:rPr>
          <w:color w:val="FFFFFF" w:themeColor="background1"/>
          <w:sz w:val="10"/>
          <w:szCs w:val="10"/>
          <w:specVanish/>
        </w:rPr>
      </w:pPr>
      <w:bookmarkStart w:id="258" w:name="_Toc462869008"/>
      <w:bookmarkStart w:id="259" w:name="_Toc462869731"/>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8"/>
      <w:bookmarkEnd w:id="249"/>
      <w:bookmarkEnd w:id="250"/>
      <w:bookmarkEnd w:id="251"/>
      <w:bookmarkEnd w:id="252"/>
      <w:bookmarkEnd w:id="253"/>
      <w:bookmarkEnd w:id="254"/>
      <w:bookmarkEnd w:id="255"/>
      <w:bookmarkEnd w:id="256"/>
      <w:bookmarkEnd w:id="257"/>
      <w:r w:rsidRPr="00651B33">
        <w:rPr>
          <w:color w:val="FFFFFF" w:themeColor="background1"/>
          <w:sz w:val="10"/>
          <w:szCs w:val="10"/>
        </w:rPr>
        <w:t>КО Зона коммунальных объектов</w:t>
      </w:r>
      <w:bookmarkEnd w:id="258"/>
      <w:bookmarkEnd w:id="259"/>
    </w:p>
    <w:p w:rsidR="00165A8C" w:rsidRPr="00651B33" w:rsidRDefault="00165A8C" w:rsidP="00B56E49">
      <w:pPr>
        <w:tabs>
          <w:tab w:val="left" w:pos="993"/>
        </w:tabs>
        <w:autoSpaceDN w:val="0"/>
        <w:adjustRightInd w:val="0"/>
        <w:ind w:firstLine="561"/>
      </w:pPr>
      <w:r w:rsidRPr="00651B33">
        <w:t xml:space="preserve">Зона </w:t>
      </w:r>
      <w:r w:rsidR="00B5750C">
        <w:t>объектов коммунального обслуживания КО</w:t>
      </w:r>
      <w:r w:rsidR="00733221" w:rsidRPr="00651B33">
        <w:t xml:space="preserve"> предназначена для размещения объектов</w:t>
      </w:r>
      <w:r w:rsidR="00C97B91">
        <w:t>, обеспечивающих</w:t>
      </w:r>
      <w:r w:rsidRPr="00651B33">
        <w:t xml:space="preserve"> населени</w:t>
      </w:r>
      <w:r w:rsidR="00C97B91">
        <w:t xml:space="preserve">е </w:t>
      </w:r>
      <w:r w:rsidRPr="00651B33">
        <w:t>и организаци</w:t>
      </w:r>
      <w:r w:rsidR="00C97B91">
        <w:t>и</w:t>
      </w:r>
      <w:r w:rsidRPr="00651B33">
        <w:t xml:space="preserve"> коммунальными услугами.</w:t>
      </w:r>
    </w:p>
    <w:p w:rsidR="00733221" w:rsidRPr="00651B33" w:rsidRDefault="00733221" w:rsidP="00B56E49">
      <w:pPr>
        <w:tabs>
          <w:tab w:val="left" w:pos="993"/>
        </w:tabs>
        <w:autoSpaceDN w:val="0"/>
        <w:adjustRightInd w:val="0"/>
        <w:ind w:firstLine="561"/>
        <w:rPr>
          <w:bCs/>
          <w:noProof/>
        </w:rPr>
      </w:pPr>
    </w:p>
    <w:p w:rsidR="00733221" w:rsidRPr="00651B33" w:rsidRDefault="00733221" w:rsidP="00277DEF">
      <w:pPr>
        <w:pStyle w:val="ae"/>
        <w:numPr>
          <w:ilvl w:val="1"/>
          <w:numId w:val="6"/>
        </w:numPr>
        <w:tabs>
          <w:tab w:val="left" w:pos="993"/>
        </w:tabs>
        <w:autoSpaceDN w:val="0"/>
        <w:adjustRightInd w:val="0"/>
        <w:ind w:left="0" w:firstLine="561"/>
        <w:rPr>
          <w:bCs/>
          <w:noProof/>
        </w:rPr>
      </w:pPr>
      <w:r w:rsidRPr="00651B33">
        <w:t>Виды разрешенного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C97B91" w:rsidRPr="00651B33" w:rsidTr="00292BF8">
        <w:tc>
          <w:tcPr>
            <w:tcW w:w="817" w:type="dxa"/>
            <w:tcBorders>
              <w:top w:val="single" w:sz="4" w:space="0" w:color="auto"/>
              <w:left w:val="single" w:sz="4" w:space="0" w:color="auto"/>
              <w:bottom w:val="single" w:sz="4" w:space="0" w:color="auto"/>
              <w:right w:val="single" w:sz="4" w:space="0" w:color="auto"/>
            </w:tcBorders>
            <w:vAlign w:val="center"/>
            <w:hideMark/>
          </w:tcPr>
          <w:p w:rsidR="00C97B91" w:rsidRPr="00203220" w:rsidRDefault="00C97B91" w:rsidP="00292BF8">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C97B91" w:rsidRPr="00203220" w:rsidRDefault="00C97B91" w:rsidP="00292BF8">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C97B91" w:rsidRPr="00203220" w:rsidRDefault="00C97B91" w:rsidP="00292BF8">
            <w:pPr>
              <w:jc w:val="center"/>
              <w:outlineLvl w:val="0"/>
              <w:rPr>
                <w:b/>
                <w:sz w:val="22"/>
                <w:lang w:eastAsia="en-US"/>
              </w:rPr>
            </w:pPr>
            <w:r w:rsidRPr="00203220">
              <w:rPr>
                <w:b/>
              </w:rPr>
              <w:t>Код вида разрешенного использования *</w:t>
            </w:r>
          </w:p>
        </w:tc>
      </w:tr>
      <w:tr w:rsidR="00C97B91" w:rsidRPr="00651B33"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C97B91" w:rsidRPr="00203220" w:rsidRDefault="00C97B91" w:rsidP="00292BF8">
            <w:pPr>
              <w:jc w:val="left"/>
              <w:outlineLvl w:val="0"/>
              <w:rPr>
                <w:b/>
              </w:rPr>
            </w:pPr>
            <w:r w:rsidRPr="00203220">
              <w:rPr>
                <w:b/>
              </w:rPr>
              <w:t>Основные виды разрешенного использования</w:t>
            </w:r>
          </w:p>
        </w:tc>
      </w:tr>
      <w:tr w:rsidR="00C97B91"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C97B91" w:rsidRPr="00651B33" w:rsidRDefault="00C97B91" w:rsidP="00292BF8">
            <w:pPr>
              <w:jc w:val="left"/>
              <w:outlineLvl w:val="0"/>
              <w:rPr>
                <w:sz w:val="22"/>
                <w:lang w:eastAsia="en-US"/>
              </w:rPr>
            </w:pPr>
            <w:r w:rsidRPr="00651B33">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C97B91" w:rsidRPr="00495B60" w:rsidRDefault="00C97B91" w:rsidP="00292BF8">
            <w:r>
              <w:t>Коммунальное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C97B91" w:rsidRPr="00495B60" w:rsidRDefault="00C97B91" w:rsidP="00292BF8">
            <w:pPr>
              <w:jc w:val="left"/>
              <w:outlineLvl w:val="0"/>
              <w:rPr>
                <w:sz w:val="22"/>
                <w:lang w:eastAsia="en-US"/>
              </w:rPr>
            </w:pPr>
            <w:r>
              <w:t>3.1</w:t>
            </w:r>
          </w:p>
        </w:tc>
      </w:tr>
      <w:tr w:rsidR="00C97B91"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C97B91" w:rsidRPr="00203220" w:rsidRDefault="00C97B91" w:rsidP="00292BF8">
            <w:pPr>
              <w:jc w:val="left"/>
              <w:outlineLvl w:val="0"/>
              <w:rPr>
                <w:b/>
              </w:rPr>
            </w:pPr>
            <w:r w:rsidRPr="00203220">
              <w:rPr>
                <w:b/>
              </w:rPr>
              <w:t>Вспомогательные виды разрешенного использования</w:t>
            </w:r>
          </w:p>
        </w:tc>
      </w:tr>
      <w:tr w:rsidR="00C97B91" w:rsidRPr="00203220" w:rsidTr="00292BF8">
        <w:tc>
          <w:tcPr>
            <w:tcW w:w="9781" w:type="dxa"/>
            <w:gridSpan w:val="3"/>
            <w:tcBorders>
              <w:top w:val="single" w:sz="4" w:space="0" w:color="auto"/>
              <w:left w:val="single" w:sz="4" w:space="0" w:color="auto"/>
              <w:bottom w:val="single" w:sz="4" w:space="0" w:color="auto"/>
              <w:right w:val="single" w:sz="4" w:space="0" w:color="auto"/>
            </w:tcBorders>
            <w:vAlign w:val="center"/>
          </w:tcPr>
          <w:p w:rsidR="00C97B91" w:rsidRPr="00203220" w:rsidRDefault="00C97B91" w:rsidP="00292BF8">
            <w:pPr>
              <w:jc w:val="left"/>
              <w:outlineLvl w:val="0"/>
              <w:rPr>
                <w:sz w:val="22"/>
                <w:lang w:eastAsia="en-US"/>
              </w:rPr>
            </w:pPr>
            <w:r>
              <w:rPr>
                <w:sz w:val="22"/>
                <w:lang w:eastAsia="en-US"/>
              </w:rPr>
              <w:t>не устанавливаются</w:t>
            </w:r>
          </w:p>
        </w:tc>
      </w:tr>
      <w:tr w:rsidR="00C97B91"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C97B91" w:rsidRPr="00203220" w:rsidRDefault="00C97B91" w:rsidP="00292BF8">
            <w:pPr>
              <w:jc w:val="left"/>
              <w:outlineLvl w:val="0"/>
              <w:rPr>
                <w:b/>
              </w:rPr>
            </w:pPr>
            <w:r>
              <w:rPr>
                <w:b/>
              </w:rPr>
              <w:t>Условно разрешенные</w:t>
            </w:r>
            <w:r w:rsidRPr="00203220">
              <w:rPr>
                <w:b/>
              </w:rPr>
              <w:t xml:space="preserve"> виды разрешенного использования</w:t>
            </w:r>
          </w:p>
        </w:tc>
      </w:tr>
      <w:tr w:rsidR="00C97B91" w:rsidRPr="00203220" w:rsidTr="00292BF8">
        <w:tc>
          <w:tcPr>
            <w:tcW w:w="9781" w:type="dxa"/>
            <w:gridSpan w:val="3"/>
            <w:tcBorders>
              <w:top w:val="single" w:sz="4" w:space="0" w:color="auto"/>
              <w:left w:val="single" w:sz="4" w:space="0" w:color="auto"/>
              <w:bottom w:val="single" w:sz="4" w:space="0" w:color="auto"/>
              <w:right w:val="single" w:sz="4" w:space="0" w:color="auto"/>
            </w:tcBorders>
            <w:vAlign w:val="center"/>
          </w:tcPr>
          <w:p w:rsidR="00C97B91" w:rsidRPr="00203220" w:rsidRDefault="00C97B91" w:rsidP="00292BF8">
            <w:pPr>
              <w:jc w:val="left"/>
              <w:outlineLvl w:val="0"/>
              <w:rPr>
                <w:sz w:val="22"/>
                <w:lang w:eastAsia="en-US"/>
              </w:rPr>
            </w:pPr>
            <w:r>
              <w:rPr>
                <w:sz w:val="22"/>
                <w:lang w:eastAsia="en-US"/>
              </w:rPr>
              <w:t>не устанавливаются</w:t>
            </w:r>
          </w:p>
        </w:tc>
      </w:tr>
    </w:tbl>
    <w:p w:rsidR="00C97B91" w:rsidRPr="004753F9" w:rsidRDefault="00C97B91" w:rsidP="00C97B91">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C97B91" w:rsidRDefault="00C97B91" w:rsidP="00B56E49">
      <w:pPr>
        <w:pStyle w:val="ae"/>
        <w:tabs>
          <w:tab w:val="left" w:pos="993"/>
        </w:tabs>
        <w:autoSpaceDN w:val="0"/>
        <w:adjustRightInd w:val="0"/>
        <w:ind w:firstLine="561"/>
        <w:rPr>
          <w:b/>
          <w:bCs/>
          <w:noProof/>
        </w:rPr>
      </w:pPr>
    </w:p>
    <w:p w:rsidR="00733221" w:rsidRPr="00651B33" w:rsidRDefault="00733221" w:rsidP="00277DEF">
      <w:pPr>
        <w:pStyle w:val="ae"/>
        <w:numPr>
          <w:ilvl w:val="1"/>
          <w:numId w:val="6"/>
        </w:numPr>
        <w:tabs>
          <w:tab w:val="left" w:pos="1134"/>
        </w:tabs>
        <w:ind w:left="0" w:firstLine="561"/>
      </w:pPr>
      <w:r w:rsidRPr="00651B33">
        <w:t>Предельные параметры разрешенного использования земельных участков и объектов капитального строительства.</w:t>
      </w:r>
    </w:p>
    <w:p w:rsidR="00165A8C" w:rsidRPr="00651B33" w:rsidRDefault="00165A8C" w:rsidP="00165A8C">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165A8C" w:rsidRPr="00651B33" w:rsidRDefault="00165A8C" w:rsidP="00165A8C">
      <w:pPr>
        <w:ind w:firstLine="561"/>
      </w:pPr>
      <w:r w:rsidRPr="00651B33">
        <w:t>установлению не подлежат.</w:t>
      </w:r>
    </w:p>
    <w:p w:rsidR="00165A8C" w:rsidRPr="00651B33" w:rsidRDefault="00165A8C" w:rsidP="00165A8C">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65A8C" w:rsidRPr="00651B33" w:rsidRDefault="00165A8C" w:rsidP="00165A8C">
      <w:pPr>
        <w:ind w:firstLine="561"/>
      </w:pPr>
      <w:r w:rsidRPr="00651B33">
        <w:t>установлению не подлежат.</w:t>
      </w:r>
    </w:p>
    <w:p w:rsidR="00165A8C" w:rsidRPr="00651B33" w:rsidRDefault="00165A8C" w:rsidP="00165A8C">
      <w:pPr>
        <w:ind w:firstLine="561"/>
        <w:rPr>
          <w:b/>
        </w:rPr>
      </w:pPr>
      <w:r w:rsidRPr="00651B33">
        <w:rPr>
          <w:b/>
        </w:rPr>
        <w:t>предельное количество этажей или предельную высоту зданий, строений, сооружений:</w:t>
      </w:r>
    </w:p>
    <w:p w:rsidR="00165A8C" w:rsidRPr="00651B33" w:rsidRDefault="00165A8C" w:rsidP="00165A8C">
      <w:pPr>
        <w:ind w:firstLine="561"/>
      </w:pPr>
      <w:r w:rsidRPr="00651B33">
        <w:t>установлению не подлежит.</w:t>
      </w:r>
    </w:p>
    <w:p w:rsidR="00165A8C" w:rsidRPr="00651B33" w:rsidRDefault="00165A8C" w:rsidP="00165A8C">
      <w:pPr>
        <w:ind w:firstLine="561"/>
        <w:rPr>
          <w:b/>
        </w:rPr>
      </w:pPr>
      <w:r w:rsidRPr="00651B33">
        <w:rPr>
          <w:b/>
        </w:rPr>
        <w:lastRenderedPageBreak/>
        <w:t xml:space="preserve">максимальный </w:t>
      </w:r>
      <w:r w:rsidR="00C97B91">
        <w:rPr>
          <w:b/>
        </w:rPr>
        <w:t>коэффициент</w:t>
      </w:r>
      <w:r w:rsidRPr="00651B33">
        <w:rPr>
          <w:b/>
        </w:rPr>
        <w:t xml:space="preserve"> застройки в границах земельного участка: </w:t>
      </w:r>
    </w:p>
    <w:p w:rsidR="00165A8C" w:rsidRPr="00651B33" w:rsidRDefault="00165A8C" w:rsidP="00165A8C">
      <w:pPr>
        <w:pStyle w:val="ae"/>
        <w:tabs>
          <w:tab w:val="left" w:pos="1134"/>
        </w:tabs>
        <w:ind w:left="561"/>
      </w:pPr>
      <w:r w:rsidRPr="00651B33">
        <w:t xml:space="preserve">Максимальный коэффициент </w:t>
      </w:r>
      <w:r w:rsidRPr="00165A8C">
        <w:t>застройк</w:t>
      </w:r>
      <w:r w:rsidRPr="00651B33">
        <w:t xml:space="preserve">и – </w:t>
      </w:r>
      <w:r w:rsidR="00C97B91">
        <w:t>0,6.</w:t>
      </w:r>
    </w:p>
    <w:p w:rsidR="00165A8C" w:rsidRPr="00651B33" w:rsidRDefault="00165A8C" w:rsidP="00B56E49">
      <w:pPr>
        <w:tabs>
          <w:tab w:val="left" w:pos="1134"/>
        </w:tabs>
        <w:ind w:firstLine="561"/>
      </w:pPr>
    </w:p>
    <w:p w:rsidR="00C97B91" w:rsidRPr="00651B33" w:rsidRDefault="00C97B91" w:rsidP="00C97B91">
      <w:pPr>
        <w:pStyle w:val="ae"/>
        <w:numPr>
          <w:ilvl w:val="0"/>
          <w:numId w:val="6"/>
        </w:numPr>
        <w:tabs>
          <w:tab w:val="left" w:pos="851"/>
        </w:tabs>
        <w:ind w:left="0" w:firstLine="561"/>
        <w:rPr>
          <w:b/>
          <w:vanish/>
        </w:rPr>
      </w:pPr>
      <w:r w:rsidRPr="00651B33">
        <w:rPr>
          <w:color w:val="FFFFFF" w:themeColor="background1"/>
          <w:sz w:val="10"/>
          <w:szCs w:val="10"/>
        </w:rPr>
        <w:t>К</w:t>
      </w:r>
      <w:r w:rsidRPr="00651B33">
        <w:rPr>
          <w:b/>
        </w:rPr>
        <w:t xml:space="preserve"> </w:t>
      </w:r>
      <w:r>
        <w:rPr>
          <w:b/>
        </w:rPr>
        <w:t>П1.</w:t>
      </w:r>
      <w:r w:rsidRPr="00651B33">
        <w:rPr>
          <w:b/>
        </w:rPr>
        <w:t xml:space="preserve"> Зо</w:t>
      </w:r>
      <w:r>
        <w:rPr>
          <w:b/>
        </w:rPr>
        <w:t>на объектов промышленного производства</w:t>
      </w:r>
    </w:p>
    <w:p w:rsidR="00C97B91" w:rsidRPr="00651B33" w:rsidRDefault="00C97B91" w:rsidP="00C97B91">
      <w:pPr>
        <w:pStyle w:val="5"/>
        <w:rPr>
          <w:color w:val="FFFFFF" w:themeColor="background1"/>
          <w:sz w:val="10"/>
          <w:szCs w:val="10"/>
        </w:rPr>
      </w:pPr>
    </w:p>
    <w:p w:rsidR="00C97B91" w:rsidRPr="00651B33" w:rsidRDefault="00C97B91" w:rsidP="00C97B91">
      <w:pPr>
        <w:pStyle w:val="5"/>
        <w:rPr>
          <w:color w:val="FFFFFF" w:themeColor="background1"/>
          <w:sz w:val="10"/>
          <w:szCs w:val="10"/>
          <w:specVanish/>
        </w:rPr>
      </w:pPr>
      <w:r w:rsidRPr="00651B33">
        <w:rPr>
          <w:color w:val="FFFFFF" w:themeColor="background1"/>
          <w:sz w:val="10"/>
          <w:szCs w:val="10"/>
        </w:rPr>
        <w:t>КО Зона коммунальных объектов</w:t>
      </w:r>
    </w:p>
    <w:p w:rsidR="00C97B91" w:rsidRPr="00651B33" w:rsidRDefault="00C97B91" w:rsidP="00C97B91">
      <w:pPr>
        <w:tabs>
          <w:tab w:val="left" w:pos="993"/>
        </w:tabs>
        <w:autoSpaceDN w:val="0"/>
        <w:adjustRightInd w:val="0"/>
        <w:ind w:firstLine="561"/>
      </w:pPr>
      <w:r w:rsidRPr="00651B33">
        <w:t xml:space="preserve">Зона </w:t>
      </w:r>
      <w:r>
        <w:t>объектов промышленного производства П1</w:t>
      </w:r>
      <w:r w:rsidRPr="00651B33">
        <w:t xml:space="preserve"> предназначена для размещения объектов</w:t>
      </w:r>
      <w:r>
        <w:t xml:space="preserve"> промышленного производства</w:t>
      </w:r>
      <w:r w:rsidR="004D450D">
        <w:t>.</w:t>
      </w:r>
    </w:p>
    <w:p w:rsidR="00C97B91" w:rsidRPr="00651B33" w:rsidRDefault="00C97B91" w:rsidP="00C97B91">
      <w:pPr>
        <w:tabs>
          <w:tab w:val="left" w:pos="993"/>
        </w:tabs>
        <w:autoSpaceDN w:val="0"/>
        <w:adjustRightInd w:val="0"/>
        <w:ind w:firstLine="561"/>
        <w:rPr>
          <w:bCs/>
          <w:noProof/>
        </w:rPr>
      </w:pPr>
    </w:p>
    <w:p w:rsidR="00C97B91" w:rsidRPr="004D450D" w:rsidRDefault="00C97B91" w:rsidP="00C97B91">
      <w:pPr>
        <w:pStyle w:val="ae"/>
        <w:numPr>
          <w:ilvl w:val="1"/>
          <w:numId w:val="6"/>
        </w:numPr>
        <w:tabs>
          <w:tab w:val="left" w:pos="993"/>
        </w:tabs>
        <w:autoSpaceDN w:val="0"/>
        <w:adjustRightInd w:val="0"/>
        <w:ind w:left="0" w:firstLine="561"/>
        <w:rPr>
          <w:bCs/>
          <w:noProof/>
        </w:rPr>
      </w:pPr>
      <w:r w:rsidRPr="00651B33">
        <w:t>Виды разрешенного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4D450D" w:rsidRPr="00651B33" w:rsidTr="00292BF8">
        <w:tc>
          <w:tcPr>
            <w:tcW w:w="817" w:type="dxa"/>
            <w:tcBorders>
              <w:top w:val="single" w:sz="4" w:space="0" w:color="auto"/>
              <w:left w:val="single" w:sz="4" w:space="0" w:color="auto"/>
              <w:bottom w:val="single" w:sz="4" w:space="0" w:color="auto"/>
              <w:right w:val="single" w:sz="4" w:space="0" w:color="auto"/>
            </w:tcBorders>
            <w:vAlign w:val="center"/>
            <w:hideMark/>
          </w:tcPr>
          <w:p w:rsidR="004D450D" w:rsidRPr="00203220" w:rsidRDefault="004D450D" w:rsidP="00292BF8">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4D450D" w:rsidRPr="00203220" w:rsidRDefault="004D450D" w:rsidP="00292BF8">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4D450D" w:rsidRPr="00203220" w:rsidRDefault="004D450D" w:rsidP="00292BF8">
            <w:pPr>
              <w:jc w:val="center"/>
              <w:outlineLvl w:val="0"/>
              <w:rPr>
                <w:b/>
                <w:sz w:val="22"/>
                <w:lang w:eastAsia="en-US"/>
              </w:rPr>
            </w:pPr>
            <w:r w:rsidRPr="00203220">
              <w:rPr>
                <w:b/>
              </w:rPr>
              <w:t>Код вида разрешенного использования *</w:t>
            </w:r>
          </w:p>
        </w:tc>
      </w:tr>
      <w:tr w:rsidR="004D450D" w:rsidRPr="00651B33"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4D450D" w:rsidRPr="00203220" w:rsidRDefault="004D450D" w:rsidP="00292BF8">
            <w:pPr>
              <w:jc w:val="left"/>
              <w:outlineLvl w:val="0"/>
              <w:rPr>
                <w:b/>
              </w:rPr>
            </w:pPr>
            <w:r w:rsidRPr="00203220">
              <w:rPr>
                <w:b/>
              </w:rPr>
              <w:t>Основные виды разрешенного использования</w:t>
            </w:r>
          </w:p>
        </w:tc>
      </w:tr>
      <w:tr w:rsidR="004D450D"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4D450D" w:rsidRPr="00651B33" w:rsidRDefault="004D450D" w:rsidP="00292BF8">
            <w:pPr>
              <w:jc w:val="left"/>
              <w:outlineLvl w:val="0"/>
              <w:rPr>
                <w:sz w:val="22"/>
                <w:lang w:eastAsia="en-US"/>
              </w:rPr>
            </w:pPr>
            <w:r>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4D450D" w:rsidRDefault="004D450D" w:rsidP="00292BF8">
            <w:r>
              <w:t>Легкая промышленность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4D450D" w:rsidRPr="00495B60" w:rsidRDefault="004D450D" w:rsidP="00292BF8">
            <w:pPr>
              <w:jc w:val="left"/>
              <w:outlineLvl w:val="0"/>
            </w:pPr>
            <w:r>
              <w:t>6.3</w:t>
            </w:r>
          </w:p>
        </w:tc>
      </w:tr>
      <w:tr w:rsidR="004D450D"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4D450D" w:rsidRDefault="004D450D" w:rsidP="00292BF8">
            <w:pPr>
              <w:jc w:val="left"/>
              <w:outlineLvl w:val="0"/>
              <w:rPr>
                <w:sz w:val="22"/>
                <w:lang w:eastAsia="en-US"/>
              </w:rPr>
            </w:pPr>
            <w:r>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4D450D" w:rsidRDefault="004D450D" w:rsidP="00292BF8">
            <w:r w:rsidRPr="007402CB">
              <w:t>Пищевая промышленность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4D450D" w:rsidRDefault="004D450D" w:rsidP="00292BF8">
            <w:pPr>
              <w:jc w:val="left"/>
              <w:outlineLvl w:val="0"/>
            </w:pPr>
            <w:r>
              <w:t>6.4</w:t>
            </w:r>
          </w:p>
        </w:tc>
      </w:tr>
      <w:tr w:rsidR="004D450D"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4D450D" w:rsidRDefault="004D450D" w:rsidP="00292BF8">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4D450D" w:rsidRDefault="004D450D" w:rsidP="00292BF8">
            <w:r w:rsidRPr="007402CB">
              <w:t>Строительная промышленность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4D450D" w:rsidRDefault="004D450D" w:rsidP="00292BF8">
            <w:pPr>
              <w:jc w:val="left"/>
              <w:outlineLvl w:val="0"/>
            </w:pPr>
            <w:r>
              <w:t>6.6</w:t>
            </w:r>
          </w:p>
        </w:tc>
      </w:tr>
      <w:tr w:rsidR="004D450D"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4D450D" w:rsidRPr="00203220" w:rsidRDefault="004D450D" w:rsidP="00292BF8">
            <w:pPr>
              <w:jc w:val="left"/>
              <w:outlineLvl w:val="0"/>
              <w:rPr>
                <w:b/>
              </w:rPr>
            </w:pPr>
            <w:r w:rsidRPr="00203220">
              <w:rPr>
                <w:b/>
              </w:rPr>
              <w:t>Вспомогательные виды разрешенного использования</w:t>
            </w:r>
          </w:p>
        </w:tc>
      </w:tr>
      <w:tr w:rsidR="004D450D"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4D450D" w:rsidRDefault="004D450D" w:rsidP="00292BF8">
            <w:pPr>
              <w:jc w:val="left"/>
              <w:outlineLvl w:val="0"/>
              <w:rPr>
                <w:sz w:val="22"/>
                <w:lang w:eastAsia="en-US"/>
              </w:rPr>
            </w:pPr>
            <w:r>
              <w:rPr>
                <w:sz w:val="22"/>
                <w:lang w:eastAsia="en-US"/>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4D450D" w:rsidRDefault="004D450D" w:rsidP="00292BF8">
            <w:r>
              <w:t>Коммунальное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4D450D" w:rsidRPr="00495B60" w:rsidRDefault="004D450D" w:rsidP="00292BF8">
            <w:pPr>
              <w:jc w:val="left"/>
              <w:outlineLvl w:val="0"/>
            </w:pPr>
            <w:r>
              <w:t>3.1</w:t>
            </w:r>
          </w:p>
        </w:tc>
      </w:tr>
      <w:tr w:rsidR="004D450D" w:rsidRPr="00203220" w:rsidTr="00292BF8">
        <w:tc>
          <w:tcPr>
            <w:tcW w:w="817" w:type="dxa"/>
            <w:tcBorders>
              <w:top w:val="single" w:sz="4" w:space="0" w:color="auto"/>
              <w:left w:val="single" w:sz="4" w:space="0" w:color="auto"/>
              <w:bottom w:val="single" w:sz="4" w:space="0" w:color="auto"/>
              <w:right w:val="single" w:sz="4" w:space="0" w:color="auto"/>
            </w:tcBorders>
            <w:vAlign w:val="center"/>
          </w:tcPr>
          <w:p w:rsidR="004D450D" w:rsidRPr="00651B33" w:rsidRDefault="004D450D" w:rsidP="00292BF8">
            <w:pPr>
              <w:jc w:val="left"/>
              <w:outlineLvl w:val="0"/>
              <w:rPr>
                <w:sz w:val="22"/>
                <w:lang w:eastAsia="en-US"/>
              </w:rPr>
            </w:pPr>
            <w:r>
              <w:rPr>
                <w:sz w:val="22"/>
                <w:lang w:eastAsia="en-US"/>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4D450D" w:rsidRDefault="004D450D" w:rsidP="00292BF8">
            <w:r>
              <w:t>Земельные участки (территории) общего 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4D450D" w:rsidRPr="00203220" w:rsidRDefault="004D450D" w:rsidP="00292BF8">
            <w:pPr>
              <w:jc w:val="left"/>
              <w:outlineLvl w:val="0"/>
            </w:pPr>
            <w:r>
              <w:t>12.0</w:t>
            </w:r>
          </w:p>
        </w:tc>
      </w:tr>
      <w:tr w:rsidR="004D450D"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4D450D" w:rsidRPr="00203220" w:rsidRDefault="004D450D" w:rsidP="00292BF8">
            <w:pPr>
              <w:jc w:val="left"/>
              <w:outlineLvl w:val="0"/>
              <w:rPr>
                <w:b/>
              </w:rPr>
            </w:pPr>
            <w:r>
              <w:rPr>
                <w:b/>
              </w:rPr>
              <w:t>Условно разрешенные</w:t>
            </w:r>
            <w:r w:rsidRPr="00203220">
              <w:rPr>
                <w:b/>
              </w:rPr>
              <w:t xml:space="preserve"> виды разрешенного использования</w:t>
            </w:r>
          </w:p>
        </w:tc>
      </w:tr>
      <w:tr w:rsidR="004D450D" w:rsidRPr="00495B60" w:rsidTr="00292BF8">
        <w:tc>
          <w:tcPr>
            <w:tcW w:w="817" w:type="dxa"/>
            <w:tcBorders>
              <w:top w:val="single" w:sz="4" w:space="0" w:color="auto"/>
              <w:left w:val="single" w:sz="4" w:space="0" w:color="auto"/>
              <w:bottom w:val="single" w:sz="4" w:space="0" w:color="auto"/>
              <w:right w:val="single" w:sz="4" w:space="0" w:color="auto"/>
            </w:tcBorders>
            <w:vAlign w:val="center"/>
          </w:tcPr>
          <w:p w:rsidR="004D450D" w:rsidRDefault="004D450D" w:rsidP="00292BF8">
            <w:pPr>
              <w:jc w:val="left"/>
              <w:outlineLvl w:val="0"/>
              <w:rPr>
                <w:sz w:val="22"/>
                <w:lang w:eastAsia="en-US"/>
              </w:rPr>
            </w:pPr>
            <w:r>
              <w:rPr>
                <w:sz w:val="22"/>
                <w:lang w:eastAsia="en-US"/>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rsidR="004D450D" w:rsidRDefault="004D450D" w:rsidP="00292BF8">
            <w:r>
              <w:t>Склады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4D450D" w:rsidRPr="00495B60" w:rsidRDefault="004D450D" w:rsidP="00292BF8">
            <w:pPr>
              <w:jc w:val="left"/>
              <w:outlineLvl w:val="0"/>
            </w:pPr>
            <w:r>
              <w:t>6.9</w:t>
            </w:r>
          </w:p>
        </w:tc>
      </w:tr>
    </w:tbl>
    <w:p w:rsidR="004D450D" w:rsidRPr="004753F9" w:rsidRDefault="004D450D" w:rsidP="004D450D">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4D450D" w:rsidRDefault="004D450D" w:rsidP="004D450D">
      <w:pPr>
        <w:tabs>
          <w:tab w:val="left" w:pos="993"/>
        </w:tabs>
        <w:autoSpaceDN w:val="0"/>
        <w:adjustRightInd w:val="0"/>
        <w:rPr>
          <w:bCs/>
          <w:noProof/>
        </w:rPr>
      </w:pPr>
    </w:p>
    <w:p w:rsidR="00C97B91" w:rsidRPr="00651B33" w:rsidRDefault="00C97B91" w:rsidP="00C97B91">
      <w:pPr>
        <w:pStyle w:val="ae"/>
        <w:numPr>
          <w:ilvl w:val="1"/>
          <w:numId w:val="6"/>
        </w:numPr>
        <w:tabs>
          <w:tab w:val="left" w:pos="1134"/>
        </w:tabs>
        <w:ind w:left="0" w:firstLine="561"/>
      </w:pPr>
      <w:r w:rsidRPr="00651B33">
        <w:t>Предельные параметры разрешенного использования земельных участков и объектов капитального строительства.</w:t>
      </w:r>
    </w:p>
    <w:p w:rsidR="00C97B91" w:rsidRPr="00651B33" w:rsidRDefault="00C97B91" w:rsidP="00C97B91">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C97B91" w:rsidRPr="00651B33" w:rsidRDefault="00C97B91" w:rsidP="00C97B91">
      <w:pPr>
        <w:ind w:firstLine="561"/>
      </w:pPr>
      <w:r w:rsidRPr="00651B33">
        <w:t>установлению не подлежат.</w:t>
      </w:r>
    </w:p>
    <w:p w:rsidR="00C97B91" w:rsidRPr="00651B33" w:rsidRDefault="00C97B91" w:rsidP="00C97B91">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C97B91" w:rsidRPr="00651B33" w:rsidRDefault="00C97B91" w:rsidP="00C97B91">
      <w:pPr>
        <w:ind w:firstLine="561"/>
      </w:pPr>
      <w:r w:rsidRPr="00651B33">
        <w:t>установлению не подлежат.</w:t>
      </w:r>
    </w:p>
    <w:p w:rsidR="00C97B91" w:rsidRPr="00651B33" w:rsidRDefault="00C97B91" w:rsidP="00C97B91">
      <w:pPr>
        <w:ind w:firstLine="561"/>
        <w:rPr>
          <w:b/>
        </w:rPr>
      </w:pPr>
      <w:r w:rsidRPr="00651B33">
        <w:rPr>
          <w:b/>
        </w:rPr>
        <w:t>предельное количество этажей или предельную высоту зданий, строений, сооружений:</w:t>
      </w:r>
    </w:p>
    <w:p w:rsidR="00C97B91" w:rsidRPr="00651B33" w:rsidRDefault="00C97B91" w:rsidP="00C97B91">
      <w:pPr>
        <w:ind w:firstLine="561"/>
      </w:pPr>
      <w:r w:rsidRPr="00651B33">
        <w:t>установлению не подлежит.</w:t>
      </w:r>
    </w:p>
    <w:p w:rsidR="00C97B91" w:rsidRPr="00651B33" w:rsidRDefault="00C97B91" w:rsidP="00C97B91">
      <w:pPr>
        <w:ind w:firstLine="561"/>
        <w:rPr>
          <w:b/>
        </w:rPr>
      </w:pPr>
      <w:r w:rsidRPr="00651B33">
        <w:rPr>
          <w:b/>
        </w:rPr>
        <w:t xml:space="preserve">максимальный </w:t>
      </w:r>
      <w:r>
        <w:rPr>
          <w:b/>
        </w:rPr>
        <w:t>коэффициент</w:t>
      </w:r>
      <w:r w:rsidRPr="00651B33">
        <w:rPr>
          <w:b/>
        </w:rPr>
        <w:t xml:space="preserve"> застройки в границах земельного участка: </w:t>
      </w:r>
    </w:p>
    <w:p w:rsidR="00C97B91" w:rsidRPr="00651B33" w:rsidRDefault="00C97B91" w:rsidP="00C97B91">
      <w:pPr>
        <w:pStyle w:val="ae"/>
        <w:tabs>
          <w:tab w:val="left" w:pos="1134"/>
        </w:tabs>
        <w:ind w:left="561"/>
      </w:pPr>
      <w:r w:rsidRPr="00651B33">
        <w:t xml:space="preserve">Максимальный коэффициент </w:t>
      </w:r>
      <w:r w:rsidRPr="00165A8C">
        <w:t>застройк</w:t>
      </w:r>
      <w:r w:rsidRPr="00651B33">
        <w:t xml:space="preserve">и – </w:t>
      </w:r>
      <w:r>
        <w:t>0,</w:t>
      </w:r>
      <w:r w:rsidR="0038415C">
        <w:t>8</w:t>
      </w:r>
      <w:r>
        <w:t>.</w:t>
      </w:r>
    </w:p>
    <w:p w:rsidR="0038415C" w:rsidRDefault="0038415C" w:rsidP="0038415C">
      <w:pPr>
        <w:ind w:firstLine="561"/>
      </w:pPr>
      <w:r w:rsidRPr="00651B33">
        <w:t xml:space="preserve">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w:t>
      </w:r>
      <w:r>
        <w:t>Большеключинск</w:t>
      </w:r>
      <w:r w:rsidRPr="00651B33">
        <w:t xml:space="preserve">ого сельского поселения  </w:t>
      </w:r>
      <w:r>
        <w:t>Зеленодольск</w:t>
      </w:r>
      <w:r w:rsidRPr="00651B33">
        <w:t xml:space="preserve">ого муниципального района, утвержденными решением Совета </w:t>
      </w:r>
      <w:r>
        <w:t>Большеключинск</w:t>
      </w:r>
      <w:r w:rsidRPr="00651B33">
        <w:t>ого сельского поселения от 18.11.2013 № 17.</w:t>
      </w:r>
    </w:p>
    <w:p w:rsidR="0038415C" w:rsidRDefault="0038415C" w:rsidP="0038415C"/>
    <w:p w:rsidR="0038415C" w:rsidRDefault="0038415C" w:rsidP="0038415C"/>
    <w:p w:rsidR="0038415C" w:rsidRDefault="0038415C" w:rsidP="0038415C"/>
    <w:p w:rsidR="0038415C" w:rsidRDefault="0038415C" w:rsidP="0038415C"/>
    <w:p w:rsidR="00F52FE9" w:rsidRPr="00D215DD" w:rsidRDefault="00F52FE9" w:rsidP="00F52FE9">
      <w:pPr>
        <w:pStyle w:val="ae"/>
        <w:numPr>
          <w:ilvl w:val="0"/>
          <w:numId w:val="6"/>
        </w:numPr>
        <w:tabs>
          <w:tab w:val="left" w:pos="851"/>
        </w:tabs>
        <w:ind w:left="0" w:firstLine="561"/>
        <w:rPr>
          <w:b/>
          <w:vanish/>
        </w:rPr>
      </w:pPr>
      <w:r w:rsidRPr="00D215DD">
        <w:rPr>
          <w:color w:val="FFFFFF" w:themeColor="background1"/>
          <w:sz w:val="10"/>
          <w:szCs w:val="10"/>
        </w:rPr>
        <w:lastRenderedPageBreak/>
        <w:t>К</w:t>
      </w:r>
      <w:r w:rsidRPr="00D215DD">
        <w:rPr>
          <w:b/>
        </w:rPr>
        <w:t xml:space="preserve"> П2. Зона добычи полезных ископаемых</w:t>
      </w:r>
    </w:p>
    <w:p w:rsidR="00F52FE9" w:rsidRPr="00D215DD" w:rsidRDefault="00F52FE9" w:rsidP="00F52FE9">
      <w:pPr>
        <w:pStyle w:val="5"/>
        <w:rPr>
          <w:color w:val="FFFFFF" w:themeColor="background1"/>
          <w:sz w:val="10"/>
          <w:szCs w:val="10"/>
        </w:rPr>
      </w:pPr>
    </w:p>
    <w:p w:rsidR="0038415C" w:rsidRPr="00D215DD" w:rsidRDefault="0038415C" w:rsidP="0038415C">
      <w:pPr>
        <w:pStyle w:val="5"/>
        <w:rPr>
          <w:color w:val="FFFFFF" w:themeColor="background1"/>
          <w:sz w:val="10"/>
          <w:szCs w:val="10"/>
        </w:rPr>
      </w:pPr>
    </w:p>
    <w:p w:rsidR="0038415C" w:rsidRPr="00D215DD" w:rsidRDefault="0038415C" w:rsidP="0038415C">
      <w:pPr>
        <w:pStyle w:val="5"/>
        <w:rPr>
          <w:color w:val="FFFFFF" w:themeColor="background1"/>
          <w:sz w:val="10"/>
          <w:szCs w:val="10"/>
          <w:specVanish/>
        </w:rPr>
      </w:pPr>
      <w:r w:rsidRPr="00D215DD">
        <w:rPr>
          <w:color w:val="FFFFFF" w:themeColor="background1"/>
          <w:sz w:val="10"/>
          <w:szCs w:val="10"/>
        </w:rPr>
        <w:t>КО Зона коммунальных объектов</w:t>
      </w:r>
    </w:p>
    <w:p w:rsidR="00294DF7" w:rsidRPr="00D215DD" w:rsidRDefault="00294DF7" w:rsidP="00294DF7">
      <w:pPr>
        <w:autoSpaceDN w:val="0"/>
        <w:adjustRightInd w:val="0"/>
        <w:ind w:firstLine="561"/>
      </w:pPr>
      <w:r w:rsidRPr="00D215DD">
        <w:t>Согласно части 4 Статьи 36 Градостроительного кодекса Российской Федерации действие градостроительных регламентов не распространяется на земельные участки в границах территорий, предназначенных для добычи полезных ископаемых.</w:t>
      </w:r>
    </w:p>
    <w:p w:rsidR="0038415C" w:rsidRDefault="00294DF7" w:rsidP="0038415C">
      <w:pPr>
        <w:tabs>
          <w:tab w:val="left" w:pos="993"/>
        </w:tabs>
        <w:autoSpaceDN w:val="0"/>
        <w:adjustRightInd w:val="0"/>
        <w:ind w:firstLine="561"/>
      </w:pPr>
      <w:r w:rsidRPr="00D215DD">
        <w:t>В состав Зоны добычи полезных ископаемых входят земли, изымаемые из хозяйственного оборота и предназначенные для поиска, разведки</w:t>
      </w:r>
      <w:r w:rsidRPr="0010360E">
        <w:t xml:space="preserve"> и разработки месторождений полезных ископаемых</w:t>
      </w:r>
      <w:r w:rsidR="003670E4">
        <w:t>.</w:t>
      </w:r>
    </w:p>
    <w:p w:rsidR="003670E4" w:rsidRPr="004D450D" w:rsidRDefault="003670E4" w:rsidP="003670E4">
      <w:pPr>
        <w:pStyle w:val="ae"/>
        <w:numPr>
          <w:ilvl w:val="1"/>
          <w:numId w:val="6"/>
        </w:numPr>
        <w:tabs>
          <w:tab w:val="left" w:pos="993"/>
        </w:tabs>
        <w:autoSpaceDN w:val="0"/>
        <w:adjustRightInd w:val="0"/>
        <w:ind w:left="0" w:firstLine="561"/>
        <w:rPr>
          <w:bCs/>
          <w:noProof/>
        </w:rPr>
      </w:pPr>
      <w:r w:rsidRPr="00651B33">
        <w:t>Виды разрешенного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3670E4" w:rsidRPr="00651B33" w:rsidTr="003670E4">
        <w:tc>
          <w:tcPr>
            <w:tcW w:w="817" w:type="dxa"/>
            <w:tcBorders>
              <w:top w:val="single" w:sz="4" w:space="0" w:color="auto"/>
              <w:left w:val="single" w:sz="4" w:space="0" w:color="auto"/>
              <w:bottom w:val="single" w:sz="4" w:space="0" w:color="auto"/>
              <w:right w:val="single" w:sz="4" w:space="0" w:color="auto"/>
            </w:tcBorders>
            <w:vAlign w:val="center"/>
            <w:hideMark/>
          </w:tcPr>
          <w:p w:rsidR="003670E4" w:rsidRPr="00203220" w:rsidRDefault="003670E4" w:rsidP="003670E4">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3670E4" w:rsidRPr="00203220" w:rsidRDefault="003670E4" w:rsidP="003670E4">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3670E4" w:rsidRPr="00203220" w:rsidRDefault="003670E4" w:rsidP="003670E4">
            <w:pPr>
              <w:jc w:val="center"/>
              <w:outlineLvl w:val="0"/>
              <w:rPr>
                <w:b/>
                <w:sz w:val="22"/>
                <w:lang w:eastAsia="en-US"/>
              </w:rPr>
            </w:pPr>
            <w:r w:rsidRPr="00203220">
              <w:rPr>
                <w:b/>
              </w:rPr>
              <w:t>Код вида разрешенного использования *</w:t>
            </w:r>
          </w:p>
        </w:tc>
      </w:tr>
      <w:tr w:rsidR="003670E4" w:rsidRPr="00651B33"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3670E4" w:rsidRPr="00203220" w:rsidRDefault="003670E4" w:rsidP="003670E4">
            <w:pPr>
              <w:jc w:val="left"/>
              <w:outlineLvl w:val="0"/>
              <w:rPr>
                <w:b/>
              </w:rPr>
            </w:pPr>
            <w:r w:rsidRPr="00203220">
              <w:rPr>
                <w:b/>
              </w:rPr>
              <w:t>Основные виды разрешенного использования</w:t>
            </w:r>
          </w:p>
        </w:tc>
      </w:tr>
      <w:tr w:rsidR="003670E4" w:rsidRPr="00651B33" w:rsidTr="003670E4">
        <w:tc>
          <w:tcPr>
            <w:tcW w:w="817" w:type="dxa"/>
            <w:tcBorders>
              <w:top w:val="single" w:sz="4" w:space="0" w:color="auto"/>
              <w:left w:val="single" w:sz="4" w:space="0" w:color="auto"/>
              <w:bottom w:val="single" w:sz="4" w:space="0" w:color="auto"/>
              <w:right w:val="single" w:sz="4" w:space="0" w:color="auto"/>
            </w:tcBorders>
            <w:vAlign w:val="center"/>
          </w:tcPr>
          <w:p w:rsidR="003670E4" w:rsidRPr="00651B33" w:rsidRDefault="003670E4" w:rsidP="003670E4">
            <w:pPr>
              <w:jc w:val="left"/>
              <w:outlineLvl w:val="0"/>
              <w:rPr>
                <w:sz w:val="22"/>
                <w:lang w:eastAsia="en-US"/>
              </w:rPr>
            </w:pPr>
            <w:r w:rsidRPr="00651B33">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3670E4" w:rsidRDefault="003670E4" w:rsidP="003670E4">
            <w:r>
              <w:t>Недропользование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3670E4" w:rsidRPr="00495B60" w:rsidRDefault="003670E4" w:rsidP="003670E4">
            <w:pPr>
              <w:jc w:val="left"/>
              <w:outlineLvl w:val="0"/>
            </w:pPr>
            <w:r>
              <w:t>6.1</w:t>
            </w:r>
          </w:p>
        </w:tc>
      </w:tr>
      <w:tr w:rsidR="003670E4" w:rsidRPr="00203220"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3670E4" w:rsidRPr="00203220" w:rsidRDefault="003670E4" w:rsidP="003670E4">
            <w:pPr>
              <w:jc w:val="left"/>
              <w:outlineLvl w:val="0"/>
              <w:rPr>
                <w:b/>
              </w:rPr>
            </w:pPr>
            <w:r w:rsidRPr="00203220">
              <w:rPr>
                <w:b/>
              </w:rPr>
              <w:t>Вспомогательные виды разрешенного использования</w:t>
            </w:r>
          </w:p>
        </w:tc>
      </w:tr>
      <w:tr w:rsidR="003670E4" w:rsidRPr="00203220" w:rsidTr="003670E4">
        <w:tc>
          <w:tcPr>
            <w:tcW w:w="9781" w:type="dxa"/>
            <w:gridSpan w:val="3"/>
            <w:tcBorders>
              <w:top w:val="single" w:sz="4" w:space="0" w:color="auto"/>
              <w:left w:val="single" w:sz="4" w:space="0" w:color="auto"/>
              <w:bottom w:val="single" w:sz="4" w:space="0" w:color="auto"/>
              <w:right w:val="single" w:sz="4" w:space="0" w:color="auto"/>
            </w:tcBorders>
            <w:vAlign w:val="center"/>
          </w:tcPr>
          <w:p w:rsidR="003670E4" w:rsidRPr="00203220" w:rsidRDefault="003670E4" w:rsidP="003670E4">
            <w:pPr>
              <w:jc w:val="left"/>
              <w:outlineLvl w:val="0"/>
              <w:rPr>
                <w:sz w:val="22"/>
                <w:lang w:eastAsia="en-US"/>
              </w:rPr>
            </w:pPr>
            <w:r>
              <w:rPr>
                <w:sz w:val="22"/>
                <w:lang w:eastAsia="en-US"/>
              </w:rPr>
              <w:t>не устанавливаются</w:t>
            </w:r>
          </w:p>
        </w:tc>
      </w:tr>
      <w:tr w:rsidR="003670E4" w:rsidRPr="00203220"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3670E4" w:rsidRPr="00203220" w:rsidRDefault="003670E4" w:rsidP="003670E4">
            <w:pPr>
              <w:jc w:val="left"/>
              <w:outlineLvl w:val="0"/>
              <w:rPr>
                <w:b/>
              </w:rPr>
            </w:pPr>
            <w:r>
              <w:rPr>
                <w:b/>
              </w:rPr>
              <w:t>Условно разрешенные</w:t>
            </w:r>
            <w:r w:rsidRPr="00203220">
              <w:rPr>
                <w:b/>
              </w:rPr>
              <w:t xml:space="preserve"> виды разрешенного использования</w:t>
            </w:r>
          </w:p>
        </w:tc>
      </w:tr>
      <w:tr w:rsidR="003670E4" w:rsidRPr="00203220" w:rsidTr="003670E4">
        <w:tc>
          <w:tcPr>
            <w:tcW w:w="9781" w:type="dxa"/>
            <w:gridSpan w:val="3"/>
            <w:tcBorders>
              <w:top w:val="single" w:sz="4" w:space="0" w:color="auto"/>
              <w:left w:val="single" w:sz="4" w:space="0" w:color="auto"/>
              <w:bottom w:val="single" w:sz="4" w:space="0" w:color="auto"/>
              <w:right w:val="single" w:sz="4" w:space="0" w:color="auto"/>
            </w:tcBorders>
            <w:vAlign w:val="center"/>
          </w:tcPr>
          <w:p w:rsidR="003670E4" w:rsidRPr="00203220" w:rsidRDefault="003670E4" w:rsidP="003670E4">
            <w:pPr>
              <w:jc w:val="left"/>
              <w:outlineLvl w:val="0"/>
              <w:rPr>
                <w:sz w:val="22"/>
                <w:lang w:eastAsia="en-US"/>
              </w:rPr>
            </w:pPr>
            <w:r>
              <w:rPr>
                <w:sz w:val="22"/>
                <w:lang w:eastAsia="en-US"/>
              </w:rPr>
              <w:t>не устанавливаются</w:t>
            </w:r>
          </w:p>
        </w:tc>
      </w:tr>
    </w:tbl>
    <w:p w:rsidR="003670E4" w:rsidRPr="004753F9" w:rsidRDefault="003670E4" w:rsidP="003670E4">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3670E4" w:rsidRDefault="003670E4" w:rsidP="003670E4">
      <w:pPr>
        <w:pStyle w:val="ae"/>
        <w:tabs>
          <w:tab w:val="left" w:pos="993"/>
        </w:tabs>
        <w:autoSpaceDN w:val="0"/>
        <w:adjustRightInd w:val="0"/>
        <w:ind w:firstLine="561"/>
        <w:rPr>
          <w:b/>
          <w:bCs/>
          <w:noProof/>
        </w:rPr>
      </w:pPr>
    </w:p>
    <w:p w:rsidR="003670E4" w:rsidRPr="00651B33" w:rsidRDefault="003670E4" w:rsidP="003670E4">
      <w:pPr>
        <w:tabs>
          <w:tab w:val="clear" w:pos="560"/>
          <w:tab w:val="left" w:pos="0"/>
          <w:tab w:val="left" w:pos="1134"/>
        </w:tabs>
        <w:ind w:firstLine="567"/>
      </w:pPr>
      <w:r>
        <w:t xml:space="preserve">3.2. </w:t>
      </w:r>
      <w:r w:rsidRPr="00651B33">
        <w:t>Предельные параметры разрешенного использования земельных участков и объектов капитального строительства.</w:t>
      </w:r>
    </w:p>
    <w:p w:rsidR="003670E4" w:rsidRPr="00651B33" w:rsidRDefault="003670E4" w:rsidP="003670E4">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3670E4" w:rsidRPr="00651B33" w:rsidRDefault="003670E4" w:rsidP="003670E4">
      <w:pPr>
        <w:ind w:firstLine="561"/>
      </w:pPr>
      <w:r w:rsidRPr="00651B33">
        <w:t>установлению не подлежат.</w:t>
      </w:r>
    </w:p>
    <w:p w:rsidR="003670E4" w:rsidRPr="00651B33" w:rsidRDefault="003670E4" w:rsidP="003670E4">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670E4" w:rsidRPr="00651B33" w:rsidRDefault="003670E4" w:rsidP="003670E4">
      <w:pPr>
        <w:ind w:firstLine="561"/>
      </w:pPr>
      <w:r w:rsidRPr="00651B33">
        <w:t>установлению не подлежат.</w:t>
      </w:r>
    </w:p>
    <w:p w:rsidR="003670E4" w:rsidRPr="00651B33" w:rsidRDefault="003670E4" w:rsidP="003670E4">
      <w:pPr>
        <w:ind w:firstLine="561"/>
        <w:rPr>
          <w:b/>
        </w:rPr>
      </w:pPr>
      <w:r w:rsidRPr="00651B33">
        <w:rPr>
          <w:b/>
        </w:rPr>
        <w:t>предельное количество этажей или предельную высоту зданий, строений, сооружений:</w:t>
      </w:r>
    </w:p>
    <w:p w:rsidR="003670E4" w:rsidRPr="00651B33" w:rsidRDefault="003670E4" w:rsidP="003670E4">
      <w:pPr>
        <w:ind w:firstLine="561"/>
      </w:pPr>
      <w:r w:rsidRPr="00651B33">
        <w:t>установлению не подлежит.</w:t>
      </w:r>
    </w:p>
    <w:p w:rsidR="003670E4" w:rsidRPr="00651B33" w:rsidRDefault="003670E4" w:rsidP="003670E4">
      <w:pPr>
        <w:ind w:firstLine="561"/>
        <w:rPr>
          <w:b/>
        </w:rPr>
      </w:pPr>
      <w:r w:rsidRPr="00651B33">
        <w:rPr>
          <w:b/>
        </w:rPr>
        <w:t xml:space="preserve">максимальный </w:t>
      </w:r>
      <w:r>
        <w:rPr>
          <w:b/>
        </w:rPr>
        <w:t>коэффициент</w:t>
      </w:r>
      <w:r w:rsidRPr="00651B33">
        <w:rPr>
          <w:b/>
        </w:rPr>
        <w:t xml:space="preserve"> застройки в границах земельного участка: </w:t>
      </w:r>
    </w:p>
    <w:p w:rsidR="003670E4" w:rsidRPr="00651B33" w:rsidRDefault="003670E4" w:rsidP="003670E4">
      <w:pPr>
        <w:ind w:firstLine="561"/>
      </w:pPr>
      <w:r w:rsidRPr="00651B33">
        <w:t>установлению не подлежит.</w:t>
      </w:r>
    </w:p>
    <w:p w:rsidR="0038415C" w:rsidRDefault="0038415C" w:rsidP="0038415C">
      <w:pPr>
        <w:tabs>
          <w:tab w:val="left" w:pos="993"/>
        </w:tabs>
        <w:autoSpaceDN w:val="0"/>
        <w:adjustRightInd w:val="0"/>
        <w:rPr>
          <w:bCs/>
          <w:noProof/>
        </w:rPr>
      </w:pPr>
    </w:p>
    <w:p w:rsidR="00F52FE9" w:rsidRPr="00D652A5" w:rsidRDefault="00F52FE9" w:rsidP="003670E4">
      <w:pPr>
        <w:pStyle w:val="ae"/>
        <w:numPr>
          <w:ilvl w:val="0"/>
          <w:numId w:val="24"/>
        </w:numPr>
        <w:tabs>
          <w:tab w:val="left" w:pos="851"/>
        </w:tabs>
        <w:ind w:left="0" w:firstLine="561"/>
        <w:rPr>
          <w:b/>
          <w:vanish/>
        </w:rPr>
      </w:pPr>
      <w:r w:rsidRPr="00D652A5">
        <w:rPr>
          <w:color w:val="FFFFFF" w:themeColor="background1"/>
          <w:sz w:val="10"/>
          <w:szCs w:val="10"/>
        </w:rPr>
        <w:t>К</w:t>
      </w:r>
      <w:r w:rsidRPr="00D652A5">
        <w:rPr>
          <w:b/>
        </w:rPr>
        <w:t xml:space="preserve"> С1. Зона складских объектов</w:t>
      </w:r>
    </w:p>
    <w:p w:rsidR="00F52FE9" w:rsidRPr="00651B33" w:rsidRDefault="00F52FE9" w:rsidP="00F52FE9">
      <w:pPr>
        <w:pStyle w:val="5"/>
        <w:rPr>
          <w:color w:val="FFFFFF" w:themeColor="background1"/>
          <w:sz w:val="10"/>
          <w:szCs w:val="10"/>
        </w:rPr>
      </w:pPr>
    </w:p>
    <w:p w:rsidR="00D652A5" w:rsidRDefault="00D652A5" w:rsidP="00D652A5">
      <w:pPr>
        <w:tabs>
          <w:tab w:val="left" w:pos="993"/>
        </w:tabs>
        <w:autoSpaceDN w:val="0"/>
        <w:adjustRightInd w:val="0"/>
        <w:ind w:firstLine="561"/>
      </w:pPr>
    </w:p>
    <w:p w:rsidR="00D652A5" w:rsidRDefault="00D652A5" w:rsidP="00D652A5">
      <w:pPr>
        <w:tabs>
          <w:tab w:val="left" w:pos="993"/>
        </w:tabs>
        <w:autoSpaceDN w:val="0"/>
        <w:adjustRightInd w:val="0"/>
        <w:ind w:firstLine="561"/>
      </w:pPr>
      <w:r w:rsidRPr="00651B33">
        <w:t xml:space="preserve">Зона </w:t>
      </w:r>
      <w:r>
        <w:t>складских объектов С1</w:t>
      </w:r>
      <w:r w:rsidRPr="00651B33">
        <w:t xml:space="preserve"> предназначена для размещения объектов</w:t>
      </w:r>
      <w:r>
        <w:t xml:space="preserve"> складского назначения.</w:t>
      </w:r>
    </w:p>
    <w:p w:rsidR="00D215DD" w:rsidRDefault="00D215DD" w:rsidP="00D652A5">
      <w:pPr>
        <w:tabs>
          <w:tab w:val="left" w:pos="993"/>
        </w:tabs>
        <w:autoSpaceDN w:val="0"/>
        <w:adjustRightInd w:val="0"/>
        <w:ind w:firstLine="561"/>
      </w:pPr>
    </w:p>
    <w:p w:rsidR="00D215DD" w:rsidRDefault="00D215DD" w:rsidP="00D652A5">
      <w:pPr>
        <w:tabs>
          <w:tab w:val="left" w:pos="993"/>
        </w:tabs>
        <w:autoSpaceDN w:val="0"/>
        <w:adjustRightInd w:val="0"/>
        <w:ind w:firstLine="561"/>
      </w:pPr>
    </w:p>
    <w:p w:rsidR="00D215DD" w:rsidRDefault="00D215DD" w:rsidP="00D652A5">
      <w:pPr>
        <w:tabs>
          <w:tab w:val="left" w:pos="993"/>
        </w:tabs>
        <w:autoSpaceDN w:val="0"/>
        <w:adjustRightInd w:val="0"/>
        <w:ind w:firstLine="561"/>
      </w:pPr>
    </w:p>
    <w:p w:rsidR="00D215DD" w:rsidRDefault="00D215DD" w:rsidP="00D652A5">
      <w:pPr>
        <w:tabs>
          <w:tab w:val="left" w:pos="993"/>
        </w:tabs>
        <w:autoSpaceDN w:val="0"/>
        <w:adjustRightInd w:val="0"/>
        <w:ind w:firstLine="561"/>
      </w:pPr>
    </w:p>
    <w:p w:rsidR="00D215DD" w:rsidRDefault="00D215DD" w:rsidP="00D652A5">
      <w:pPr>
        <w:tabs>
          <w:tab w:val="left" w:pos="993"/>
        </w:tabs>
        <w:autoSpaceDN w:val="0"/>
        <w:adjustRightInd w:val="0"/>
        <w:ind w:firstLine="561"/>
      </w:pPr>
    </w:p>
    <w:p w:rsidR="00D215DD" w:rsidRPr="00651B33" w:rsidRDefault="00D215DD" w:rsidP="00D652A5">
      <w:pPr>
        <w:tabs>
          <w:tab w:val="left" w:pos="993"/>
        </w:tabs>
        <w:autoSpaceDN w:val="0"/>
        <w:adjustRightInd w:val="0"/>
        <w:ind w:firstLine="561"/>
      </w:pPr>
    </w:p>
    <w:p w:rsidR="00D652A5" w:rsidRPr="004D450D" w:rsidRDefault="00D652A5" w:rsidP="003670E4">
      <w:pPr>
        <w:pStyle w:val="ae"/>
        <w:numPr>
          <w:ilvl w:val="1"/>
          <w:numId w:val="24"/>
        </w:numPr>
        <w:tabs>
          <w:tab w:val="left" w:pos="993"/>
        </w:tabs>
        <w:autoSpaceDN w:val="0"/>
        <w:adjustRightInd w:val="0"/>
        <w:ind w:left="0" w:firstLine="561"/>
        <w:rPr>
          <w:bCs/>
          <w:noProof/>
        </w:rPr>
      </w:pPr>
      <w:r w:rsidRPr="00651B33">
        <w:lastRenderedPageBreak/>
        <w:t>Виды разрешенного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D652A5" w:rsidRPr="00651B33" w:rsidTr="00292BF8">
        <w:tc>
          <w:tcPr>
            <w:tcW w:w="817" w:type="dxa"/>
            <w:tcBorders>
              <w:top w:val="single" w:sz="4" w:space="0" w:color="auto"/>
              <w:left w:val="single" w:sz="4" w:space="0" w:color="auto"/>
              <w:bottom w:val="single" w:sz="4" w:space="0" w:color="auto"/>
              <w:right w:val="single" w:sz="4" w:space="0" w:color="auto"/>
            </w:tcBorders>
            <w:vAlign w:val="center"/>
            <w:hideMark/>
          </w:tcPr>
          <w:p w:rsidR="00D652A5" w:rsidRPr="00203220" w:rsidRDefault="00D652A5" w:rsidP="00292BF8">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D652A5" w:rsidRPr="00203220" w:rsidRDefault="00D652A5" w:rsidP="00292BF8">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652A5" w:rsidRPr="00203220" w:rsidRDefault="00D652A5" w:rsidP="00292BF8">
            <w:pPr>
              <w:jc w:val="center"/>
              <w:outlineLvl w:val="0"/>
              <w:rPr>
                <w:b/>
                <w:sz w:val="22"/>
                <w:lang w:eastAsia="en-US"/>
              </w:rPr>
            </w:pPr>
            <w:r w:rsidRPr="00203220">
              <w:rPr>
                <w:b/>
              </w:rPr>
              <w:t>Код вида разрешенного использования *</w:t>
            </w:r>
          </w:p>
        </w:tc>
      </w:tr>
      <w:tr w:rsidR="00D652A5" w:rsidRPr="00651B33"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D652A5" w:rsidRPr="00203220" w:rsidRDefault="00D652A5" w:rsidP="00292BF8">
            <w:pPr>
              <w:jc w:val="left"/>
              <w:outlineLvl w:val="0"/>
              <w:rPr>
                <w:b/>
              </w:rPr>
            </w:pPr>
            <w:r w:rsidRPr="00203220">
              <w:rPr>
                <w:b/>
              </w:rPr>
              <w:t>Основные виды разрешенного использования</w:t>
            </w:r>
          </w:p>
        </w:tc>
      </w:tr>
      <w:tr w:rsidR="00D652A5"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D652A5" w:rsidRPr="00651B33" w:rsidRDefault="00D652A5" w:rsidP="00292BF8">
            <w:pPr>
              <w:jc w:val="left"/>
              <w:outlineLvl w:val="0"/>
              <w:rPr>
                <w:sz w:val="22"/>
                <w:lang w:eastAsia="en-US"/>
              </w:rPr>
            </w:pPr>
            <w:r>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D652A5" w:rsidRDefault="00D652A5" w:rsidP="00292BF8">
            <w:r>
              <w:t>Объекты торговли (торговые центры, торгово-развлекательные центры, комплексы)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D652A5" w:rsidRPr="00495B60" w:rsidRDefault="00D652A5" w:rsidP="00292BF8">
            <w:pPr>
              <w:jc w:val="left"/>
              <w:outlineLvl w:val="0"/>
            </w:pPr>
            <w:r>
              <w:t>4.2</w:t>
            </w:r>
          </w:p>
        </w:tc>
      </w:tr>
      <w:tr w:rsidR="00D652A5"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D652A5" w:rsidRDefault="00D652A5" w:rsidP="00292BF8">
            <w:pPr>
              <w:jc w:val="left"/>
              <w:outlineLvl w:val="0"/>
              <w:rPr>
                <w:sz w:val="22"/>
                <w:lang w:eastAsia="en-US"/>
              </w:rPr>
            </w:pPr>
            <w:r>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D652A5" w:rsidRDefault="00D652A5" w:rsidP="00292BF8">
            <w:r>
              <w:t>Рынки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D652A5" w:rsidRDefault="00D652A5" w:rsidP="00292BF8">
            <w:pPr>
              <w:jc w:val="left"/>
              <w:outlineLvl w:val="0"/>
            </w:pPr>
            <w:r>
              <w:t>4.3</w:t>
            </w:r>
          </w:p>
        </w:tc>
      </w:tr>
      <w:tr w:rsidR="00D652A5"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D652A5" w:rsidRDefault="00D652A5" w:rsidP="00292BF8">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D652A5" w:rsidRDefault="00D652A5" w:rsidP="00292BF8">
            <w:r w:rsidRPr="007402CB">
              <w:t>Склады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D652A5" w:rsidRDefault="00D652A5" w:rsidP="00D652A5">
            <w:pPr>
              <w:jc w:val="left"/>
              <w:outlineLvl w:val="0"/>
            </w:pPr>
            <w:r>
              <w:t>6.9</w:t>
            </w:r>
          </w:p>
        </w:tc>
      </w:tr>
      <w:tr w:rsidR="00D652A5"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D652A5" w:rsidRPr="00203220" w:rsidRDefault="00D652A5" w:rsidP="00292BF8">
            <w:pPr>
              <w:jc w:val="left"/>
              <w:outlineLvl w:val="0"/>
              <w:rPr>
                <w:b/>
              </w:rPr>
            </w:pPr>
            <w:r w:rsidRPr="00203220">
              <w:rPr>
                <w:b/>
              </w:rPr>
              <w:t>Вспомогательные виды разрешенного использования</w:t>
            </w:r>
          </w:p>
        </w:tc>
      </w:tr>
      <w:tr w:rsidR="00D652A5"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D652A5" w:rsidRDefault="00D652A5" w:rsidP="00292BF8">
            <w:pPr>
              <w:jc w:val="left"/>
              <w:outlineLvl w:val="0"/>
              <w:rPr>
                <w:sz w:val="22"/>
                <w:lang w:eastAsia="en-US"/>
              </w:rPr>
            </w:pPr>
            <w:r>
              <w:rPr>
                <w:sz w:val="22"/>
                <w:lang w:eastAsia="en-US"/>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D652A5" w:rsidRDefault="00D652A5" w:rsidP="00292BF8">
            <w:r>
              <w:t>Коммунальное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D652A5" w:rsidRPr="00495B60" w:rsidRDefault="00D652A5" w:rsidP="00292BF8">
            <w:pPr>
              <w:jc w:val="left"/>
              <w:outlineLvl w:val="0"/>
            </w:pPr>
            <w:r>
              <w:t>3.1</w:t>
            </w:r>
          </w:p>
        </w:tc>
      </w:tr>
      <w:tr w:rsidR="00D652A5" w:rsidRPr="00203220" w:rsidTr="00292BF8">
        <w:tc>
          <w:tcPr>
            <w:tcW w:w="817" w:type="dxa"/>
            <w:tcBorders>
              <w:top w:val="single" w:sz="4" w:space="0" w:color="auto"/>
              <w:left w:val="single" w:sz="4" w:space="0" w:color="auto"/>
              <w:bottom w:val="single" w:sz="4" w:space="0" w:color="auto"/>
              <w:right w:val="single" w:sz="4" w:space="0" w:color="auto"/>
            </w:tcBorders>
            <w:vAlign w:val="center"/>
          </w:tcPr>
          <w:p w:rsidR="00D652A5" w:rsidRPr="00651B33" w:rsidRDefault="00D652A5" w:rsidP="00292BF8">
            <w:pPr>
              <w:jc w:val="left"/>
              <w:outlineLvl w:val="0"/>
              <w:rPr>
                <w:sz w:val="22"/>
                <w:lang w:eastAsia="en-US"/>
              </w:rPr>
            </w:pPr>
            <w:r>
              <w:rPr>
                <w:sz w:val="22"/>
                <w:lang w:eastAsia="en-US"/>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D652A5" w:rsidRDefault="00D652A5" w:rsidP="00292BF8">
            <w:r>
              <w:t>Земельные участки (территории) общего 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652A5" w:rsidRPr="00203220" w:rsidRDefault="00D652A5" w:rsidP="00292BF8">
            <w:pPr>
              <w:jc w:val="left"/>
              <w:outlineLvl w:val="0"/>
            </w:pPr>
            <w:r>
              <w:t>12.0</w:t>
            </w:r>
          </w:p>
        </w:tc>
      </w:tr>
      <w:tr w:rsidR="00D652A5"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D652A5" w:rsidRPr="00203220" w:rsidRDefault="00D652A5" w:rsidP="00292BF8">
            <w:pPr>
              <w:jc w:val="left"/>
              <w:outlineLvl w:val="0"/>
              <w:rPr>
                <w:b/>
              </w:rPr>
            </w:pPr>
            <w:r>
              <w:rPr>
                <w:b/>
              </w:rPr>
              <w:t>Условно разрешенные</w:t>
            </w:r>
            <w:r w:rsidRPr="00203220">
              <w:rPr>
                <w:b/>
              </w:rPr>
              <w:t xml:space="preserve"> виды разрешенного использования</w:t>
            </w:r>
          </w:p>
        </w:tc>
      </w:tr>
      <w:tr w:rsidR="00D652A5" w:rsidRPr="00203220" w:rsidTr="00292BF8">
        <w:tc>
          <w:tcPr>
            <w:tcW w:w="9781" w:type="dxa"/>
            <w:gridSpan w:val="3"/>
            <w:tcBorders>
              <w:top w:val="single" w:sz="4" w:space="0" w:color="auto"/>
              <w:left w:val="single" w:sz="4" w:space="0" w:color="auto"/>
              <w:bottom w:val="single" w:sz="4" w:space="0" w:color="auto"/>
              <w:right w:val="single" w:sz="4" w:space="0" w:color="auto"/>
            </w:tcBorders>
            <w:vAlign w:val="center"/>
          </w:tcPr>
          <w:p w:rsidR="00D652A5" w:rsidRPr="00203220" w:rsidRDefault="00D652A5" w:rsidP="00292BF8">
            <w:pPr>
              <w:jc w:val="left"/>
              <w:outlineLvl w:val="0"/>
              <w:rPr>
                <w:sz w:val="22"/>
                <w:lang w:eastAsia="en-US"/>
              </w:rPr>
            </w:pPr>
            <w:r>
              <w:rPr>
                <w:sz w:val="22"/>
                <w:lang w:eastAsia="en-US"/>
              </w:rPr>
              <w:t>не устанавливаются</w:t>
            </w:r>
          </w:p>
        </w:tc>
      </w:tr>
    </w:tbl>
    <w:p w:rsidR="00D652A5" w:rsidRPr="004753F9" w:rsidRDefault="00D652A5" w:rsidP="00D652A5">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D652A5" w:rsidRDefault="00D652A5" w:rsidP="00D652A5">
      <w:pPr>
        <w:tabs>
          <w:tab w:val="left" w:pos="993"/>
        </w:tabs>
        <w:autoSpaceDN w:val="0"/>
        <w:adjustRightInd w:val="0"/>
        <w:rPr>
          <w:bCs/>
          <w:noProof/>
        </w:rPr>
      </w:pPr>
    </w:p>
    <w:p w:rsidR="00D652A5" w:rsidRPr="00651B33" w:rsidRDefault="00D652A5" w:rsidP="003670E4">
      <w:pPr>
        <w:pStyle w:val="ae"/>
        <w:numPr>
          <w:ilvl w:val="1"/>
          <w:numId w:val="24"/>
        </w:numPr>
        <w:tabs>
          <w:tab w:val="left" w:pos="1134"/>
        </w:tabs>
        <w:ind w:left="0" w:firstLine="561"/>
      </w:pPr>
      <w:r w:rsidRPr="00651B33">
        <w:t>Предельные параметры разрешенного использования земельных участков и объектов капитального строительства.</w:t>
      </w:r>
    </w:p>
    <w:p w:rsidR="00D652A5" w:rsidRPr="00651B33" w:rsidRDefault="00D652A5" w:rsidP="00D652A5">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D652A5" w:rsidRPr="00651B33" w:rsidRDefault="00D652A5" w:rsidP="00D652A5">
      <w:pPr>
        <w:ind w:firstLine="561"/>
      </w:pPr>
      <w:r w:rsidRPr="00651B33">
        <w:t>установлению не подлежат.</w:t>
      </w:r>
    </w:p>
    <w:p w:rsidR="00D652A5" w:rsidRPr="00651B33" w:rsidRDefault="00D652A5" w:rsidP="00D652A5">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652A5" w:rsidRDefault="00D652A5" w:rsidP="00D652A5">
      <w:pPr>
        <w:ind w:firstLine="561"/>
      </w:pPr>
      <w:r w:rsidRPr="00651B33">
        <w:t>установлению не подлежат.</w:t>
      </w:r>
    </w:p>
    <w:p w:rsidR="00D652A5" w:rsidRPr="00651B33" w:rsidRDefault="00D652A5" w:rsidP="00D652A5">
      <w:pPr>
        <w:ind w:firstLine="561"/>
        <w:rPr>
          <w:b/>
        </w:rPr>
      </w:pPr>
      <w:r w:rsidRPr="00651B33">
        <w:rPr>
          <w:b/>
        </w:rPr>
        <w:t>предельное количество этажей или предельную высоту зданий, строений, сооружений:</w:t>
      </w:r>
    </w:p>
    <w:p w:rsidR="00D652A5" w:rsidRPr="00651B33" w:rsidRDefault="00D652A5" w:rsidP="00D652A5">
      <w:pPr>
        <w:ind w:firstLine="561"/>
      </w:pPr>
      <w:r w:rsidRPr="00651B33">
        <w:t>установлению не подлежит.</w:t>
      </w:r>
    </w:p>
    <w:p w:rsidR="00D652A5" w:rsidRPr="00651B33" w:rsidRDefault="00D652A5" w:rsidP="00D652A5">
      <w:pPr>
        <w:ind w:firstLine="561"/>
        <w:rPr>
          <w:b/>
        </w:rPr>
      </w:pPr>
      <w:r w:rsidRPr="00651B33">
        <w:rPr>
          <w:b/>
        </w:rPr>
        <w:t xml:space="preserve">максимальный </w:t>
      </w:r>
      <w:r>
        <w:rPr>
          <w:b/>
        </w:rPr>
        <w:t>коэффициент</w:t>
      </w:r>
      <w:r w:rsidRPr="00651B33">
        <w:rPr>
          <w:b/>
        </w:rPr>
        <w:t xml:space="preserve"> застройки в границах земельного участка: </w:t>
      </w:r>
    </w:p>
    <w:p w:rsidR="00D652A5" w:rsidRPr="00651B33" w:rsidRDefault="00D652A5" w:rsidP="00D652A5">
      <w:pPr>
        <w:pStyle w:val="ae"/>
        <w:tabs>
          <w:tab w:val="left" w:pos="1134"/>
        </w:tabs>
        <w:ind w:left="561"/>
      </w:pPr>
      <w:r w:rsidRPr="00651B33">
        <w:t xml:space="preserve">Максимальный коэффициент </w:t>
      </w:r>
      <w:r w:rsidRPr="00165A8C">
        <w:t>застройк</w:t>
      </w:r>
      <w:r w:rsidRPr="00651B33">
        <w:t xml:space="preserve">и – </w:t>
      </w:r>
      <w:r>
        <w:t>0,6.</w:t>
      </w:r>
    </w:p>
    <w:p w:rsidR="00D652A5" w:rsidRDefault="00D652A5" w:rsidP="00D652A5">
      <w:pPr>
        <w:ind w:firstLine="561"/>
      </w:pPr>
      <w:r w:rsidRPr="00651B33">
        <w:t xml:space="preserve">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w:t>
      </w:r>
      <w:r>
        <w:t>Большеключинского сельского поселения Зеленодольск</w:t>
      </w:r>
      <w:r w:rsidRPr="00651B33">
        <w:t xml:space="preserve">ого муниципального района, утвержденными решением Совета </w:t>
      </w:r>
      <w:r>
        <w:t>Большеключинск</w:t>
      </w:r>
      <w:r w:rsidRPr="00651B33">
        <w:t>ого сельского поселения от 18.11.2013 № 17.</w:t>
      </w:r>
    </w:p>
    <w:p w:rsidR="00C97B91" w:rsidRDefault="00C97B91" w:rsidP="00F52FE9">
      <w:pPr>
        <w:pStyle w:val="3"/>
        <w:ind w:firstLine="560"/>
        <w:rPr>
          <w:color w:val="auto"/>
        </w:rPr>
      </w:pPr>
    </w:p>
    <w:p w:rsidR="00733221" w:rsidRPr="00D32079" w:rsidRDefault="00733221" w:rsidP="00F52FE9">
      <w:pPr>
        <w:pStyle w:val="3"/>
        <w:ind w:firstLine="560"/>
        <w:rPr>
          <w:color w:val="auto"/>
        </w:rPr>
      </w:pPr>
      <w:bookmarkStart w:id="260" w:name="_Toc469749982"/>
      <w:r w:rsidRPr="00D32079">
        <w:rPr>
          <w:color w:val="auto"/>
        </w:rPr>
        <w:t>Статья 3</w:t>
      </w:r>
      <w:r w:rsidR="00651B33" w:rsidRPr="00D32079">
        <w:rPr>
          <w:color w:val="auto"/>
        </w:rPr>
        <w:t>1</w:t>
      </w:r>
      <w:r w:rsidRPr="00D32079">
        <w:rPr>
          <w:color w:val="auto"/>
        </w:rPr>
        <w:t>. Зоны инженерной и транспортной инфраструктур</w:t>
      </w:r>
      <w:bookmarkEnd w:id="260"/>
    </w:p>
    <w:p w:rsidR="00733221" w:rsidRPr="00651B33" w:rsidRDefault="00733221" w:rsidP="008C385C">
      <w:pPr>
        <w:autoSpaceDN w:val="0"/>
        <w:adjustRightInd w:val="0"/>
        <w:rPr>
          <w:bCs/>
          <w:noProof/>
        </w:rPr>
      </w:pPr>
    </w:p>
    <w:p w:rsidR="00733221" w:rsidRPr="005D4494" w:rsidRDefault="005D4494" w:rsidP="005D4494">
      <w:pPr>
        <w:pStyle w:val="ae"/>
        <w:tabs>
          <w:tab w:val="clear" w:pos="560"/>
          <w:tab w:val="left" w:pos="851"/>
          <w:tab w:val="left" w:pos="993"/>
        </w:tabs>
        <w:ind w:left="567"/>
        <w:rPr>
          <w:color w:val="FFFFFF" w:themeColor="background1"/>
          <w:sz w:val="10"/>
          <w:szCs w:val="10"/>
        </w:rPr>
      </w:pPr>
      <w:r>
        <w:rPr>
          <w:b/>
        </w:rPr>
        <w:t xml:space="preserve">1. </w:t>
      </w:r>
      <w:r w:rsidRPr="005D4494">
        <w:rPr>
          <w:b/>
        </w:rPr>
        <w:t xml:space="preserve">И1. </w:t>
      </w:r>
      <w:r w:rsidR="00165A8C" w:rsidRPr="005D4494">
        <w:rPr>
          <w:b/>
        </w:rPr>
        <w:t xml:space="preserve">Зона </w:t>
      </w:r>
      <w:bookmarkStart w:id="261" w:name="_Toc331148727"/>
      <w:bookmarkStart w:id="262" w:name="_Toc331148758"/>
      <w:bookmarkStart w:id="263" w:name="_Toc331161728"/>
      <w:bookmarkStart w:id="264" w:name="_Toc331161750"/>
      <w:bookmarkStart w:id="265" w:name="_Toc331180024"/>
      <w:bookmarkStart w:id="266" w:name="_Toc331180040"/>
      <w:bookmarkStart w:id="267" w:name="_Toc331184857"/>
      <w:bookmarkStart w:id="268" w:name="_Toc331184874"/>
      <w:bookmarkStart w:id="269" w:name="_Toc331424051"/>
      <w:bookmarkStart w:id="270" w:name="_Toc331424082"/>
      <w:bookmarkStart w:id="271" w:name="_Toc331443697"/>
      <w:bookmarkStart w:id="272" w:name="_Toc331443712"/>
      <w:bookmarkStart w:id="273" w:name="_Toc331528129"/>
      <w:bookmarkStart w:id="274" w:name="_Toc331528145"/>
      <w:bookmarkStart w:id="275" w:name="_Toc331531910"/>
      <w:bookmarkStart w:id="276" w:name="_Toc331531930"/>
      <w:bookmarkStart w:id="277" w:name="_Toc331535917"/>
      <w:bookmarkStart w:id="278" w:name="_Toc331535934"/>
      <w:bookmarkStart w:id="279" w:name="_Toc332372914"/>
      <w:bookmarkStart w:id="280" w:name="_Toc332372928"/>
      <w:bookmarkStart w:id="281" w:name="_Toc332374642"/>
      <w:bookmarkStart w:id="282" w:name="_Toc332374657"/>
      <w:bookmarkStart w:id="283" w:name="_Toc332446114"/>
      <w:bookmarkStart w:id="284" w:name="_Toc332446129"/>
      <w:bookmarkStart w:id="285" w:name="_Toc332448029"/>
      <w:bookmarkStart w:id="286" w:name="_Toc332448045"/>
      <w:bookmarkStart w:id="287" w:name="_Toc332449709"/>
      <w:bookmarkStart w:id="288" w:name="_Toc332449728"/>
      <w:bookmarkStart w:id="289" w:name="_Toc332450788"/>
      <w:bookmarkStart w:id="290" w:name="_Toc332450803"/>
      <w:bookmarkStart w:id="291" w:name="_Toc332451672"/>
      <w:bookmarkStart w:id="292" w:name="_Toc332451690"/>
      <w:bookmarkStart w:id="293" w:name="_Toc333267265"/>
      <w:bookmarkStart w:id="294" w:name="_Toc333267281"/>
      <w:bookmarkStart w:id="295" w:name="_Toc333930890"/>
      <w:bookmarkStart w:id="296" w:name="_Toc333930918"/>
      <w:bookmarkStart w:id="297" w:name="_Toc333947815"/>
      <w:bookmarkStart w:id="298" w:name="_Toc333948023"/>
      <w:bookmarkStart w:id="299" w:name="_Toc334021622"/>
      <w:bookmarkStart w:id="300" w:name="_Toc334021649"/>
      <w:bookmarkStart w:id="301" w:name="_Toc335211498"/>
      <w:bookmarkStart w:id="302" w:name="_Toc335211524"/>
      <w:bookmarkStart w:id="303" w:name="_Toc335749484"/>
      <w:bookmarkStart w:id="304" w:name="_Toc335749507"/>
      <w:bookmarkStart w:id="305" w:name="_Toc335757047"/>
      <w:bookmarkStart w:id="306" w:name="_Toc335757064"/>
      <w:bookmarkStart w:id="307" w:name="_Toc335763495"/>
      <w:bookmarkStart w:id="308" w:name="_Toc335763516"/>
      <w:bookmarkStart w:id="309" w:name="_Toc336523715"/>
      <w:bookmarkStart w:id="310" w:name="_Toc336523731"/>
      <w:bookmarkStart w:id="311" w:name="_Toc336531200"/>
      <w:bookmarkStart w:id="312" w:name="_Toc336531218"/>
      <w:bookmarkStart w:id="313" w:name="_Toc336532314"/>
      <w:bookmarkStart w:id="314" w:name="_Toc336532338"/>
      <w:bookmarkStart w:id="315" w:name="_Toc336534647"/>
      <w:bookmarkStart w:id="316" w:name="_Toc336534669"/>
      <w:bookmarkStart w:id="317" w:name="_Toc336539399"/>
      <w:bookmarkStart w:id="318" w:name="_Toc336539415"/>
      <w:bookmarkStart w:id="319" w:name="_Toc336969089"/>
      <w:bookmarkStart w:id="320" w:name="_Toc336969111"/>
      <w:bookmarkStart w:id="321" w:name="_Toc337884933"/>
      <w:bookmarkStart w:id="322" w:name="_Toc337884951"/>
      <w:bookmarkStart w:id="323" w:name="_Toc337889299"/>
      <w:bookmarkStart w:id="324" w:name="_Toc337889317"/>
      <w:bookmarkStart w:id="325" w:name="_Toc337890604"/>
      <w:bookmarkStart w:id="326" w:name="_Toc337890621"/>
      <w:bookmarkStart w:id="327" w:name="_Toc337891476"/>
      <w:bookmarkStart w:id="328" w:name="_Toc337891492"/>
      <w:r>
        <w:rPr>
          <w:b/>
        </w:rPr>
        <w:t>транспортной инфраструктуры</w:t>
      </w:r>
    </w:p>
    <w:p w:rsidR="00165A8C" w:rsidRPr="00651B33" w:rsidRDefault="00165A8C" w:rsidP="00651B33">
      <w:pPr>
        <w:pStyle w:val="5"/>
        <w:rPr>
          <w:color w:val="FFFFFF" w:themeColor="background1"/>
          <w:sz w:val="10"/>
          <w:szCs w:val="10"/>
        </w:rPr>
      </w:pPr>
      <w:bookmarkStart w:id="329" w:name="_Toc462869009"/>
      <w:bookmarkStart w:id="330" w:name="_Toc462869732"/>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r w:rsidRPr="00651B33">
        <w:rPr>
          <w:color w:val="FFFFFF" w:themeColor="background1"/>
          <w:sz w:val="10"/>
          <w:szCs w:val="10"/>
        </w:rPr>
        <w:t>Т1 Зона автомобильного транспорта</w:t>
      </w:r>
      <w:bookmarkEnd w:id="329"/>
      <w:bookmarkEnd w:id="330"/>
    </w:p>
    <w:p w:rsidR="00165A8C" w:rsidRPr="00651B33" w:rsidRDefault="00165A8C" w:rsidP="00651B33">
      <w:pPr>
        <w:pStyle w:val="5"/>
        <w:rPr>
          <w:color w:val="FFFFFF" w:themeColor="background1"/>
          <w:sz w:val="10"/>
          <w:szCs w:val="10"/>
        </w:rPr>
      </w:pPr>
    </w:p>
    <w:p w:rsidR="00165A8C" w:rsidRPr="00651B33" w:rsidRDefault="005D4494" w:rsidP="00165A8C">
      <w:pPr>
        <w:ind w:firstLine="561"/>
        <w:rPr>
          <w:bCs/>
          <w:noProof/>
        </w:rPr>
      </w:pPr>
      <w:r>
        <w:rPr>
          <w:bCs/>
          <w:noProof/>
        </w:rPr>
        <w:t>З</w:t>
      </w:r>
      <w:r w:rsidR="00165A8C" w:rsidRPr="00651B33">
        <w:t xml:space="preserve">она </w:t>
      </w:r>
      <w:r>
        <w:t>транспортной инфраструктуры И1</w:t>
      </w:r>
      <w:r w:rsidR="00B46EAD">
        <w:t xml:space="preserve"> </w:t>
      </w:r>
      <w:r w:rsidR="00733221" w:rsidRPr="00651B33">
        <w:t xml:space="preserve">предназначена для размещения и </w:t>
      </w:r>
      <w:r w:rsidR="00733221" w:rsidRPr="00651B33">
        <w:rPr>
          <w:bCs/>
          <w:noProof/>
        </w:rPr>
        <w:t xml:space="preserve">функционирования сооружений и коммуникаций транспорта, </w:t>
      </w:r>
      <w:r w:rsidR="00165A8C" w:rsidRPr="00651B33">
        <w:rPr>
          <w:bCs/>
          <w:noProof/>
        </w:rPr>
        <w:t>размещение объектов капитального строительства, необходимых для обеспечения движения</w:t>
      </w:r>
      <w:r w:rsidR="00B46EAD">
        <w:rPr>
          <w:bCs/>
          <w:noProof/>
        </w:rPr>
        <w:t xml:space="preserve"> транспорта</w:t>
      </w:r>
      <w:r w:rsidR="00165A8C" w:rsidRPr="00651B33">
        <w:rPr>
          <w:bCs/>
          <w:noProof/>
        </w:rPr>
        <w:t xml:space="preserve">, посадки и высадки пассажиров и их сопутствующего обслуживания. </w:t>
      </w:r>
    </w:p>
    <w:p w:rsidR="00165A8C" w:rsidRPr="00651B33" w:rsidRDefault="00165A8C" w:rsidP="00165A8C">
      <w:pPr>
        <w:ind w:firstLine="561"/>
      </w:pPr>
    </w:p>
    <w:p w:rsidR="00733221" w:rsidRDefault="00165A8C" w:rsidP="00165A8C">
      <w:pPr>
        <w:ind w:firstLine="561"/>
      </w:pPr>
      <w:r w:rsidRPr="00651B33">
        <w:lastRenderedPageBreak/>
        <w:t xml:space="preserve">1.1 </w:t>
      </w:r>
      <w:r w:rsidR="00733221" w:rsidRPr="00651B33">
        <w:t>Виды разрешенного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B46EAD" w:rsidRPr="00651B33" w:rsidTr="00292BF8">
        <w:tc>
          <w:tcPr>
            <w:tcW w:w="817" w:type="dxa"/>
            <w:tcBorders>
              <w:top w:val="single" w:sz="4" w:space="0" w:color="auto"/>
              <w:left w:val="single" w:sz="4" w:space="0" w:color="auto"/>
              <w:bottom w:val="single" w:sz="4" w:space="0" w:color="auto"/>
              <w:right w:val="single" w:sz="4" w:space="0" w:color="auto"/>
            </w:tcBorders>
            <w:vAlign w:val="center"/>
            <w:hideMark/>
          </w:tcPr>
          <w:p w:rsidR="00B46EAD" w:rsidRPr="00203220" w:rsidRDefault="00B46EAD" w:rsidP="00292BF8">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B46EAD" w:rsidRPr="00203220" w:rsidRDefault="00B46EAD" w:rsidP="00292BF8">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6EAD" w:rsidRPr="00203220" w:rsidRDefault="00B46EAD" w:rsidP="00292BF8">
            <w:pPr>
              <w:jc w:val="center"/>
              <w:outlineLvl w:val="0"/>
              <w:rPr>
                <w:b/>
                <w:sz w:val="22"/>
                <w:lang w:eastAsia="en-US"/>
              </w:rPr>
            </w:pPr>
            <w:r w:rsidRPr="00203220">
              <w:rPr>
                <w:b/>
              </w:rPr>
              <w:t>Код вида разрешенного использования *</w:t>
            </w:r>
          </w:p>
        </w:tc>
      </w:tr>
      <w:tr w:rsidR="00B46EAD" w:rsidRPr="00651B33"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B46EAD" w:rsidRPr="00203220" w:rsidRDefault="00B46EAD" w:rsidP="00292BF8">
            <w:pPr>
              <w:jc w:val="left"/>
              <w:outlineLvl w:val="0"/>
              <w:rPr>
                <w:b/>
              </w:rPr>
            </w:pPr>
            <w:r w:rsidRPr="00203220">
              <w:rPr>
                <w:b/>
              </w:rPr>
              <w:t>Основные виды разрешенного использования</w:t>
            </w:r>
          </w:p>
        </w:tc>
      </w:tr>
      <w:tr w:rsidR="00B46EAD"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B46EAD" w:rsidRPr="00651B33" w:rsidRDefault="00B46EAD" w:rsidP="00292BF8">
            <w:pPr>
              <w:jc w:val="left"/>
              <w:outlineLvl w:val="0"/>
              <w:rPr>
                <w:sz w:val="22"/>
                <w:lang w:eastAsia="en-US"/>
              </w:rPr>
            </w:pPr>
            <w:r>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B46EAD" w:rsidRDefault="00B46EAD" w:rsidP="00292BF8">
            <w:r>
              <w:t>Автомобильный транспорт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6EAD" w:rsidRPr="00495B60" w:rsidRDefault="00B46EAD" w:rsidP="00292BF8">
            <w:pPr>
              <w:jc w:val="left"/>
              <w:outlineLvl w:val="0"/>
            </w:pPr>
            <w:r>
              <w:t>7.2</w:t>
            </w:r>
          </w:p>
        </w:tc>
      </w:tr>
      <w:tr w:rsidR="00B46EAD"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B46EAD" w:rsidRDefault="00B46EAD" w:rsidP="00292BF8">
            <w:pPr>
              <w:jc w:val="left"/>
              <w:outlineLvl w:val="0"/>
              <w:rPr>
                <w:sz w:val="22"/>
                <w:lang w:eastAsia="en-US"/>
              </w:rPr>
            </w:pPr>
            <w:r>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B46EAD" w:rsidRDefault="00B46EAD" w:rsidP="00292BF8">
            <w:r>
              <w:t>Обслуживание автотранспорта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6EAD" w:rsidRDefault="00B46EAD" w:rsidP="00B46EAD">
            <w:pPr>
              <w:jc w:val="left"/>
              <w:outlineLvl w:val="0"/>
            </w:pPr>
            <w:r>
              <w:t>4.9</w:t>
            </w:r>
          </w:p>
        </w:tc>
      </w:tr>
      <w:tr w:rsidR="00B46EAD"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B46EAD" w:rsidRDefault="00B46EAD" w:rsidP="00292BF8">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B46EAD" w:rsidRDefault="00B46EAD" w:rsidP="00292BF8">
            <w:r>
              <w:t>Объекты придорожного сервиса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46EAD" w:rsidRDefault="00B46EAD" w:rsidP="00292BF8">
            <w:pPr>
              <w:jc w:val="left"/>
              <w:outlineLvl w:val="0"/>
            </w:pPr>
            <w:r>
              <w:t>4.9.1</w:t>
            </w:r>
          </w:p>
        </w:tc>
      </w:tr>
      <w:tr w:rsidR="00B46EAD"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B46EAD" w:rsidRPr="00203220" w:rsidRDefault="00B46EAD" w:rsidP="00292BF8">
            <w:pPr>
              <w:jc w:val="left"/>
              <w:outlineLvl w:val="0"/>
              <w:rPr>
                <w:b/>
              </w:rPr>
            </w:pPr>
            <w:r w:rsidRPr="00203220">
              <w:rPr>
                <w:b/>
              </w:rPr>
              <w:t>Вспомогательные виды разрешенного использования</w:t>
            </w:r>
          </w:p>
        </w:tc>
      </w:tr>
      <w:tr w:rsidR="000053FB" w:rsidRPr="00203220" w:rsidTr="00292BF8">
        <w:tc>
          <w:tcPr>
            <w:tcW w:w="9781" w:type="dxa"/>
            <w:gridSpan w:val="3"/>
            <w:tcBorders>
              <w:top w:val="single" w:sz="4" w:space="0" w:color="auto"/>
              <w:left w:val="single" w:sz="4" w:space="0" w:color="auto"/>
              <w:bottom w:val="single" w:sz="4" w:space="0" w:color="auto"/>
              <w:right w:val="single" w:sz="4" w:space="0" w:color="auto"/>
            </w:tcBorders>
            <w:vAlign w:val="center"/>
          </w:tcPr>
          <w:p w:rsidR="000053FB" w:rsidRPr="00203220" w:rsidRDefault="000053FB" w:rsidP="00292BF8">
            <w:pPr>
              <w:jc w:val="left"/>
              <w:outlineLvl w:val="0"/>
              <w:rPr>
                <w:sz w:val="22"/>
                <w:lang w:eastAsia="en-US"/>
              </w:rPr>
            </w:pPr>
            <w:r>
              <w:rPr>
                <w:sz w:val="22"/>
                <w:lang w:eastAsia="en-US"/>
              </w:rPr>
              <w:t>не устанавливаются</w:t>
            </w:r>
          </w:p>
        </w:tc>
      </w:tr>
      <w:tr w:rsidR="00B46EAD"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B46EAD" w:rsidRPr="00203220" w:rsidRDefault="00B46EAD" w:rsidP="00292BF8">
            <w:pPr>
              <w:jc w:val="left"/>
              <w:outlineLvl w:val="0"/>
              <w:rPr>
                <w:b/>
              </w:rPr>
            </w:pPr>
            <w:r>
              <w:rPr>
                <w:b/>
              </w:rPr>
              <w:t>Условно разрешенные</w:t>
            </w:r>
            <w:r w:rsidRPr="00203220">
              <w:rPr>
                <w:b/>
              </w:rPr>
              <w:t xml:space="preserve"> виды разрешенного использования</w:t>
            </w:r>
          </w:p>
        </w:tc>
      </w:tr>
      <w:tr w:rsidR="00B46EAD" w:rsidRPr="00203220" w:rsidTr="00292BF8">
        <w:tc>
          <w:tcPr>
            <w:tcW w:w="9781" w:type="dxa"/>
            <w:gridSpan w:val="3"/>
            <w:tcBorders>
              <w:top w:val="single" w:sz="4" w:space="0" w:color="auto"/>
              <w:left w:val="single" w:sz="4" w:space="0" w:color="auto"/>
              <w:bottom w:val="single" w:sz="4" w:space="0" w:color="auto"/>
              <w:right w:val="single" w:sz="4" w:space="0" w:color="auto"/>
            </w:tcBorders>
            <w:vAlign w:val="center"/>
          </w:tcPr>
          <w:p w:rsidR="00B46EAD" w:rsidRPr="00203220" w:rsidRDefault="00B46EAD" w:rsidP="00292BF8">
            <w:pPr>
              <w:jc w:val="left"/>
              <w:outlineLvl w:val="0"/>
              <w:rPr>
                <w:sz w:val="22"/>
                <w:lang w:eastAsia="en-US"/>
              </w:rPr>
            </w:pPr>
            <w:r>
              <w:rPr>
                <w:sz w:val="22"/>
                <w:lang w:eastAsia="en-US"/>
              </w:rPr>
              <w:t>не устанавливаются</w:t>
            </w:r>
          </w:p>
        </w:tc>
      </w:tr>
    </w:tbl>
    <w:p w:rsidR="00B46EAD" w:rsidRPr="004753F9" w:rsidRDefault="00B46EAD" w:rsidP="00B46EAD">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B46EAD" w:rsidRDefault="00B46EAD" w:rsidP="00165A8C">
      <w:pPr>
        <w:ind w:firstLine="561"/>
        <w:rPr>
          <w:bCs/>
          <w:noProof/>
        </w:rPr>
      </w:pPr>
    </w:p>
    <w:p w:rsidR="00165A8C" w:rsidRPr="00651B33" w:rsidRDefault="00165A8C" w:rsidP="00165A8C">
      <w:pPr>
        <w:ind w:firstLine="561"/>
      </w:pPr>
      <w:r w:rsidRPr="00651B33">
        <w:t xml:space="preserve">1.2 </w:t>
      </w:r>
      <w:r w:rsidR="00733221" w:rsidRPr="00651B33">
        <w:t>Предельные параметры разрешенного использования земельных участков и объектов капитального строительства</w:t>
      </w:r>
    </w:p>
    <w:p w:rsidR="00165A8C" w:rsidRPr="00651B33" w:rsidRDefault="00165A8C" w:rsidP="00165A8C">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165A8C" w:rsidRPr="00651B33" w:rsidRDefault="00165A8C" w:rsidP="00165A8C">
      <w:pPr>
        <w:ind w:firstLine="561"/>
      </w:pPr>
      <w:r w:rsidRPr="00651B33">
        <w:t>установлению не подлежат.</w:t>
      </w:r>
    </w:p>
    <w:p w:rsidR="00165A8C" w:rsidRPr="00651B33" w:rsidRDefault="00165A8C" w:rsidP="00165A8C">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165A8C" w:rsidRPr="00651B33" w:rsidRDefault="00165A8C" w:rsidP="00165A8C">
      <w:pPr>
        <w:ind w:firstLine="561"/>
      </w:pPr>
      <w:r w:rsidRPr="00651B33">
        <w:t>установлению не подлежат.</w:t>
      </w:r>
    </w:p>
    <w:p w:rsidR="00165A8C" w:rsidRPr="00651B33" w:rsidRDefault="00165A8C" w:rsidP="00165A8C">
      <w:pPr>
        <w:ind w:firstLine="561"/>
        <w:rPr>
          <w:b/>
        </w:rPr>
      </w:pPr>
      <w:r w:rsidRPr="00651B33">
        <w:rPr>
          <w:b/>
        </w:rPr>
        <w:t>предельное количество этажей или предельную высоту зданий, строений, сооружений:</w:t>
      </w:r>
    </w:p>
    <w:p w:rsidR="00165A8C" w:rsidRPr="00651B33" w:rsidRDefault="00165A8C" w:rsidP="00165A8C">
      <w:pPr>
        <w:ind w:firstLine="561"/>
      </w:pPr>
      <w:r w:rsidRPr="00651B33">
        <w:t>установлению не подлежит.</w:t>
      </w:r>
    </w:p>
    <w:p w:rsidR="00165A8C" w:rsidRPr="00651B33" w:rsidRDefault="00165A8C" w:rsidP="00165A8C">
      <w:pPr>
        <w:ind w:firstLine="561"/>
        <w:rPr>
          <w:b/>
        </w:rPr>
      </w:pPr>
      <w:r w:rsidRPr="00651B33">
        <w:rPr>
          <w:b/>
        </w:rPr>
        <w:t xml:space="preserve">максимальный </w:t>
      </w:r>
      <w:r w:rsidR="00D215DD">
        <w:rPr>
          <w:b/>
        </w:rPr>
        <w:t>коэффициент</w:t>
      </w:r>
      <w:r w:rsidRPr="00651B33">
        <w:rPr>
          <w:b/>
        </w:rPr>
        <w:t xml:space="preserve"> застройки в границах земельного участка: </w:t>
      </w:r>
    </w:p>
    <w:p w:rsidR="00165A8C" w:rsidRPr="00651B33" w:rsidRDefault="00165A8C" w:rsidP="00165A8C">
      <w:pPr>
        <w:pStyle w:val="ae"/>
        <w:tabs>
          <w:tab w:val="left" w:pos="1134"/>
        </w:tabs>
        <w:ind w:left="561"/>
      </w:pPr>
      <w:r w:rsidRPr="00651B33">
        <w:t>установлению не подлежит.</w:t>
      </w:r>
    </w:p>
    <w:p w:rsidR="00733221" w:rsidRPr="00651B33" w:rsidRDefault="00733221" w:rsidP="00DD64DD"/>
    <w:p w:rsidR="00733221" w:rsidRPr="00D32079" w:rsidRDefault="00733221" w:rsidP="00510082">
      <w:pPr>
        <w:pStyle w:val="3"/>
        <w:ind w:firstLine="560"/>
        <w:rPr>
          <w:color w:val="auto"/>
        </w:rPr>
      </w:pPr>
      <w:bookmarkStart w:id="331" w:name="_Toc469749983"/>
      <w:r w:rsidRPr="00D32079">
        <w:rPr>
          <w:color w:val="auto"/>
        </w:rPr>
        <w:t>Статья 3</w:t>
      </w:r>
      <w:r w:rsidR="00651B33" w:rsidRPr="00D32079">
        <w:rPr>
          <w:color w:val="auto"/>
        </w:rPr>
        <w:t>2</w:t>
      </w:r>
      <w:r w:rsidRPr="00D32079">
        <w:rPr>
          <w:color w:val="auto"/>
        </w:rPr>
        <w:t>. Зоны сельскохозяйственного использования</w:t>
      </w:r>
      <w:bookmarkEnd w:id="331"/>
    </w:p>
    <w:p w:rsidR="00733221" w:rsidRPr="00651B33" w:rsidRDefault="00733221" w:rsidP="00C86F5A"/>
    <w:p w:rsidR="00733221" w:rsidRPr="00651B33" w:rsidRDefault="00733221" w:rsidP="00277DEF">
      <w:pPr>
        <w:pStyle w:val="ae"/>
        <w:numPr>
          <w:ilvl w:val="0"/>
          <w:numId w:val="8"/>
        </w:numPr>
        <w:tabs>
          <w:tab w:val="left" w:pos="851"/>
        </w:tabs>
        <w:ind w:left="0" w:firstLine="561"/>
        <w:rPr>
          <w:b/>
        </w:rPr>
      </w:pPr>
      <w:bookmarkStart w:id="332" w:name="_Toc329960654"/>
      <w:r w:rsidRPr="00651B33">
        <w:rPr>
          <w:b/>
        </w:rPr>
        <w:t>СХ1</w:t>
      </w:r>
      <w:r w:rsidR="00366159">
        <w:rPr>
          <w:b/>
        </w:rPr>
        <w:t>.</w:t>
      </w:r>
      <w:r w:rsidRPr="00651B33">
        <w:rPr>
          <w:b/>
        </w:rPr>
        <w:t xml:space="preserve"> </w:t>
      </w:r>
      <w:r w:rsidR="00165A8C" w:rsidRPr="00651B33">
        <w:rPr>
          <w:b/>
        </w:rPr>
        <w:t xml:space="preserve"> З</w:t>
      </w:r>
      <w:r w:rsidRPr="00651B33">
        <w:rPr>
          <w:b/>
        </w:rPr>
        <w:t>она</w:t>
      </w:r>
      <w:bookmarkStart w:id="333" w:name="_Toc329960655"/>
      <w:bookmarkEnd w:id="332"/>
      <w:r w:rsidRPr="00651B33">
        <w:rPr>
          <w:b/>
        </w:rPr>
        <w:t xml:space="preserve"> сельскохозяйственных угодий</w:t>
      </w:r>
      <w:bookmarkEnd w:id="333"/>
    </w:p>
    <w:p w:rsidR="00733221" w:rsidRPr="00651B33" w:rsidRDefault="00165A8C" w:rsidP="00510082">
      <w:pPr>
        <w:pStyle w:val="5"/>
        <w:rPr>
          <w:color w:val="FFFFFF" w:themeColor="background1"/>
          <w:sz w:val="10"/>
          <w:szCs w:val="10"/>
        </w:rPr>
      </w:pPr>
      <w:bookmarkStart w:id="334" w:name="_Toc331148728"/>
      <w:bookmarkStart w:id="335" w:name="_Toc331148759"/>
      <w:bookmarkStart w:id="336" w:name="_Toc331161729"/>
      <w:bookmarkStart w:id="337" w:name="_Toc331161751"/>
      <w:bookmarkStart w:id="338" w:name="_Toc331180025"/>
      <w:bookmarkStart w:id="339" w:name="_Toc331180041"/>
      <w:bookmarkStart w:id="340" w:name="_Toc331184858"/>
      <w:bookmarkStart w:id="341" w:name="_Toc331184875"/>
      <w:bookmarkStart w:id="342" w:name="_Toc331424052"/>
      <w:bookmarkStart w:id="343" w:name="_Toc331424083"/>
      <w:bookmarkStart w:id="344" w:name="_Toc331443698"/>
      <w:bookmarkStart w:id="345" w:name="_Toc331443713"/>
      <w:bookmarkStart w:id="346" w:name="_Toc331528130"/>
      <w:bookmarkStart w:id="347" w:name="_Toc331528146"/>
      <w:bookmarkStart w:id="348" w:name="_Toc331531911"/>
      <w:bookmarkStart w:id="349" w:name="_Toc331531931"/>
      <w:bookmarkStart w:id="350" w:name="_Toc331535918"/>
      <w:bookmarkStart w:id="351" w:name="_Toc331535935"/>
      <w:bookmarkStart w:id="352" w:name="_Toc332372915"/>
      <w:bookmarkStart w:id="353" w:name="_Toc332372929"/>
      <w:bookmarkStart w:id="354" w:name="_Toc332374643"/>
      <w:bookmarkStart w:id="355" w:name="_Toc332374658"/>
      <w:bookmarkStart w:id="356" w:name="_Toc332446115"/>
      <w:bookmarkStart w:id="357" w:name="_Toc332446130"/>
      <w:bookmarkStart w:id="358" w:name="_Toc332448030"/>
      <w:bookmarkStart w:id="359" w:name="_Toc332448046"/>
      <w:bookmarkStart w:id="360" w:name="_Toc332449710"/>
      <w:bookmarkStart w:id="361" w:name="_Toc332449729"/>
      <w:bookmarkStart w:id="362" w:name="_Toc332450789"/>
      <w:bookmarkStart w:id="363" w:name="_Toc332450804"/>
      <w:bookmarkStart w:id="364" w:name="_Toc332451673"/>
      <w:bookmarkStart w:id="365" w:name="_Toc332451691"/>
      <w:bookmarkStart w:id="366" w:name="_Toc333267266"/>
      <w:bookmarkStart w:id="367" w:name="_Toc333267282"/>
      <w:bookmarkStart w:id="368" w:name="_Toc333930891"/>
      <w:bookmarkStart w:id="369" w:name="_Toc333930919"/>
      <w:bookmarkStart w:id="370" w:name="_Toc333947816"/>
      <w:bookmarkStart w:id="371" w:name="_Toc333948024"/>
      <w:bookmarkStart w:id="372" w:name="_Toc334021623"/>
      <w:bookmarkStart w:id="373" w:name="_Toc334021650"/>
      <w:bookmarkStart w:id="374" w:name="_Toc335211499"/>
      <w:bookmarkStart w:id="375" w:name="_Toc335211525"/>
      <w:bookmarkStart w:id="376" w:name="_Toc335749485"/>
      <w:bookmarkStart w:id="377" w:name="_Toc335749508"/>
      <w:bookmarkStart w:id="378" w:name="_Toc335757048"/>
      <w:bookmarkStart w:id="379" w:name="_Toc335757065"/>
      <w:bookmarkStart w:id="380" w:name="_Toc335763496"/>
      <w:bookmarkStart w:id="381" w:name="_Toc335763517"/>
      <w:bookmarkStart w:id="382" w:name="_Toc336523717"/>
      <w:bookmarkStart w:id="383" w:name="_Toc336523733"/>
      <w:bookmarkStart w:id="384" w:name="_Toc336531202"/>
      <w:bookmarkStart w:id="385" w:name="_Toc336531220"/>
      <w:bookmarkStart w:id="386" w:name="_Toc336532316"/>
      <w:bookmarkStart w:id="387" w:name="_Toc336532340"/>
      <w:bookmarkStart w:id="388" w:name="_Toc336534649"/>
      <w:bookmarkStart w:id="389" w:name="_Toc336534671"/>
      <w:bookmarkStart w:id="390" w:name="_Toc336539401"/>
      <w:bookmarkStart w:id="391" w:name="_Toc336539417"/>
      <w:bookmarkStart w:id="392" w:name="_Toc336969091"/>
      <w:bookmarkStart w:id="393" w:name="_Toc336969113"/>
      <w:bookmarkStart w:id="394" w:name="_Toc337884935"/>
      <w:bookmarkStart w:id="395" w:name="_Toc337884953"/>
      <w:bookmarkStart w:id="396" w:name="_Toc337889301"/>
      <w:bookmarkStart w:id="397" w:name="_Toc337889319"/>
      <w:bookmarkStart w:id="398" w:name="_Toc337890606"/>
      <w:bookmarkStart w:id="399" w:name="_Toc337890623"/>
      <w:bookmarkStart w:id="400" w:name="_Toc337891478"/>
      <w:bookmarkStart w:id="401" w:name="_Toc337891494"/>
      <w:bookmarkStart w:id="402" w:name="_Toc337892600"/>
      <w:bookmarkStart w:id="403" w:name="_Toc337892616"/>
      <w:bookmarkStart w:id="404" w:name="_Toc337894141"/>
      <w:bookmarkStart w:id="405" w:name="_Toc337894163"/>
      <w:bookmarkStart w:id="406" w:name="_Toc337895482"/>
      <w:bookmarkStart w:id="407" w:name="_Toc337895503"/>
      <w:bookmarkStart w:id="408" w:name="_Toc341175022"/>
      <w:bookmarkStart w:id="409" w:name="_Toc341175038"/>
      <w:bookmarkStart w:id="410" w:name="_Toc342741031"/>
      <w:bookmarkStart w:id="411" w:name="_Toc342741057"/>
      <w:bookmarkStart w:id="412" w:name="_Toc362951034"/>
      <w:bookmarkStart w:id="413" w:name="_Toc362951059"/>
      <w:bookmarkStart w:id="414" w:name="_Toc462869011"/>
      <w:bookmarkStart w:id="415" w:name="_Toc462869734"/>
      <w:r w:rsidRPr="00651B33">
        <w:rPr>
          <w:color w:val="FFFFFF" w:themeColor="background1"/>
          <w:sz w:val="10"/>
          <w:szCs w:val="10"/>
        </w:rPr>
        <w:t>СХ1 З</w:t>
      </w:r>
      <w:r w:rsidR="00733221" w:rsidRPr="00651B33">
        <w:rPr>
          <w:color w:val="FFFFFF" w:themeColor="background1"/>
          <w:sz w:val="10"/>
          <w:szCs w:val="10"/>
        </w:rPr>
        <w:t>она сельскохозяйственных угодий;</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rsidR="00733221" w:rsidRPr="00651B33" w:rsidRDefault="00733221" w:rsidP="00510082">
      <w:pPr>
        <w:ind w:firstLine="561"/>
      </w:pPr>
      <w:r w:rsidRPr="00651B33">
        <w:t>Согласно части 6 Статьи 36 Градостроительного кодекса Р</w:t>
      </w:r>
      <w:r w:rsidR="00165A8C" w:rsidRPr="00651B33">
        <w:t xml:space="preserve">оссийской Федерации </w:t>
      </w:r>
      <w:r w:rsidRPr="00651B33">
        <w:t xml:space="preserve"> градостроительные регламенты не устанавливаются для земель сельскохозяйственных угодий в составе земель сельскохозяйственного назначения. Использование земельных участков, </w:t>
      </w:r>
      <w:r w:rsidR="00165A8C" w:rsidRPr="00651B33">
        <w:t xml:space="preserve">в границах зоны </w:t>
      </w:r>
      <w:r w:rsidR="00165A8C" w:rsidRPr="00651B33">
        <w:rPr>
          <w:lang w:val="en-US"/>
        </w:rPr>
        <w:t>C</w:t>
      </w:r>
      <w:r w:rsidR="00165A8C" w:rsidRPr="00651B33">
        <w:t>Х1</w:t>
      </w:r>
      <w:r w:rsidRPr="00651B33">
        <w:t xml:space="preserve"> определяется уполномоченными органами в соответствии с федеральными законами. </w:t>
      </w:r>
    </w:p>
    <w:p w:rsidR="00733221" w:rsidRDefault="00733221" w:rsidP="00510082">
      <w:pPr>
        <w:ind w:firstLine="561"/>
      </w:pPr>
      <w:r w:rsidRPr="00651B33">
        <w:t xml:space="preserve">В состав </w:t>
      </w:r>
      <w:r w:rsidR="00015D28" w:rsidRPr="00651B33">
        <w:t xml:space="preserve">Зоны </w:t>
      </w:r>
      <w:r w:rsidRPr="00651B33">
        <w:t>сельскохозяйственных угодий входят земли, предназначенные для выращивания сельскохозя</w:t>
      </w:r>
      <w:r w:rsidR="00015D28" w:rsidRPr="00651B33">
        <w:t>йственной продукции</w:t>
      </w:r>
      <w:r w:rsidR="000053FB">
        <w:t>.</w:t>
      </w:r>
    </w:p>
    <w:p w:rsidR="00D215DD" w:rsidRDefault="00D215DD" w:rsidP="000053FB">
      <w:pPr>
        <w:pStyle w:val="ae"/>
        <w:tabs>
          <w:tab w:val="clear" w:pos="560"/>
          <w:tab w:val="left" w:pos="0"/>
          <w:tab w:val="left" w:pos="993"/>
        </w:tabs>
        <w:ind w:firstLine="561"/>
      </w:pPr>
    </w:p>
    <w:p w:rsidR="00D215DD" w:rsidRDefault="00D215DD" w:rsidP="000053FB">
      <w:pPr>
        <w:pStyle w:val="ae"/>
        <w:tabs>
          <w:tab w:val="clear" w:pos="560"/>
          <w:tab w:val="left" w:pos="0"/>
          <w:tab w:val="left" w:pos="993"/>
        </w:tabs>
        <w:ind w:firstLine="561"/>
      </w:pPr>
    </w:p>
    <w:p w:rsidR="00D215DD" w:rsidRDefault="00D215DD" w:rsidP="000053FB">
      <w:pPr>
        <w:pStyle w:val="ae"/>
        <w:tabs>
          <w:tab w:val="clear" w:pos="560"/>
          <w:tab w:val="left" w:pos="0"/>
          <w:tab w:val="left" w:pos="993"/>
        </w:tabs>
        <w:ind w:firstLine="561"/>
      </w:pPr>
    </w:p>
    <w:p w:rsidR="00D215DD" w:rsidRDefault="00D215DD" w:rsidP="000053FB">
      <w:pPr>
        <w:pStyle w:val="ae"/>
        <w:tabs>
          <w:tab w:val="clear" w:pos="560"/>
          <w:tab w:val="left" w:pos="0"/>
          <w:tab w:val="left" w:pos="993"/>
        </w:tabs>
        <w:ind w:firstLine="561"/>
      </w:pPr>
    </w:p>
    <w:p w:rsidR="00D215DD" w:rsidRDefault="00D215DD" w:rsidP="000053FB">
      <w:pPr>
        <w:pStyle w:val="ae"/>
        <w:tabs>
          <w:tab w:val="clear" w:pos="560"/>
          <w:tab w:val="left" w:pos="0"/>
          <w:tab w:val="left" w:pos="993"/>
        </w:tabs>
        <w:ind w:firstLine="561"/>
      </w:pPr>
    </w:p>
    <w:p w:rsidR="00D215DD" w:rsidRDefault="00D215DD" w:rsidP="000053FB">
      <w:pPr>
        <w:pStyle w:val="ae"/>
        <w:tabs>
          <w:tab w:val="clear" w:pos="560"/>
          <w:tab w:val="left" w:pos="0"/>
          <w:tab w:val="left" w:pos="993"/>
        </w:tabs>
        <w:ind w:firstLine="561"/>
      </w:pPr>
    </w:p>
    <w:p w:rsidR="000053FB" w:rsidRPr="00D215DD" w:rsidRDefault="000053FB" w:rsidP="000053FB">
      <w:pPr>
        <w:pStyle w:val="ae"/>
        <w:tabs>
          <w:tab w:val="clear" w:pos="560"/>
          <w:tab w:val="left" w:pos="0"/>
          <w:tab w:val="left" w:pos="993"/>
        </w:tabs>
        <w:ind w:firstLine="561"/>
        <w:rPr>
          <w:bCs/>
          <w:noProof/>
        </w:rPr>
      </w:pPr>
      <w:r w:rsidRPr="00D215DD">
        <w:lastRenderedPageBreak/>
        <w:t>1.1 Виды разрешенного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0053FB" w:rsidRPr="00651B33" w:rsidTr="00292BF8">
        <w:tc>
          <w:tcPr>
            <w:tcW w:w="817" w:type="dxa"/>
            <w:tcBorders>
              <w:top w:val="single" w:sz="4" w:space="0" w:color="auto"/>
              <w:left w:val="single" w:sz="4" w:space="0" w:color="auto"/>
              <w:bottom w:val="single" w:sz="4" w:space="0" w:color="auto"/>
              <w:right w:val="single" w:sz="4" w:space="0" w:color="auto"/>
            </w:tcBorders>
            <w:vAlign w:val="center"/>
            <w:hideMark/>
          </w:tcPr>
          <w:p w:rsidR="000053FB" w:rsidRPr="00D215DD" w:rsidRDefault="000053FB" w:rsidP="00292BF8">
            <w:pPr>
              <w:jc w:val="center"/>
              <w:outlineLvl w:val="0"/>
              <w:rPr>
                <w:b/>
                <w:sz w:val="22"/>
                <w:lang w:eastAsia="en-US"/>
              </w:rPr>
            </w:pPr>
            <w:r w:rsidRPr="00D215DD">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0053FB" w:rsidRPr="00D215DD" w:rsidRDefault="000053FB" w:rsidP="00292BF8">
            <w:pPr>
              <w:jc w:val="center"/>
              <w:outlineLvl w:val="0"/>
              <w:rPr>
                <w:b/>
                <w:sz w:val="22"/>
                <w:lang w:eastAsia="en-US"/>
              </w:rPr>
            </w:pPr>
            <w:r w:rsidRPr="00D215DD">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53FB" w:rsidRPr="00203220" w:rsidRDefault="000053FB" w:rsidP="00292BF8">
            <w:pPr>
              <w:jc w:val="center"/>
              <w:outlineLvl w:val="0"/>
              <w:rPr>
                <w:b/>
                <w:sz w:val="22"/>
                <w:lang w:eastAsia="en-US"/>
              </w:rPr>
            </w:pPr>
            <w:r w:rsidRPr="00D215DD">
              <w:rPr>
                <w:b/>
              </w:rPr>
              <w:t>Код вида разрешенного использования *</w:t>
            </w:r>
          </w:p>
        </w:tc>
      </w:tr>
      <w:tr w:rsidR="000053FB" w:rsidRPr="00651B33"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053FB" w:rsidRPr="00203220" w:rsidRDefault="000053FB" w:rsidP="00292BF8">
            <w:pPr>
              <w:jc w:val="left"/>
              <w:outlineLvl w:val="0"/>
              <w:rPr>
                <w:b/>
              </w:rPr>
            </w:pPr>
            <w:r w:rsidRPr="00203220">
              <w:rPr>
                <w:b/>
              </w:rPr>
              <w:t>Основные виды разрешенного использования</w:t>
            </w:r>
          </w:p>
        </w:tc>
      </w:tr>
      <w:tr w:rsidR="000053FB"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0053FB" w:rsidRPr="00651B33" w:rsidRDefault="000053FB" w:rsidP="00292BF8">
            <w:pPr>
              <w:jc w:val="left"/>
              <w:outlineLvl w:val="0"/>
              <w:rPr>
                <w:sz w:val="22"/>
                <w:lang w:eastAsia="en-US"/>
              </w:rPr>
            </w:pPr>
            <w:r>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0053FB" w:rsidRDefault="000053FB" w:rsidP="00292BF8">
            <w:r>
              <w:t xml:space="preserve">Выращивание зерновых и иных </w:t>
            </w:r>
            <w:r w:rsidRPr="00F04F43">
              <w:t>сельскохозяйственных культур</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53FB" w:rsidRPr="00495B60" w:rsidRDefault="000053FB" w:rsidP="00292BF8">
            <w:pPr>
              <w:jc w:val="left"/>
              <w:outlineLvl w:val="0"/>
            </w:pPr>
            <w:r>
              <w:t>1.2</w:t>
            </w:r>
          </w:p>
        </w:tc>
      </w:tr>
      <w:tr w:rsidR="000053FB"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0053FB" w:rsidRDefault="000053FB" w:rsidP="00292BF8">
            <w:pPr>
              <w:jc w:val="left"/>
              <w:outlineLvl w:val="0"/>
              <w:rPr>
                <w:sz w:val="22"/>
                <w:lang w:eastAsia="en-US"/>
              </w:rPr>
            </w:pPr>
            <w:r>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0053FB" w:rsidRDefault="000053FB" w:rsidP="00292BF8">
            <w:r w:rsidRPr="00F04F43">
              <w:t>Овощеводство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53FB" w:rsidRDefault="000053FB" w:rsidP="00292BF8">
            <w:pPr>
              <w:jc w:val="left"/>
              <w:outlineLvl w:val="0"/>
            </w:pPr>
            <w:r>
              <w:t>1.3</w:t>
            </w:r>
          </w:p>
        </w:tc>
      </w:tr>
      <w:tr w:rsidR="000053FB"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0053FB" w:rsidRDefault="000053FB" w:rsidP="00292BF8">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0053FB" w:rsidRDefault="000053FB" w:rsidP="00292BF8">
            <w:r w:rsidRPr="00F04F43">
              <w:t>Садоводство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53FB" w:rsidRDefault="000053FB" w:rsidP="00292BF8">
            <w:pPr>
              <w:jc w:val="left"/>
              <w:outlineLvl w:val="0"/>
            </w:pPr>
            <w:r>
              <w:t>1.5</w:t>
            </w:r>
          </w:p>
        </w:tc>
      </w:tr>
      <w:tr w:rsidR="000053FB"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0053FB" w:rsidRDefault="000053FB" w:rsidP="00292BF8">
            <w:pPr>
              <w:jc w:val="left"/>
              <w:outlineLvl w:val="0"/>
              <w:rPr>
                <w:sz w:val="22"/>
                <w:lang w:eastAsia="en-US"/>
              </w:rPr>
            </w:pPr>
            <w:r>
              <w:rPr>
                <w:sz w:val="22"/>
                <w:lang w:eastAsia="en-US"/>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0053FB" w:rsidRPr="00F04F43" w:rsidRDefault="000053FB" w:rsidP="00292BF8">
            <w:r w:rsidRPr="00F04F43">
              <w:t>Ведение личного подсобного хозяйства на полевых участках</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53FB" w:rsidRDefault="000053FB" w:rsidP="00292BF8">
            <w:pPr>
              <w:jc w:val="left"/>
              <w:outlineLvl w:val="0"/>
            </w:pPr>
            <w:r>
              <w:t>1.16</w:t>
            </w:r>
          </w:p>
        </w:tc>
      </w:tr>
      <w:tr w:rsidR="000053FB"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0053FB" w:rsidRDefault="000053FB" w:rsidP="00292BF8">
            <w:pPr>
              <w:jc w:val="left"/>
              <w:outlineLvl w:val="0"/>
              <w:rPr>
                <w:sz w:val="22"/>
                <w:lang w:eastAsia="en-US"/>
              </w:rPr>
            </w:pPr>
            <w:r>
              <w:rPr>
                <w:sz w:val="22"/>
                <w:lang w:eastAsia="en-US"/>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0053FB" w:rsidRPr="00F04F43" w:rsidRDefault="000053FB" w:rsidP="00292BF8">
            <w:r w:rsidRPr="00F04F43">
              <w:t>Питомники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53FB" w:rsidRDefault="000053FB" w:rsidP="00292BF8">
            <w:pPr>
              <w:jc w:val="left"/>
              <w:outlineLvl w:val="0"/>
            </w:pPr>
            <w:r>
              <w:t>1.17</w:t>
            </w:r>
          </w:p>
        </w:tc>
      </w:tr>
      <w:tr w:rsidR="000053FB"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053FB" w:rsidRPr="00203220" w:rsidRDefault="000053FB" w:rsidP="00292BF8">
            <w:pPr>
              <w:jc w:val="left"/>
              <w:outlineLvl w:val="0"/>
              <w:rPr>
                <w:b/>
              </w:rPr>
            </w:pPr>
            <w:r w:rsidRPr="00203220">
              <w:rPr>
                <w:b/>
              </w:rPr>
              <w:t>Вспомогательные виды разрешенного использования</w:t>
            </w:r>
          </w:p>
        </w:tc>
      </w:tr>
      <w:tr w:rsidR="000053FB" w:rsidRPr="00495B60" w:rsidTr="00292BF8">
        <w:tc>
          <w:tcPr>
            <w:tcW w:w="817" w:type="dxa"/>
            <w:tcBorders>
              <w:top w:val="single" w:sz="4" w:space="0" w:color="auto"/>
              <w:left w:val="single" w:sz="4" w:space="0" w:color="auto"/>
              <w:bottom w:val="single" w:sz="4" w:space="0" w:color="auto"/>
              <w:right w:val="single" w:sz="4" w:space="0" w:color="auto"/>
            </w:tcBorders>
            <w:vAlign w:val="center"/>
          </w:tcPr>
          <w:p w:rsidR="000053FB" w:rsidRPr="00651B33" w:rsidRDefault="000053FB" w:rsidP="00292BF8">
            <w:pPr>
              <w:jc w:val="left"/>
              <w:outlineLvl w:val="0"/>
              <w:rPr>
                <w:sz w:val="22"/>
                <w:lang w:eastAsia="en-US"/>
              </w:rPr>
            </w:pPr>
            <w:r>
              <w:rPr>
                <w:sz w:val="22"/>
                <w:lang w:eastAsia="en-US"/>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rsidR="000053FB" w:rsidRDefault="000053FB" w:rsidP="00292BF8">
            <w:r>
              <w:t>Скотоводство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53FB" w:rsidRPr="00495B60" w:rsidRDefault="000053FB" w:rsidP="000053FB">
            <w:pPr>
              <w:jc w:val="left"/>
              <w:outlineLvl w:val="0"/>
            </w:pPr>
            <w:r>
              <w:t>1.8</w:t>
            </w:r>
          </w:p>
        </w:tc>
      </w:tr>
      <w:tr w:rsidR="000053FB" w:rsidTr="00292BF8">
        <w:tc>
          <w:tcPr>
            <w:tcW w:w="817" w:type="dxa"/>
            <w:tcBorders>
              <w:top w:val="single" w:sz="4" w:space="0" w:color="auto"/>
              <w:left w:val="single" w:sz="4" w:space="0" w:color="auto"/>
              <w:bottom w:val="single" w:sz="4" w:space="0" w:color="auto"/>
              <w:right w:val="single" w:sz="4" w:space="0" w:color="auto"/>
            </w:tcBorders>
            <w:vAlign w:val="center"/>
          </w:tcPr>
          <w:p w:rsidR="000053FB" w:rsidRDefault="000053FB" w:rsidP="00292BF8">
            <w:pPr>
              <w:jc w:val="left"/>
              <w:outlineLvl w:val="0"/>
              <w:rPr>
                <w:sz w:val="22"/>
                <w:lang w:eastAsia="en-US"/>
              </w:rPr>
            </w:pPr>
            <w:r>
              <w:rPr>
                <w:sz w:val="22"/>
                <w:lang w:eastAsia="en-US"/>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rsidR="000053FB" w:rsidRDefault="000053FB" w:rsidP="00292BF8">
            <w:r>
              <w:t>Автомобильный транспорт</w:t>
            </w:r>
          </w:p>
        </w:tc>
        <w:tc>
          <w:tcPr>
            <w:tcW w:w="2160" w:type="dxa"/>
            <w:tcBorders>
              <w:top w:val="single" w:sz="4" w:space="0" w:color="auto"/>
              <w:left w:val="single" w:sz="4" w:space="0" w:color="auto"/>
              <w:bottom w:val="single" w:sz="4" w:space="0" w:color="auto"/>
              <w:right w:val="single" w:sz="4" w:space="0" w:color="auto"/>
            </w:tcBorders>
            <w:vAlign w:val="center"/>
            <w:hideMark/>
          </w:tcPr>
          <w:p w:rsidR="000053FB" w:rsidRDefault="000053FB" w:rsidP="00292BF8">
            <w:pPr>
              <w:jc w:val="left"/>
              <w:outlineLvl w:val="0"/>
            </w:pPr>
            <w:r>
              <w:t>7.2</w:t>
            </w:r>
          </w:p>
        </w:tc>
      </w:tr>
      <w:tr w:rsidR="000053FB"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0053FB" w:rsidRPr="00203220" w:rsidRDefault="000053FB" w:rsidP="00292BF8">
            <w:pPr>
              <w:jc w:val="left"/>
              <w:outlineLvl w:val="0"/>
              <w:rPr>
                <w:b/>
              </w:rPr>
            </w:pPr>
            <w:r>
              <w:rPr>
                <w:b/>
              </w:rPr>
              <w:t>Условно разрешенные</w:t>
            </w:r>
            <w:r w:rsidRPr="00203220">
              <w:rPr>
                <w:b/>
              </w:rPr>
              <w:t xml:space="preserve"> виды разрешенного использования</w:t>
            </w:r>
          </w:p>
        </w:tc>
      </w:tr>
      <w:tr w:rsidR="000053FB" w:rsidRPr="00203220" w:rsidTr="00292BF8">
        <w:tc>
          <w:tcPr>
            <w:tcW w:w="9781" w:type="dxa"/>
            <w:gridSpan w:val="3"/>
            <w:tcBorders>
              <w:top w:val="single" w:sz="4" w:space="0" w:color="auto"/>
              <w:left w:val="single" w:sz="4" w:space="0" w:color="auto"/>
              <w:bottom w:val="single" w:sz="4" w:space="0" w:color="auto"/>
              <w:right w:val="single" w:sz="4" w:space="0" w:color="auto"/>
            </w:tcBorders>
            <w:vAlign w:val="center"/>
          </w:tcPr>
          <w:p w:rsidR="000053FB" w:rsidRPr="00203220" w:rsidRDefault="000053FB" w:rsidP="00292BF8">
            <w:pPr>
              <w:jc w:val="left"/>
              <w:outlineLvl w:val="0"/>
              <w:rPr>
                <w:sz w:val="22"/>
                <w:lang w:eastAsia="en-US"/>
              </w:rPr>
            </w:pPr>
            <w:r>
              <w:rPr>
                <w:sz w:val="22"/>
                <w:lang w:eastAsia="en-US"/>
              </w:rPr>
              <w:t>не устанавливаются</w:t>
            </w:r>
          </w:p>
        </w:tc>
      </w:tr>
    </w:tbl>
    <w:p w:rsidR="000053FB" w:rsidRPr="004753F9" w:rsidRDefault="000053FB" w:rsidP="000053FB">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D215DD" w:rsidRDefault="00D215DD" w:rsidP="00D215DD">
      <w:pPr>
        <w:ind w:firstLine="561"/>
      </w:pPr>
    </w:p>
    <w:p w:rsidR="00D215DD" w:rsidRPr="00651B33" w:rsidRDefault="00D215DD" w:rsidP="00D215DD">
      <w:pPr>
        <w:ind w:firstLine="561"/>
      </w:pPr>
      <w:r w:rsidRPr="00651B33">
        <w:t>1.2 Предельные параметры разрешенного использования земельных участков и объектов капитального строительства</w:t>
      </w:r>
    </w:p>
    <w:p w:rsidR="00D215DD" w:rsidRPr="00651B33" w:rsidRDefault="00D215DD" w:rsidP="00D215DD">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D215DD" w:rsidRPr="00651B33" w:rsidRDefault="00D215DD" w:rsidP="00D215DD">
      <w:pPr>
        <w:ind w:firstLine="561"/>
      </w:pPr>
      <w:r w:rsidRPr="00651B33">
        <w:t>установлению не подлежат.</w:t>
      </w:r>
    </w:p>
    <w:p w:rsidR="00D215DD" w:rsidRPr="00651B33" w:rsidRDefault="00D215DD" w:rsidP="00D215DD">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215DD" w:rsidRPr="00651B33" w:rsidRDefault="00D215DD" w:rsidP="00D215DD">
      <w:pPr>
        <w:ind w:firstLine="561"/>
      </w:pPr>
      <w:r w:rsidRPr="00651B33">
        <w:t>установлению не подлежат.</w:t>
      </w:r>
    </w:p>
    <w:p w:rsidR="00D215DD" w:rsidRPr="00651B33" w:rsidRDefault="00D215DD" w:rsidP="00D215DD">
      <w:pPr>
        <w:ind w:firstLine="561"/>
        <w:rPr>
          <w:b/>
        </w:rPr>
      </w:pPr>
      <w:r w:rsidRPr="00651B33">
        <w:rPr>
          <w:b/>
        </w:rPr>
        <w:t>предельное количество этажей или предельную высоту зданий, строений, сооружений:</w:t>
      </w:r>
    </w:p>
    <w:p w:rsidR="00D215DD" w:rsidRPr="00651B33" w:rsidRDefault="00D215DD" w:rsidP="00D215DD">
      <w:pPr>
        <w:ind w:firstLine="561"/>
      </w:pPr>
      <w:r w:rsidRPr="00651B33">
        <w:t>установлению не подлежит.</w:t>
      </w:r>
    </w:p>
    <w:p w:rsidR="00D215DD" w:rsidRPr="00651B33" w:rsidRDefault="00D215DD" w:rsidP="00D215DD">
      <w:pPr>
        <w:ind w:firstLine="561"/>
        <w:rPr>
          <w:b/>
        </w:rPr>
      </w:pPr>
      <w:r w:rsidRPr="00651B33">
        <w:rPr>
          <w:b/>
        </w:rPr>
        <w:t xml:space="preserve">максимальный </w:t>
      </w:r>
      <w:r>
        <w:rPr>
          <w:b/>
        </w:rPr>
        <w:t>коэффициент</w:t>
      </w:r>
      <w:r w:rsidRPr="00651B33">
        <w:rPr>
          <w:b/>
        </w:rPr>
        <w:t xml:space="preserve"> застройки в границах земельного участка: </w:t>
      </w:r>
    </w:p>
    <w:p w:rsidR="00D215DD" w:rsidRPr="00651B33" w:rsidRDefault="00D215DD" w:rsidP="00D215DD">
      <w:pPr>
        <w:pStyle w:val="ae"/>
        <w:tabs>
          <w:tab w:val="left" w:pos="1134"/>
        </w:tabs>
        <w:ind w:left="561"/>
      </w:pPr>
      <w:r w:rsidRPr="00651B33">
        <w:t>установлению не подлежит.</w:t>
      </w:r>
    </w:p>
    <w:p w:rsidR="00D215DD" w:rsidRDefault="00D215DD" w:rsidP="00510082">
      <w:pPr>
        <w:ind w:firstLine="561"/>
      </w:pPr>
    </w:p>
    <w:p w:rsidR="00366159" w:rsidRPr="00366159" w:rsidRDefault="00366159" w:rsidP="00366159">
      <w:pPr>
        <w:pStyle w:val="ae"/>
        <w:numPr>
          <w:ilvl w:val="0"/>
          <w:numId w:val="8"/>
        </w:numPr>
        <w:tabs>
          <w:tab w:val="left" w:pos="851"/>
        </w:tabs>
        <w:ind w:firstLine="207"/>
        <w:rPr>
          <w:b/>
        </w:rPr>
      </w:pPr>
      <w:r w:rsidRPr="00366159">
        <w:rPr>
          <w:b/>
        </w:rPr>
        <w:t>СХ</w:t>
      </w:r>
      <w:r>
        <w:rPr>
          <w:b/>
        </w:rPr>
        <w:t>2.</w:t>
      </w:r>
      <w:r w:rsidRPr="00366159">
        <w:rPr>
          <w:b/>
        </w:rPr>
        <w:t xml:space="preserve">  Зона сельскохозяйственных </w:t>
      </w:r>
      <w:r>
        <w:rPr>
          <w:b/>
        </w:rPr>
        <w:t>предприятий</w:t>
      </w:r>
    </w:p>
    <w:p w:rsidR="00366159" w:rsidRPr="00651B33" w:rsidRDefault="00366159" w:rsidP="00366159">
      <w:pPr>
        <w:pStyle w:val="5"/>
        <w:rPr>
          <w:color w:val="FFFFFF" w:themeColor="background1"/>
          <w:sz w:val="10"/>
          <w:szCs w:val="10"/>
          <w:specVanish/>
        </w:rPr>
      </w:pPr>
      <w:r w:rsidRPr="00651B33">
        <w:rPr>
          <w:color w:val="FFFFFF" w:themeColor="background1"/>
          <w:sz w:val="10"/>
          <w:szCs w:val="10"/>
        </w:rPr>
        <w:t>КО Зона коммунальных объектов</w:t>
      </w:r>
    </w:p>
    <w:p w:rsidR="00366159" w:rsidRPr="00651B33" w:rsidRDefault="00366159" w:rsidP="00366159">
      <w:pPr>
        <w:tabs>
          <w:tab w:val="left" w:pos="993"/>
        </w:tabs>
        <w:autoSpaceDN w:val="0"/>
        <w:adjustRightInd w:val="0"/>
        <w:ind w:firstLine="561"/>
      </w:pPr>
      <w:r w:rsidRPr="00651B33">
        <w:t xml:space="preserve">Зона </w:t>
      </w:r>
      <w:r>
        <w:t>сельскохозяйственных предприятий СХ2</w:t>
      </w:r>
      <w:r w:rsidRPr="00651B33">
        <w:t xml:space="preserve"> предназначена для размещения объектов</w:t>
      </w:r>
      <w:r>
        <w:t xml:space="preserve"> сельскохозяйственного производства.</w:t>
      </w:r>
    </w:p>
    <w:p w:rsidR="00366159" w:rsidRPr="00366159" w:rsidRDefault="00366159" w:rsidP="00292BF8">
      <w:pPr>
        <w:tabs>
          <w:tab w:val="clear" w:pos="240"/>
          <w:tab w:val="clear" w:pos="560"/>
          <w:tab w:val="left" w:pos="-2552"/>
          <w:tab w:val="left" w:pos="993"/>
        </w:tabs>
        <w:autoSpaceDN w:val="0"/>
        <w:adjustRightInd w:val="0"/>
        <w:ind w:firstLine="567"/>
        <w:rPr>
          <w:bCs/>
          <w:noProof/>
        </w:rPr>
      </w:pPr>
      <w:r>
        <w:t xml:space="preserve">2.1. </w:t>
      </w:r>
      <w:r w:rsidRPr="00651B33">
        <w:t>Виды разрешенного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366159" w:rsidRPr="00651B33" w:rsidTr="00292BF8">
        <w:tc>
          <w:tcPr>
            <w:tcW w:w="817" w:type="dxa"/>
            <w:tcBorders>
              <w:top w:val="single" w:sz="4" w:space="0" w:color="auto"/>
              <w:left w:val="single" w:sz="4" w:space="0" w:color="auto"/>
              <w:bottom w:val="single" w:sz="4" w:space="0" w:color="auto"/>
              <w:right w:val="single" w:sz="4" w:space="0" w:color="auto"/>
            </w:tcBorders>
            <w:vAlign w:val="center"/>
            <w:hideMark/>
          </w:tcPr>
          <w:p w:rsidR="00366159" w:rsidRPr="00203220" w:rsidRDefault="00366159" w:rsidP="00292BF8">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366159" w:rsidRPr="00203220" w:rsidRDefault="00366159" w:rsidP="00292BF8">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366159" w:rsidRPr="00203220" w:rsidRDefault="00366159" w:rsidP="00292BF8">
            <w:pPr>
              <w:jc w:val="center"/>
              <w:outlineLvl w:val="0"/>
              <w:rPr>
                <w:b/>
                <w:sz w:val="22"/>
                <w:lang w:eastAsia="en-US"/>
              </w:rPr>
            </w:pPr>
            <w:r w:rsidRPr="00203220">
              <w:rPr>
                <w:b/>
              </w:rPr>
              <w:t>Код вида разрешенного использования *</w:t>
            </w:r>
          </w:p>
        </w:tc>
      </w:tr>
      <w:tr w:rsidR="00366159" w:rsidRPr="00651B33"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366159" w:rsidRPr="00203220" w:rsidRDefault="00366159" w:rsidP="00292BF8">
            <w:pPr>
              <w:jc w:val="left"/>
              <w:outlineLvl w:val="0"/>
              <w:rPr>
                <w:b/>
              </w:rPr>
            </w:pPr>
            <w:r w:rsidRPr="00203220">
              <w:rPr>
                <w:b/>
              </w:rPr>
              <w:t>Основные виды разрешенного использования</w:t>
            </w:r>
          </w:p>
        </w:tc>
      </w:tr>
      <w:tr w:rsidR="00366159"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366159" w:rsidRPr="00651B33" w:rsidRDefault="00366159" w:rsidP="00292BF8">
            <w:pPr>
              <w:jc w:val="left"/>
              <w:outlineLvl w:val="0"/>
              <w:rPr>
                <w:sz w:val="22"/>
                <w:lang w:eastAsia="en-US"/>
              </w:rPr>
            </w:pPr>
            <w:r>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366159" w:rsidRDefault="00366159" w:rsidP="00292BF8">
            <w:r>
              <w:t>Животноводство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366159" w:rsidRPr="00495B60" w:rsidRDefault="00292BF8" w:rsidP="00292BF8">
            <w:pPr>
              <w:jc w:val="left"/>
              <w:outlineLvl w:val="0"/>
            </w:pPr>
            <w:r>
              <w:t>1.7</w:t>
            </w:r>
          </w:p>
        </w:tc>
      </w:tr>
      <w:tr w:rsidR="00366159"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366159" w:rsidRDefault="00366159" w:rsidP="00292BF8">
            <w:pPr>
              <w:jc w:val="left"/>
              <w:outlineLvl w:val="0"/>
              <w:rPr>
                <w:sz w:val="22"/>
                <w:lang w:eastAsia="en-US"/>
              </w:rPr>
            </w:pPr>
            <w:r>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366159" w:rsidRDefault="00366159" w:rsidP="00292BF8">
            <w:r>
              <w:t>Пчеловодство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366159" w:rsidRDefault="00292BF8" w:rsidP="00292BF8">
            <w:pPr>
              <w:jc w:val="left"/>
              <w:outlineLvl w:val="0"/>
            </w:pPr>
            <w:r>
              <w:t>1.12</w:t>
            </w:r>
          </w:p>
        </w:tc>
      </w:tr>
      <w:tr w:rsidR="00366159"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366159" w:rsidRDefault="00366159" w:rsidP="00292BF8">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366159" w:rsidRDefault="00366159" w:rsidP="00292BF8">
            <w:r w:rsidRPr="00F04F43">
              <w:t>Рыбоводство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366159" w:rsidRDefault="00292BF8" w:rsidP="00292BF8">
            <w:pPr>
              <w:jc w:val="left"/>
              <w:outlineLvl w:val="0"/>
            </w:pPr>
            <w:r>
              <w:t>1.13</w:t>
            </w:r>
          </w:p>
        </w:tc>
      </w:tr>
      <w:tr w:rsidR="00366159"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366159" w:rsidRDefault="00366159" w:rsidP="00292BF8">
            <w:pPr>
              <w:jc w:val="left"/>
              <w:outlineLvl w:val="0"/>
              <w:rPr>
                <w:sz w:val="22"/>
                <w:lang w:eastAsia="en-US"/>
              </w:rPr>
            </w:pPr>
            <w:r>
              <w:rPr>
                <w:sz w:val="22"/>
                <w:lang w:eastAsia="en-US"/>
              </w:rPr>
              <w:lastRenderedPageBreak/>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366159" w:rsidRPr="00F04F43" w:rsidRDefault="00366159" w:rsidP="00292BF8">
            <w:r w:rsidRPr="00F04F43">
              <w:t>Овощеводство</w:t>
            </w:r>
          </w:p>
        </w:tc>
        <w:tc>
          <w:tcPr>
            <w:tcW w:w="2160" w:type="dxa"/>
            <w:tcBorders>
              <w:top w:val="single" w:sz="4" w:space="0" w:color="auto"/>
              <w:left w:val="single" w:sz="4" w:space="0" w:color="auto"/>
              <w:bottom w:val="single" w:sz="4" w:space="0" w:color="auto"/>
              <w:right w:val="single" w:sz="4" w:space="0" w:color="auto"/>
            </w:tcBorders>
            <w:vAlign w:val="center"/>
            <w:hideMark/>
          </w:tcPr>
          <w:p w:rsidR="00366159" w:rsidRDefault="00292BF8" w:rsidP="00292BF8">
            <w:pPr>
              <w:jc w:val="left"/>
              <w:outlineLvl w:val="0"/>
            </w:pPr>
            <w:r>
              <w:t>1.3</w:t>
            </w:r>
          </w:p>
        </w:tc>
      </w:tr>
      <w:tr w:rsidR="00366159"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366159" w:rsidRPr="00203220" w:rsidRDefault="00366159" w:rsidP="00292BF8">
            <w:pPr>
              <w:jc w:val="left"/>
              <w:outlineLvl w:val="0"/>
              <w:rPr>
                <w:b/>
              </w:rPr>
            </w:pPr>
            <w:r w:rsidRPr="00203220">
              <w:rPr>
                <w:b/>
              </w:rPr>
              <w:t>Вспомогательные виды разрешенного использования</w:t>
            </w:r>
          </w:p>
        </w:tc>
      </w:tr>
      <w:tr w:rsidR="00366159" w:rsidRPr="00651B33" w:rsidTr="00292BF8">
        <w:tc>
          <w:tcPr>
            <w:tcW w:w="817" w:type="dxa"/>
            <w:tcBorders>
              <w:top w:val="single" w:sz="4" w:space="0" w:color="auto"/>
              <w:left w:val="single" w:sz="4" w:space="0" w:color="auto"/>
              <w:bottom w:val="single" w:sz="4" w:space="0" w:color="auto"/>
              <w:right w:val="single" w:sz="4" w:space="0" w:color="auto"/>
            </w:tcBorders>
            <w:vAlign w:val="center"/>
          </w:tcPr>
          <w:p w:rsidR="00366159" w:rsidRDefault="00292BF8" w:rsidP="00292BF8">
            <w:pPr>
              <w:jc w:val="left"/>
              <w:outlineLvl w:val="0"/>
              <w:rPr>
                <w:sz w:val="22"/>
                <w:lang w:eastAsia="en-US"/>
              </w:rPr>
            </w:pPr>
            <w:r>
              <w:rPr>
                <w:sz w:val="22"/>
                <w:lang w:eastAsia="en-US"/>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366159" w:rsidRDefault="00366159" w:rsidP="00292BF8">
            <w:r>
              <w:t>Коммунальное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366159" w:rsidRPr="00495B60" w:rsidRDefault="00366159" w:rsidP="00292BF8">
            <w:pPr>
              <w:jc w:val="left"/>
              <w:outlineLvl w:val="0"/>
            </w:pPr>
            <w:r>
              <w:t>3.1</w:t>
            </w:r>
          </w:p>
        </w:tc>
      </w:tr>
      <w:tr w:rsidR="00366159" w:rsidRPr="00203220" w:rsidTr="00292BF8">
        <w:tc>
          <w:tcPr>
            <w:tcW w:w="817" w:type="dxa"/>
            <w:tcBorders>
              <w:top w:val="single" w:sz="4" w:space="0" w:color="auto"/>
              <w:left w:val="single" w:sz="4" w:space="0" w:color="auto"/>
              <w:bottom w:val="single" w:sz="4" w:space="0" w:color="auto"/>
              <w:right w:val="single" w:sz="4" w:space="0" w:color="auto"/>
            </w:tcBorders>
            <w:vAlign w:val="center"/>
          </w:tcPr>
          <w:p w:rsidR="00366159" w:rsidRPr="00651B33" w:rsidRDefault="00292BF8" w:rsidP="00292BF8">
            <w:pPr>
              <w:jc w:val="left"/>
              <w:outlineLvl w:val="0"/>
              <w:rPr>
                <w:sz w:val="22"/>
                <w:lang w:eastAsia="en-US"/>
              </w:rPr>
            </w:pPr>
            <w:r>
              <w:rPr>
                <w:sz w:val="22"/>
                <w:lang w:eastAsia="en-US"/>
              </w:rPr>
              <w:t>6</w:t>
            </w:r>
          </w:p>
        </w:tc>
        <w:tc>
          <w:tcPr>
            <w:tcW w:w="6804" w:type="dxa"/>
            <w:tcBorders>
              <w:top w:val="single" w:sz="4" w:space="0" w:color="auto"/>
              <w:left w:val="single" w:sz="4" w:space="0" w:color="auto"/>
              <w:bottom w:val="single" w:sz="4" w:space="0" w:color="auto"/>
              <w:right w:val="single" w:sz="4" w:space="0" w:color="auto"/>
            </w:tcBorders>
            <w:vAlign w:val="center"/>
            <w:hideMark/>
          </w:tcPr>
          <w:p w:rsidR="00366159" w:rsidRDefault="00366159" w:rsidP="00292BF8">
            <w:r>
              <w:t>Земельные участки (территории) общего 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366159" w:rsidRPr="00203220" w:rsidRDefault="00366159" w:rsidP="00292BF8">
            <w:pPr>
              <w:jc w:val="left"/>
              <w:outlineLvl w:val="0"/>
            </w:pPr>
            <w:r>
              <w:t>12.0</w:t>
            </w:r>
          </w:p>
        </w:tc>
      </w:tr>
      <w:tr w:rsidR="00366159" w:rsidRPr="00203220" w:rsidTr="00292BF8">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366159" w:rsidRPr="00203220" w:rsidRDefault="00366159" w:rsidP="00292BF8">
            <w:pPr>
              <w:jc w:val="left"/>
              <w:outlineLvl w:val="0"/>
              <w:rPr>
                <w:b/>
              </w:rPr>
            </w:pPr>
            <w:r>
              <w:rPr>
                <w:b/>
              </w:rPr>
              <w:t>Условно разрешенные</w:t>
            </w:r>
            <w:r w:rsidRPr="00203220">
              <w:rPr>
                <w:b/>
              </w:rPr>
              <w:t xml:space="preserve"> виды разрешенного использования</w:t>
            </w:r>
          </w:p>
        </w:tc>
      </w:tr>
      <w:tr w:rsidR="00366159" w:rsidRPr="00495B60" w:rsidTr="00292BF8">
        <w:tc>
          <w:tcPr>
            <w:tcW w:w="817" w:type="dxa"/>
            <w:tcBorders>
              <w:top w:val="single" w:sz="4" w:space="0" w:color="auto"/>
              <w:left w:val="single" w:sz="4" w:space="0" w:color="auto"/>
              <w:bottom w:val="single" w:sz="4" w:space="0" w:color="auto"/>
              <w:right w:val="single" w:sz="4" w:space="0" w:color="auto"/>
            </w:tcBorders>
            <w:vAlign w:val="center"/>
          </w:tcPr>
          <w:p w:rsidR="00366159" w:rsidRDefault="00292BF8" w:rsidP="00292BF8">
            <w:pPr>
              <w:jc w:val="left"/>
              <w:outlineLvl w:val="0"/>
              <w:rPr>
                <w:sz w:val="22"/>
                <w:lang w:eastAsia="en-US"/>
              </w:rPr>
            </w:pPr>
            <w:r>
              <w:rPr>
                <w:sz w:val="22"/>
                <w:lang w:eastAsia="en-US"/>
              </w:rPr>
              <w:t>7</w:t>
            </w:r>
          </w:p>
        </w:tc>
        <w:tc>
          <w:tcPr>
            <w:tcW w:w="6804" w:type="dxa"/>
            <w:tcBorders>
              <w:top w:val="single" w:sz="4" w:space="0" w:color="auto"/>
              <w:left w:val="single" w:sz="4" w:space="0" w:color="auto"/>
              <w:bottom w:val="single" w:sz="4" w:space="0" w:color="auto"/>
              <w:right w:val="single" w:sz="4" w:space="0" w:color="auto"/>
            </w:tcBorders>
            <w:vAlign w:val="center"/>
            <w:hideMark/>
          </w:tcPr>
          <w:p w:rsidR="00366159" w:rsidRDefault="00292BF8" w:rsidP="00292BF8">
            <w:r>
              <w:t>Научное обеспечение сельского хозяйства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366159" w:rsidRPr="00495B60" w:rsidRDefault="00292BF8" w:rsidP="00292BF8">
            <w:pPr>
              <w:jc w:val="left"/>
              <w:outlineLvl w:val="0"/>
            </w:pPr>
            <w:r>
              <w:t>1.14</w:t>
            </w:r>
          </w:p>
        </w:tc>
      </w:tr>
      <w:tr w:rsidR="00292BF8" w:rsidRPr="00495B60" w:rsidTr="00292BF8">
        <w:tc>
          <w:tcPr>
            <w:tcW w:w="817" w:type="dxa"/>
            <w:tcBorders>
              <w:top w:val="single" w:sz="4" w:space="0" w:color="auto"/>
              <w:left w:val="single" w:sz="4" w:space="0" w:color="auto"/>
              <w:bottom w:val="single" w:sz="4" w:space="0" w:color="auto"/>
              <w:right w:val="single" w:sz="4" w:space="0" w:color="auto"/>
            </w:tcBorders>
            <w:vAlign w:val="center"/>
          </w:tcPr>
          <w:p w:rsidR="00292BF8" w:rsidRDefault="00292BF8" w:rsidP="00292BF8">
            <w:pPr>
              <w:jc w:val="left"/>
              <w:outlineLvl w:val="0"/>
              <w:rPr>
                <w:sz w:val="22"/>
                <w:lang w:eastAsia="en-US"/>
              </w:rPr>
            </w:pPr>
            <w:r>
              <w:rPr>
                <w:sz w:val="22"/>
                <w:lang w:eastAsia="en-US"/>
              </w:rPr>
              <w:t>8</w:t>
            </w:r>
          </w:p>
        </w:tc>
        <w:tc>
          <w:tcPr>
            <w:tcW w:w="6804" w:type="dxa"/>
            <w:tcBorders>
              <w:top w:val="single" w:sz="4" w:space="0" w:color="auto"/>
              <w:left w:val="single" w:sz="4" w:space="0" w:color="auto"/>
              <w:bottom w:val="single" w:sz="4" w:space="0" w:color="auto"/>
              <w:right w:val="single" w:sz="4" w:space="0" w:color="auto"/>
            </w:tcBorders>
            <w:vAlign w:val="center"/>
            <w:hideMark/>
          </w:tcPr>
          <w:p w:rsidR="00292BF8" w:rsidRDefault="00292BF8" w:rsidP="00292BF8">
            <w:r>
              <w:t>Хранение и переработка сельскохозяйственной продукции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292BF8" w:rsidRDefault="00292BF8" w:rsidP="00292BF8">
            <w:pPr>
              <w:jc w:val="left"/>
              <w:outlineLvl w:val="0"/>
            </w:pPr>
            <w:r>
              <w:t>1.15</w:t>
            </w:r>
          </w:p>
        </w:tc>
      </w:tr>
      <w:tr w:rsidR="00292BF8" w:rsidRPr="00495B60" w:rsidTr="00292BF8">
        <w:tc>
          <w:tcPr>
            <w:tcW w:w="817" w:type="dxa"/>
            <w:tcBorders>
              <w:top w:val="single" w:sz="4" w:space="0" w:color="auto"/>
              <w:left w:val="single" w:sz="4" w:space="0" w:color="auto"/>
              <w:bottom w:val="single" w:sz="4" w:space="0" w:color="auto"/>
              <w:right w:val="single" w:sz="4" w:space="0" w:color="auto"/>
            </w:tcBorders>
            <w:vAlign w:val="center"/>
          </w:tcPr>
          <w:p w:rsidR="00292BF8" w:rsidRDefault="00292BF8" w:rsidP="00292BF8">
            <w:pPr>
              <w:jc w:val="left"/>
              <w:outlineLvl w:val="0"/>
              <w:rPr>
                <w:sz w:val="22"/>
                <w:lang w:eastAsia="en-US"/>
              </w:rPr>
            </w:pPr>
            <w:r>
              <w:rPr>
                <w:sz w:val="22"/>
                <w:lang w:eastAsia="en-US"/>
              </w:rPr>
              <w:t>9</w:t>
            </w:r>
          </w:p>
        </w:tc>
        <w:tc>
          <w:tcPr>
            <w:tcW w:w="6804" w:type="dxa"/>
            <w:tcBorders>
              <w:top w:val="single" w:sz="4" w:space="0" w:color="auto"/>
              <w:left w:val="single" w:sz="4" w:space="0" w:color="auto"/>
              <w:bottom w:val="single" w:sz="4" w:space="0" w:color="auto"/>
              <w:right w:val="single" w:sz="4" w:space="0" w:color="auto"/>
            </w:tcBorders>
            <w:vAlign w:val="center"/>
            <w:hideMark/>
          </w:tcPr>
          <w:p w:rsidR="00292BF8" w:rsidRDefault="00292BF8" w:rsidP="00292BF8">
            <w:r>
              <w:t>Обеспечение сельскохозяйственного производства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292BF8" w:rsidRDefault="00292BF8" w:rsidP="00292BF8">
            <w:pPr>
              <w:jc w:val="left"/>
              <w:outlineLvl w:val="0"/>
            </w:pPr>
            <w:r>
              <w:t>1.18</w:t>
            </w:r>
          </w:p>
        </w:tc>
      </w:tr>
    </w:tbl>
    <w:p w:rsidR="00366159" w:rsidRPr="004753F9" w:rsidRDefault="00366159" w:rsidP="00366159">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366159" w:rsidRDefault="00366159" w:rsidP="00366159">
      <w:pPr>
        <w:tabs>
          <w:tab w:val="left" w:pos="993"/>
        </w:tabs>
        <w:autoSpaceDN w:val="0"/>
        <w:adjustRightInd w:val="0"/>
        <w:rPr>
          <w:bCs/>
          <w:noProof/>
        </w:rPr>
      </w:pPr>
    </w:p>
    <w:p w:rsidR="00366159" w:rsidRPr="00651B33" w:rsidRDefault="00292BF8" w:rsidP="00292BF8">
      <w:pPr>
        <w:pStyle w:val="ae"/>
        <w:tabs>
          <w:tab w:val="clear" w:pos="560"/>
          <w:tab w:val="left" w:pos="0"/>
          <w:tab w:val="left" w:pos="1134"/>
        </w:tabs>
        <w:ind w:firstLine="561"/>
      </w:pPr>
      <w:r>
        <w:t xml:space="preserve">2.2. </w:t>
      </w:r>
      <w:r w:rsidR="00366159" w:rsidRPr="00651B33">
        <w:t>Предельные параметры разрешенного использования земельных участков и объектов капитального строительства.</w:t>
      </w:r>
    </w:p>
    <w:p w:rsidR="00366159" w:rsidRPr="00651B33" w:rsidRDefault="00366159" w:rsidP="00366159">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366159" w:rsidRPr="00651B33" w:rsidRDefault="00366159" w:rsidP="00366159">
      <w:pPr>
        <w:ind w:firstLine="561"/>
      </w:pPr>
      <w:r w:rsidRPr="00651B33">
        <w:t>установлению не подлежат.</w:t>
      </w:r>
    </w:p>
    <w:p w:rsidR="00366159" w:rsidRPr="00651B33" w:rsidRDefault="00366159" w:rsidP="00366159">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366159" w:rsidRPr="00651B33" w:rsidRDefault="00366159" w:rsidP="00366159">
      <w:pPr>
        <w:ind w:firstLine="561"/>
      </w:pPr>
      <w:r w:rsidRPr="00651B33">
        <w:t>установлению не подлежат.</w:t>
      </w:r>
    </w:p>
    <w:p w:rsidR="00366159" w:rsidRPr="00651B33" w:rsidRDefault="00366159" w:rsidP="00366159">
      <w:pPr>
        <w:ind w:firstLine="561"/>
        <w:rPr>
          <w:b/>
        </w:rPr>
      </w:pPr>
      <w:r w:rsidRPr="00651B33">
        <w:rPr>
          <w:b/>
        </w:rPr>
        <w:t>предельное количество этажей или предельную высоту зданий, строений, сооружений:</w:t>
      </w:r>
    </w:p>
    <w:p w:rsidR="00366159" w:rsidRPr="00651B33" w:rsidRDefault="00366159" w:rsidP="00366159">
      <w:pPr>
        <w:ind w:firstLine="561"/>
      </w:pPr>
      <w:r w:rsidRPr="00651B33">
        <w:t>установлению не подлежит.</w:t>
      </w:r>
    </w:p>
    <w:p w:rsidR="00366159" w:rsidRPr="00651B33" w:rsidRDefault="00366159" w:rsidP="00366159">
      <w:pPr>
        <w:ind w:firstLine="561"/>
        <w:rPr>
          <w:b/>
        </w:rPr>
      </w:pPr>
      <w:r w:rsidRPr="00651B33">
        <w:rPr>
          <w:b/>
        </w:rPr>
        <w:t xml:space="preserve">максимальный </w:t>
      </w:r>
      <w:r>
        <w:rPr>
          <w:b/>
        </w:rPr>
        <w:t>коэффициент</w:t>
      </w:r>
      <w:r w:rsidRPr="00651B33">
        <w:rPr>
          <w:b/>
        </w:rPr>
        <w:t xml:space="preserve"> застройки в границах земельного участка: </w:t>
      </w:r>
    </w:p>
    <w:p w:rsidR="00366159" w:rsidRPr="00651B33" w:rsidRDefault="00366159" w:rsidP="00366159">
      <w:pPr>
        <w:pStyle w:val="ae"/>
        <w:tabs>
          <w:tab w:val="left" w:pos="1134"/>
        </w:tabs>
        <w:ind w:left="561"/>
      </w:pPr>
      <w:r w:rsidRPr="00651B33">
        <w:t xml:space="preserve">Максимальный коэффициент </w:t>
      </w:r>
      <w:r w:rsidRPr="00165A8C">
        <w:t>застройк</w:t>
      </w:r>
      <w:r w:rsidRPr="00651B33">
        <w:t xml:space="preserve">и – </w:t>
      </w:r>
      <w:r>
        <w:t>0,8.</w:t>
      </w:r>
    </w:p>
    <w:p w:rsidR="00366159" w:rsidRDefault="00366159" w:rsidP="00366159">
      <w:pPr>
        <w:ind w:firstLine="561"/>
      </w:pPr>
      <w:r w:rsidRPr="00651B33">
        <w:t xml:space="preserve">Использование территории, расположенной в пределах указанной зоны, осуществляется с учетом требований, установленных Правилами благоустройства территории </w:t>
      </w:r>
      <w:r>
        <w:t>Большеключинск</w:t>
      </w:r>
      <w:r w:rsidRPr="00651B33">
        <w:t xml:space="preserve">ого сельского поселения  </w:t>
      </w:r>
      <w:r>
        <w:t>Зеленодольск</w:t>
      </w:r>
      <w:r w:rsidRPr="00651B33">
        <w:t xml:space="preserve">ого муниципального района, утвержденными решением Совета </w:t>
      </w:r>
      <w:r>
        <w:t>Большеключинск</w:t>
      </w:r>
      <w:r w:rsidRPr="00651B33">
        <w:t>ого сельского поселения от 18.11.2013 № 17.</w:t>
      </w:r>
    </w:p>
    <w:p w:rsidR="00366159" w:rsidRDefault="00366159" w:rsidP="00510082">
      <w:pPr>
        <w:ind w:firstLine="561"/>
      </w:pPr>
    </w:p>
    <w:p w:rsidR="00733221" w:rsidRPr="00651B33" w:rsidRDefault="00733221" w:rsidP="00366159">
      <w:pPr>
        <w:pStyle w:val="ae"/>
        <w:numPr>
          <w:ilvl w:val="0"/>
          <w:numId w:val="8"/>
        </w:numPr>
        <w:tabs>
          <w:tab w:val="left" w:pos="851"/>
        </w:tabs>
        <w:ind w:firstLine="207"/>
        <w:rPr>
          <w:b/>
          <w:vanish/>
        </w:rPr>
      </w:pPr>
      <w:bookmarkStart w:id="416" w:name="_Toc329960656"/>
      <w:r w:rsidRPr="00651B33">
        <w:rPr>
          <w:b/>
        </w:rPr>
        <w:t>СХ</w:t>
      </w:r>
      <w:r w:rsidR="00292BF8">
        <w:rPr>
          <w:b/>
        </w:rPr>
        <w:t>3.</w:t>
      </w:r>
      <w:r w:rsidRPr="00651B33">
        <w:rPr>
          <w:b/>
        </w:rPr>
        <w:t xml:space="preserve"> </w:t>
      </w:r>
      <w:bookmarkEnd w:id="416"/>
      <w:r w:rsidR="00165A8C" w:rsidRPr="00651B33">
        <w:rPr>
          <w:b/>
          <w:szCs w:val="22"/>
        </w:rPr>
        <w:t xml:space="preserve">Зона </w:t>
      </w:r>
      <w:r w:rsidR="00292BF8">
        <w:rPr>
          <w:b/>
          <w:szCs w:val="22"/>
        </w:rPr>
        <w:t>огородничества</w:t>
      </w:r>
    </w:p>
    <w:p w:rsidR="00733221" w:rsidRPr="00651B33" w:rsidRDefault="00733221" w:rsidP="00510082">
      <w:pPr>
        <w:tabs>
          <w:tab w:val="left" w:pos="851"/>
        </w:tabs>
        <w:ind w:firstLine="207"/>
        <w:rPr>
          <w:b/>
        </w:rPr>
      </w:pPr>
    </w:p>
    <w:p w:rsidR="00733221" w:rsidRPr="00651B33" w:rsidRDefault="00733221" w:rsidP="00510082">
      <w:pPr>
        <w:pStyle w:val="5"/>
        <w:rPr>
          <w:color w:val="FFFFFF" w:themeColor="background1"/>
          <w:sz w:val="10"/>
          <w:szCs w:val="10"/>
        </w:rPr>
      </w:pPr>
      <w:bookmarkStart w:id="417" w:name="_Toc331148729"/>
      <w:bookmarkStart w:id="418" w:name="_Toc331148760"/>
      <w:bookmarkStart w:id="419" w:name="_Toc331161730"/>
      <w:bookmarkStart w:id="420" w:name="_Toc331161752"/>
      <w:bookmarkStart w:id="421" w:name="_Toc331180026"/>
      <w:bookmarkStart w:id="422" w:name="_Toc331180042"/>
      <w:bookmarkStart w:id="423" w:name="_Toc331184859"/>
      <w:bookmarkStart w:id="424" w:name="_Toc331184876"/>
      <w:bookmarkStart w:id="425" w:name="_Toc331424053"/>
      <w:bookmarkStart w:id="426" w:name="_Toc331424084"/>
      <w:bookmarkStart w:id="427" w:name="_Toc331443699"/>
      <w:bookmarkStart w:id="428" w:name="_Toc331443714"/>
      <w:bookmarkStart w:id="429" w:name="_Toc331528131"/>
      <w:bookmarkStart w:id="430" w:name="_Toc331528147"/>
      <w:bookmarkStart w:id="431" w:name="_Toc331531912"/>
      <w:bookmarkStart w:id="432" w:name="_Toc331531932"/>
      <w:bookmarkStart w:id="433" w:name="_Toc331535919"/>
      <w:bookmarkStart w:id="434" w:name="_Toc331535936"/>
      <w:bookmarkStart w:id="435" w:name="_Toc332372916"/>
      <w:bookmarkStart w:id="436" w:name="_Toc332372930"/>
      <w:bookmarkStart w:id="437" w:name="_Toc332374644"/>
      <w:bookmarkStart w:id="438" w:name="_Toc332374659"/>
      <w:bookmarkStart w:id="439" w:name="_Toc332446116"/>
      <w:bookmarkStart w:id="440" w:name="_Toc332446131"/>
      <w:bookmarkStart w:id="441" w:name="_Toc332448031"/>
      <w:bookmarkStart w:id="442" w:name="_Toc332448047"/>
      <w:bookmarkStart w:id="443" w:name="_Toc332449711"/>
      <w:bookmarkStart w:id="444" w:name="_Toc332449730"/>
      <w:bookmarkStart w:id="445" w:name="_Toc332450790"/>
      <w:bookmarkStart w:id="446" w:name="_Toc332450805"/>
      <w:bookmarkStart w:id="447" w:name="_Toc332451674"/>
      <w:bookmarkStart w:id="448" w:name="_Toc332451692"/>
      <w:bookmarkStart w:id="449" w:name="_Toc333267267"/>
      <w:bookmarkStart w:id="450" w:name="_Toc333267283"/>
      <w:bookmarkStart w:id="451" w:name="_Toc333930892"/>
      <w:bookmarkStart w:id="452" w:name="_Toc333930920"/>
      <w:bookmarkStart w:id="453" w:name="_Toc333947817"/>
      <w:bookmarkStart w:id="454" w:name="_Toc333948025"/>
      <w:bookmarkStart w:id="455" w:name="_Toc334021624"/>
      <w:bookmarkStart w:id="456" w:name="_Toc334021651"/>
      <w:bookmarkStart w:id="457" w:name="_Toc335211500"/>
      <w:bookmarkStart w:id="458" w:name="_Toc335211526"/>
      <w:bookmarkStart w:id="459" w:name="_Toc335749486"/>
      <w:bookmarkStart w:id="460" w:name="_Toc335749509"/>
      <w:bookmarkStart w:id="461" w:name="_Toc335757049"/>
      <w:bookmarkStart w:id="462" w:name="_Toc335757066"/>
      <w:bookmarkStart w:id="463" w:name="_Toc335763497"/>
      <w:bookmarkStart w:id="464" w:name="_Toc335763518"/>
      <w:bookmarkStart w:id="465" w:name="_Toc336523718"/>
      <w:bookmarkStart w:id="466" w:name="_Toc336523734"/>
      <w:bookmarkStart w:id="467" w:name="_Toc336531203"/>
      <w:bookmarkStart w:id="468" w:name="_Toc336531221"/>
      <w:bookmarkStart w:id="469" w:name="_Toc336532317"/>
      <w:bookmarkStart w:id="470" w:name="_Toc336532341"/>
      <w:bookmarkStart w:id="471" w:name="_Toc336534650"/>
      <w:bookmarkStart w:id="472" w:name="_Toc336534672"/>
      <w:bookmarkStart w:id="473" w:name="_Toc336539402"/>
      <w:bookmarkStart w:id="474" w:name="_Toc336539418"/>
      <w:bookmarkStart w:id="475" w:name="_Toc336969092"/>
      <w:bookmarkStart w:id="476" w:name="_Toc336969114"/>
      <w:bookmarkStart w:id="477" w:name="_Toc337884936"/>
      <w:bookmarkStart w:id="478" w:name="_Toc337884954"/>
      <w:bookmarkStart w:id="479" w:name="_Toc337889302"/>
      <w:bookmarkStart w:id="480" w:name="_Toc337889320"/>
      <w:bookmarkStart w:id="481" w:name="_Toc337890607"/>
      <w:bookmarkStart w:id="482" w:name="_Toc337890624"/>
      <w:bookmarkStart w:id="483" w:name="_Toc337891479"/>
      <w:bookmarkStart w:id="484" w:name="_Toc337891495"/>
      <w:bookmarkStart w:id="485" w:name="_Toc337892601"/>
      <w:bookmarkStart w:id="486" w:name="_Toc337892617"/>
      <w:bookmarkStart w:id="487" w:name="_Toc337894142"/>
      <w:bookmarkStart w:id="488" w:name="_Toc337894164"/>
      <w:bookmarkStart w:id="489" w:name="_Toc337895483"/>
      <w:bookmarkStart w:id="490" w:name="_Toc337895504"/>
      <w:bookmarkStart w:id="491" w:name="_Toc341175023"/>
      <w:bookmarkStart w:id="492" w:name="_Toc341175039"/>
      <w:bookmarkStart w:id="493" w:name="_Toc342741032"/>
      <w:bookmarkStart w:id="494" w:name="_Toc342741058"/>
      <w:bookmarkStart w:id="495" w:name="_Toc362951035"/>
      <w:bookmarkStart w:id="496" w:name="_Toc362951060"/>
      <w:bookmarkStart w:id="497" w:name="_Toc462869012"/>
      <w:bookmarkStart w:id="498" w:name="_Toc462869735"/>
      <w:r w:rsidRPr="00651B33">
        <w:rPr>
          <w:color w:val="FFFFFF" w:themeColor="background1"/>
          <w:sz w:val="10"/>
          <w:szCs w:val="10"/>
        </w:rPr>
        <w:t xml:space="preserve">СХ2 </w:t>
      </w:r>
      <w:r w:rsidR="00165A8C" w:rsidRPr="00651B33">
        <w:rPr>
          <w:color w:val="FFFFFF" w:themeColor="background1"/>
          <w:sz w:val="10"/>
          <w:szCs w:val="10"/>
        </w:rPr>
        <w:t>Зона объектов дачного хозяйства и садоводства</w:t>
      </w:r>
      <w:r w:rsidRPr="00651B33">
        <w:rPr>
          <w:color w:val="FFFFFF" w:themeColor="background1"/>
          <w:sz w:val="10"/>
          <w:szCs w:val="10"/>
        </w:rPr>
        <w:t>;</w:t>
      </w:r>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AB3567" w:rsidRPr="00651B33" w:rsidRDefault="00AB3567" w:rsidP="00165A8C">
      <w:pPr>
        <w:pStyle w:val="ae"/>
        <w:tabs>
          <w:tab w:val="clear" w:pos="560"/>
          <w:tab w:val="left" w:pos="0"/>
          <w:tab w:val="left" w:pos="993"/>
        </w:tabs>
        <w:ind w:firstLine="561"/>
      </w:pPr>
      <w:r w:rsidRPr="00651B33">
        <w:t xml:space="preserve">Зона </w:t>
      </w:r>
      <w:r w:rsidR="00292BF8">
        <w:t xml:space="preserve">огородничества СХ3 </w:t>
      </w:r>
      <w:r w:rsidR="00165A8C" w:rsidRPr="00651B33">
        <w:t xml:space="preserve">предназначена для </w:t>
      </w:r>
      <w:r w:rsidR="00292BF8">
        <w:t>ведения огородничества</w:t>
      </w:r>
      <w:r w:rsidR="00EE5EAD">
        <w:t>.</w:t>
      </w:r>
      <w:r w:rsidR="00165A8C" w:rsidRPr="00651B33">
        <w:t xml:space="preserve"> </w:t>
      </w:r>
    </w:p>
    <w:p w:rsidR="00733221" w:rsidRPr="00651B33" w:rsidRDefault="00292BF8" w:rsidP="00165A8C">
      <w:pPr>
        <w:pStyle w:val="ae"/>
        <w:tabs>
          <w:tab w:val="clear" w:pos="560"/>
          <w:tab w:val="left" w:pos="0"/>
          <w:tab w:val="left" w:pos="993"/>
        </w:tabs>
        <w:ind w:firstLine="561"/>
        <w:rPr>
          <w:bCs/>
          <w:noProof/>
        </w:rPr>
      </w:pPr>
      <w:r>
        <w:t>3</w:t>
      </w:r>
      <w:r w:rsidR="00AB3567" w:rsidRPr="00651B33">
        <w:t xml:space="preserve">.1 </w:t>
      </w:r>
      <w:r w:rsidR="00733221" w:rsidRPr="00651B33">
        <w:t>Виды разрешенного использования 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252A63" w:rsidRPr="00651B33" w:rsidTr="003670E4">
        <w:tc>
          <w:tcPr>
            <w:tcW w:w="817" w:type="dxa"/>
            <w:tcBorders>
              <w:top w:val="single" w:sz="4" w:space="0" w:color="auto"/>
              <w:left w:val="single" w:sz="4" w:space="0" w:color="auto"/>
              <w:bottom w:val="single" w:sz="4" w:space="0" w:color="auto"/>
              <w:right w:val="single" w:sz="4" w:space="0" w:color="auto"/>
            </w:tcBorders>
            <w:vAlign w:val="center"/>
            <w:hideMark/>
          </w:tcPr>
          <w:p w:rsidR="00252A63" w:rsidRPr="00203220" w:rsidRDefault="00252A63" w:rsidP="003670E4">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252A63" w:rsidRPr="00203220" w:rsidRDefault="00252A63" w:rsidP="003670E4">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252A63" w:rsidRPr="00203220" w:rsidRDefault="00252A63" w:rsidP="003670E4">
            <w:pPr>
              <w:jc w:val="center"/>
              <w:outlineLvl w:val="0"/>
              <w:rPr>
                <w:b/>
                <w:sz w:val="22"/>
                <w:lang w:eastAsia="en-US"/>
              </w:rPr>
            </w:pPr>
            <w:r w:rsidRPr="00203220">
              <w:rPr>
                <w:b/>
              </w:rPr>
              <w:t>Код вида разрешенного использования *</w:t>
            </w:r>
          </w:p>
        </w:tc>
      </w:tr>
      <w:tr w:rsidR="00252A63" w:rsidRPr="00651B33"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252A63" w:rsidRPr="00203220" w:rsidRDefault="00252A63" w:rsidP="003670E4">
            <w:pPr>
              <w:jc w:val="left"/>
              <w:outlineLvl w:val="0"/>
              <w:rPr>
                <w:b/>
              </w:rPr>
            </w:pPr>
            <w:r w:rsidRPr="00203220">
              <w:rPr>
                <w:b/>
              </w:rPr>
              <w:t>Основные виды разрешенного использования</w:t>
            </w:r>
          </w:p>
        </w:tc>
      </w:tr>
      <w:tr w:rsidR="00252A63" w:rsidRPr="00651B33" w:rsidTr="003670E4">
        <w:tc>
          <w:tcPr>
            <w:tcW w:w="817" w:type="dxa"/>
            <w:tcBorders>
              <w:top w:val="single" w:sz="4" w:space="0" w:color="auto"/>
              <w:left w:val="single" w:sz="4" w:space="0" w:color="auto"/>
              <w:bottom w:val="single" w:sz="4" w:space="0" w:color="auto"/>
              <w:right w:val="single" w:sz="4" w:space="0" w:color="auto"/>
            </w:tcBorders>
            <w:vAlign w:val="center"/>
          </w:tcPr>
          <w:p w:rsidR="00252A63" w:rsidRPr="00651B33" w:rsidRDefault="00252A63" w:rsidP="003670E4">
            <w:pPr>
              <w:jc w:val="left"/>
              <w:outlineLvl w:val="0"/>
              <w:rPr>
                <w:sz w:val="22"/>
                <w:lang w:eastAsia="en-US"/>
              </w:rPr>
            </w:pPr>
            <w:r>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252A63" w:rsidRDefault="00252A63" w:rsidP="003670E4">
            <w:r>
              <w:t>Ведение огородничества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252A63" w:rsidRPr="00495B60" w:rsidRDefault="00252A63" w:rsidP="003670E4">
            <w:pPr>
              <w:jc w:val="left"/>
              <w:outlineLvl w:val="0"/>
            </w:pPr>
            <w:r>
              <w:t>13.1</w:t>
            </w:r>
          </w:p>
        </w:tc>
      </w:tr>
      <w:tr w:rsidR="00252A63" w:rsidRPr="00203220"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252A63" w:rsidRPr="00203220" w:rsidRDefault="00252A63" w:rsidP="003670E4">
            <w:pPr>
              <w:jc w:val="left"/>
              <w:outlineLvl w:val="0"/>
              <w:rPr>
                <w:b/>
              </w:rPr>
            </w:pPr>
            <w:r w:rsidRPr="00203220">
              <w:rPr>
                <w:b/>
              </w:rPr>
              <w:t>Вспомогательные виды разрешенного использования</w:t>
            </w:r>
          </w:p>
        </w:tc>
      </w:tr>
      <w:tr w:rsidR="00252A63" w:rsidRPr="00651B33" w:rsidTr="003670E4">
        <w:tc>
          <w:tcPr>
            <w:tcW w:w="817" w:type="dxa"/>
            <w:tcBorders>
              <w:top w:val="single" w:sz="4" w:space="0" w:color="auto"/>
              <w:left w:val="single" w:sz="4" w:space="0" w:color="auto"/>
              <w:bottom w:val="single" w:sz="4" w:space="0" w:color="auto"/>
              <w:right w:val="single" w:sz="4" w:space="0" w:color="auto"/>
            </w:tcBorders>
            <w:vAlign w:val="center"/>
          </w:tcPr>
          <w:p w:rsidR="00252A63" w:rsidRDefault="00252A63" w:rsidP="003670E4">
            <w:pPr>
              <w:jc w:val="left"/>
              <w:outlineLvl w:val="0"/>
              <w:rPr>
                <w:sz w:val="22"/>
                <w:lang w:eastAsia="en-US"/>
              </w:rPr>
            </w:pPr>
            <w:r>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252A63" w:rsidRDefault="00252A63" w:rsidP="003670E4">
            <w:r>
              <w:t>Коммунальное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252A63" w:rsidRPr="00495B60" w:rsidRDefault="00252A63" w:rsidP="003670E4">
            <w:pPr>
              <w:jc w:val="left"/>
              <w:outlineLvl w:val="0"/>
            </w:pPr>
            <w:r>
              <w:t>3.1</w:t>
            </w:r>
          </w:p>
        </w:tc>
      </w:tr>
      <w:tr w:rsidR="00252A63" w:rsidRPr="00203220" w:rsidTr="003670E4">
        <w:tc>
          <w:tcPr>
            <w:tcW w:w="817" w:type="dxa"/>
            <w:tcBorders>
              <w:top w:val="single" w:sz="4" w:space="0" w:color="auto"/>
              <w:left w:val="single" w:sz="4" w:space="0" w:color="auto"/>
              <w:bottom w:val="single" w:sz="4" w:space="0" w:color="auto"/>
              <w:right w:val="single" w:sz="4" w:space="0" w:color="auto"/>
            </w:tcBorders>
            <w:vAlign w:val="center"/>
          </w:tcPr>
          <w:p w:rsidR="00252A63" w:rsidRPr="00651B33" w:rsidRDefault="00252A63" w:rsidP="003670E4">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252A63" w:rsidRDefault="00252A63" w:rsidP="003670E4">
            <w:r>
              <w:t>Земельные участки (территории) общего 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252A63" w:rsidRPr="00203220" w:rsidRDefault="00252A63" w:rsidP="003670E4">
            <w:pPr>
              <w:jc w:val="left"/>
              <w:outlineLvl w:val="0"/>
            </w:pPr>
            <w:r>
              <w:t>12.0</w:t>
            </w:r>
          </w:p>
        </w:tc>
      </w:tr>
      <w:tr w:rsidR="00252A63" w:rsidRPr="00203220"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252A63" w:rsidRPr="00203220" w:rsidRDefault="00252A63" w:rsidP="003670E4">
            <w:pPr>
              <w:jc w:val="left"/>
              <w:outlineLvl w:val="0"/>
              <w:rPr>
                <w:b/>
              </w:rPr>
            </w:pPr>
            <w:r>
              <w:rPr>
                <w:b/>
              </w:rPr>
              <w:t>Условно разрешенные</w:t>
            </w:r>
            <w:r w:rsidRPr="00203220">
              <w:rPr>
                <w:b/>
              </w:rPr>
              <w:t xml:space="preserve"> виды разрешенного использования</w:t>
            </w:r>
          </w:p>
        </w:tc>
      </w:tr>
      <w:tr w:rsidR="00252A63" w:rsidRPr="00495B60" w:rsidTr="003670E4">
        <w:tc>
          <w:tcPr>
            <w:tcW w:w="9781" w:type="dxa"/>
            <w:gridSpan w:val="3"/>
            <w:tcBorders>
              <w:top w:val="single" w:sz="4" w:space="0" w:color="auto"/>
              <w:left w:val="single" w:sz="4" w:space="0" w:color="auto"/>
              <w:bottom w:val="single" w:sz="4" w:space="0" w:color="auto"/>
              <w:right w:val="single" w:sz="4" w:space="0" w:color="auto"/>
            </w:tcBorders>
            <w:vAlign w:val="center"/>
          </w:tcPr>
          <w:p w:rsidR="00252A63" w:rsidRDefault="00252A63" w:rsidP="003670E4">
            <w:pPr>
              <w:jc w:val="left"/>
              <w:outlineLvl w:val="0"/>
            </w:pPr>
            <w:r>
              <w:rPr>
                <w:sz w:val="22"/>
                <w:lang w:eastAsia="en-US"/>
              </w:rPr>
              <w:t>не устанавливаются</w:t>
            </w:r>
          </w:p>
        </w:tc>
      </w:tr>
    </w:tbl>
    <w:p w:rsidR="00252A63" w:rsidRPr="004753F9" w:rsidRDefault="00252A63" w:rsidP="00252A63">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AB3567" w:rsidRPr="00651B33" w:rsidRDefault="00252A63" w:rsidP="00252A63">
      <w:pPr>
        <w:pStyle w:val="ae"/>
        <w:tabs>
          <w:tab w:val="clear" w:pos="560"/>
          <w:tab w:val="left" w:pos="0"/>
          <w:tab w:val="left" w:pos="709"/>
          <w:tab w:val="left" w:pos="851"/>
          <w:tab w:val="left" w:pos="1134"/>
          <w:tab w:val="left" w:pos="1276"/>
        </w:tabs>
        <w:autoSpaceDN w:val="0"/>
        <w:adjustRightInd w:val="0"/>
        <w:ind w:firstLine="561"/>
        <w:rPr>
          <w:noProof/>
        </w:rPr>
      </w:pPr>
      <w:r>
        <w:lastRenderedPageBreak/>
        <w:t xml:space="preserve">3.2. </w:t>
      </w:r>
      <w:r w:rsidR="00AB3567" w:rsidRPr="00651B33">
        <w:t>Предельные параметры разрешенного использования земельных участков и объектов капитального строительства:</w:t>
      </w:r>
    </w:p>
    <w:p w:rsidR="00AB3567" w:rsidRPr="00651B33" w:rsidRDefault="00AB3567" w:rsidP="00AB3567">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651B33" w:rsidRPr="00651B33" w:rsidRDefault="00651B33" w:rsidP="00651B33">
      <w:pPr>
        <w:ind w:firstLine="561"/>
      </w:pPr>
      <w:r w:rsidRPr="00651B33">
        <w:t>установлению не подлежат.</w:t>
      </w:r>
    </w:p>
    <w:p w:rsidR="00AB3567" w:rsidRPr="00651B33" w:rsidRDefault="00AB3567" w:rsidP="00AB3567">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52A63" w:rsidRPr="00651B33" w:rsidRDefault="00252A63" w:rsidP="00252A63">
      <w:pPr>
        <w:ind w:firstLine="561"/>
      </w:pPr>
      <w:r w:rsidRPr="00651B33">
        <w:t>установлению не подлежат.</w:t>
      </w:r>
    </w:p>
    <w:p w:rsidR="00AB3567" w:rsidRPr="00651B33" w:rsidRDefault="00AB3567" w:rsidP="00AB3567">
      <w:pPr>
        <w:ind w:firstLine="561"/>
        <w:rPr>
          <w:b/>
        </w:rPr>
      </w:pPr>
      <w:r w:rsidRPr="00651B33">
        <w:rPr>
          <w:b/>
        </w:rPr>
        <w:t>предельное количество этажей или предельную высоту зданий, строений, сооружений:</w:t>
      </w:r>
    </w:p>
    <w:p w:rsidR="00252A63" w:rsidRPr="00651B33" w:rsidRDefault="00252A63" w:rsidP="00252A63">
      <w:pPr>
        <w:ind w:firstLine="561"/>
      </w:pPr>
      <w:r w:rsidRPr="00651B33">
        <w:t>установлению не подлеж</w:t>
      </w:r>
      <w:r>
        <w:t>и</w:t>
      </w:r>
      <w:r w:rsidRPr="00651B33">
        <w:t>т.</w:t>
      </w:r>
    </w:p>
    <w:p w:rsidR="00AB3567" w:rsidRPr="00651B33" w:rsidRDefault="00AB3567" w:rsidP="00AB3567">
      <w:pPr>
        <w:ind w:firstLine="561"/>
        <w:rPr>
          <w:b/>
        </w:rPr>
      </w:pPr>
      <w:r w:rsidRPr="00651B33">
        <w:rPr>
          <w:b/>
        </w:rPr>
        <w:t xml:space="preserve">максимальный </w:t>
      </w:r>
      <w:r w:rsidR="00252A63">
        <w:rPr>
          <w:b/>
        </w:rPr>
        <w:t>коэффициент</w:t>
      </w:r>
      <w:r w:rsidRPr="00651B33">
        <w:rPr>
          <w:b/>
        </w:rPr>
        <w:t xml:space="preserve"> застройки в границах земельного участка: </w:t>
      </w:r>
    </w:p>
    <w:p w:rsidR="00AB3567" w:rsidRPr="00651B33" w:rsidRDefault="00AB3567" w:rsidP="00252A63">
      <w:pPr>
        <w:ind w:firstLine="561"/>
      </w:pPr>
      <w:r w:rsidRPr="00651B33">
        <w:t xml:space="preserve">максимальный </w:t>
      </w:r>
      <w:r w:rsidR="00252A63">
        <w:t>коэффициент</w:t>
      </w:r>
      <w:r w:rsidRPr="00651B33">
        <w:t xml:space="preserve"> застройки</w:t>
      </w:r>
      <w:r w:rsidR="00252A63">
        <w:t xml:space="preserve"> </w:t>
      </w:r>
      <w:r w:rsidRPr="00651B33">
        <w:t xml:space="preserve">– </w:t>
      </w:r>
      <w:r w:rsidR="00252A63">
        <w:t>0,2.</w:t>
      </w:r>
    </w:p>
    <w:p w:rsidR="00733221" w:rsidRPr="00651B33" w:rsidRDefault="00733221" w:rsidP="00BE05C9">
      <w:pPr>
        <w:ind w:firstLine="560"/>
      </w:pPr>
    </w:p>
    <w:p w:rsidR="00733221" w:rsidRPr="00D32079" w:rsidRDefault="00733221" w:rsidP="00510082">
      <w:pPr>
        <w:pStyle w:val="3"/>
        <w:ind w:firstLine="560"/>
        <w:rPr>
          <w:color w:val="auto"/>
        </w:rPr>
      </w:pPr>
      <w:bookmarkStart w:id="499" w:name="_Toc469749984"/>
      <w:r w:rsidRPr="00D32079">
        <w:rPr>
          <w:color w:val="auto"/>
        </w:rPr>
        <w:t>Статья 3</w:t>
      </w:r>
      <w:r w:rsidR="00651B33" w:rsidRPr="00D32079">
        <w:rPr>
          <w:color w:val="auto"/>
        </w:rPr>
        <w:t>3</w:t>
      </w:r>
      <w:r w:rsidRPr="00D32079">
        <w:rPr>
          <w:color w:val="auto"/>
        </w:rPr>
        <w:t>. Зоны рекреационного назначения</w:t>
      </w:r>
      <w:bookmarkEnd w:id="499"/>
    </w:p>
    <w:p w:rsidR="00733221" w:rsidRPr="00651B33" w:rsidRDefault="00733221" w:rsidP="00BE05C9">
      <w:pPr>
        <w:ind w:firstLine="560"/>
      </w:pPr>
    </w:p>
    <w:p w:rsidR="00733221" w:rsidRPr="00651B33" w:rsidRDefault="00733221" w:rsidP="00277DEF">
      <w:pPr>
        <w:pStyle w:val="ae"/>
        <w:numPr>
          <w:ilvl w:val="0"/>
          <w:numId w:val="14"/>
        </w:numPr>
        <w:tabs>
          <w:tab w:val="clear" w:pos="240"/>
          <w:tab w:val="clear" w:pos="560"/>
          <w:tab w:val="left" w:pos="0"/>
          <w:tab w:val="left" w:pos="142"/>
          <w:tab w:val="left" w:pos="851"/>
        </w:tabs>
        <w:ind w:left="0" w:firstLine="567"/>
        <w:rPr>
          <w:b/>
          <w:vanish/>
        </w:rPr>
      </w:pPr>
      <w:r w:rsidRPr="00651B33">
        <w:rPr>
          <w:b/>
        </w:rPr>
        <w:t>Р</w:t>
      </w:r>
      <w:r w:rsidR="00963187">
        <w:rPr>
          <w:b/>
        </w:rPr>
        <w:t>1.</w:t>
      </w:r>
      <w:r w:rsidR="00B11491" w:rsidRPr="00651B33">
        <w:rPr>
          <w:b/>
        </w:rPr>
        <w:t xml:space="preserve"> </w:t>
      </w:r>
      <w:r w:rsidR="00B11491" w:rsidRPr="00651B33">
        <w:rPr>
          <w:b/>
          <w:szCs w:val="22"/>
        </w:rPr>
        <w:t>Зона природных ландшафтов</w:t>
      </w:r>
    </w:p>
    <w:p w:rsidR="00733221" w:rsidRPr="00651B33" w:rsidRDefault="00733221" w:rsidP="00510082">
      <w:pPr>
        <w:pStyle w:val="5"/>
        <w:rPr>
          <w:color w:val="FFFFFF" w:themeColor="background1"/>
          <w:sz w:val="10"/>
          <w:szCs w:val="10"/>
        </w:rPr>
      </w:pPr>
      <w:bookmarkStart w:id="500" w:name="_Toc331148732"/>
      <w:bookmarkStart w:id="501" w:name="_Toc331148763"/>
      <w:bookmarkStart w:id="502" w:name="_Toc331161732"/>
      <w:bookmarkStart w:id="503" w:name="_Toc331161754"/>
      <w:bookmarkStart w:id="504" w:name="_Toc331180027"/>
      <w:bookmarkStart w:id="505" w:name="_Toc331180043"/>
      <w:bookmarkStart w:id="506" w:name="_Toc331184861"/>
      <w:bookmarkStart w:id="507" w:name="_Toc331184878"/>
      <w:bookmarkStart w:id="508" w:name="_Toc331424056"/>
      <w:bookmarkStart w:id="509" w:name="_Toc331424087"/>
      <w:bookmarkStart w:id="510" w:name="_Toc331443701"/>
      <w:bookmarkStart w:id="511" w:name="_Toc331443716"/>
      <w:bookmarkStart w:id="512" w:name="_Toc331528133"/>
      <w:bookmarkStart w:id="513" w:name="_Toc331528149"/>
      <w:bookmarkStart w:id="514" w:name="_Toc331531914"/>
      <w:bookmarkStart w:id="515" w:name="_Toc331531934"/>
      <w:bookmarkStart w:id="516" w:name="_Toc331535921"/>
      <w:bookmarkStart w:id="517" w:name="_Toc331535938"/>
      <w:bookmarkStart w:id="518" w:name="_Toc332372917"/>
      <w:bookmarkStart w:id="519" w:name="_Toc332372931"/>
      <w:bookmarkStart w:id="520" w:name="_Toc332374645"/>
      <w:bookmarkStart w:id="521" w:name="_Toc332374660"/>
      <w:bookmarkStart w:id="522" w:name="_Toc332446118"/>
      <w:bookmarkStart w:id="523" w:name="_Toc332446133"/>
      <w:bookmarkStart w:id="524" w:name="_Toc332448033"/>
      <w:bookmarkStart w:id="525" w:name="_Toc332448049"/>
      <w:bookmarkStart w:id="526" w:name="_Toc332449713"/>
      <w:bookmarkStart w:id="527" w:name="_Toc332449732"/>
      <w:bookmarkStart w:id="528" w:name="_Toc332450792"/>
      <w:bookmarkStart w:id="529" w:name="_Toc332450807"/>
      <w:bookmarkStart w:id="530" w:name="_Toc332451676"/>
      <w:bookmarkStart w:id="531" w:name="_Toc332451694"/>
      <w:bookmarkStart w:id="532" w:name="_Toc333267269"/>
      <w:bookmarkStart w:id="533" w:name="_Toc333267285"/>
      <w:bookmarkStart w:id="534" w:name="_Toc333930895"/>
      <w:bookmarkStart w:id="535" w:name="_Toc333930923"/>
      <w:bookmarkStart w:id="536" w:name="_Toc333947820"/>
      <w:bookmarkStart w:id="537" w:name="_Toc333948028"/>
      <w:bookmarkStart w:id="538" w:name="_Toc334021627"/>
      <w:bookmarkStart w:id="539" w:name="_Toc334021654"/>
      <w:bookmarkStart w:id="540" w:name="_Toc335211503"/>
      <w:bookmarkStart w:id="541" w:name="_Toc335211529"/>
      <w:bookmarkStart w:id="542" w:name="_Toc335749489"/>
      <w:bookmarkStart w:id="543" w:name="_Toc335749512"/>
      <w:bookmarkStart w:id="544" w:name="_Toc335757052"/>
      <w:bookmarkStart w:id="545" w:name="_Toc335757069"/>
      <w:bookmarkStart w:id="546" w:name="_Toc335763500"/>
      <w:bookmarkStart w:id="547" w:name="_Toc335763521"/>
      <w:bookmarkStart w:id="548" w:name="_Toc336523719"/>
      <w:bookmarkStart w:id="549" w:name="_Toc336523735"/>
      <w:bookmarkStart w:id="550" w:name="_Toc336531205"/>
      <w:bookmarkStart w:id="551" w:name="_Toc336531223"/>
      <w:bookmarkStart w:id="552" w:name="_Toc336532320"/>
      <w:bookmarkStart w:id="553" w:name="_Toc336532344"/>
      <w:bookmarkStart w:id="554" w:name="_Toc336534653"/>
      <w:bookmarkStart w:id="555" w:name="_Toc336534675"/>
      <w:bookmarkStart w:id="556" w:name="_Toc336539405"/>
      <w:bookmarkStart w:id="557" w:name="_Toc336539421"/>
      <w:bookmarkStart w:id="558" w:name="_Toc336969095"/>
      <w:bookmarkStart w:id="559" w:name="_Toc336969117"/>
      <w:bookmarkStart w:id="560" w:name="_Toc337884939"/>
      <w:bookmarkStart w:id="561" w:name="_Toc337884957"/>
      <w:bookmarkStart w:id="562" w:name="_Toc337889304"/>
      <w:bookmarkStart w:id="563" w:name="_Toc337889322"/>
      <w:bookmarkStart w:id="564" w:name="_Toc337890609"/>
      <w:bookmarkStart w:id="565" w:name="_Toc337890626"/>
      <w:bookmarkStart w:id="566" w:name="_Toc337891480"/>
      <w:bookmarkStart w:id="567" w:name="_Toc337891496"/>
    </w:p>
    <w:p w:rsidR="00B11491" w:rsidRPr="00651B33" w:rsidRDefault="00B11491" w:rsidP="00651B33">
      <w:pPr>
        <w:pStyle w:val="5"/>
        <w:rPr>
          <w:color w:val="FFFFFF" w:themeColor="background1"/>
          <w:sz w:val="10"/>
          <w:szCs w:val="10"/>
        </w:rPr>
      </w:pPr>
      <w:bookmarkStart w:id="568" w:name="_Toc462869014"/>
      <w:bookmarkStart w:id="569" w:name="_Toc462869737"/>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r w:rsidRPr="00651B33">
        <w:rPr>
          <w:color w:val="FFFFFF" w:themeColor="background1"/>
          <w:sz w:val="10"/>
          <w:szCs w:val="10"/>
        </w:rPr>
        <w:t>Р2  Зона природных ландшафтов</w:t>
      </w:r>
      <w:bookmarkEnd w:id="568"/>
      <w:bookmarkEnd w:id="569"/>
    </w:p>
    <w:p w:rsidR="00B11491" w:rsidRPr="00651B33" w:rsidRDefault="00B11491" w:rsidP="00651B33">
      <w:pPr>
        <w:pStyle w:val="5"/>
        <w:rPr>
          <w:color w:val="FFFFFF" w:themeColor="background1"/>
          <w:sz w:val="10"/>
          <w:szCs w:val="10"/>
        </w:rPr>
      </w:pPr>
    </w:p>
    <w:p w:rsidR="00B56609" w:rsidRPr="00651B33" w:rsidRDefault="00B56609" w:rsidP="00B56609">
      <w:pPr>
        <w:numPr>
          <w:ilvl w:val="12"/>
          <w:numId w:val="0"/>
        </w:numPr>
        <w:ind w:firstLine="567"/>
        <w:rPr>
          <w:iCs/>
        </w:rPr>
      </w:pPr>
      <w:r w:rsidRPr="00651B33">
        <w:rPr>
          <w:iCs/>
        </w:rPr>
        <w:t>Зона природных ландшафтов</w:t>
      </w:r>
      <w:r w:rsidR="00B46AE0">
        <w:rPr>
          <w:iCs/>
        </w:rPr>
        <w:t xml:space="preserve"> </w:t>
      </w:r>
      <w:r w:rsidR="00963187">
        <w:rPr>
          <w:iCs/>
        </w:rPr>
        <w:t xml:space="preserve">Р1 </w:t>
      </w:r>
      <w:r w:rsidRPr="00651B33">
        <w:rPr>
          <w:iCs/>
        </w:rPr>
        <w:t>выделена для обеспечения правовых условий сохранения и использования существующего природного ландшафта,</w:t>
      </w:r>
      <w:r w:rsidR="00B46AE0">
        <w:rPr>
          <w:iCs/>
        </w:rPr>
        <w:t xml:space="preserve"> </w:t>
      </w:r>
      <w:r w:rsidRPr="00651B33">
        <w:rPr>
          <w:bCs/>
          <w:noProof/>
        </w:rPr>
        <w:t>прибрежных территорий</w:t>
      </w:r>
      <w:r w:rsidR="00B46AE0">
        <w:rPr>
          <w:bCs/>
          <w:noProof/>
        </w:rPr>
        <w:t xml:space="preserve"> </w:t>
      </w:r>
      <w:r w:rsidRPr="00651B33">
        <w:rPr>
          <w:iCs/>
        </w:rPr>
        <w:t>и озелененных территорий</w:t>
      </w:r>
      <w:r w:rsidR="00963187">
        <w:rPr>
          <w:iCs/>
        </w:rPr>
        <w:t>.</w:t>
      </w:r>
    </w:p>
    <w:p w:rsidR="00733221" w:rsidRPr="00651B33" w:rsidRDefault="00733221" w:rsidP="00277DEF">
      <w:pPr>
        <w:pStyle w:val="ae"/>
        <w:numPr>
          <w:ilvl w:val="1"/>
          <w:numId w:val="9"/>
        </w:numPr>
        <w:tabs>
          <w:tab w:val="left" w:pos="993"/>
        </w:tabs>
        <w:ind w:left="0" w:firstLine="561"/>
      </w:pPr>
      <w:r w:rsidRPr="00651B33">
        <w:t xml:space="preserve">Виды разрешенного использования земельных участков и объектов капитального строительства: </w:t>
      </w:r>
    </w:p>
    <w:tbl>
      <w:tblPr>
        <w:tblStyle w:val="af6"/>
        <w:tblW w:w="0" w:type="auto"/>
        <w:tblInd w:w="108" w:type="dxa"/>
        <w:tblLook w:val="04A0"/>
      </w:tblPr>
      <w:tblGrid>
        <w:gridCol w:w="817"/>
        <w:gridCol w:w="6804"/>
        <w:gridCol w:w="2160"/>
      </w:tblGrid>
      <w:tr w:rsidR="00963187" w:rsidRPr="00651B33" w:rsidTr="003670E4">
        <w:tc>
          <w:tcPr>
            <w:tcW w:w="817" w:type="dxa"/>
            <w:tcBorders>
              <w:top w:val="single" w:sz="4" w:space="0" w:color="auto"/>
              <w:left w:val="single" w:sz="4" w:space="0" w:color="auto"/>
              <w:bottom w:val="single" w:sz="4" w:space="0" w:color="auto"/>
              <w:right w:val="single" w:sz="4" w:space="0" w:color="auto"/>
            </w:tcBorders>
            <w:vAlign w:val="center"/>
            <w:hideMark/>
          </w:tcPr>
          <w:p w:rsidR="00963187" w:rsidRPr="00203220" w:rsidRDefault="00963187" w:rsidP="003670E4">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963187" w:rsidRPr="00203220" w:rsidRDefault="00963187" w:rsidP="003670E4">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963187" w:rsidRPr="00203220" w:rsidRDefault="00963187" w:rsidP="003670E4">
            <w:pPr>
              <w:jc w:val="center"/>
              <w:outlineLvl w:val="0"/>
              <w:rPr>
                <w:b/>
                <w:sz w:val="22"/>
                <w:lang w:eastAsia="en-US"/>
              </w:rPr>
            </w:pPr>
            <w:r w:rsidRPr="00203220">
              <w:rPr>
                <w:b/>
              </w:rPr>
              <w:t>Код вида разрешенного использования *</w:t>
            </w:r>
          </w:p>
        </w:tc>
      </w:tr>
      <w:tr w:rsidR="00963187" w:rsidRPr="00651B33"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963187" w:rsidRPr="00203220" w:rsidRDefault="00963187" w:rsidP="003670E4">
            <w:pPr>
              <w:jc w:val="left"/>
              <w:outlineLvl w:val="0"/>
              <w:rPr>
                <w:b/>
              </w:rPr>
            </w:pPr>
            <w:r w:rsidRPr="00203220">
              <w:rPr>
                <w:b/>
              </w:rPr>
              <w:t>Основные виды разрешенного использования</w:t>
            </w:r>
          </w:p>
        </w:tc>
      </w:tr>
      <w:tr w:rsidR="00963187" w:rsidRPr="00651B33" w:rsidTr="003670E4">
        <w:tc>
          <w:tcPr>
            <w:tcW w:w="817" w:type="dxa"/>
            <w:tcBorders>
              <w:top w:val="single" w:sz="4" w:space="0" w:color="auto"/>
              <w:left w:val="single" w:sz="4" w:space="0" w:color="auto"/>
              <w:bottom w:val="single" w:sz="4" w:space="0" w:color="auto"/>
              <w:right w:val="single" w:sz="4" w:space="0" w:color="auto"/>
            </w:tcBorders>
            <w:vAlign w:val="center"/>
          </w:tcPr>
          <w:p w:rsidR="00963187" w:rsidRPr="00651B33" w:rsidRDefault="00963187" w:rsidP="003670E4">
            <w:pPr>
              <w:jc w:val="left"/>
              <w:outlineLvl w:val="0"/>
              <w:rPr>
                <w:sz w:val="22"/>
                <w:lang w:eastAsia="en-US"/>
              </w:rPr>
            </w:pPr>
            <w:r>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963187" w:rsidRDefault="00963187" w:rsidP="003670E4">
            <w:r w:rsidRPr="00D25399">
              <w:t>Охрана природных территорий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963187" w:rsidRPr="00495B60" w:rsidRDefault="00963187" w:rsidP="003670E4">
            <w:pPr>
              <w:jc w:val="left"/>
              <w:outlineLvl w:val="0"/>
            </w:pPr>
            <w:r>
              <w:t>9.1</w:t>
            </w:r>
          </w:p>
        </w:tc>
      </w:tr>
      <w:tr w:rsidR="00963187" w:rsidRPr="00651B33" w:rsidTr="003670E4">
        <w:tc>
          <w:tcPr>
            <w:tcW w:w="817" w:type="dxa"/>
            <w:tcBorders>
              <w:top w:val="single" w:sz="4" w:space="0" w:color="auto"/>
              <w:left w:val="single" w:sz="4" w:space="0" w:color="auto"/>
              <w:bottom w:val="single" w:sz="4" w:space="0" w:color="auto"/>
              <w:right w:val="single" w:sz="4" w:space="0" w:color="auto"/>
            </w:tcBorders>
            <w:vAlign w:val="center"/>
          </w:tcPr>
          <w:p w:rsidR="00963187" w:rsidRDefault="00BF09F5" w:rsidP="003670E4">
            <w:pPr>
              <w:jc w:val="left"/>
              <w:outlineLvl w:val="0"/>
              <w:rPr>
                <w:sz w:val="22"/>
                <w:lang w:eastAsia="en-US"/>
              </w:rPr>
            </w:pPr>
            <w:r>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963187" w:rsidRPr="00D25399" w:rsidRDefault="00BF09F5" w:rsidP="003670E4">
            <w:r>
              <w:t>Водные объекты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963187" w:rsidRDefault="00BF09F5" w:rsidP="003670E4">
            <w:pPr>
              <w:jc w:val="left"/>
              <w:outlineLvl w:val="0"/>
            </w:pPr>
            <w:r>
              <w:t>11.0</w:t>
            </w:r>
          </w:p>
        </w:tc>
      </w:tr>
      <w:tr w:rsidR="00963187" w:rsidRPr="00651B33" w:rsidTr="003670E4">
        <w:tc>
          <w:tcPr>
            <w:tcW w:w="817" w:type="dxa"/>
            <w:tcBorders>
              <w:top w:val="single" w:sz="4" w:space="0" w:color="auto"/>
              <w:left w:val="single" w:sz="4" w:space="0" w:color="auto"/>
              <w:bottom w:val="single" w:sz="4" w:space="0" w:color="auto"/>
              <w:right w:val="single" w:sz="4" w:space="0" w:color="auto"/>
            </w:tcBorders>
            <w:vAlign w:val="center"/>
          </w:tcPr>
          <w:p w:rsidR="00963187" w:rsidRDefault="00BF09F5" w:rsidP="003670E4">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963187" w:rsidRPr="00D25399" w:rsidRDefault="00BF09F5" w:rsidP="003670E4">
            <w:r w:rsidRPr="00D25399">
              <w:t>Общее пользование водными объектами</w:t>
            </w:r>
          </w:p>
        </w:tc>
        <w:tc>
          <w:tcPr>
            <w:tcW w:w="2160" w:type="dxa"/>
            <w:tcBorders>
              <w:top w:val="single" w:sz="4" w:space="0" w:color="auto"/>
              <w:left w:val="single" w:sz="4" w:space="0" w:color="auto"/>
              <w:bottom w:val="single" w:sz="4" w:space="0" w:color="auto"/>
              <w:right w:val="single" w:sz="4" w:space="0" w:color="auto"/>
            </w:tcBorders>
            <w:vAlign w:val="center"/>
            <w:hideMark/>
          </w:tcPr>
          <w:p w:rsidR="00963187" w:rsidRDefault="00BF09F5" w:rsidP="003670E4">
            <w:pPr>
              <w:jc w:val="left"/>
              <w:outlineLvl w:val="0"/>
            </w:pPr>
            <w:r>
              <w:t>11.1</w:t>
            </w:r>
          </w:p>
        </w:tc>
      </w:tr>
      <w:tr w:rsidR="00963187" w:rsidRPr="00203220"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963187" w:rsidRPr="00203220" w:rsidRDefault="00963187" w:rsidP="003670E4">
            <w:pPr>
              <w:jc w:val="left"/>
              <w:outlineLvl w:val="0"/>
              <w:rPr>
                <w:b/>
              </w:rPr>
            </w:pPr>
            <w:r w:rsidRPr="00203220">
              <w:rPr>
                <w:b/>
              </w:rPr>
              <w:t>Вспомогательные виды разрешенного использования</w:t>
            </w:r>
          </w:p>
        </w:tc>
      </w:tr>
      <w:tr w:rsidR="00963187" w:rsidRPr="00203220" w:rsidTr="003670E4">
        <w:tc>
          <w:tcPr>
            <w:tcW w:w="817" w:type="dxa"/>
            <w:tcBorders>
              <w:top w:val="single" w:sz="4" w:space="0" w:color="auto"/>
              <w:left w:val="single" w:sz="4" w:space="0" w:color="auto"/>
              <w:bottom w:val="single" w:sz="4" w:space="0" w:color="auto"/>
              <w:right w:val="single" w:sz="4" w:space="0" w:color="auto"/>
            </w:tcBorders>
            <w:vAlign w:val="center"/>
          </w:tcPr>
          <w:p w:rsidR="00963187" w:rsidRPr="00651B33" w:rsidRDefault="00BF09F5" w:rsidP="003670E4">
            <w:pPr>
              <w:jc w:val="left"/>
              <w:outlineLvl w:val="0"/>
              <w:rPr>
                <w:sz w:val="22"/>
                <w:lang w:eastAsia="en-US"/>
              </w:rPr>
            </w:pPr>
            <w:r>
              <w:rPr>
                <w:sz w:val="22"/>
                <w:lang w:eastAsia="en-US"/>
              </w:rPr>
              <w:t>4</w:t>
            </w:r>
          </w:p>
        </w:tc>
        <w:tc>
          <w:tcPr>
            <w:tcW w:w="6804" w:type="dxa"/>
            <w:tcBorders>
              <w:top w:val="single" w:sz="4" w:space="0" w:color="auto"/>
              <w:left w:val="single" w:sz="4" w:space="0" w:color="auto"/>
              <w:bottom w:val="single" w:sz="4" w:space="0" w:color="auto"/>
              <w:right w:val="single" w:sz="4" w:space="0" w:color="auto"/>
            </w:tcBorders>
            <w:vAlign w:val="center"/>
            <w:hideMark/>
          </w:tcPr>
          <w:p w:rsidR="00963187" w:rsidRDefault="00963187" w:rsidP="003670E4">
            <w:r>
              <w:t>Земельные участки (территории) общего 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963187" w:rsidRPr="00203220" w:rsidRDefault="00963187" w:rsidP="003670E4">
            <w:pPr>
              <w:jc w:val="left"/>
              <w:outlineLvl w:val="0"/>
            </w:pPr>
            <w:r>
              <w:t>12.0</w:t>
            </w:r>
          </w:p>
        </w:tc>
      </w:tr>
      <w:tr w:rsidR="00963187" w:rsidRPr="00203220"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963187" w:rsidRPr="00203220" w:rsidRDefault="00963187" w:rsidP="003670E4">
            <w:pPr>
              <w:jc w:val="left"/>
              <w:outlineLvl w:val="0"/>
              <w:rPr>
                <w:b/>
              </w:rPr>
            </w:pPr>
            <w:r>
              <w:rPr>
                <w:b/>
              </w:rPr>
              <w:t>Условно разрешенные</w:t>
            </w:r>
            <w:r w:rsidRPr="00203220">
              <w:rPr>
                <w:b/>
              </w:rPr>
              <w:t xml:space="preserve"> виды разрешенного использования</w:t>
            </w:r>
          </w:p>
        </w:tc>
      </w:tr>
      <w:tr w:rsidR="00BF09F5" w:rsidRPr="00203220" w:rsidTr="003670E4">
        <w:tc>
          <w:tcPr>
            <w:tcW w:w="817" w:type="dxa"/>
            <w:tcBorders>
              <w:top w:val="single" w:sz="4" w:space="0" w:color="auto"/>
              <w:left w:val="single" w:sz="4" w:space="0" w:color="auto"/>
              <w:bottom w:val="single" w:sz="4" w:space="0" w:color="auto"/>
              <w:right w:val="single" w:sz="4" w:space="0" w:color="auto"/>
            </w:tcBorders>
            <w:vAlign w:val="center"/>
          </w:tcPr>
          <w:p w:rsidR="00BF09F5" w:rsidRPr="00651B33" w:rsidRDefault="00BF09F5" w:rsidP="003670E4">
            <w:pPr>
              <w:jc w:val="left"/>
              <w:outlineLvl w:val="0"/>
              <w:rPr>
                <w:sz w:val="22"/>
                <w:lang w:eastAsia="en-US"/>
              </w:rPr>
            </w:pPr>
            <w:r>
              <w:rPr>
                <w:sz w:val="22"/>
                <w:lang w:eastAsia="en-US"/>
              </w:rPr>
              <w:t>5</w:t>
            </w:r>
          </w:p>
        </w:tc>
        <w:tc>
          <w:tcPr>
            <w:tcW w:w="6804" w:type="dxa"/>
            <w:tcBorders>
              <w:top w:val="single" w:sz="4" w:space="0" w:color="auto"/>
              <w:left w:val="single" w:sz="4" w:space="0" w:color="auto"/>
              <w:bottom w:val="single" w:sz="4" w:space="0" w:color="auto"/>
              <w:right w:val="single" w:sz="4" w:space="0" w:color="auto"/>
            </w:tcBorders>
            <w:vAlign w:val="center"/>
            <w:hideMark/>
          </w:tcPr>
          <w:p w:rsidR="00BF09F5" w:rsidRDefault="00BF09F5" w:rsidP="003670E4">
            <w:r w:rsidRPr="00FA529E">
              <w:t>Природно-познавательный туризм</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09F5" w:rsidRPr="00203220" w:rsidRDefault="00BF09F5" w:rsidP="003670E4">
            <w:pPr>
              <w:jc w:val="left"/>
              <w:outlineLvl w:val="0"/>
            </w:pPr>
            <w:r>
              <w:t>5.2</w:t>
            </w:r>
          </w:p>
        </w:tc>
      </w:tr>
    </w:tbl>
    <w:p w:rsidR="00963187" w:rsidRPr="004753F9" w:rsidRDefault="00963187" w:rsidP="00BF09F5">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963187" w:rsidRDefault="00963187" w:rsidP="00B56609">
      <w:pPr>
        <w:pStyle w:val="ae"/>
        <w:tabs>
          <w:tab w:val="clear" w:pos="560"/>
          <w:tab w:val="left" w:pos="142"/>
          <w:tab w:val="left" w:pos="284"/>
          <w:tab w:val="left" w:pos="709"/>
          <w:tab w:val="left" w:pos="993"/>
        </w:tabs>
        <w:autoSpaceDN w:val="0"/>
        <w:adjustRightInd w:val="0"/>
        <w:ind w:firstLine="561"/>
        <w:rPr>
          <w:b/>
          <w:noProof/>
        </w:rPr>
      </w:pPr>
    </w:p>
    <w:p w:rsidR="00B56609" w:rsidRPr="00651B33" w:rsidRDefault="00B56609" w:rsidP="00277DEF">
      <w:pPr>
        <w:pStyle w:val="ae"/>
        <w:numPr>
          <w:ilvl w:val="1"/>
          <w:numId w:val="17"/>
        </w:numPr>
        <w:tabs>
          <w:tab w:val="clear" w:pos="560"/>
          <w:tab w:val="left" w:pos="0"/>
          <w:tab w:val="left" w:pos="284"/>
          <w:tab w:val="left" w:pos="709"/>
          <w:tab w:val="left" w:pos="1276"/>
        </w:tabs>
        <w:autoSpaceDN w:val="0"/>
        <w:adjustRightInd w:val="0"/>
        <w:ind w:left="0" w:firstLine="560"/>
        <w:rPr>
          <w:noProof/>
        </w:rPr>
      </w:pPr>
      <w:r w:rsidRPr="00651B33">
        <w:t>Предельные параметры разрешенного использования земельных участков и объектов капитального строительства:</w:t>
      </w:r>
    </w:p>
    <w:p w:rsidR="00B56609" w:rsidRPr="00651B33" w:rsidRDefault="00B56609" w:rsidP="00B56609">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B56609" w:rsidRPr="00651B33" w:rsidRDefault="00B56609" w:rsidP="00B56609">
      <w:pPr>
        <w:ind w:firstLine="561"/>
      </w:pPr>
      <w:r w:rsidRPr="00651B33">
        <w:t>установлению не подлежат</w:t>
      </w:r>
      <w:r w:rsidR="00BF09F5">
        <w:t>.</w:t>
      </w:r>
    </w:p>
    <w:p w:rsidR="00B56609" w:rsidRPr="00651B33" w:rsidRDefault="00B56609" w:rsidP="00B56609">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56609" w:rsidRPr="00651B33" w:rsidRDefault="00B56609" w:rsidP="00B56609">
      <w:pPr>
        <w:ind w:firstLine="561"/>
      </w:pPr>
      <w:r w:rsidRPr="00651B33">
        <w:t>установлению не подлежат</w:t>
      </w:r>
      <w:r w:rsidR="00BF09F5">
        <w:t>.</w:t>
      </w:r>
    </w:p>
    <w:p w:rsidR="00B56609" w:rsidRPr="00651B33" w:rsidRDefault="00B56609" w:rsidP="00B56609">
      <w:pPr>
        <w:ind w:firstLine="561"/>
        <w:rPr>
          <w:b/>
        </w:rPr>
      </w:pPr>
      <w:r w:rsidRPr="00651B33">
        <w:rPr>
          <w:b/>
        </w:rPr>
        <w:lastRenderedPageBreak/>
        <w:t>предельное количество этажей или предельную высоту зданий, строений, сооружений:</w:t>
      </w:r>
    </w:p>
    <w:p w:rsidR="00B56609" w:rsidRPr="00651B33" w:rsidRDefault="00B56609" w:rsidP="00B56609">
      <w:pPr>
        <w:ind w:firstLine="561"/>
      </w:pPr>
      <w:r w:rsidRPr="00651B33">
        <w:t>установлению не подлежит</w:t>
      </w:r>
      <w:r w:rsidR="00BF09F5">
        <w:t>.</w:t>
      </w:r>
    </w:p>
    <w:p w:rsidR="00B56609" w:rsidRPr="00651B33" w:rsidRDefault="00B56609" w:rsidP="00B56609">
      <w:pPr>
        <w:ind w:firstLine="561"/>
        <w:rPr>
          <w:b/>
        </w:rPr>
      </w:pPr>
      <w:r w:rsidRPr="00651B33">
        <w:rPr>
          <w:b/>
        </w:rPr>
        <w:t xml:space="preserve">максимальный </w:t>
      </w:r>
      <w:r w:rsidR="00BF09F5">
        <w:rPr>
          <w:b/>
        </w:rPr>
        <w:t>коэффициент</w:t>
      </w:r>
      <w:r w:rsidRPr="00651B33">
        <w:rPr>
          <w:b/>
        </w:rPr>
        <w:t xml:space="preserve"> застройки в границах земельного участка: </w:t>
      </w:r>
    </w:p>
    <w:p w:rsidR="00B56609" w:rsidRPr="00651B33" w:rsidRDefault="00B56609" w:rsidP="00B56609">
      <w:pPr>
        <w:pStyle w:val="ae"/>
        <w:ind w:left="360" w:firstLine="207"/>
      </w:pPr>
      <w:r w:rsidRPr="00651B33">
        <w:t>установлению не подлежит</w:t>
      </w:r>
      <w:r w:rsidR="00BF09F5">
        <w:t>.</w:t>
      </w:r>
    </w:p>
    <w:p w:rsidR="00B56609" w:rsidRPr="00651B33" w:rsidRDefault="00B56609" w:rsidP="00B56609">
      <w:pPr>
        <w:pStyle w:val="ae"/>
        <w:ind w:left="360" w:firstLine="207"/>
      </w:pPr>
    </w:p>
    <w:p w:rsidR="00733221" w:rsidRPr="00D32079" w:rsidRDefault="00733221" w:rsidP="00510082">
      <w:pPr>
        <w:pStyle w:val="3"/>
        <w:ind w:firstLine="560"/>
        <w:rPr>
          <w:color w:val="auto"/>
        </w:rPr>
      </w:pPr>
      <w:bookmarkStart w:id="570" w:name="_Toc469749985"/>
      <w:r w:rsidRPr="00D32079">
        <w:rPr>
          <w:color w:val="auto"/>
        </w:rPr>
        <w:t>Статья 3</w:t>
      </w:r>
      <w:r w:rsidR="00651B33" w:rsidRPr="00D32079">
        <w:rPr>
          <w:color w:val="auto"/>
        </w:rPr>
        <w:t>4</w:t>
      </w:r>
      <w:r w:rsidRPr="00D32079">
        <w:rPr>
          <w:color w:val="auto"/>
        </w:rPr>
        <w:t>. Зоны специального назначения</w:t>
      </w:r>
      <w:bookmarkEnd w:id="570"/>
    </w:p>
    <w:p w:rsidR="00733221" w:rsidRPr="00651B33" w:rsidRDefault="00733221" w:rsidP="00195C8D">
      <w:pPr>
        <w:ind w:firstLine="561"/>
      </w:pPr>
    </w:p>
    <w:p w:rsidR="00015D28" w:rsidRPr="00651B33" w:rsidRDefault="00015D28" w:rsidP="00277DEF">
      <w:pPr>
        <w:pStyle w:val="ae"/>
        <w:numPr>
          <w:ilvl w:val="0"/>
          <w:numId w:val="18"/>
        </w:numPr>
        <w:spacing w:line="240" w:lineRule="auto"/>
        <w:rPr>
          <w:b/>
          <w:szCs w:val="22"/>
        </w:rPr>
      </w:pPr>
      <w:bookmarkStart w:id="571" w:name="_Toc331148735"/>
      <w:bookmarkStart w:id="572" w:name="_Toc331148766"/>
      <w:bookmarkStart w:id="573" w:name="_Toc331161735"/>
      <w:bookmarkStart w:id="574" w:name="_Toc331161757"/>
      <w:bookmarkStart w:id="575" w:name="_Toc331180028"/>
      <w:bookmarkStart w:id="576" w:name="_Toc331180044"/>
      <w:bookmarkStart w:id="577" w:name="_Toc331184862"/>
      <w:bookmarkStart w:id="578" w:name="_Toc331184879"/>
      <w:bookmarkStart w:id="579" w:name="_Toc331424059"/>
      <w:bookmarkStart w:id="580" w:name="_Toc331424090"/>
      <w:bookmarkStart w:id="581" w:name="_Toc331443702"/>
      <w:bookmarkStart w:id="582" w:name="_Toc331443717"/>
      <w:bookmarkStart w:id="583" w:name="_Toc331528134"/>
      <w:bookmarkStart w:id="584" w:name="_Toc331528150"/>
      <w:bookmarkStart w:id="585" w:name="_Toc331531917"/>
      <w:bookmarkStart w:id="586" w:name="_Toc331531937"/>
      <w:bookmarkStart w:id="587" w:name="_Toc331535923"/>
      <w:bookmarkStart w:id="588" w:name="_Toc331535940"/>
      <w:bookmarkStart w:id="589" w:name="_Toc332372918"/>
      <w:bookmarkStart w:id="590" w:name="_Toc332372932"/>
      <w:bookmarkStart w:id="591" w:name="_Toc332374646"/>
      <w:bookmarkStart w:id="592" w:name="_Toc332374661"/>
      <w:bookmarkStart w:id="593" w:name="_Toc332446119"/>
      <w:bookmarkStart w:id="594" w:name="_Toc332446134"/>
      <w:bookmarkStart w:id="595" w:name="_Toc332448034"/>
      <w:bookmarkStart w:id="596" w:name="_Toc332448050"/>
      <w:bookmarkStart w:id="597" w:name="_Toc332449714"/>
      <w:bookmarkStart w:id="598" w:name="_Toc332449733"/>
      <w:bookmarkStart w:id="599" w:name="_Toc332450793"/>
      <w:bookmarkStart w:id="600" w:name="_Toc332450808"/>
      <w:bookmarkStart w:id="601" w:name="_Toc332451679"/>
      <w:bookmarkStart w:id="602" w:name="_Toc332451697"/>
      <w:bookmarkStart w:id="603" w:name="_Toc333267271"/>
      <w:bookmarkStart w:id="604" w:name="_Toc333267287"/>
      <w:bookmarkStart w:id="605" w:name="_Toc333930898"/>
      <w:bookmarkStart w:id="606" w:name="_Toc333930926"/>
      <w:bookmarkStart w:id="607" w:name="_Toc333947823"/>
      <w:bookmarkStart w:id="608" w:name="_Toc333948031"/>
      <w:bookmarkStart w:id="609" w:name="_Toc334021630"/>
      <w:bookmarkStart w:id="610" w:name="_Toc334021657"/>
      <w:bookmarkStart w:id="611" w:name="_Toc335211506"/>
      <w:bookmarkStart w:id="612" w:name="_Toc335211532"/>
      <w:bookmarkStart w:id="613" w:name="_Toc335749492"/>
      <w:bookmarkStart w:id="614" w:name="_Toc335749515"/>
      <w:bookmarkStart w:id="615" w:name="_Toc335757053"/>
      <w:bookmarkStart w:id="616" w:name="_Toc335757070"/>
      <w:bookmarkStart w:id="617" w:name="_Toc335763503"/>
      <w:bookmarkStart w:id="618" w:name="_Toc335763524"/>
      <w:bookmarkStart w:id="619" w:name="_Toc336523720"/>
      <w:bookmarkStart w:id="620" w:name="_Toc336523736"/>
      <w:bookmarkStart w:id="621" w:name="_Toc336531207"/>
      <w:bookmarkStart w:id="622" w:name="_Toc336531225"/>
      <w:bookmarkStart w:id="623" w:name="_Toc336532323"/>
      <w:bookmarkStart w:id="624" w:name="_Toc336532347"/>
      <w:bookmarkStart w:id="625" w:name="_Toc336534656"/>
      <w:bookmarkStart w:id="626" w:name="_Toc336534678"/>
      <w:bookmarkStart w:id="627" w:name="_Toc336539406"/>
      <w:bookmarkStart w:id="628" w:name="_Toc336539422"/>
      <w:bookmarkStart w:id="629" w:name="_Toc336969098"/>
      <w:bookmarkStart w:id="630" w:name="_Toc336969120"/>
      <w:bookmarkStart w:id="631" w:name="_Toc337884940"/>
      <w:bookmarkStart w:id="632" w:name="_Toc337884958"/>
      <w:bookmarkStart w:id="633" w:name="_Toc337889306"/>
      <w:bookmarkStart w:id="634" w:name="_Toc337889324"/>
      <w:bookmarkStart w:id="635" w:name="_Toc337890610"/>
      <w:bookmarkStart w:id="636" w:name="_Toc337890627"/>
      <w:bookmarkStart w:id="637" w:name="_Toc337891481"/>
      <w:bookmarkStart w:id="638" w:name="_Toc337891497"/>
      <w:bookmarkStart w:id="639" w:name="_Toc337892605"/>
      <w:bookmarkStart w:id="640" w:name="_Toc337892621"/>
      <w:bookmarkStart w:id="641" w:name="_Toc337894148"/>
      <w:bookmarkStart w:id="642" w:name="_Toc337894170"/>
      <w:bookmarkStart w:id="643" w:name="_Toc337895489"/>
      <w:bookmarkStart w:id="644" w:name="_Toc337895510"/>
      <w:bookmarkStart w:id="645" w:name="_Toc341175025"/>
      <w:bookmarkStart w:id="646" w:name="_Toc341175041"/>
      <w:bookmarkStart w:id="647" w:name="_Toc342741038"/>
      <w:bookmarkStart w:id="648" w:name="_Toc342741064"/>
      <w:bookmarkStart w:id="649" w:name="_Toc362951041"/>
      <w:bookmarkStart w:id="650" w:name="_Toc362951066"/>
      <w:r w:rsidRPr="00651B33">
        <w:rPr>
          <w:b/>
          <w:szCs w:val="22"/>
        </w:rPr>
        <w:t>С</w:t>
      </w:r>
      <w:r w:rsidR="00BF09F5">
        <w:rPr>
          <w:b/>
          <w:szCs w:val="22"/>
        </w:rPr>
        <w:t>Н</w:t>
      </w:r>
      <w:r w:rsidRPr="00651B33">
        <w:rPr>
          <w:b/>
          <w:szCs w:val="22"/>
        </w:rPr>
        <w:t>1</w:t>
      </w:r>
      <w:r w:rsidR="00BF09F5">
        <w:rPr>
          <w:b/>
          <w:szCs w:val="22"/>
        </w:rPr>
        <w:t>.</w:t>
      </w:r>
      <w:r w:rsidRPr="00651B33">
        <w:rPr>
          <w:b/>
          <w:szCs w:val="22"/>
        </w:rPr>
        <w:t xml:space="preserve"> Зона специального назначения</w:t>
      </w:r>
    </w:p>
    <w:p w:rsidR="00733221" w:rsidRPr="00651B33" w:rsidRDefault="00733221" w:rsidP="00510082">
      <w:pPr>
        <w:pStyle w:val="5"/>
        <w:rPr>
          <w:color w:val="FFFFFF" w:themeColor="background1"/>
          <w:sz w:val="10"/>
          <w:szCs w:val="10"/>
        </w:rPr>
      </w:pPr>
      <w:bookmarkStart w:id="651" w:name="_Toc462869016"/>
      <w:bookmarkStart w:id="652" w:name="_Toc462869739"/>
      <w:r w:rsidRPr="00651B33">
        <w:rPr>
          <w:bCs/>
          <w:color w:val="FFFFFF" w:themeColor="background1"/>
          <w:sz w:val="10"/>
          <w:szCs w:val="10"/>
        </w:rPr>
        <w:t xml:space="preserve">– зона размещения объектов </w:t>
      </w:r>
      <w:r w:rsidRPr="00651B33">
        <w:rPr>
          <w:color w:val="FFFFFF" w:themeColor="background1"/>
          <w:sz w:val="10"/>
          <w:szCs w:val="10"/>
        </w:rPr>
        <w:t>специального назначения;</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p>
    <w:p w:rsidR="00733221" w:rsidRDefault="00015D28" w:rsidP="00510082">
      <w:pPr>
        <w:tabs>
          <w:tab w:val="left" w:pos="0"/>
          <w:tab w:val="left" w:pos="1134"/>
        </w:tabs>
        <w:autoSpaceDN w:val="0"/>
        <w:adjustRightInd w:val="0"/>
        <w:ind w:firstLine="561"/>
        <w:rPr>
          <w:bCs/>
          <w:noProof/>
        </w:rPr>
      </w:pPr>
      <w:r w:rsidRPr="00651B33">
        <w:rPr>
          <w:noProof/>
        </w:rPr>
        <w:t>Зона специального назначения</w:t>
      </w:r>
      <w:r w:rsidR="00733221" w:rsidRPr="00651B33">
        <w:rPr>
          <w:noProof/>
        </w:rPr>
        <w:t xml:space="preserve"> </w:t>
      </w:r>
      <w:r w:rsidR="00BF09F5">
        <w:rPr>
          <w:noProof/>
        </w:rPr>
        <w:t xml:space="preserve">СН1 </w:t>
      </w:r>
      <w:r w:rsidR="00733221" w:rsidRPr="00651B33">
        <w:rPr>
          <w:noProof/>
        </w:rPr>
        <w:t xml:space="preserve">предназначена для размещения объектов ритуального назначения, скотомогильников, биотермических ям, объектов складирования и захоронения отходов потребления, биоотходов и </w:t>
      </w:r>
      <w:r w:rsidR="00733221" w:rsidRPr="00651B33">
        <w:rPr>
          <w:bCs/>
          <w:noProof/>
        </w:rPr>
        <w:t>ины</w:t>
      </w:r>
      <w:r w:rsidR="00BF09F5">
        <w:rPr>
          <w:bCs/>
          <w:noProof/>
        </w:rPr>
        <w:t>х</w:t>
      </w:r>
      <w:r w:rsidR="00733221" w:rsidRPr="00651B33">
        <w:rPr>
          <w:bCs/>
          <w:noProof/>
        </w:rPr>
        <w:t xml:space="preserve"> объект</w:t>
      </w:r>
      <w:r w:rsidR="00BF09F5">
        <w:rPr>
          <w:bCs/>
          <w:noProof/>
        </w:rPr>
        <w:t>ов</w:t>
      </w:r>
      <w:r w:rsidR="00733221" w:rsidRPr="00651B33">
        <w:rPr>
          <w:bCs/>
          <w:noProof/>
        </w:rPr>
        <w:t>, размещение которых недопустимо в других территориальных зонах.</w:t>
      </w:r>
    </w:p>
    <w:p w:rsidR="00733221" w:rsidRPr="00651B33" w:rsidRDefault="00733221" w:rsidP="00277DEF">
      <w:pPr>
        <w:pStyle w:val="ae"/>
        <w:numPr>
          <w:ilvl w:val="1"/>
          <w:numId w:val="10"/>
        </w:numPr>
        <w:tabs>
          <w:tab w:val="left" w:pos="1134"/>
        </w:tabs>
        <w:ind w:left="0" w:firstLine="561"/>
      </w:pPr>
      <w:r w:rsidRPr="00651B33">
        <w:rPr>
          <w:noProof/>
        </w:rPr>
        <w:t xml:space="preserve">Виды разрешенного использования </w:t>
      </w:r>
      <w:r w:rsidRPr="00651B33">
        <w:t>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BF09F5" w:rsidRPr="00651B33" w:rsidTr="003670E4">
        <w:tc>
          <w:tcPr>
            <w:tcW w:w="817" w:type="dxa"/>
            <w:tcBorders>
              <w:top w:val="single" w:sz="4" w:space="0" w:color="auto"/>
              <w:left w:val="single" w:sz="4" w:space="0" w:color="auto"/>
              <w:bottom w:val="single" w:sz="4" w:space="0" w:color="auto"/>
              <w:right w:val="single" w:sz="4" w:space="0" w:color="auto"/>
            </w:tcBorders>
            <w:vAlign w:val="center"/>
            <w:hideMark/>
          </w:tcPr>
          <w:p w:rsidR="00BF09F5" w:rsidRPr="00203220" w:rsidRDefault="00BF09F5" w:rsidP="003670E4">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BF09F5" w:rsidRPr="00203220" w:rsidRDefault="00BF09F5" w:rsidP="003670E4">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09F5" w:rsidRPr="00203220" w:rsidRDefault="00BF09F5" w:rsidP="003670E4">
            <w:pPr>
              <w:jc w:val="center"/>
              <w:outlineLvl w:val="0"/>
              <w:rPr>
                <w:b/>
                <w:sz w:val="22"/>
                <w:lang w:eastAsia="en-US"/>
              </w:rPr>
            </w:pPr>
            <w:r w:rsidRPr="00203220">
              <w:rPr>
                <w:b/>
              </w:rPr>
              <w:t>Код вида разрешенного использования *</w:t>
            </w:r>
          </w:p>
        </w:tc>
      </w:tr>
      <w:tr w:rsidR="00BF09F5" w:rsidRPr="00651B33"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BF09F5" w:rsidRPr="00203220" w:rsidRDefault="00BF09F5" w:rsidP="003670E4">
            <w:pPr>
              <w:jc w:val="left"/>
              <w:outlineLvl w:val="0"/>
              <w:rPr>
                <w:b/>
              </w:rPr>
            </w:pPr>
            <w:r w:rsidRPr="00203220">
              <w:rPr>
                <w:b/>
              </w:rPr>
              <w:t>Основные виды разрешенного использования</w:t>
            </w:r>
          </w:p>
        </w:tc>
      </w:tr>
      <w:tr w:rsidR="00BF09F5" w:rsidRPr="00651B33" w:rsidTr="003670E4">
        <w:tc>
          <w:tcPr>
            <w:tcW w:w="817" w:type="dxa"/>
            <w:tcBorders>
              <w:top w:val="single" w:sz="4" w:space="0" w:color="auto"/>
              <w:left w:val="single" w:sz="4" w:space="0" w:color="auto"/>
              <w:bottom w:val="single" w:sz="4" w:space="0" w:color="auto"/>
              <w:right w:val="single" w:sz="4" w:space="0" w:color="auto"/>
            </w:tcBorders>
            <w:vAlign w:val="center"/>
          </w:tcPr>
          <w:p w:rsidR="00BF09F5" w:rsidRPr="00651B33" w:rsidRDefault="00BF09F5" w:rsidP="003670E4">
            <w:pPr>
              <w:jc w:val="left"/>
              <w:outlineLvl w:val="0"/>
              <w:rPr>
                <w:sz w:val="22"/>
                <w:lang w:eastAsia="en-US"/>
              </w:rPr>
            </w:pPr>
            <w:r>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BF09F5" w:rsidRDefault="00BF09F5" w:rsidP="003670E4">
            <w:r>
              <w:t>Ритуальная деятельность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09F5" w:rsidRPr="00495B60" w:rsidRDefault="00BF09F5" w:rsidP="003670E4">
            <w:pPr>
              <w:jc w:val="left"/>
              <w:outlineLvl w:val="0"/>
            </w:pPr>
            <w:r>
              <w:t>12.1</w:t>
            </w:r>
          </w:p>
        </w:tc>
      </w:tr>
      <w:tr w:rsidR="00BF09F5" w:rsidRPr="00651B33" w:rsidTr="003670E4">
        <w:tc>
          <w:tcPr>
            <w:tcW w:w="817" w:type="dxa"/>
            <w:tcBorders>
              <w:top w:val="single" w:sz="4" w:space="0" w:color="auto"/>
              <w:left w:val="single" w:sz="4" w:space="0" w:color="auto"/>
              <w:bottom w:val="single" w:sz="4" w:space="0" w:color="auto"/>
              <w:right w:val="single" w:sz="4" w:space="0" w:color="auto"/>
            </w:tcBorders>
            <w:vAlign w:val="center"/>
          </w:tcPr>
          <w:p w:rsidR="00BF09F5" w:rsidRDefault="00BF09F5" w:rsidP="003670E4">
            <w:pPr>
              <w:jc w:val="left"/>
              <w:outlineLvl w:val="0"/>
              <w:rPr>
                <w:sz w:val="22"/>
                <w:lang w:eastAsia="en-US"/>
              </w:rPr>
            </w:pPr>
            <w:r>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BF09F5" w:rsidRPr="00D25399" w:rsidRDefault="00BF09F5" w:rsidP="003670E4">
            <w:r>
              <w:t>Специальная деятельность</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09F5" w:rsidRDefault="00BF09F5" w:rsidP="003670E4">
            <w:pPr>
              <w:jc w:val="left"/>
              <w:outlineLvl w:val="0"/>
            </w:pPr>
            <w:r>
              <w:t>12.2</w:t>
            </w:r>
          </w:p>
        </w:tc>
      </w:tr>
      <w:tr w:rsidR="00BF09F5" w:rsidRPr="00203220"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BF09F5" w:rsidRPr="00203220" w:rsidRDefault="00BF09F5" w:rsidP="003670E4">
            <w:pPr>
              <w:jc w:val="left"/>
              <w:outlineLvl w:val="0"/>
              <w:rPr>
                <w:b/>
              </w:rPr>
            </w:pPr>
            <w:r w:rsidRPr="00203220">
              <w:rPr>
                <w:b/>
              </w:rPr>
              <w:t>Вспомогательные виды разрешенного использования</w:t>
            </w:r>
          </w:p>
        </w:tc>
      </w:tr>
      <w:tr w:rsidR="00BF09F5" w:rsidRPr="00203220" w:rsidTr="003670E4">
        <w:tc>
          <w:tcPr>
            <w:tcW w:w="817" w:type="dxa"/>
            <w:tcBorders>
              <w:top w:val="single" w:sz="4" w:space="0" w:color="auto"/>
              <w:left w:val="single" w:sz="4" w:space="0" w:color="auto"/>
              <w:bottom w:val="single" w:sz="4" w:space="0" w:color="auto"/>
              <w:right w:val="single" w:sz="4" w:space="0" w:color="auto"/>
            </w:tcBorders>
            <w:vAlign w:val="center"/>
          </w:tcPr>
          <w:p w:rsidR="00BF09F5" w:rsidRPr="00651B33" w:rsidRDefault="00BF09F5" w:rsidP="003670E4">
            <w:pPr>
              <w:jc w:val="left"/>
              <w:outlineLvl w:val="0"/>
              <w:rPr>
                <w:sz w:val="22"/>
                <w:lang w:eastAsia="en-US"/>
              </w:rPr>
            </w:pPr>
            <w:r>
              <w:rPr>
                <w:sz w:val="22"/>
                <w:lang w:eastAsia="en-US"/>
              </w:rPr>
              <w:t>3</w:t>
            </w:r>
          </w:p>
        </w:tc>
        <w:tc>
          <w:tcPr>
            <w:tcW w:w="6804" w:type="dxa"/>
            <w:tcBorders>
              <w:top w:val="single" w:sz="4" w:space="0" w:color="auto"/>
              <w:left w:val="single" w:sz="4" w:space="0" w:color="auto"/>
              <w:bottom w:val="single" w:sz="4" w:space="0" w:color="auto"/>
              <w:right w:val="single" w:sz="4" w:space="0" w:color="auto"/>
            </w:tcBorders>
            <w:vAlign w:val="center"/>
            <w:hideMark/>
          </w:tcPr>
          <w:p w:rsidR="00BF09F5" w:rsidRDefault="00BF09F5" w:rsidP="003670E4">
            <w:r>
              <w:t>Коммунальное обслуживание</w:t>
            </w:r>
          </w:p>
        </w:tc>
        <w:tc>
          <w:tcPr>
            <w:tcW w:w="2160" w:type="dxa"/>
            <w:tcBorders>
              <w:top w:val="single" w:sz="4" w:space="0" w:color="auto"/>
              <w:left w:val="single" w:sz="4" w:space="0" w:color="auto"/>
              <w:bottom w:val="single" w:sz="4" w:space="0" w:color="auto"/>
              <w:right w:val="single" w:sz="4" w:space="0" w:color="auto"/>
            </w:tcBorders>
            <w:vAlign w:val="center"/>
            <w:hideMark/>
          </w:tcPr>
          <w:p w:rsidR="00BF09F5" w:rsidRPr="00203220" w:rsidRDefault="00BF09F5" w:rsidP="003670E4">
            <w:pPr>
              <w:jc w:val="left"/>
              <w:outlineLvl w:val="0"/>
            </w:pPr>
            <w:r>
              <w:t>3.1</w:t>
            </w:r>
          </w:p>
        </w:tc>
      </w:tr>
      <w:tr w:rsidR="00BF09F5" w:rsidRPr="00203220" w:rsidTr="003670E4">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BF09F5" w:rsidRPr="00203220" w:rsidRDefault="00BF09F5" w:rsidP="003670E4">
            <w:pPr>
              <w:jc w:val="left"/>
              <w:outlineLvl w:val="0"/>
              <w:rPr>
                <w:b/>
              </w:rPr>
            </w:pPr>
            <w:r>
              <w:rPr>
                <w:b/>
              </w:rPr>
              <w:t>Условно разрешенные</w:t>
            </w:r>
            <w:r w:rsidRPr="00203220">
              <w:rPr>
                <w:b/>
              </w:rPr>
              <w:t xml:space="preserve"> виды разрешенного использования</w:t>
            </w:r>
          </w:p>
        </w:tc>
      </w:tr>
      <w:tr w:rsidR="00BF09F5" w:rsidRPr="00203220" w:rsidTr="003670E4">
        <w:tc>
          <w:tcPr>
            <w:tcW w:w="9781" w:type="dxa"/>
            <w:gridSpan w:val="3"/>
            <w:tcBorders>
              <w:top w:val="single" w:sz="4" w:space="0" w:color="auto"/>
              <w:left w:val="single" w:sz="4" w:space="0" w:color="auto"/>
              <w:bottom w:val="single" w:sz="4" w:space="0" w:color="auto"/>
              <w:right w:val="single" w:sz="4" w:space="0" w:color="auto"/>
            </w:tcBorders>
            <w:vAlign w:val="center"/>
          </w:tcPr>
          <w:p w:rsidR="00BF09F5" w:rsidRPr="00203220" w:rsidRDefault="00BF09F5" w:rsidP="003670E4">
            <w:pPr>
              <w:jc w:val="left"/>
              <w:outlineLvl w:val="0"/>
            </w:pPr>
            <w:r>
              <w:t>не устанавливаются</w:t>
            </w:r>
          </w:p>
        </w:tc>
      </w:tr>
    </w:tbl>
    <w:p w:rsidR="00BF09F5" w:rsidRPr="004753F9" w:rsidRDefault="00BF09F5" w:rsidP="00BF09F5">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BF09F5" w:rsidRDefault="00BF09F5" w:rsidP="00510082">
      <w:pPr>
        <w:pStyle w:val="ae"/>
        <w:tabs>
          <w:tab w:val="clear" w:pos="560"/>
          <w:tab w:val="left" w:pos="142"/>
          <w:tab w:val="left" w:pos="284"/>
          <w:tab w:val="left" w:pos="709"/>
          <w:tab w:val="left" w:pos="993"/>
        </w:tabs>
        <w:autoSpaceDN w:val="0"/>
        <w:adjustRightInd w:val="0"/>
        <w:ind w:firstLine="561"/>
        <w:rPr>
          <w:b/>
          <w:noProof/>
        </w:rPr>
      </w:pPr>
    </w:p>
    <w:p w:rsidR="00015D28" w:rsidRPr="00651B33" w:rsidRDefault="001D464B" w:rsidP="00015D28">
      <w:pPr>
        <w:ind w:firstLine="561"/>
      </w:pPr>
      <w:r>
        <w:t xml:space="preserve">1.2. </w:t>
      </w:r>
      <w:r w:rsidR="00733221" w:rsidRPr="00651B33">
        <w:t>Предельные параметры разрешенного использования земельных участков и объектов капитального строительства</w:t>
      </w:r>
      <w:r w:rsidR="00015D28" w:rsidRPr="00651B33">
        <w:t xml:space="preserve">: </w:t>
      </w:r>
    </w:p>
    <w:p w:rsidR="00015D28" w:rsidRPr="00651B33" w:rsidRDefault="00015D28" w:rsidP="00015D28">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015D28" w:rsidRPr="00651B33" w:rsidRDefault="00015D28" w:rsidP="00015D28">
      <w:pPr>
        <w:ind w:firstLine="561"/>
      </w:pPr>
      <w:r w:rsidRPr="00651B33">
        <w:t>установлению не подлежат.</w:t>
      </w:r>
    </w:p>
    <w:p w:rsidR="00015D28" w:rsidRPr="00651B33" w:rsidRDefault="00015D28" w:rsidP="00015D28">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15D28" w:rsidRPr="00651B33" w:rsidRDefault="00015D28" w:rsidP="00015D28">
      <w:pPr>
        <w:ind w:firstLine="561"/>
      </w:pPr>
      <w:r w:rsidRPr="00651B33">
        <w:t>установлению не подлежат.</w:t>
      </w:r>
    </w:p>
    <w:p w:rsidR="00015D28" w:rsidRPr="00651B33" w:rsidRDefault="00015D28" w:rsidP="00015D28">
      <w:pPr>
        <w:ind w:firstLine="561"/>
        <w:rPr>
          <w:b/>
        </w:rPr>
      </w:pPr>
      <w:r w:rsidRPr="00651B33">
        <w:rPr>
          <w:b/>
        </w:rPr>
        <w:t>предельное количество этажей или предельную высоту зданий, строений, сооружений:</w:t>
      </w:r>
    </w:p>
    <w:p w:rsidR="00015D28" w:rsidRPr="00651B33" w:rsidRDefault="00015D28" w:rsidP="00015D28">
      <w:pPr>
        <w:ind w:firstLine="561"/>
      </w:pPr>
      <w:r w:rsidRPr="00651B33">
        <w:t>установлению не подлежит.</w:t>
      </w:r>
    </w:p>
    <w:p w:rsidR="00015D28" w:rsidRPr="00651B33" w:rsidRDefault="00015D28" w:rsidP="00015D28">
      <w:pPr>
        <w:ind w:firstLine="561"/>
        <w:rPr>
          <w:b/>
        </w:rPr>
      </w:pPr>
      <w:r w:rsidRPr="00651B33">
        <w:rPr>
          <w:b/>
        </w:rPr>
        <w:t xml:space="preserve">максимальный </w:t>
      </w:r>
      <w:r w:rsidR="008F37FB">
        <w:rPr>
          <w:b/>
        </w:rPr>
        <w:t>коэффициент</w:t>
      </w:r>
      <w:r w:rsidRPr="00651B33">
        <w:rPr>
          <w:b/>
        </w:rPr>
        <w:t xml:space="preserve"> застройки в границах земельного участка: </w:t>
      </w:r>
    </w:p>
    <w:p w:rsidR="00015D28" w:rsidRDefault="00015D28" w:rsidP="00015D28">
      <w:pPr>
        <w:pStyle w:val="ae"/>
        <w:ind w:left="360" w:firstLine="207"/>
      </w:pPr>
      <w:r w:rsidRPr="00651B33">
        <w:t>установлению не подлежит.</w:t>
      </w:r>
    </w:p>
    <w:p w:rsidR="00D215DD" w:rsidRDefault="00D215DD" w:rsidP="00015D28">
      <w:pPr>
        <w:pStyle w:val="ae"/>
        <w:ind w:left="360" w:firstLine="207"/>
      </w:pPr>
    </w:p>
    <w:p w:rsidR="00D215DD" w:rsidRDefault="00D215DD" w:rsidP="00015D28">
      <w:pPr>
        <w:pStyle w:val="ae"/>
        <w:ind w:left="360" w:firstLine="207"/>
      </w:pPr>
    </w:p>
    <w:p w:rsidR="00D215DD" w:rsidRDefault="00D215DD" w:rsidP="00015D28">
      <w:pPr>
        <w:pStyle w:val="ae"/>
        <w:ind w:left="360" w:firstLine="207"/>
      </w:pPr>
    </w:p>
    <w:p w:rsidR="00D215DD" w:rsidRDefault="00D215DD" w:rsidP="00015D28">
      <w:pPr>
        <w:pStyle w:val="ae"/>
        <w:ind w:left="360" w:firstLine="207"/>
      </w:pPr>
    </w:p>
    <w:p w:rsidR="00733221" w:rsidRPr="00D32079" w:rsidRDefault="00733221" w:rsidP="00F35F4A">
      <w:pPr>
        <w:pStyle w:val="3"/>
        <w:ind w:firstLine="560"/>
        <w:rPr>
          <w:color w:val="auto"/>
        </w:rPr>
      </w:pPr>
      <w:bookmarkStart w:id="653" w:name="_Toc469749986"/>
      <w:r w:rsidRPr="00D32079">
        <w:rPr>
          <w:color w:val="auto"/>
        </w:rPr>
        <w:lastRenderedPageBreak/>
        <w:t xml:space="preserve">Статья </w:t>
      </w:r>
      <w:r w:rsidR="00651B33" w:rsidRPr="00D32079">
        <w:rPr>
          <w:color w:val="auto"/>
        </w:rPr>
        <w:t>35</w:t>
      </w:r>
      <w:r w:rsidRPr="00D32079">
        <w:rPr>
          <w:color w:val="auto"/>
        </w:rPr>
        <w:t>. Зоны лесного фонда</w:t>
      </w:r>
      <w:bookmarkEnd w:id="653"/>
    </w:p>
    <w:p w:rsidR="00733221" w:rsidRPr="00651B33" w:rsidRDefault="00733221" w:rsidP="003B63AD">
      <w:pPr>
        <w:pStyle w:val="ae"/>
        <w:ind w:firstLine="561"/>
      </w:pPr>
    </w:p>
    <w:p w:rsidR="00733221" w:rsidRPr="00651B33" w:rsidRDefault="001D464B" w:rsidP="00F35F4A">
      <w:pPr>
        <w:pStyle w:val="ae"/>
        <w:tabs>
          <w:tab w:val="left" w:pos="993"/>
        </w:tabs>
        <w:ind w:left="561"/>
        <w:rPr>
          <w:b/>
        </w:rPr>
      </w:pPr>
      <w:r>
        <w:rPr>
          <w:b/>
        </w:rPr>
        <w:t>1. ЛФ.</w:t>
      </w:r>
      <w:r w:rsidR="00015D28" w:rsidRPr="00651B33">
        <w:rPr>
          <w:b/>
        </w:rPr>
        <w:t xml:space="preserve"> З</w:t>
      </w:r>
      <w:r w:rsidR="00733221" w:rsidRPr="00651B33">
        <w:rPr>
          <w:b/>
        </w:rPr>
        <w:t>она лесного фонда</w:t>
      </w:r>
    </w:p>
    <w:p w:rsidR="00733221" w:rsidRPr="00651B33" w:rsidRDefault="00733221" w:rsidP="00F35F4A">
      <w:pPr>
        <w:pStyle w:val="ae"/>
        <w:tabs>
          <w:tab w:val="left" w:pos="993"/>
        </w:tabs>
        <w:ind w:left="561"/>
        <w:rPr>
          <w:b/>
          <w:vanish/>
          <w:color w:val="FFFFFF" w:themeColor="background1"/>
        </w:rPr>
      </w:pPr>
    </w:p>
    <w:p w:rsidR="00733221" w:rsidRPr="00651B33" w:rsidRDefault="00733221" w:rsidP="00F35F4A">
      <w:pPr>
        <w:pStyle w:val="5"/>
        <w:rPr>
          <w:color w:val="FFFFFF" w:themeColor="background1"/>
          <w:sz w:val="10"/>
          <w:szCs w:val="10"/>
        </w:rPr>
      </w:pPr>
      <w:bookmarkStart w:id="654" w:name="_Toc331148738"/>
      <w:bookmarkStart w:id="655" w:name="_Toc331148769"/>
      <w:bookmarkStart w:id="656" w:name="_Toc331161737"/>
      <w:bookmarkStart w:id="657" w:name="_Toc331161759"/>
      <w:bookmarkStart w:id="658" w:name="_Toc331180029"/>
      <w:bookmarkStart w:id="659" w:name="_Toc331180045"/>
      <w:bookmarkStart w:id="660" w:name="_Toc331184863"/>
      <w:bookmarkStart w:id="661" w:name="_Toc331184880"/>
      <w:bookmarkStart w:id="662" w:name="_Toc331424062"/>
      <w:bookmarkStart w:id="663" w:name="_Toc331424093"/>
      <w:bookmarkStart w:id="664" w:name="_Toc331443703"/>
      <w:bookmarkStart w:id="665" w:name="_Toc331443718"/>
      <w:bookmarkStart w:id="666" w:name="_Toc331528135"/>
      <w:bookmarkStart w:id="667" w:name="_Toc331528151"/>
      <w:bookmarkStart w:id="668" w:name="_Toc331531918"/>
      <w:bookmarkStart w:id="669" w:name="_Toc331531938"/>
      <w:bookmarkStart w:id="670" w:name="_Toc331535924"/>
      <w:bookmarkStart w:id="671" w:name="_Toc331535941"/>
      <w:bookmarkStart w:id="672" w:name="_Toc332372919"/>
      <w:bookmarkStart w:id="673" w:name="_Toc332372933"/>
      <w:bookmarkStart w:id="674" w:name="_Toc332374647"/>
      <w:bookmarkStart w:id="675" w:name="_Toc332374662"/>
      <w:bookmarkStart w:id="676" w:name="_Toc332446121"/>
      <w:bookmarkStart w:id="677" w:name="_Toc332446136"/>
      <w:bookmarkStart w:id="678" w:name="_Toc332448036"/>
      <w:bookmarkStart w:id="679" w:name="_Toc332448052"/>
      <w:bookmarkStart w:id="680" w:name="_Toc332449716"/>
      <w:bookmarkStart w:id="681" w:name="_Toc332449735"/>
      <w:bookmarkStart w:id="682" w:name="_Toc332450794"/>
      <w:bookmarkStart w:id="683" w:name="_Toc332450809"/>
      <w:bookmarkStart w:id="684" w:name="_Toc332451681"/>
      <w:bookmarkStart w:id="685" w:name="_Toc332451699"/>
      <w:bookmarkStart w:id="686" w:name="_Toc333267273"/>
      <w:bookmarkStart w:id="687" w:name="_Toc333267289"/>
      <w:bookmarkStart w:id="688" w:name="_Toc333930900"/>
      <w:bookmarkStart w:id="689" w:name="_Toc333930928"/>
      <w:bookmarkStart w:id="690" w:name="_Toc333947824"/>
      <w:bookmarkStart w:id="691" w:name="_Toc333948032"/>
      <w:bookmarkStart w:id="692" w:name="_Toc334021632"/>
      <w:bookmarkStart w:id="693" w:name="_Toc334021659"/>
      <w:bookmarkStart w:id="694" w:name="_Toc335211508"/>
      <w:bookmarkStart w:id="695" w:name="_Toc335211534"/>
      <w:bookmarkStart w:id="696" w:name="_Toc335749493"/>
      <w:bookmarkStart w:id="697" w:name="_Toc335749516"/>
      <w:bookmarkStart w:id="698" w:name="_Toc335757054"/>
      <w:bookmarkStart w:id="699" w:name="_Toc335757071"/>
      <w:bookmarkStart w:id="700" w:name="_Toc335763504"/>
      <w:bookmarkStart w:id="701" w:name="_Toc335763525"/>
      <w:bookmarkStart w:id="702" w:name="_Toc336523721"/>
      <w:bookmarkStart w:id="703" w:name="_Toc336523737"/>
      <w:bookmarkStart w:id="704" w:name="_Toc336531208"/>
      <w:bookmarkStart w:id="705" w:name="_Toc336531226"/>
      <w:bookmarkStart w:id="706" w:name="_Toc336532324"/>
      <w:bookmarkStart w:id="707" w:name="_Toc336532348"/>
      <w:bookmarkStart w:id="708" w:name="_Toc336534657"/>
      <w:bookmarkStart w:id="709" w:name="_Toc336534679"/>
      <w:bookmarkStart w:id="710" w:name="_Toc336539407"/>
      <w:bookmarkStart w:id="711" w:name="_Toc336539423"/>
      <w:bookmarkStart w:id="712" w:name="_Toc336969099"/>
      <w:bookmarkStart w:id="713" w:name="_Toc336969121"/>
      <w:bookmarkStart w:id="714" w:name="_Toc337884941"/>
      <w:bookmarkStart w:id="715" w:name="_Toc337884959"/>
      <w:bookmarkStart w:id="716" w:name="_Toc337889307"/>
      <w:bookmarkStart w:id="717" w:name="_Toc337889325"/>
      <w:bookmarkStart w:id="718" w:name="_Toc337890612"/>
      <w:bookmarkStart w:id="719" w:name="_Toc337890629"/>
      <w:bookmarkStart w:id="720" w:name="_Toc337891482"/>
      <w:bookmarkStart w:id="721" w:name="_Toc337891498"/>
      <w:bookmarkStart w:id="722" w:name="_Toc337892606"/>
      <w:bookmarkStart w:id="723" w:name="_Toc337892622"/>
      <w:bookmarkStart w:id="724" w:name="_Toc337894149"/>
      <w:bookmarkStart w:id="725" w:name="_Toc337894171"/>
      <w:bookmarkStart w:id="726" w:name="_Toc337895490"/>
      <w:bookmarkStart w:id="727" w:name="_Toc337895511"/>
      <w:bookmarkStart w:id="728" w:name="_Toc346093509"/>
      <w:bookmarkStart w:id="729" w:name="_Toc346093534"/>
      <w:bookmarkStart w:id="730" w:name="_Toc362951042"/>
      <w:bookmarkStart w:id="731" w:name="_Toc362951067"/>
      <w:bookmarkStart w:id="732" w:name="_Toc462869017"/>
      <w:bookmarkStart w:id="733" w:name="_Toc462869740"/>
      <w:r w:rsidRPr="00651B33">
        <w:rPr>
          <w:color w:val="FFFFFF" w:themeColor="background1"/>
          <w:sz w:val="10"/>
          <w:szCs w:val="10"/>
        </w:rPr>
        <w:t>ЛФ</w:t>
      </w:r>
      <w:r w:rsidR="00015D28" w:rsidRPr="00651B33">
        <w:rPr>
          <w:color w:val="FFFFFF" w:themeColor="background1"/>
          <w:sz w:val="10"/>
          <w:szCs w:val="10"/>
        </w:rPr>
        <w:t>1 З</w:t>
      </w:r>
      <w:r w:rsidRPr="00651B33">
        <w:rPr>
          <w:color w:val="FFFFFF" w:themeColor="background1"/>
          <w:sz w:val="10"/>
          <w:szCs w:val="10"/>
        </w:rPr>
        <w:t>она лесного фонда;</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p>
    <w:p w:rsidR="00015D28" w:rsidRPr="00651B33" w:rsidRDefault="00733221" w:rsidP="00015D28">
      <w:pPr>
        <w:ind w:firstLine="561"/>
      </w:pPr>
      <w:r w:rsidRPr="00651B33">
        <w:t xml:space="preserve">Согласно части 6 Статьи 36 Градостроительного кодекса Российской Федерации градостроительные регламенты не устанавливаются для земель лесного фонда. </w:t>
      </w:r>
      <w:r w:rsidR="00015D28" w:rsidRPr="00651B33">
        <w:t>Использование земельных участков</w:t>
      </w:r>
      <w:r w:rsidR="001D464B">
        <w:t xml:space="preserve"> в границах Зоны лесного фонда</w:t>
      </w:r>
      <w:r w:rsidR="00015D28" w:rsidRPr="00651B33">
        <w:t xml:space="preserve"> определяется уполномоченными органами в соответствии с федеральными законами. </w:t>
      </w:r>
    </w:p>
    <w:p w:rsidR="00015D28" w:rsidRDefault="00015D28" w:rsidP="00015D28">
      <w:pPr>
        <w:ind w:firstLine="561"/>
      </w:pPr>
      <w:r w:rsidRPr="00651B33">
        <w:t xml:space="preserve">В состав зоны лесного фонда входят земли, покрытые лесной растительностью </w:t>
      </w:r>
      <w:r w:rsidRPr="00651B33">
        <w:rPr>
          <w:rStyle w:val="apple-style-span"/>
          <w:color w:val="000000"/>
        </w:rPr>
        <w:t>и не покрытые ею, но предназначенные для ее восстановления, - вырубки, гари, редины, прогалины и другие и нелесных земель, предназначенные для ведения лесного хозяйства (просеки, дороги, болота и другие)</w:t>
      </w:r>
      <w:r w:rsidR="008F37FB">
        <w:t>.</w:t>
      </w:r>
    </w:p>
    <w:p w:rsidR="00D215DD" w:rsidRPr="00651B33" w:rsidRDefault="00D215DD" w:rsidP="00D215DD">
      <w:pPr>
        <w:tabs>
          <w:tab w:val="left" w:pos="0"/>
        </w:tabs>
        <w:ind w:firstLine="567"/>
      </w:pPr>
      <w:r>
        <w:rPr>
          <w:noProof/>
        </w:rPr>
        <w:t xml:space="preserve">1.1. </w:t>
      </w:r>
      <w:r w:rsidRPr="00651B33">
        <w:rPr>
          <w:noProof/>
        </w:rPr>
        <w:t xml:space="preserve">Виды разрешенного использования </w:t>
      </w:r>
      <w:r w:rsidRPr="00651B33">
        <w:t>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D215DD" w:rsidRPr="00651B33" w:rsidTr="0050175D">
        <w:tc>
          <w:tcPr>
            <w:tcW w:w="817" w:type="dxa"/>
            <w:tcBorders>
              <w:top w:val="single" w:sz="4" w:space="0" w:color="auto"/>
              <w:left w:val="single" w:sz="4" w:space="0" w:color="auto"/>
              <w:bottom w:val="single" w:sz="4" w:space="0" w:color="auto"/>
              <w:right w:val="single" w:sz="4" w:space="0" w:color="auto"/>
            </w:tcBorders>
            <w:vAlign w:val="center"/>
            <w:hideMark/>
          </w:tcPr>
          <w:p w:rsidR="00D215DD" w:rsidRPr="00203220" w:rsidRDefault="00D215DD" w:rsidP="0050175D">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D215DD" w:rsidRPr="00203220" w:rsidRDefault="00D215DD" w:rsidP="0050175D">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D215DD" w:rsidRPr="00203220" w:rsidRDefault="00D215DD" w:rsidP="0050175D">
            <w:pPr>
              <w:jc w:val="center"/>
              <w:outlineLvl w:val="0"/>
              <w:rPr>
                <w:b/>
                <w:sz w:val="22"/>
                <w:lang w:eastAsia="en-US"/>
              </w:rPr>
            </w:pPr>
            <w:r w:rsidRPr="00203220">
              <w:rPr>
                <w:b/>
              </w:rPr>
              <w:t>Код вида разрешенного использования *</w:t>
            </w:r>
          </w:p>
        </w:tc>
      </w:tr>
      <w:tr w:rsidR="00D215DD" w:rsidRPr="00651B33" w:rsidTr="0050175D">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D215DD" w:rsidRPr="00203220" w:rsidRDefault="00D215DD" w:rsidP="0050175D">
            <w:pPr>
              <w:jc w:val="left"/>
              <w:outlineLvl w:val="0"/>
              <w:rPr>
                <w:b/>
              </w:rPr>
            </w:pPr>
            <w:r w:rsidRPr="00203220">
              <w:rPr>
                <w:b/>
              </w:rPr>
              <w:t>Основные виды разрешенного использования</w:t>
            </w:r>
          </w:p>
        </w:tc>
      </w:tr>
      <w:tr w:rsidR="00D215DD" w:rsidRPr="00651B33" w:rsidTr="0050175D">
        <w:tc>
          <w:tcPr>
            <w:tcW w:w="817" w:type="dxa"/>
            <w:tcBorders>
              <w:top w:val="single" w:sz="4" w:space="0" w:color="auto"/>
              <w:left w:val="single" w:sz="4" w:space="0" w:color="auto"/>
              <w:bottom w:val="single" w:sz="4" w:space="0" w:color="auto"/>
              <w:right w:val="single" w:sz="4" w:space="0" w:color="auto"/>
            </w:tcBorders>
            <w:vAlign w:val="center"/>
          </w:tcPr>
          <w:p w:rsidR="00D215DD" w:rsidRPr="00651B33" w:rsidRDefault="00D215DD" w:rsidP="0050175D">
            <w:pPr>
              <w:jc w:val="left"/>
              <w:outlineLvl w:val="0"/>
              <w:rPr>
                <w:sz w:val="22"/>
                <w:lang w:eastAsia="en-US"/>
              </w:rPr>
            </w:pPr>
            <w:r>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D215DD" w:rsidRDefault="00D215DD" w:rsidP="0050175D">
            <w:r w:rsidRPr="00651B33">
              <w:t>Охрана природных территорий</w:t>
            </w:r>
          </w:p>
        </w:tc>
        <w:tc>
          <w:tcPr>
            <w:tcW w:w="2160" w:type="dxa"/>
            <w:tcBorders>
              <w:top w:val="single" w:sz="4" w:space="0" w:color="auto"/>
              <w:left w:val="single" w:sz="4" w:space="0" w:color="auto"/>
              <w:bottom w:val="single" w:sz="4" w:space="0" w:color="auto"/>
              <w:right w:val="single" w:sz="4" w:space="0" w:color="auto"/>
            </w:tcBorders>
            <w:vAlign w:val="center"/>
            <w:hideMark/>
          </w:tcPr>
          <w:p w:rsidR="00D215DD" w:rsidRPr="00495B60" w:rsidRDefault="00D215DD" w:rsidP="0050175D">
            <w:pPr>
              <w:jc w:val="left"/>
              <w:outlineLvl w:val="0"/>
            </w:pPr>
            <w:r>
              <w:t>9.1</w:t>
            </w:r>
          </w:p>
        </w:tc>
      </w:tr>
      <w:tr w:rsidR="00D215DD" w:rsidRPr="00651B33" w:rsidTr="0050175D">
        <w:tc>
          <w:tcPr>
            <w:tcW w:w="817" w:type="dxa"/>
            <w:tcBorders>
              <w:top w:val="single" w:sz="4" w:space="0" w:color="auto"/>
              <w:left w:val="single" w:sz="4" w:space="0" w:color="auto"/>
              <w:bottom w:val="single" w:sz="4" w:space="0" w:color="auto"/>
              <w:right w:val="single" w:sz="4" w:space="0" w:color="auto"/>
            </w:tcBorders>
            <w:vAlign w:val="center"/>
          </w:tcPr>
          <w:p w:rsidR="00D215DD" w:rsidRDefault="00D215DD" w:rsidP="0050175D">
            <w:pPr>
              <w:jc w:val="left"/>
              <w:outlineLvl w:val="0"/>
              <w:rPr>
                <w:sz w:val="22"/>
                <w:lang w:eastAsia="en-US"/>
              </w:rPr>
            </w:pPr>
            <w:r>
              <w:rPr>
                <w:sz w:val="22"/>
                <w:lang w:eastAsia="en-US"/>
              </w:rPr>
              <w:t>2</w:t>
            </w:r>
          </w:p>
        </w:tc>
        <w:tc>
          <w:tcPr>
            <w:tcW w:w="6804" w:type="dxa"/>
            <w:tcBorders>
              <w:top w:val="single" w:sz="4" w:space="0" w:color="auto"/>
              <w:left w:val="single" w:sz="4" w:space="0" w:color="auto"/>
              <w:bottom w:val="single" w:sz="4" w:space="0" w:color="auto"/>
              <w:right w:val="single" w:sz="4" w:space="0" w:color="auto"/>
            </w:tcBorders>
            <w:vAlign w:val="center"/>
            <w:hideMark/>
          </w:tcPr>
          <w:p w:rsidR="00D215DD" w:rsidRPr="00D25399" w:rsidRDefault="00D215DD" w:rsidP="0050175D">
            <w:r w:rsidRPr="00651B33">
              <w:t>Использование лесов</w:t>
            </w:r>
          </w:p>
        </w:tc>
        <w:tc>
          <w:tcPr>
            <w:tcW w:w="2160" w:type="dxa"/>
            <w:tcBorders>
              <w:top w:val="single" w:sz="4" w:space="0" w:color="auto"/>
              <w:left w:val="single" w:sz="4" w:space="0" w:color="auto"/>
              <w:bottom w:val="single" w:sz="4" w:space="0" w:color="auto"/>
              <w:right w:val="single" w:sz="4" w:space="0" w:color="auto"/>
            </w:tcBorders>
            <w:vAlign w:val="center"/>
            <w:hideMark/>
          </w:tcPr>
          <w:p w:rsidR="00D215DD" w:rsidRDefault="00D215DD" w:rsidP="0050175D">
            <w:pPr>
              <w:jc w:val="left"/>
              <w:outlineLvl w:val="0"/>
            </w:pPr>
            <w:r>
              <w:t>10.0</w:t>
            </w:r>
          </w:p>
        </w:tc>
      </w:tr>
      <w:tr w:rsidR="00D215DD" w:rsidRPr="00203220" w:rsidTr="0050175D">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D215DD" w:rsidRPr="00203220" w:rsidRDefault="00D215DD" w:rsidP="0050175D">
            <w:pPr>
              <w:jc w:val="left"/>
              <w:outlineLvl w:val="0"/>
              <w:rPr>
                <w:b/>
              </w:rPr>
            </w:pPr>
            <w:r w:rsidRPr="00203220">
              <w:rPr>
                <w:b/>
              </w:rPr>
              <w:t>Вспомогательные виды разрешенного использования</w:t>
            </w:r>
          </w:p>
        </w:tc>
      </w:tr>
      <w:tr w:rsidR="00D215DD" w:rsidRPr="00203220" w:rsidTr="0050175D">
        <w:tc>
          <w:tcPr>
            <w:tcW w:w="9781" w:type="dxa"/>
            <w:gridSpan w:val="3"/>
            <w:tcBorders>
              <w:top w:val="single" w:sz="4" w:space="0" w:color="auto"/>
              <w:left w:val="single" w:sz="4" w:space="0" w:color="auto"/>
              <w:bottom w:val="single" w:sz="4" w:space="0" w:color="auto"/>
              <w:right w:val="single" w:sz="4" w:space="0" w:color="auto"/>
            </w:tcBorders>
            <w:vAlign w:val="center"/>
          </w:tcPr>
          <w:p w:rsidR="00D215DD" w:rsidRPr="00203220" w:rsidRDefault="00D215DD" w:rsidP="0050175D">
            <w:pPr>
              <w:jc w:val="left"/>
              <w:outlineLvl w:val="0"/>
            </w:pPr>
            <w:r>
              <w:t>не устанавливаются</w:t>
            </w:r>
          </w:p>
        </w:tc>
      </w:tr>
      <w:tr w:rsidR="00D215DD" w:rsidRPr="00203220" w:rsidTr="0050175D">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D215DD" w:rsidRPr="00203220" w:rsidRDefault="00D215DD" w:rsidP="0050175D">
            <w:pPr>
              <w:jc w:val="left"/>
              <w:outlineLvl w:val="0"/>
              <w:rPr>
                <w:b/>
              </w:rPr>
            </w:pPr>
            <w:r>
              <w:rPr>
                <w:b/>
              </w:rPr>
              <w:t>Условно разрешенные</w:t>
            </w:r>
            <w:r w:rsidRPr="00203220">
              <w:rPr>
                <w:b/>
              </w:rPr>
              <w:t xml:space="preserve"> виды разрешенного использования</w:t>
            </w:r>
          </w:p>
        </w:tc>
      </w:tr>
      <w:tr w:rsidR="00D215DD" w:rsidRPr="00203220" w:rsidTr="0050175D">
        <w:tc>
          <w:tcPr>
            <w:tcW w:w="9781" w:type="dxa"/>
            <w:gridSpan w:val="3"/>
            <w:tcBorders>
              <w:top w:val="single" w:sz="4" w:space="0" w:color="auto"/>
              <w:left w:val="single" w:sz="4" w:space="0" w:color="auto"/>
              <w:bottom w:val="single" w:sz="4" w:space="0" w:color="auto"/>
              <w:right w:val="single" w:sz="4" w:space="0" w:color="auto"/>
            </w:tcBorders>
            <w:vAlign w:val="center"/>
          </w:tcPr>
          <w:p w:rsidR="00D215DD" w:rsidRPr="00203220" w:rsidRDefault="00D215DD" w:rsidP="0050175D">
            <w:pPr>
              <w:jc w:val="left"/>
              <w:outlineLvl w:val="0"/>
            </w:pPr>
            <w:r>
              <w:t>не устанавливаются</w:t>
            </w:r>
          </w:p>
        </w:tc>
      </w:tr>
    </w:tbl>
    <w:p w:rsidR="00D215DD" w:rsidRPr="004753F9" w:rsidRDefault="00D215DD" w:rsidP="00D215DD">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1D464B" w:rsidRDefault="001D464B" w:rsidP="00015D28">
      <w:pPr>
        <w:ind w:firstLine="561"/>
        <w:rPr>
          <w:b/>
        </w:rPr>
      </w:pPr>
    </w:p>
    <w:p w:rsidR="008F37FB" w:rsidRPr="00651B33" w:rsidRDefault="008F37FB" w:rsidP="008F37FB">
      <w:pPr>
        <w:ind w:firstLine="561"/>
      </w:pPr>
      <w:r>
        <w:t xml:space="preserve">1.2. </w:t>
      </w:r>
      <w:r w:rsidRPr="00651B33">
        <w:t xml:space="preserve">Предельные параметры разрешенного использования земельных участков и объектов капитального строительства: </w:t>
      </w:r>
    </w:p>
    <w:p w:rsidR="008F37FB" w:rsidRPr="00651B33" w:rsidRDefault="008F37FB" w:rsidP="008F37FB">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8F37FB" w:rsidRPr="00651B33" w:rsidRDefault="008F37FB" w:rsidP="008F37FB">
      <w:pPr>
        <w:ind w:firstLine="561"/>
      </w:pPr>
      <w:r w:rsidRPr="00651B33">
        <w:t>установлению не подлежат.</w:t>
      </w:r>
    </w:p>
    <w:p w:rsidR="008F37FB" w:rsidRPr="00651B33" w:rsidRDefault="008F37FB" w:rsidP="008F37FB">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F37FB" w:rsidRPr="00651B33" w:rsidRDefault="008F37FB" w:rsidP="008F37FB">
      <w:pPr>
        <w:ind w:firstLine="561"/>
      </w:pPr>
      <w:r w:rsidRPr="00651B33">
        <w:t>установлению не подлежат.</w:t>
      </w:r>
    </w:p>
    <w:p w:rsidR="008F37FB" w:rsidRPr="00651B33" w:rsidRDefault="008F37FB" w:rsidP="008F37FB">
      <w:pPr>
        <w:ind w:firstLine="561"/>
        <w:rPr>
          <w:b/>
        </w:rPr>
      </w:pPr>
      <w:r w:rsidRPr="00651B33">
        <w:rPr>
          <w:b/>
        </w:rPr>
        <w:t>предельное количество этажей или предельную высоту зданий, строений, сооружений:</w:t>
      </w:r>
    </w:p>
    <w:p w:rsidR="008F37FB" w:rsidRPr="00651B33" w:rsidRDefault="008F37FB" w:rsidP="008F37FB">
      <w:pPr>
        <w:ind w:firstLine="561"/>
      </w:pPr>
      <w:r w:rsidRPr="00651B33">
        <w:t>установлению не подлежит.</w:t>
      </w:r>
    </w:p>
    <w:p w:rsidR="008F37FB" w:rsidRPr="00651B33" w:rsidRDefault="008F37FB" w:rsidP="008F37FB">
      <w:pPr>
        <w:ind w:firstLine="561"/>
        <w:rPr>
          <w:b/>
        </w:rPr>
      </w:pPr>
      <w:r w:rsidRPr="00651B33">
        <w:rPr>
          <w:b/>
        </w:rPr>
        <w:t xml:space="preserve">максимальный </w:t>
      </w:r>
      <w:r>
        <w:rPr>
          <w:b/>
        </w:rPr>
        <w:t>коэффициент</w:t>
      </w:r>
      <w:r w:rsidRPr="00651B33">
        <w:rPr>
          <w:b/>
        </w:rPr>
        <w:t xml:space="preserve"> застройки в границах земельного участка: </w:t>
      </w:r>
    </w:p>
    <w:p w:rsidR="008F37FB" w:rsidRDefault="008F37FB" w:rsidP="008F37FB">
      <w:pPr>
        <w:pStyle w:val="ae"/>
        <w:ind w:left="360" w:firstLine="207"/>
      </w:pPr>
      <w:r w:rsidRPr="00651B33">
        <w:t>установлению не подлежит.</w:t>
      </w:r>
    </w:p>
    <w:p w:rsidR="008F37FB" w:rsidRPr="008F37FB" w:rsidRDefault="008F37FB" w:rsidP="00015D28">
      <w:pPr>
        <w:ind w:firstLine="561"/>
      </w:pPr>
    </w:p>
    <w:p w:rsidR="00733221" w:rsidRPr="00D32079" w:rsidRDefault="00733221" w:rsidP="00F35F4A">
      <w:pPr>
        <w:pStyle w:val="3"/>
        <w:ind w:firstLine="560"/>
        <w:rPr>
          <w:color w:val="auto"/>
        </w:rPr>
      </w:pPr>
      <w:bookmarkStart w:id="734" w:name="_Toc469749987"/>
      <w:r w:rsidRPr="00D32079">
        <w:rPr>
          <w:color w:val="auto"/>
        </w:rPr>
        <w:t xml:space="preserve">Статья </w:t>
      </w:r>
      <w:r w:rsidR="00651B33" w:rsidRPr="00D32079">
        <w:rPr>
          <w:color w:val="auto"/>
        </w:rPr>
        <w:t>36</w:t>
      </w:r>
      <w:r w:rsidRPr="00D32079">
        <w:rPr>
          <w:color w:val="auto"/>
        </w:rPr>
        <w:t>. Зоны водн</w:t>
      </w:r>
      <w:r w:rsidR="001D464B">
        <w:rPr>
          <w:color w:val="auto"/>
        </w:rPr>
        <w:t>ых объектов</w:t>
      </w:r>
      <w:bookmarkEnd w:id="734"/>
    </w:p>
    <w:p w:rsidR="00733221" w:rsidRPr="00651B33" w:rsidRDefault="00733221" w:rsidP="00F35F4A"/>
    <w:p w:rsidR="00733221" w:rsidRPr="00651B33" w:rsidRDefault="00733221" w:rsidP="0058287A">
      <w:pPr>
        <w:pStyle w:val="ae"/>
        <w:tabs>
          <w:tab w:val="left" w:pos="993"/>
        </w:tabs>
        <w:ind w:left="561"/>
        <w:rPr>
          <w:b/>
        </w:rPr>
      </w:pPr>
      <w:bookmarkStart w:id="735" w:name="_Toc330149066"/>
      <w:bookmarkStart w:id="736" w:name="_Toc330149097"/>
      <w:r w:rsidRPr="00651B33">
        <w:rPr>
          <w:b/>
        </w:rPr>
        <w:t>1. В</w:t>
      </w:r>
      <w:r w:rsidR="00015D28" w:rsidRPr="00651B33">
        <w:rPr>
          <w:b/>
        </w:rPr>
        <w:t>О</w:t>
      </w:r>
      <w:r w:rsidR="001D464B">
        <w:rPr>
          <w:b/>
        </w:rPr>
        <w:t>.</w:t>
      </w:r>
      <w:r w:rsidRPr="00651B33">
        <w:rPr>
          <w:b/>
        </w:rPr>
        <w:t xml:space="preserve"> </w:t>
      </w:r>
      <w:r w:rsidR="00015D28" w:rsidRPr="00651B33">
        <w:rPr>
          <w:b/>
        </w:rPr>
        <w:t>З</w:t>
      </w:r>
      <w:r w:rsidRPr="00651B33">
        <w:rPr>
          <w:b/>
        </w:rPr>
        <w:t xml:space="preserve">она </w:t>
      </w:r>
      <w:bookmarkEnd w:id="735"/>
      <w:bookmarkEnd w:id="736"/>
      <w:r w:rsidR="001D464B">
        <w:rPr>
          <w:b/>
        </w:rPr>
        <w:t>водных объектов</w:t>
      </w:r>
    </w:p>
    <w:p w:rsidR="00733221" w:rsidRPr="00651B33" w:rsidRDefault="00733221" w:rsidP="0058287A">
      <w:pPr>
        <w:pStyle w:val="5"/>
        <w:rPr>
          <w:color w:val="FFFFFF" w:themeColor="background1"/>
          <w:sz w:val="10"/>
          <w:szCs w:val="10"/>
        </w:rPr>
      </w:pPr>
      <w:bookmarkStart w:id="737" w:name="_Toc331148739"/>
      <w:bookmarkStart w:id="738" w:name="_Toc331148770"/>
      <w:bookmarkStart w:id="739" w:name="_Toc331161738"/>
      <w:bookmarkStart w:id="740" w:name="_Toc331161760"/>
      <w:bookmarkStart w:id="741" w:name="_Toc331180030"/>
      <w:bookmarkStart w:id="742" w:name="_Toc331180046"/>
      <w:bookmarkStart w:id="743" w:name="_Toc331184864"/>
      <w:bookmarkStart w:id="744" w:name="_Toc331184881"/>
      <w:bookmarkStart w:id="745" w:name="_Toc331424063"/>
      <w:bookmarkStart w:id="746" w:name="_Toc331424094"/>
      <w:bookmarkStart w:id="747" w:name="_Toc331443704"/>
      <w:bookmarkStart w:id="748" w:name="_Toc331443719"/>
      <w:bookmarkStart w:id="749" w:name="_Toc331528136"/>
      <w:bookmarkStart w:id="750" w:name="_Toc331528152"/>
      <w:bookmarkStart w:id="751" w:name="_Toc331531919"/>
      <w:bookmarkStart w:id="752" w:name="_Toc331531939"/>
      <w:bookmarkStart w:id="753" w:name="_Toc331535925"/>
      <w:bookmarkStart w:id="754" w:name="_Toc331535942"/>
      <w:bookmarkStart w:id="755" w:name="_Toc332372920"/>
      <w:bookmarkStart w:id="756" w:name="_Toc332372934"/>
      <w:bookmarkStart w:id="757" w:name="_Toc332374649"/>
      <w:bookmarkStart w:id="758" w:name="_Toc332374664"/>
      <w:bookmarkStart w:id="759" w:name="_Toc332446122"/>
      <w:bookmarkStart w:id="760" w:name="_Toc332446137"/>
      <w:bookmarkStart w:id="761" w:name="_Toc332448037"/>
      <w:bookmarkStart w:id="762" w:name="_Toc332448053"/>
      <w:bookmarkStart w:id="763" w:name="_Toc332449717"/>
      <w:bookmarkStart w:id="764" w:name="_Toc332449736"/>
      <w:bookmarkStart w:id="765" w:name="_Toc332450796"/>
      <w:bookmarkStart w:id="766" w:name="_Toc332450811"/>
      <w:bookmarkStart w:id="767" w:name="_Toc332451682"/>
      <w:bookmarkStart w:id="768" w:name="_Toc332451700"/>
      <w:bookmarkStart w:id="769" w:name="_Toc333267274"/>
      <w:bookmarkStart w:id="770" w:name="_Toc333267290"/>
      <w:bookmarkStart w:id="771" w:name="_Toc333930901"/>
      <w:bookmarkStart w:id="772" w:name="_Toc333930929"/>
      <w:bookmarkStart w:id="773" w:name="_Toc333947825"/>
      <w:bookmarkStart w:id="774" w:name="_Toc333948033"/>
      <w:bookmarkStart w:id="775" w:name="_Toc334021633"/>
      <w:bookmarkStart w:id="776" w:name="_Toc334021660"/>
      <w:bookmarkStart w:id="777" w:name="_Toc335211509"/>
      <w:bookmarkStart w:id="778" w:name="_Toc335211535"/>
      <w:bookmarkStart w:id="779" w:name="_Toc335749494"/>
      <w:bookmarkStart w:id="780" w:name="_Toc335749517"/>
      <w:bookmarkStart w:id="781" w:name="_Toc335757055"/>
      <w:bookmarkStart w:id="782" w:name="_Toc335757072"/>
      <w:bookmarkStart w:id="783" w:name="_Toc335763505"/>
      <w:bookmarkStart w:id="784" w:name="_Toc335763526"/>
      <w:bookmarkStart w:id="785" w:name="_Toc336523722"/>
      <w:bookmarkStart w:id="786" w:name="_Toc336523738"/>
      <w:bookmarkStart w:id="787" w:name="_Toc336531209"/>
      <w:bookmarkStart w:id="788" w:name="_Toc336531227"/>
      <w:bookmarkStart w:id="789" w:name="_Toc336532325"/>
      <w:bookmarkStart w:id="790" w:name="_Toc336532349"/>
      <w:bookmarkStart w:id="791" w:name="_Toc336534658"/>
      <w:bookmarkStart w:id="792" w:name="_Toc336534680"/>
      <w:bookmarkStart w:id="793" w:name="_Toc336539408"/>
      <w:bookmarkStart w:id="794" w:name="_Toc336539424"/>
      <w:bookmarkStart w:id="795" w:name="_Toc336969100"/>
      <w:bookmarkStart w:id="796" w:name="_Toc336969122"/>
      <w:bookmarkStart w:id="797" w:name="_Toc337884942"/>
      <w:bookmarkStart w:id="798" w:name="_Toc337884960"/>
      <w:bookmarkStart w:id="799" w:name="_Toc337889308"/>
      <w:bookmarkStart w:id="800" w:name="_Toc337889326"/>
      <w:bookmarkStart w:id="801" w:name="_Toc337890613"/>
      <w:bookmarkStart w:id="802" w:name="_Toc337890630"/>
      <w:bookmarkStart w:id="803" w:name="_Toc337891483"/>
      <w:bookmarkStart w:id="804" w:name="_Toc337891499"/>
      <w:bookmarkStart w:id="805" w:name="_Toc337892607"/>
      <w:bookmarkStart w:id="806" w:name="_Toc337892623"/>
      <w:bookmarkStart w:id="807" w:name="_Toc337894150"/>
      <w:bookmarkStart w:id="808" w:name="_Toc337894172"/>
      <w:bookmarkStart w:id="809" w:name="_Toc337895491"/>
      <w:bookmarkStart w:id="810" w:name="_Toc337895512"/>
      <w:bookmarkStart w:id="811" w:name="_Toc346093510"/>
      <w:bookmarkStart w:id="812" w:name="_Toc346093535"/>
      <w:bookmarkStart w:id="813" w:name="_Toc362951043"/>
      <w:bookmarkStart w:id="814" w:name="_Toc362951068"/>
      <w:bookmarkStart w:id="815" w:name="_Toc462869018"/>
      <w:bookmarkStart w:id="816" w:name="_Toc462869741"/>
      <w:r w:rsidRPr="00651B33">
        <w:rPr>
          <w:color w:val="FFFFFF" w:themeColor="background1"/>
          <w:sz w:val="10"/>
          <w:szCs w:val="10"/>
        </w:rPr>
        <w:t>В</w:t>
      </w:r>
      <w:r w:rsidR="00015D28" w:rsidRPr="00651B33">
        <w:rPr>
          <w:color w:val="FFFFFF" w:themeColor="background1"/>
          <w:sz w:val="10"/>
          <w:szCs w:val="10"/>
        </w:rPr>
        <w:t>О</w:t>
      </w:r>
      <w:r w:rsidRPr="00651B33">
        <w:rPr>
          <w:color w:val="FFFFFF" w:themeColor="background1"/>
          <w:sz w:val="10"/>
          <w:szCs w:val="10"/>
        </w:rPr>
        <w:t>1</w:t>
      </w:r>
      <w:r w:rsidR="00015D28" w:rsidRPr="00651B33">
        <w:rPr>
          <w:color w:val="FFFFFF" w:themeColor="background1"/>
          <w:sz w:val="10"/>
          <w:szCs w:val="10"/>
        </w:rPr>
        <w:t xml:space="preserve"> З</w:t>
      </w:r>
      <w:r w:rsidRPr="00651B33">
        <w:rPr>
          <w:color w:val="FFFFFF" w:themeColor="background1"/>
          <w:sz w:val="10"/>
          <w:szCs w:val="10"/>
        </w:rPr>
        <w:t>она водного фонда;</w:t>
      </w:r>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rsidR="00733221" w:rsidRPr="00651B33" w:rsidRDefault="00733221" w:rsidP="0058287A">
      <w:pPr>
        <w:ind w:firstLine="561"/>
      </w:pPr>
      <w:r w:rsidRPr="00651B33">
        <w:t xml:space="preserve">Согласно части 6 Статьи 36 Градостроительного кодекса Российской Федерации градостроительные регламенты не устанавливаются для земель водного фонда. Использование </w:t>
      </w:r>
      <w:r w:rsidRPr="00651B33">
        <w:lastRenderedPageBreak/>
        <w:t>земельных участков, для которых градостроительные регламенты не устанавливаются, определяется уполномоченными органами в соответствии с федеральными законами.</w:t>
      </w:r>
    </w:p>
    <w:p w:rsidR="00015D28" w:rsidRDefault="00015D28" w:rsidP="00015D28">
      <w:pPr>
        <w:ind w:firstLine="561"/>
      </w:pPr>
      <w:r w:rsidRPr="00651B33">
        <w:t xml:space="preserve">В состав зоны </w:t>
      </w:r>
      <w:r w:rsidR="001D464B">
        <w:t>водных объектов</w:t>
      </w:r>
      <w:r w:rsidRPr="00651B33">
        <w:t xml:space="preserve"> входят территории, покрытые поверхностными водами, сосредоточенными в водных объектах, занятые гидротехническими и иными сооружениями, расположенными на водных объектах</w:t>
      </w:r>
      <w:r w:rsidR="008F37FB">
        <w:t>.</w:t>
      </w:r>
    </w:p>
    <w:p w:rsidR="00896852" w:rsidRPr="00651B33" w:rsidRDefault="00896852" w:rsidP="00896852">
      <w:pPr>
        <w:tabs>
          <w:tab w:val="left" w:pos="0"/>
        </w:tabs>
        <w:ind w:firstLine="567"/>
      </w:pPr>
      <w:r>
        <w:rPr>
          <w:noProof/>
        </w:rPr>
        <w:t xml:space="preserve">1.1. </w:t>
      </w:r>
      <w:r w:rsidRPr="00651B33">
        <w:rPr>
          <w:noProof/>
        </w:rPr>
        <w:t xml:space="preserve">Виды разрешенного использования </w:t>
      </w:r>
      <w:r w:rsidRPr="00651B33">
        <w:t>земельных участков и объектов капитального строительства:</w:t>
      </w:r>
    </w:p>
    <w:tbl>
      <w:tblPr>
        <w:tblStyle w:val="af6"/>
        <w:tblW w:w="0" w:type="auto"/>
        <w:tblInd w:w="108" w:type="dxa"/>
        <w:tblLook w:val="04A0"/>
      </w:tblPr>
      <w:tblGrid>
        <w:gridCol w:w="817"/>
        <w:gridCol w:w="6804"/>
        <w:gridCol w:w="2160"/>
      </w:tblGrid>
      <w:tr w:rsidR="00896852" w:rsidRPr="00651B33" w:rsidTr="0050175D">
        <w:tc>
          <w:tcPr>
            <w:tcW w:w="817" w:type="dxa"/>
            <w:tcBorders>
              <w:top w:val="single" w:sz="4" w:space="0" w:color="auto"/>
              <w:left w:val="single" w:sz="4" w:space="0" w:color="auto"/>
              <w:bottom w:val="single" w:sz="4" w:space="0" w:color="auto"/>
              <w:right w:val="single" w:sz="4" w:space="0" w:color="auto"/>
            </w:tcBorders>
            <w:vAlign w:val="center"/>
            <w:hideMark/>
          </w:tcPr>
          <w:p w:rsidR="00896852" w:rsidRPr="00203220" w:rsidRDefault="00896852" w:rsidP="0050175D">
            <w:pPr>
              <w:jc w:val="center"/>
              <w:outlineLvl w:val="0"/>
              <w:rPr>
                <w:b/>
                <w:sz w:val="22"/>
                <w:lang w:eastAsia="en-US"/>
              </w:rPr>
            </w:pPr>
            <w:r w:rsidRPr="00203220">
              <w:rPr>
                <w:b/>
                <w:lang w:val="en-US"/>
              </w:rPr>
              <w:t>№ п\п</w:t>
            </w:r>
          </w:p>
        </w:tc>
        <w:tc>
          <w:tcPr>
            <w:tcW w:w="6804" w:type="dxa"/>
            <w:tcBorders>
              <w:top w:val="single" w:sz="4" w:space="0" w:color="auto"/>
              <w:left w:val="single" w:sz="4" w:space="0" w:color="auto"/>
              <w:bottom w:val="single" w:sz="4" w:space="0" w:color="auto"/>
              <w:right w:val="single" w:sz="4" w:space="0" w:color="auto"/>
            </w:tcBorders>
            <w:vAlign w:val="center"/>
            <w:hideMark/>
          </w:tcPr>
          <w:p w:rsidR="00896852" w:rsidRPr="00203220" w:rsidRDefault="00896852" w:rsidP="0050175D">
            <w:pPr>
              <w:jc w:val="center"/>
              <w:outlineLvl w:val="0"/>
              <w:rPr>
                <w:b/>
                <w:sz w:val="22"/>
                <w:lang w:eastAsia="en-US"/>
              </w:rPr>
            </w:pPr>
            <w:r w:rsidRPr="00203220">
              <w:rPr>
                <w:b/>
              </w:rPr>
              <w:t>Наименование вида разрешенного использования*</w:t>
            </w:r>
          </w:p>
        </w:tc>
        <w:tc>
          <w:tcPr>
            <w:tcW w:w="2160" w:type="dxa"/>
            <w:tcBorders>
              <w:top w:val="single" w:sz="4" w:space="0" w:color="auto"/>
              <w:left w:val="single" w:sz="4" w:space="0" w:color="auto"/>
              <w:bottom w:val="single" w:sz="4" w:space="0" w:color="auto"/>
              <w:right w:val="single" w:sz="4" w:space="0" w:color="auto"/>
            </w:tcBorders>
            <w:vAlign w:val="center"/>
            <w:hideMark/>
          </w:tcPr>
          <w:p w:rsidR="00896852" w:rsidRPr="00203220" w:rsidRDefault="00896852" w:rsidP="0050175D">
            <w:pPr>
              <w:jc w:val="center"/>
              <w:outlineLvl w:val="0"/>
              <w:rPr>
                <w:b/>
                <w:sz w:val="22"/>
                <w:lang w:eastAsia="en-US"/>
              </w:rPr>
            </w:pPr>
            <w:r w:rsidRPr="00203220">
              <w:rPr>
                <w:b/>
              </w:rPr>
              <w:t>Код вида разрешенного использования *</w:t>
            </w:r>
          </w:p>
        </w:tc>
      </w:tr>
      <w:tr w:rsidR="00896852" w:rsidRPr="00651B33" w:rsidTr="0050175D">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896852" w:rsidRPr="00203220" w:rsidRDefault="00896852" w:rsidP="0050175D">
            <w:pPr>
              <w:jc w:val="left"/>
              <w:outlineLvl w:val="0"/>
              <w:rPr>
                <w:b/>
              </w:rPr>
            </w:pPr>
            <w:r w:rsidRPr="00203220">
              <w:rPr>
                <w:b/>
              </w:rPr>
              <w:t>Основные виды разрешенного использования</w:t>
            </w:r>
          </w:p>
        </w:tc>
      </w:tr>
      <w:tr w:rsidR="00896852" w:rsidRPr="00651B33" w:rsidTr="0050175D">
        <w:tc>
          <w:tcPr>
            <w:tcW w:w="817" w:type="dxa"/>
            <w:tcBorders>
              <w:top w:val="single" w:sz="4" w:space="0" w:color="auto"/>
              <w:left w:val="single" w:sz="4" w:space="0" w:color="auto"/>
              <w:bottom w:val="single" w:sz="4" w:space="0" w:color="auto"/>
              <w:right w:val="single" w:sz="4" w:space="0" w:color="auto"/>
            </w:tcBorders>
            <w:vAlign w:val="center"/>
          </w:tcPr>
          <w:p w:rsidR="00896852" w:rsidRPr="00651B33" w:rsidRDefault="00896852" w:rsidP="0050175D">
            <w:pPr>
              <w:jc w:val="left"/>
              <w:outlineLvl w:val="0"/>
              <w:rPr>
                <w:sz w:val="22"/>
                <w:lang w:eastAsia="en-US"/>
              </w:rPr>
            </w:pPr>
            <w:r>
              <w:rPr>
                <w:sz w:val="22"/>
                <w:lang w:eastAsia="en-US"/>
              </w:rPr>
              <w:t>1</w:t>
            </w:r>
          </w:p>
        </w:tc>
        <w:tc>
          <w:tcPr>
            <w:tcW w:w="6804" w:type="dxa"/>
            <w:tcBorders>
              <w:top w:val="single" w:sz="4" w:space="0" w:color="auto"/>
              <w:left w:val="single" w:sz="4" w:space="0" w:color="auto"/>
              <w:bottom w:val="single" w:sz="4" w:space="0" w:color="auto"/>
              <w:right w:val="single" w:sz="4" w:space="0" w:color="auto"/>
            </w:tcBorders>
            <w:vAlign w:val="center"/>
            <w:hideMark/>
          </w:tcPr>
          <w:p w:rsidR="00896852" w:rsidRDefault="00896852" w:rsidP="0050175D">
            <w:r>
              <w:t>Водные объекты</w:t>
            </w:r>
          </w:p>
        </w:tc>
        <w:tc>
          <w:tcPr>
            <w:tcW w:w="2160" w:type="dxa"/>
            <w:tcBorders>
              <w:top w:val="single" w:sz="4" w:space="0" w:color="auto"/>
              <w:left w:val="single" w:sz="4" w:space="0" w:color="auto"/>
              <w:bottom w:val="single" w:sz="4" w:space="0" w:color="auto"/>
              <w:right w:val="single" w:sz="4" w:space="0" w:color="auto"/>
            </w:tcBorders>
            <w:vAlign w:val="center"/>
            <w:hideMark/>
          </w:tcPr>
          <w:p w:rsidR="00896852" w:rsidRPr="00495B60" w:rsidRDefault="00896852" w:rsidP="0050175D">
            <w:pPr>
              <w:jc w:val="left"/>
              <w:outlineLvl w:val="0"/>
            </w:pPr>
            <w:r>
              <w:t>11.0</w:t>
            </w:r>
          </w:p>
        </w:tc>
      </w:tr>
      <w:tr w:rsidR="00896852" w:rsidRPr="00203220" w:rsidTr="0050175D">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896852" w:rsidRPr="00203220" w:rsidRDefault="00896852" w:rsidP="0050175D">
            <w:pPr>
              <w:jc w:val="left"/>
              <w:outlineLvl w:val="0"/>
              <w:rPr>
                <w:b/>
              </w:rPr>
            </w:pPr>
            <w:r w:rsidRPr="00203220">
              <w:rPr>
                <w:b/>
              </w:rPr>
              <w:t>Вспомогательные виды разрешенного использования</w:t>
            </w:r>
          </w:p>
        </w:tc>
      </w:tr>
      <w:tr w:rsidR="00896852" w:rsidRPr="00203220" w:rsidTr="0050175D">
        <w:tc>
          <w:tcPr>
            <w:tcW w:w="9781" w:type="dxa"/>
            <w:gridSpan w:val="3"/>
            <w:tcBorders>
              <w:top w:val="single" w:sz="4" w:space="0" w:color="auto"/>
              <w:left w:val="single" w:sz="4" w:space="0" w:color="auto"/>
              <w:bottom w:val="single" w:sz="4" w:space="0" w:color="auto"/>
              <w:right w:val="single" w:sz="4" w:space="0" w:color="auto"/>
            </w:tcBorders>
            <w:vAlign w:val="center"/>
          </w:tcPr>
          <w:p w:rsidR="00896852" w:rsidRPr="00203220" w:rsidRDefault="00896852" w:rsidP="0050175D">
            <w:pPr>
              <w:jc w:val="left"/>
              <w:outlineLvl w:val="0"/>
            </w:pPr>
            <w:r>
              <w:t>не устанавливаются</w:t>
            </w:r>
          </w:p>
        </w:tc>
      </w:tr>
      <w:tr w:rsidR="00896852" w:rsidRPr="00203220" w:rsidTr="0050175D">
        <w:trPr>
          <w:trHeight w:val="349"/>
        </w:trPr>
        <w:tc>
          <w:tcPr>
            <w:tcW w:w="9781" w:type="dxa"/>
            <w:gridSpan w:val="3"/>
            <w:tcBorders>
              <w:top w:val="single" w:sz="4" w:space="0" w:color="auto"/>
              <w:left w:val="single" w:sz="4" w:space="0" w:color="auto"/>
              <w:bottom w:val="single" w:sz="4" w:space="0" w:color="auto"/>
              <w:right w:val="single" w:sz="4" w:space="0" w:color="auto"/>
            </w:tcBorders>
            <w:vAlign w:val="center"/>
            <w:hideMark/>
          </w:tcPr>
          <w:p w:rsidR="00896852" w:rsidRPr="00203220" w:rsidRDefault="00896852" w:rsidP="0050175D">
            <w:pPr>
              <w:jc w:val="left"/>
              <w:outlineLvl w:val="0"/>
              <w:rPr>
                <w:b/>
              </w:rPr>
            </w:pPr>
            <w:r>
              <w:rPr>
                <w:b/>
              </w:rPr>
              <w:t>Условно разрешенные</w:t>
            </w:r>
            <w:r w:rsidRPr="00203220">
              <w:rPr>
                <w:b/>
              </w:rPr>
              <w:t xml:space="preserve"> виды разрешенного использования</w:t>
            </w:r>
          </w:p>
        </w:tc>
      </w:tr>
      <w:tr w:rsidR="00896852" w:rsidRPr="00203220" w:rsidTr="0050175D">
        <w:tc>
          <w:tcPr>
            <w:tcW w:w="9781" w:type="dxa"/>
            <w:gridSpan w:val="3"/>
            <w:tcBorders>
              <w:top w:val="single" w:sz="4" w:space="0" w:color="auto"/>
              <w:left w:val="single" w:sz="4" w:space="0" w:color="auto"/>
              <w:bottom w:val="single" w:sz="4" w:space="0" w:color="auto"/>
              <w:right w:val="single" w:sz="4" w:space="0" w:color="auto"/>
            </w:tcBorders>
            <w:vAlign w:val="center"/>
          </w:tcPr>
          <w:p w:rsidR="00896852" w:rsidRPr="00203220" w:rsidRDefault="00896852" w:rsidP="0050175D">
            <w:pPr>
              <w:jc w:val="left"/>
              <w:outlineLvl w:val="0"/>
            </w:pPr>
            <w:r>
              <w:t>не устанавливаются</w:t>
            </w:r>
          </w:p>
        </w:tc>
      </w:tr>
    </w:tbl>
    <w:p w:rsidR="00896852" w:rsidRPr="004753F9" w:rsidRDefault="00896852" w:rsidP="00896852">
      <w:pPr>
        <w:pStyle w:val="ae"/>
        <w:tabs>
          <w:tab w:val="left" w:pos="142"/>
          <w:tab w:val="left" w:pos="284"/>
          <w:tab w:val="left" w:pos="709"/>
          <w:tab w:val="left" w:pos="993"/>
        </w:tabs>
        <w:autoSpaceDN w:val="0"/>
        <w:adjustRightInd w:val="0"/>
        <w:spacing w:before="120"/>
        <w:ind w:left="360"/>
        <w:rPr>
          <w:sz w:val="16"/>
          <w:szCs w:val="16"/>
        </w:rPr>
      </w:pPr>
      <w:r w:rsidRPr="004753F9">
        <w:rPr>
          <w:sz w:val="16"/>
          <w:szCs w:val="16"/>
        </w:rPr>
        <w:t>* в соответствии Классификатором, утвержденным приказом Минэкономразвития РФ от 1.09.2014 г. № 540</w:t>
      </w:r>
    </w:p>
    <w:p w:rsidR="00896852" w:rsidRDefault="00896852" w:rsidP="00896852">
      <w:pPr>
        <w:ind w:firstLine="561"/>
        <w:rPr>
          <w:b/>
        </w:rPr>
      </w:pPr>
    </w:p>
    <w:p w:rsidR="00896852" w:rsidRPr="00651B33" w:rsidRDefault="00896852" w:rsidP="00896852">
      <w:pPr>
        <w:ind w:firstLine="561"/>
      </w:pPr>
      <w:r>
        <w:t xml:space="preserve">1.2. </w:t>
      </w:r>
      <w:r w:rsidRPr="00651B33">
        <w:t xml:space="preserve">Предельные параметры разрешенного использования земельных участков и объектов капитального строительства: </w:t>
      </w:r>
    </w:p>
    <w:p w:rsidR="00896852" w:rsidRPr="00651B33" w:rsidRDefault="00896852" w:rsidP="00896852">
      <w:pPr>
        <w:ind w:firstLine="561"/>
        <w:rPr>
          <w:b/>
        </w:rPr>
      </w:pPr>
      <w:r w:rsidRPr="00651B33">
        <w:rPr>
          <w:b/>
        </w:rPr>
        <w:t xml:space="preserve">предельные (минимальные и (или) максимальные) размеры земельных участков, в том числе их площадь: </w:t>
      </w:r>
    </w:p>
    <w:p w:rsidR="00896852" w:rsidRPr="00651B33" w:rsidRDefault="00896852" w:rsidP="00896852">
      <w:pPr>
        <w:ind w:firstLine="561"/>
      </w:pPr>
      <w:r w:rsidRPr="00651B33">
        <w:t>установлению не подлежат.</w:t>
      </w:r>
    </w:p>
    <w:p w:rsidR="00896852" w:rsidRPr="00651B33" w:rsidRDefault="00896852" w:rsidP="00896852">
      <w:pPr>
        <w:ind w:firstLine="561"/>
        <w:rPr>
          <w:b/>
        </w:rPr>
      </w:pPr>
      <w:r w:rsidRPr="00651B33">
        <w:rPr>
          <w:b/>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896852" w:rsidRPr="00651B33" w:rsidRDefault="00896852" w:rsidP="00896852">
      <w:pPr>
        <w:ind w:firstLine="561"/>
      </w:pPr>
      <w:r w:rsidRPr="00651B33">
        <w:t>установлению не подлежат.</w:t>
      </w:r>
    </w:p>
    <w:p w:rsidR="00896852" w:rsidRPr="00651B33" w:rsidRDefault="00896852" w:rsidP="00896852">
      <w:pPr>
        <w:ind w:firstLine="561"/>
        <w:rPr>
          <w:b/>
        </w:rPr>
      </w:pPr>
      <w:r w:rsidRPr="00651B33">
        <w:rPr>
          <w:b/>
        </w:rPr>
        <w:t>предельное количество этажей или предельную высоту зданий, строений, сооружений:</w:t>
      </w:r>
    </w:p>
    <w:p w:rsidR="00896852" w:rsidRPr="00651B33" w:rsidRDefault="00896852" w:rsidP="00896852">
      <w:pPr>
        <w:ind w:firstLine="561"/>
      </w:pPr>
      <w:r w:rsidRPr="00651B33">
        <w:t>установлению не подлежит.</w:t>
      </w:r>
    </w:p>
    <w:p w:rsidR="00896852" w:rsidRPr="00651B33" w:rsidRDefault="00896852" w:rsidP="00896852">
      <w:pPr>
        <w:ind w:firstLine="561"/>
        <w:rPr>
          <w:b/>
        </w:rPr>
      </w:pPr>
      <w:r w:rsidRPr="00651B33">
        <w:rPr>
          <w:b/>
        </w:rPr>
        <w:t xml:space="preserve">максимальный </w:t>
      </w:r>
      <w:r>
        <w:rPr>
          <w:b/>
        </w:rPr>
        <w:t>коэффициент</w:t>
      </w:r>
      <w:r w:rsidRPr="00651B33">
        <w:rPr>
          <w:b/>
        </w:rPr>
        <w:t xml:space="preserve"> застройки в границах земельного участка: </w:t>
      </w:r>
    </w:p>
    <w:p w:rsidR="00896852" w:rsidRDefault="00896852" w:rsidP="00896852">
      <w:pPr>
        <w:pStyle w:val="ae"/>
        <w:ind w:left="360" w:firstLine="207"/>
      </w:pPr>
      <w:r w:rsidRPr="00651B33">
        <w:t>установлению не подлежит.</w:t>
      </w:r>
    </w:p>
    <w:p w:rsidR="008F37FB" w:rsidRDefault="008F37FB" w:rsidP="00015D28">
      <w:pPr>
        <w:ind w:firstLine="561"/>
      </w:pPr>
    </w:p>
    <w:p w:rsidR="00733221" w:rsidRPr="00D32079" w:rsidRDefault="00733221" w:rsidP="00F35F4A">
      <w:pPr>
        <w:pStyle w:val="2"/>
        <w:rPr>
          <w:color w:val="auto"/>
        </w:rPr>
      </w:pPr>
      <w:bookmarkStart w:id="817" w:name="_Toc469749988"/>
      <w:r w:rsidRPr="00D32079">
        <w:rPr>
          <w:color w:val="auto"/>
        </w:rPr>
        <w:t xml:space="preserve">ГЛАВА </w:t>
      </w:r>
      <w:r w:rsidRPr="00D32079">
        <w:rPr>
          <w:color w:val="auto"/>
          <w:lang w:val="en-US"/>
        </w:rPr>
        <w:t>X</w:t>
      </w:r>
      <w:r w:rsidRPr="00D32079">
        <w:rPr>
          <w:color w:val="auto"/>
        </w:rPr>
        <w:t>. Ограничения использования земельных участков и объектов капитального строительства</w:t>
      </w:r>
      <w:bookmarkEnd w:id="817"/>
    </w:p>
    <w:p w:rsidR="00733221" w:rsidRPr="00651B33" w:rsidRDefault="00733221" w:rsidP="009C5077"/>
    <w:p w:rsidR="00733221" w:rsidRPr="00651B33" w:rsidRDefault="00733221" w:rsidP="00F35F4A">
      <w:pPr>
        <w:ind w:firstLine="561"/>
        <w:rPr>
          <w:b/>
          <w:bCs/>
        </w:rPr>
      </w:pPr>
      <w:r w:rsidRPr="00651B33">
        <w:t>Использование земельных участков и объектов капитального строительства, расположенных в пределах зон</w:t>
      </w:r>
      <w:r w:rsidR="00B46AE0">
        <w:t xml:space="preserve"> </w:t>
      </w:r>
      <w:r w:rsidRPr="00651B33">
        <w:t>с особыми условиями использования территории, обозначенных на картах зонирования настоящих Правил, определяется ограничениями, установленными законами, иными нормативными правовыми актами применительно к санитарно-защитным зонам, водоохранным зонам, иным зонам ограничений.</w:t>
      </w:r>
    </w:p>
    <w:p w:rsidR="00733221" w:rsidRPr="00651B33" w:rsidRDefault="00733221" w:rsidP="00F35F4A">
      <w:pPr>
        <w:ind w:firstLine="561"/>
      </w:pPr>
      <w:r w:rsidRPr="00896852">
        <w:t>Земельные участки и объекты капитального строительства, которые расположены в пределах зон, обозначенных на карте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водоохранным зонам, иным зонам ограничений, являются несоответствующими настоящим Правилам.</w:t>
      </w:r>
    </w:p>
    <w:p w:rsidR="00733221" w:rsidRPr="0050175D" w:rsidRDefault="00733221" w:rsidP="00F35F4A">
      <w:pPr>
        <w:pStyle w:val="3"/>
        <w:ind w:firstLine="560"/>
        <w:rPr>
          <w:color w:val="auto"/>
        </w:rPr>
      </w:pPr>
      <w:bookmarkStart w:id="818" w:name="_Toc469749989"/>
      <w:r w:rsidRPr="00D32079">
        <w:rPr>
          <w:color w:val="auto"/>
        </w:rPr>
        <w:lastRenderedPageBreak/>
        <w:t xml:space="preserve">Статья </w:t>
      </w:r>
      <w:bookmarkStart w:id="819" w:name="статья43"/>
      <w:r w:rsidR="00651B33" w:rsidRPr="00D32079">
        <w:rPr>
          <w:color w:val="auto"/>
        </w:rPr>
        <w:t>37</w:t>
      </w:r>
      <w:bookmarkEnd w:id="819"/>
      <w:r w:rsidRPr="00D32079">
        <w:rPr>
          <w:color w:val="auto"/>
        </w:rPr>
        <w:t xml:space="preserve">. </w:t>
      </w:r>
      <w:r w:rsidR="0050175D">
        <w:rPr>
          <w:color w:val="auto"/>
        </w:rPr>
        <w:t>Зоны с особыми условиями использования территории</w:t>
      </w:r>
      <w:bookmarkEnd w:id="818"/>
    </w:p>
    <w:p w:rsidR="00733221" w:rsidRPr="00651B33" w:rsidRDefault="00733221" w:rsidP="008832B4">
      <w:pPr>
        <w:spacing w:line="240" w:lineRule="auto"/>
      </w:pPr>
    </w:p>
    <w:p w:rsidR="00733221" w:rsidRPr="00651B33" w:rsidRDefault="00733221" w:rsidP="00651B33">
      <w:pPr>
        <w:pStyle w:val="ae"/>
        <w:tabs>
          <w:tab w:val="left" w:pos="993"/>
        </w:tabs>
        <w:ind w:firstLine="561"/>
        <w:rPr>
          <w:color w:val="000000"/>
        </w:rPr>
      </w:pPr>
      <w:r w:rsidRPr="00651B33">
        <w:rPr>
          <w:color w:val="000000"/>
        </w:rPr>
        <w:t xml:space="preserve">На территории </w:t>
      </w:r>
      <w:r w:rsidR="00DF1843">
        <w:rPr>
          <w:color w:val="000000"/>
        </w:rPr>
        <w:t>Большеключинск</w:t>
      </w:r>
      <w:r w:rsidR="00651B33" w:rsidRPr="00651B33">
        <w:rPr>
          <w:color w:val="000000"/>
        </w:rPr>
        <w:t>ого</w:t>
      </w:r>
      <w:r w:rsidRPr="00651B33">
        <w:rPr>
          <w:color w:val="000000"/>
        </w:rPr>
        <w:t xml:space="preserve"> сельского поселения действуют следующие </w:t>
      </w:r>
      <w:r w:rsidR="0050175D">
        <w:rPr>
          <w:color w:val="000000"/>
        </w:rPr>
        <w:t>зоны с особыми условиями использования территории</w:t>
      </w:r>
      <w:r w:rsidRPr="00651B33">
        <w:rPr>
          <w:color w:val="000000"/>
        </w:rPr>
        <w:t>:</w:t>
      </w:r>
    </w:p>
    <w:p w:rsidR="00733221" w:rsidRPr="00651B33" w:rsidRDefault="0050175D" w:rsidP="00651B33">
      <w:pPr>
        <w:pStyle w:val="ae"/>
        <w:tabs>
          <w:tab w:val="left" w:pos="993"/>
        </w:tabs>
        <w:ind w:firstLine="561"/>
        <w:rPr>
          <w:color w:val="000000"/>
        </w:rPr>
      </w:pPr>
      <w:r w:rsidRPr="006C1B84">
        <w:t>санитарно-защитные зоны промышленных, сельскохозяйственных и иных предприятий и объектов</w:t>
      </w:r>
      <w:r w:rsidR="0047244B">
        <w:rPr>
          <w:color w:val="000000"/>
        </w:rPr>
        <w:t>;</w:t>
      </w:r>
    </w:p>
    <w:p w:rsidR="00733221" w:rsidRPr="00651B33" w:rsidRDefault="00733221" w:rsidP="00651B33">
      <w:pPr>
        <w:pStyle w:val="ae"/>
        <w:tabs>
          <w:tab w:val="left" w:pos="993"/>
        </w:tabs>
        <w:ind w:firstLine="561"/>
        <w:rPr>
          <w:color w:val="000000"/>
        </w:rPr>
      </w:pPr>
      <w:r w:rsidRPr="00651B33">
        <w:rPr>
          <w:color w:val="000000"/>
        </w:rPr>
        <w:t>водоохранные зоны и прибрежные защитные полосы</w:t>
      </w:r>
      <w:r w:rsidR="0050175D">
        <w:rPr>
          <w:color w:val="000000"/>
        </w:rPr>
        <w:t xml:space="preserve"> поверхностных водных объектов</w:t>
      </w:r>
      <w:r w:rsidRPr="00651B33">
        <w:rPr>
          <w:color w:val="000000"/>
        </w:rPr>
        <w:t>;</w:t>
      </w:r>
    </w:p>
    <w:p w:rsidR="00733221" w:rsidRDefault="00733221" w:rsidP="00651B33">
      <w:pPr>
        <w:pStyle w:val="ae"/>
        <w:tabs>
          <w:tab w:val="left" w:pos="993"/>
        </w:tabs>
        <w:ind w:firstLine="561"/>
        <w:rPr>
          <w:color w:val="000000"/>
        </w:rPr>
      </w:pPr>
      <w:r w:rsidRPr="00651B33">
        <w:rPr>
          <w:color w:val="000000"/>
        </w:rPr>
        <w:t xml:space="preserve">зона санитарной охраны источников </w:t>
      </w:r>
      <w:r w:rsidR="0050175D">
        <w:rPr>
          <w:color w:val="000000"/>
        </w:rPr>
        <w:t>питьевого водоснабжения</w:t>
      </w:r>
      <w:r w:rsidRPr="00651B33">
        <w:rPr>
          <w:color w:val="000000"/>
        </w:rPr>
        <w:t>;</w:t>
      </w:r>
    </w:p>
    <w:p w:rsidR="00AB13B8" w:rsidRPr="00651B33" w:rsidRDefault="00AB13B8" w:rsidP="00651B33">
      <w:pPr>
        <w:pStyle w:val="ae"/>
        <w:tabs>
          <w:tab w:val="left" w:pos="993"/>
        </w:tabs>
        <w:ind w:firstLine="561"/>
        <w:rPr>
          <w:color w:val="000000"/>
        </w:rPr>
      </w:pPr>
      <w:r>
        <w:rPr>
          <w:color w:val="000000"/>
        </w:rPr>
        <w:t>охранные зоны магистральных трубопроводов;</w:t>
      </w:r>
    </w:p>
    <w:p w:rsidR="00AB13B8" w:rsidRDefault="0050175D" w:rsidP="0047244B">
      <w:pPr>
        <w:pStyle w:val="ae"/>
        <w:tabs>
          <w:tab w:val="left" w:pos="993"/>
        </w:tabs>
        <w:ind w:firstLine="561"/>
        <w:rPr>
          <w:color w:val="000000"/>
        </w:rPr>
      </w:pPr>
      <w:r>
        <w:rPr>
          <w:color w:val="000000"/>
        </w:rPr>
        <w:t>охранные зоны объектов электросетевого хозяйства</w:t>
      </w:r>
      <w:r w:rsidR="00AB13B8">
        <w:rPr>
          <w:color w:val="000000"/>
        </w:rPr>
        <w:t>;</w:t>
      </w:r>
    </w:p>
    <w:p w:rsidR="00AB13B8" w:rsidRDefault="00AB13B8" w:rsidP="0047244B">
      <w:pPr>
        <w:pStyle w:val="ae"/>
        <w:tabs>
          <w:tab w:val="left" w:pos="993"/>
        </w:tabs>
        <w:ind w:firstLine="561"/>
        <w:rPr>
          <w:color w:val="000000"/>
        </w:rPr>
      </w:pPr>
      <w:r>
        <w:rPr>
          <w:color w:val="000000"/>
        </w:rPr>
        <w:t>охранные зоны газораспределительных сетей;</w:t>
      </w:r>
    </w:p>
    <w:p w:rsidR="00AB13B8" w:rsidRDefault="00AB13B8" w:rsidP="0047244B">
      <w:pPr>
        <w:pStyle w:val="ae"/>
        <w:tabs>
          <w:tab w:val="left" w:pos="993"/>
        </w:tabs>
        <w:ind w:firstLine="561"/>
        <w:rPr>
          <w:color w:val="000000"/>
        </w:rPr>
      </w:pPr>
      <w:r>
        <w:rPr>
          <w:color w:val="000000"/>
        </w:rPr>
        <w:t>охранные зоны особо охраняемых природных территорий;</w:t>
      </w:r>
    </w:p>
    <w:p w:rsidR="00733221" w:rsidRPr="00651B33" w:rsidRDefault="00AB13B8" w:rsidP="0047244B">
      <w:pPr>
        <w:pStyle w:val="ae"/>
        <w:tabs>
          <w:tab w:val="left" w:pos="993"/>
        </w:tabs>
        <w:ind w:firstLine="561"/>
        <w:rPr>
          <w:color w:val="000000"/>
        </w:rPr>
      </w:pPr>
      <w:r>
        <w:rPr>
          <w:color w:val="000000"/>
        </w:rPr>
        <w:t>приаэродромные территории</w:t>
      </w:r>
      <w:r w:rsidR="0047244B">
        <w:rPr>
          <w:color w:val="000000"/>
        </w:rPr>
        <w:t>.</w:t>
      </w:r>
    </w:p>
    <w:p w:rsidR="0047244B" w:rsidRDefault="0047244B" w:rsidP="008832B4">
      <w:pPr>
        <w:pStyle w:val="ae"/>
        <w:tabs>
          <w:tab w:val="left" w:pos="993"/>
        </w:tabs>
        <w:spacing w:line="240" w:lineRule="auto"/>
        <w:ind w:firstLine="561"/>
        <w:rPr>
          <w:color w:val="000000"/>
        </w:rPr>
      </w:pPr>
      <w:bookmarkStart w:id="820" w:name="_Toc334005460"/>
    </w:p>
    <w:p w:rsidR="00AB13B8" w:rsidRPr="00651B33" w:rsidRDefault="00AB13B8" w:rsidP="00AB13B8">
      <w:pPr>
        <w:pStyle w:val="ae"/>
        <w:numPr>
          <w:ilvl w:val="0"/>
          <w:numId w:val="19"/>
        </w:numPr>
        <w:tabs>
          <w:tab w:val="clear" w:pos="240"/>
          <w:tab w:val="clear" w:pos="560"/>
          <w:tab w:val="left" w:pos="0"/>
        </w:tabs>
        <w:ind w:left="0" w:firstLine="567"/>
        <w:rPr>
          <w:b/>
          <w:bCs/>
        </w:rPr>
      </w:pPr>
      <w:r>
        <w:rPr>
          <w:b/>
          <w:bCs/>
        </w:rPr>
        <w:t>Санитарно-защитные зоны промышленных, сельскохозяйственных и иных предприятий и объектов</w:t>
      </w:r>
    </w:p>
    <w:p w:rsidR="00AB13B8" w:rsidRPr="008832B4" w:rsidRDefault="00AB13B8" w:rsidP="008832B4">
      <w:pPr>
        <w:pStyle w:val="ae"/>
        <w:tabs>
          <w:tab w:val="left" w:pos="993"/>
        </w:tabs>
        <w:spacing w:line="240" w:lineRule="auto"/>
        <w:ind w:firstLine="561"/>
        <w:rPr>
          <w:color w:val="000000"/>
          <w:sz w:val="20"/>
          <w:szCs w:val="20"/>
        </w:rPr>
      </w:pPr>
    </w:p>
    <w:p w:rsidR="002E01EB" w:rsidRPr="001D1721" w:rsidRDefault="002E01EB" w:rsidP="00ED1421">
      <w:pPr>
        <w:spacing w:line="276" w:lineRule="auto"/>
        <w:ind w:firstLine="567"/>
      </w:pPr>
      <w:r w:rsidRPr="001D1721">
        <w:t xml:space="preserve">В соответствии с Федеральным Законом «О санитарно-эпидемиологическом благополучии населения» от 30.03.1999 г. № 52-ФЗ вокруг объектов и производств, являющихся источниками воздействия на окружающую среду и здоровье человека устанавливается санитарно-защитная зона – специальная территория с особым режимом использования,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 </w:t>
      </w:r>
    </w:p>
    <w:p w:rsidR="002E01EB" w:rsidRPr="00A358D5" w:rsidRDefault="002E01EB" w:rsidP="00ED1421">
      <w:pPr>
        <w:spacing w:line="276" w:lineRule="auto"/>
        <w:ind w:firstLine="567"/>
      </w:pPr>
      <w:r w:rsidRPr="00A358D5">
        <w:t xml:space="preserve">Размеры и границы санитарно-защитной зоны определяются проектом санитарно-защитной зоны, с учетом объема производства, используемых технологий и т. д. При отсутствии разработанного проекта ее размер определяется в соответствии с СанПиН 2.2.1/2.1.1.1200-03 «Санитарно-защитные зоны и санитарная классификация предприятий, сооружений и иных объектов». </w:t>
      </w:r>
    </w:p>
    <w:p w:rsidR="002E01EB" w:rsidRDefault="002E01EB" w:rsidP="00ED1421">
      <w:pPr>
        <w:pStyle w:val="ConsPlusNormal10"/>
        <w:widowControl w:val="0"/>
        <w:spacing w:line="276" w:lineRule="auto"/>
        <w:ind w:firstLine="567"/>
        <w:jc w:val="both"/>
        <w:rPr>
          <w:rFonts w:ascii="Times New Roman" w:eastAsia="Lucida Sans Unicode" w:hAnsi="Times New Roman"/>
          <w:kern w:val="1"/>
          <w:sz w:val="24"/>
          <w:szCs w:val="24"/>
        </w:rPr>
      </w:pPr>
      <w:r w:rsidRPr="00C8562A">
        <w:rPr>
          <w:rFonts w:ascii="Times New Roman" w:eastAsia="Lucida Sans Unicode" w:hAnsi="Times New Roman" w:cs="Times New Roman"/>
          <w:kern w:val="1"/>
          <w:sz w:val="24"/>
          <w:szCs w:val="24"/>
        </w:rPr>
        <w:t xml:space="preserve">Ограничения </w:t>
      </w:r>
      <w:r>
        <w:rPr>
          <w:rFonts w:ascii="Times New Roman" w:eastAsia="Lucida Sans Unicode" w:hAnsi="Times New Roman" w:cs="Times New Roman"/>
          <w:kern w:val="1"/>
          <w:sz w:val="24"/>
          <w:szCs w:val="24"/>
        </w:rPr>
        <w:t xml:space="preserve">деятельности в санитарно-защитных зонах  </w:t>
      </w:r>
      <w:r w:rsidRPr="006C1B84">
        <w:rPr>
          <w:rFonts w:ascii="Times New Roman" w:hAnsi="Times New Roman"/>
          <w:sz w:val="24"/>
          <w:szCs w:val="24"/>
        </w:rPr>
        <w:t>промышленных, сельскохозяйственных и иных предприятий и объектов</w:t>
      </w:r>
      <w:r>
        <w:rPr>
          <w:rFonts w:ascii="Times New Roman" w:eastAsia="Lucida Sans Unicode" w:hAnsi="Times New Roman" w:cs="Times New Roman"/>
          <w:kern w:val="1"/>
          <w:sz w:val="24"/>
          <w:szCs w:val="24"/>
        </w:rPr>
        <w:t xml:space="preserve"> устанавливаются в соответствии с </w:t>
      </w:r>
      <w:r w:rsidRPr="00C8562A">
        <w:rPr>
          <w:rFonts w:ascii="Times New Roman" w:eastAsia="Lucida Sans Unicode" w:hAnsi="Times New Roman" w:cs="Times New Roman"/>
          <w:kern w:val="1"/>
          <w:sz w:val="24"/>
          <w:szCs w:val="24"/>
        </w:rPr>
        <w:t xml:space="preserve"> </w:t>
      </w:r>
      <w:r w:rsidRPr="00B37CD0">
        <w:rPr>
          <w:rFonts w:ascii="Times New Roman" w:eastAsia="Lucida Sans Unicode" w:hAnsi="Times New Roman"/>
          <w:kern w:val="1"/>
          <w:sz w:val="24"/>
          <w:szCs w:val="24"/>
        </w:rPr>
        <w:t>СанПиН 2.2.1/2.1.1.1200-03 «Санитарно-защитные зоны и санитарная классификация предприятий, сооружений и иных объектов».</w:t>
      </w:r>
    </w:p>
    <w:p w:rsidR="002E01EB" w:rsidRDefault="002E01EB" w:rsidP="00ED1421">
      <w:pPr>
        <w:spacing w:line="276" w:lineRule="auto"/>
        <w:ind w:firstLine="567"/>
      </w:pPr>
      <w:r w:rsidRPr="00ED2EA5">
        <w:t xml:space="preserve">Ограничения деятельности в санитарно-защитных зонах скотомогильников </w:t>
      </w:r>
      <w:r w:rsidRPr="00FE5044">
        <w:t xml:space="preserve">устанавливаются в соответствии с Ветеринарно-санитарными правилами сбора, утилизации и уничтожения биологических отходов. </w:t>
      </w:r>
    </w:p>
    <w:p w:rsidR="00AB13B8" w:rsidRDefault="00AB13B8" w:rsidP="008832B4">
      <w:pPr>
        <w:pStyle w:val="ae"/>
        <w:tabs>
          <w:tab w:val="left" w:pos="993"/>
        </w:tabs>
        <w:spacing w:line="240" w:lineRule="auto"/>
        <w:ind w:firstLine="567"/>
        <w:rPr>
          <w:color w:val="000000"/>
        </w:rPr>
      </w:pPr>
    </w:p>
    <w:p w:rsidR="00AB13B8" w:rsidRPr="00651B33" w:rsidRDefault="00AB13B8" w:rsidP="00AB13B8">
      <w:pPr>
        <w:pStyle w:val="ae"/>
        <w:numPr>
          <w:ilvl w:val="0"/>
          <w:numId w:val="19"/>
        </w:numPr>
        <w:tabs>
          <w:tab w:val="left" w:pos="0"/>
        </w:tabs>
        <w:ind w:left="0" w:firstLine="567"/>
        <w:rPr>
          <w:b/>
          <w:bCs/>
        </w:rPr>
      </w:pPr>
      <w:r>
        <w:rPr>
          <w:b/>
          <w:bCs/>
        </w:rPr>
        <w:t>Водоохранные зоны и прибрежные защитные полосы поверхностных водных объектов</w:t>
      </w:r>
    </w:p>
    <w:p w:rsidR="00AB13B8" w:rsidRPr="008832B4" w:rsidRDefault="00AB13B8" w:rsidP="008832B4">
      <w:pPr>
        <w:pStyle w:val="ae"/>
        <w:tabs>
          <w:tab w:val="left" w:pos="993"/>
        </w:tabs>
        <w:spacing w:line="240" w:lineRule="auto"/>
        <w:ind w:firstLine="561"/>
        <w:rPr>
          <w:color w:val="000000"/>
          <w:sz w:val="20"/>
          <w:szCs w:val="20"/>
        </w:rPr>
      </w:pPr>
    </w:p>
    <w:p w:rsidR="00ED1421" w:rsidRDefault="00ED1421" w:rsidP="00ED1421">
      <w:pPr>
        <w:pStyle w:val="ConsPlusNormal10"/>
        <w:widowControl w:val="0"/>
        <w:tabs>
          <w:tab w:val="left" w:pos="993"/>
        </w:tabs>
        <w:spacing w:line="276" w:lineRule="auto"/>
        <w:ind w:firstLine="567"/>
        <w:jc w:val="both"/>
        <w:rPr>
          <w:rFonts w:ascii="Times New Roman" w:eastAsia="Lucida Sans Unicode" w:hAnsi="Times New Roman" w:cs="Times New Roman"/>
          <w:kern w:val="1"/>
          <w:sz w:val="24"/>
          <w:szCs w:val="24"/>
        </w:rPr>
      </w:pPr>
      <w:r w:rsidRPr="00C8562A">
        <w:rPr>
          <w:rFonts w:ascii="Times New Roman" w:eastAsia="Lucida Sans Unicode" w:hAnsi="Times New Roman" w:cs="Times New Roman"/>
          <w:kern w:val="1"/>
          <w:sz w:val="24"/>
          <w:szCs w:val="24"/>
        </w:rPr>
        <w:t xml:space="preserve">Водоохранными зонами являются территории,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w:t>
      </w:r>
      <w:r w:rsidRPr="00C8562A">
        <w:rPr>
          <w:rFonts w:ascii="Times New Roman" w:eastAsia="Lucida Sans Unicode" w:hAnsi="Times New Roman" w:cs="Times New Roman"/>
          <w:kern w:val="1"/>
          <w:sz w:val="24"/>
          <w:szCs w:val="24"/>
        </w:rPr>
        <w:lastRenderedPageBreak/>
        <w:t>растительного мира.</w:t>
      </w:r>
    </w:p>
    <w:p w:rsidR="00ED1421" w:rsidRPr="00C8562A" w:rsidRDefault="00ED1421" w:rsidP="00ED1421">
      <w:pPr>
        <w:pStyle w:val="ConsPlusNormal10"/>
        <w:widowControl w:val="0"/>
        <w:spacing w:line="276" w:lineRule="auto"/>
        <w:ind w:firstLine="567"/>
        <w:jc w:val="both"/>
        <w:rPr>
          <w:rFonts w:ascii="Times New Roman" w:eastAsia="Lucida Sans Unicode" w:hAnsi="Times New Roman" w:cs="Times New Roman"/>
          <w:kern w:val="1"/>
          <w:sz w:val="24"/>
          <w:szCs w:val="24"/>
        </w:rPr>
      </w:pPr>
      <w:r w:rsidRPr="00C8562A">
        <w:rPr>
          <w:rFonts w:ascii="Times New Roman" w:eastAsia="Lucida Sans Unicode" w:hAnsi="Times New Roman" w:cs="Times New Roman"/>
          <w:kern w:val="1"/>
          <w:sz w:val="24"/>
          <w:szCs w:val="24"/>
        </w:rPr>
        <w:t>В границах водоохранных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ED1421" w:rsidRPr="00C8562A" w:rsidRDefault="00ED1421" w:rsidP="00ED1421">
      <w:pPr>
        <w:pStyle w:val="ConsPlusNormal10"/>
        <w:widowControl w:val="0"/>
        <w:spacing w:line="276" w:lineRule="auto"/>
        <w:ind w:firstLine="567"/>
        <w:jc w:val="both"/>
        <w:rPr>
          <w:rFonts w:ascii="Times New Roman" w:eastAsia="Lucida Sans Unicode" w:hAnsi="Times New Roman" w:cs="Times New Roman"/>
          <w:kern w:val="1"/>
          <w:sz w:val="24"/>
          <w:szCs w:val="24"/>
        </w:rPr>
      </w:pPr>
      <w:r w:rsidRPr="00C8562A">
        <w:rPr>
          <w:rFonts w:ascii="Times New Roman" w:eastAsia="Lucida Sans Unicode" w:hAnsi="Times New Roman" w:cs="Times New Roman"/>
          <w:kern w:val="1"/>
          <w:sz w:val="24"/>
          <w:szCs w:val="24"/>
        </w:rPr>
        <w:t>Размеры водоохранных зон и прибрежных защитных полос устанавливаются в соответствии с Водным кодексом Российской Федерации.</w:t>
      </w:r>
    </w:p>
    <w:p w:rsidR="00ED1421" w:rsidRPr="00651B33" w:rsidRDefault="00ED1421" w:rsidP="00ED1421">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651B33">
        <w:rPr>
          <w:rStyle w:val="apple-style-span"/>
          <w:rFonts w:ascii="Times New Roman" w:hAnsi="Times New Roman" w:cs="Times New Roman"/>
          <w:color w:val="000000"/>
          <w:sz w:val="24"/>
          <w:szCs w:val="24"/>
        </w:rPr>
        <w:t>Ширина водоохранной зоны рек или ручьев устанавливается от их истока для рек или ручьев протяженностью:</w:t>
      </w:r>
    </w:p>
    <w:p w:rsidR="00ED1421" w:rsidRPr="00651B33" w:rsidRDefault="00ED1421" w:rsidP="00ED1421">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651B33">
        <w:rPr>
          <w:rStyle w:val="apple-style-span"/>
          <w:rFonts w:ascii="Times New Roman" w:hAnsi="Times New Roman" w:cs="Times New Roman"/>
          <w:color w:val="000000"/>
          <w:sz w:val="24"/>
          <w:szCs w:val="24"/>
        </w:rPr>
        <w:t xml:space="preserve">до десяти километров </w:t>
      </w:r>
      <w:r w:rsidRPr="00651B33">
        <w:rPr>
          <w:rStyle w:val="apple-style-span"/>
          <w:rFonts w:ascii="Times New Roman" w:hAnsi="Times New Roman" w:cs="Times New Roman"/>
          <w:color w:val="000000"/>
          <w:sz w:val="24"/>
          <w:szCs w:val="24"/>
        </w:rPr>
        <w:tab/>
      </w:r>
      <w:r w:rsidRPr="00651B33">
        <w:rPr>
          <w:rStyle w:val="apple-style-span"/>
          <w:rFonts w:ascii="Times New Roman" w:hAnsi="Times New Roman" w:cs="Times New Roman"/>
          <w:color w:val="000000"/>
          <w:sz w:val="24"/>
          <w:szCs w:val="24"/>
        </w:rPr>
        <w:tab/>
      </w:r>
      <w:r w:rsidRPr="00651B33">
        <w:rPr>
          <w:rStyle w:val="apple-style-span"/>
          <w:rFonts w:ascii="Times New Roman" w:hAnsi="Times New Roman" w:cs="Times New Roman"/>
          <w:color w:val="000000"/>
          <w:sz w:val="24"/>
          <w:szCs w:val="24"/>
        </w:rPr>
        <w:tab/>
        <w:t>- в размере 50 м от береговой линии;</w:t>
      </w:r>
    </w:p>
    <w:p w:rsidR="00ED1421" w:rsidRPr="00651B33" w:rsidRDefault="00ED1421" w:rsidP="00ED1421">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651B33">
        <w:rPr>
          <w:rStyle w:val="apple-style-span"/>
          <w:rFonts w:ascii="Times New Roman" w:hAnsi="Times New Roman" w:cs="Times New Roman"/>
          <w:color w:val="000000"/>
          <w:sz w:val="24"/>
          <w:szCs w:val="24"/>
        </w:rPr>
        <w:t xml:space="preserve">от десяти до пятидесяти километров </w:t>
      </w:r>
      <w:r w:rsidRPr="00651B33">
        <w:rPr>
          <w:rStyle w:val="apple-style-span"/>
          <w:rFonts w:ascii="Times New Roman" w:hAnsi="Times New Roman" w:cs="Times New Roman"/>
          <w:color w:val="000000"/>
          <w:sz w:val="24"/>
          <w:szCs w:val="24"/>
        </w:rPr>
        <w:tab/>
        <w:t>- в размере 100 м;</w:t>
      </w:r>
    </w:p>
    <w:p w:rsidR="00ED1421" w:rsidRPr="00651B33" w:rsidRDefault="00ED1421" w:rsidP="00ED1421">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651B33">
        <w:rPr>
          <w:rStyle w:val="apple-style-span"/>
          <w:rFonts w:ascii="Times New Roman" w:hAnsi="Times New Roman" w:cs="Times New Roman"/>
          <w:color w:val="000000"/>
          <w:sz w:val="24"/>
          <w:szCs w:val="24"/>
        </w:rPr>
        <w:t xml:space="preserve">от пятидесяти километров и более </w:t>
      </w:r>
      <w:r w:rsidRPr="00651B33">
        <w:rPr>
          <w:rStyle w:val="apple-style-span"/>
          <w:rFonts w:ascii="Times New Roman" w:hAnsi="Times New Roman" w:cs="Times New Roman"/>
          <w:color w:val="000000"/>
          <w:sz w:val="24"/>
          <w:szCs w:val="24"/>
        </w:rPr>
        <w:tab/>
      </w:r>
      <w:r w:rsidRPr="00651B33">
        <w:rPr>
          <w:rStyle w:val="apple-style-span"/>
          <w:rFonts w:ascii="Times New Roman" w:hAnsi="Times New Roman" w:cs="Times New Roman"/>
          <w:color w:val="000000"/>
          <w:sz w:val="24"/>
          <w:szCs w:val="24"/>
        </w:rPr>
        <w:tab/>
        <w:t>- в размере 200 м.</w:t>
      </w:r>
    </w:p>
    <w:p w:rsidR="00ED1421" w:rsidRPr="00651B33" w:rsidRDefault="00ED1421" w:rsidP="00ED1421">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651B33">
        <w:rPr>
          <w:rStyle w:val="apple-style-span"/>
          <w:rFonts w:ascii="Times New Roman" w:hAnsi="Times New Roman" w:cs="Times New Roman"/>
          <w:color w:val="000000"/>
          <w:sz w:val="24"/>
          <w:szCs w:val="24"/>
        </w:rPr>
        <w:t>Для реки, ручья протяженностью менее десяти километров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ED1421" w:rsidRPr="00651B33" w:rsidRDefault="00ED1421" w:rsidP="00ED1421">
      <w:pPr>
        <w:pStyle w:val="ConsPlusNormal10"/>
        <w:widowControl w:val="0"/>
        <w:spacing w:line="264" w:lineRule="auto"/>
        <w:ind w:firstLine="561"/>
        <w:jc w:val="both"/>
        <w:rPr>
          <w:rStyle w:val="apple-style-span"/>
          <w:rFonts w:ascii="Times New Roman" w:hAnsi="Times New Roman" w:cs="Times New Roman"/>
          <w:color w:val="000000"/>
          <w:sz w:val="24"/>
          <w:szCs w:val="24"/>
        </w:rPr>
      </w:pPr>
      <w:r w:rsidRPr="00651B33">
        <w:rPr>
          <w:rStyle w:val="apple-style-span"/>
          <w:rFonts w:ascii="Times New Roman" w:hAnsi="Times New Roman" w:cs="Times New Roman"/>
          <w:color w:val="000000"/>
          <w:sz w:val="24"/>
          <w:szCs w:val="24"/>
        </w:rPr>
        <w:t>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ED1421" w:rsidRDefault="00ED1421" w:rsidP="00ED1421">
      <w:pPr>
        <w:pStyle w:val="ConsPlusNormal10"/>
        <w:widowControl w:val="0"/>
        <w:spacing w:line="276" w:lineRule="auto"/>
        <w:ind w:firstLine="567"/>
        <w:jc w:val="both"/>
        <w:rPr>
          <w:rFonts w:ascii="Times New Roman" w:eastAsia="Lucida Sans Unicode" w:hAnsi="Times New Roman"/>
          <w:kern w:val="1"/>
          <w:sz w:val="24"/>
          <w:szCs w:val="24"/>
        </w:rPr>
      </w:pPr>
      <w:r w:rsidRPr="00C8562A">
        <w:rPr>
          <w:rFonts w:ascii="Times New Roman" w:eastAsia="Lucida Sans Unicode" w:hAnsi="Times New Roman" w:cs="Times New Roman"/>
          <w:kern w:val="1"/>
          <w:sz w:val="24"/>
          <w:szCs w:val="24"/>
        </w:rPr>
        <w:t xml:space="preserve">Ограничения </w:t>
      </w:r>
      <w:r>
        <w:rPr>
          <w:rFonts w:ascii="Times New Roman" w:eastAsia="Lucida Sans Unicode" w:hAnsi="Times New Roman" w:cs="Times New Roman"/>
          <w:kern w:val="1"/>
          <w:sz w:val="24"/>
          <w:szCs w:val="24"/>
        </w:rPr>
        <w:t xml:space="preserve">деятельности в водоохранных зонах и прибрежных защитных полосах устанавливаются </w:t>
      </w:r>
      <w:r w:rsidRPr="00C8562A">
        <w:rPr>
          <w:rFonts w:ascii="Times New Roman" w:eastAsia="Lucida Sans Unicode" w:hAnsi="Times New Roman" w:cs="Times New Roman"/>
          <w:kern w:val="1"/>
          <w:sz w:val="24"/>
          <w:szCs w:val="24"/>
        </w:rPr>
        <w:t xml:space="preserve"> </w:t>
      </w:r>
      <w:r>
        <w:rPr>
          <w:rFonts w:ascii="Times New Roman" w:eastAsia="Lucida Sans Unicode" w:hAnsi="Times New Roman" w:cs="Times New Roman"/>
          <w:kern w:val="1"/>
          <w:sz w:val="24"/>
          <w:szCs w:val="24"/>
        </w:rPr>
        <w:t>в соответствии с Водным кодексом Российской Федерации.</w:t>
      </w:r>
    </w:p>
    <w:p w:rsidR="00AB13B8" w:rsidRDefault="00AB13B8" w:rsidP="00015D28">
      <w:pPr>
        <w:pStyle w:val="ae"/>
        <w:tabs>
          <w:tab w:val="left" w:pos="993"/>
        </w:tabs>
        <w:ind w:firstLine="561"/>
        <w:rPr>
          <w:color w:val="000000"/>
        </w:rPr>
      </w:pPr>
    </w:p>
    <w:p w:rsidR="00AB13B8" w:rsidRPr="00651B33" w:rsidRDefault="00AB13B8" w:rsidP="00AB13B8">
      <w:pPr>
        <w:pStyle w:val="ae"/>
        <w:numPr>
          <w:ilvl w:val="0"/>
          <w:numId w:val="19"/>
        </w:numPr>
        <w:tabs>
          <w:tab w:val="left" w:pos="993"/>
        </w:tabs>
        <w:ind w:hanging="503"/>
        <w:rPr>
          <w:b/>
          <w:bCs/>
        </w:rPr>
      </w:pPr>
      <w:r>
        <w:rPr>
          <w:b/>
          <w:bCs/>
        </w:rPr>
        <w:t>Зоны санитарной охраны источников питьевого водоснабжения</w:t>
      </w:r>
    </w:p>
    <w:p w:rsidR="00AB13B8" w:rsidRPr="008832B4" w:rsidRDefault="00AB13B8" w:rsidP="008832B4">
      <w:pPr>
        <w:pStyle w:val="ae"/>
        <w:tabs>
          <w:tab w:val="left" w:pos="993"/>
        </w:tabs>
        <w:spacing w:line="240" w:lineRule="auto"/>
        <w:ind w:firstLine="561"/>
        <w:rPr>
          <w:color w:val="000000"/>
          <w:sz w:val="20"/>
          <w:szCs w:val="20"/>
        </w:rPr>
      </w:pPr>
    </w:p>
    <w:p w:rsidR="00ED1421" w:rsidRPr="00651B33" w:rsidRDefault="00ED1421" w:rsidP="00ED1421">
      <w:pPr>
        <w:pStyle w:val="ae"/>
        <w:tabs>
          <w:tab w:val="clear" w:pos="560"/>
          <w:tab w:val="left" w:pos="709"/>
          <w:tab w:val="left" w:pos="1134"/>
        </w:tabs>
        <w:spacing w:line="276" w:lineRule="auto"/>
        <w:ind w:firstLine="567"/>
      </w:pPr>
      <w:r w:rsidRPr="00651B33">
        <w:rPr>
          <w:bCs/>
        </w:rPr>
        <w:t xml:space="preserve">Виды и размеры зон санитарной охраны источников водоснабжения устанавливается в соответствии с </w:t>
      </w:r>
      <w:r w:rsidRPr="00651B33">
        <w:t>СанПиН 2.1.4.1110-02 «Зоны санитарной охраны источников водоснабжения и водопроводов хозяйственно-питьевого назначения».</w:t>
      </w:r>
    </w:p>
    <w:p w:rsidR="00ED1421" w:rsidRPr="00651B33" w:rsidRDefault="00ED1421" w:rsidP="00ED1421">
      <w:pPr>
        <w:tabs>
          <w:tab w:val="left" w:pos="1134"/>
        </w:tabs>
        <w:ind w:firstLine="561"/>
      </w:pPr>
      <w:r w:rsidRPr="00651B33">
        <w:t>Источники водоснабжения имеют зоны санитарной охраны (ЗСО). Зоны санитарной охраны организуются в составе трех поясов.</w:t>
      </w:r>
    </w:p>
    <w:p w:rsidR="00ED1421" w:rsidRPr="00651B33" w:rsidRDefault="00ED1421" w:rsidP="00ED1421">
      <w:pPr>
        <w:tabs>
          <w:tab w:val="left" w:pos="1134"/>
        </w:tabs>
        <w:ind w:firstLine="561"/>
      </w:pPr>
      <w:r w:rsidRPr="00651B33">
        <w:t xml:space="preserve">Первый пояс (строгого режима) включает территорию расположения водозаборов, площадок всех водопроводных сооружений и водоподводящего канала. </w:t>
      </w:r>
    </w:p>
    <w:p w:rsidR="00ED1421" w:rsidRPr="00651B33" w:rsidRDefault="00ED1421" w:rsidP="00ED1421">
      <w:pPr>
        <w:tabs>
          <w:tab w:val="left" w:pos="1134"/>
        </w:tabs>
        <w:ind w:firstLine="561"/>
      </w:pPr>
      <w:r w:rsidRPr="00651B33">
        <w:t>Второй и третий пояса (пояса ограничений) включают территорию, предназначенную для предупреждения загрязнения воды источников водоснабжения.</w:t>
      </w:r>
    </w:p>
    <w:p w:rsidR="00ED1421" w:rsidRPr="00651B33" w:rsidRDefault="00ED1421" w:rsidP="00ED1421">
      <w:pPr>
        <w:pStyle w:val="ConsPlusNormal31"/>
        <w:widowControl w:val="0"/>
        <w:tabs>
          <w:tab w:val="left" w:pos="1134"/>
        </w:tabs>
        <w:spacing w:line="276" w:lineRule="auto"/>
        <w:ind w:firstLine="561"/>
        <w:jc w:val="both"/>
        <w:rPr>
          <w:rFonts w:ascii="Times New Roman" w:hAnsi="Times New Roman" w:cs="Times New Roman"/>
          <w:bCs/>
          <w:iCs/>
          <w:sz w:val="24"/>
          <w:szCs w:val="24"/>
        </w:rPr>
      </w:pPr>
      <w:r w:rsidRPr="00651B33">
        <w:rPr>
          <w:rFonts w:ascii="Times New Roman" w:hAnsi="Times New Roman" w:cs="Times New Roman"/>
          <w:bCs/>
          <w:iCs/>
          <w:sz w:val="24"/>
          <w:szCs w:val="24"/>
        </w:rPr>
        <w:t xml:space="preserve">Зоны санитарной охраны 1 пояса подземных источников водоснабжения составляют </w:t>
      </w:r>
      <w:smartTag w:uri="urn:schemas-microsoft-com:office:smarttags" w:element="metricconverter">
        <w:smartTagPr>
          <w:attr w:name="ProductID" w:val="50 м"/>
        </w:smartTagPr>
        <w:r w:rsidRPr="00651B33">
          <w:rPr>
            <w:rFonts w:ascii="Times New Roman" w:hAnsi="Times New Roman" w:cs="Times New Roman"/>
            <w:bCs/>
            <w:iCs/>
            <w:sz w:val="24"/>
            <w:szCs w:val="24"/>
          </w:rPr>
          <w:t>50 м</w:t>
        </w:r>
      </w:smartTag>
      <w:r w:rsidRPr="00651B33">
        <w:rPr>
          <w:rFonts w:ascii="Times New Roman" w:hAnsi="Times New Roman" w:cs="Times New Roman"/>
          <w:bCs/>
          <w:iCs/>
          <w:sz w:val="24"/>
          <w:szCs w:val="24"/>
        </w:rPr>
        <w:t xml:space="preserve">. Границы второго и третьего поясов зон санитарной охраны подземных источников водоснабжения устанавливают расчетом. </w:t>
      </w:r>
    </w:p>
    <w:p w:rsidR="00AB13B8" w:rsidRDefault="00AB13B8" w:rsidP="00015D28">
      <w:pPr>
        <w:pStyle w:val="ae"/>
        <w:tabs>
          <w:tab w:val="left" w:pos="993"/>
        </w:tabs>
        <w:ind w:firstLine="561"/>
        <w:rPr>
          <w:color w:val="000000"/>
        </w:rPr>
      </w:pPr>
    </w:p>
    <w:p w:rsidR="00AB13B8" w:rsidRPr="00651B33" w:rsidRDefault="00AB13B8" w:rsidP="00AB13B8">
      <w:pPr>
        <w:pStyle w:val="ae"/>
        <w:numPr>
          <w:ilvl w:val="0"/>
          <w:numId w:val="19"/>
        </w:numPr>
        <w:tabs>
          <w:tab w:val="left" w:pos="993"/>
        </w:tabs>
        <w:ind w:hanging="503"/>
        <w:rPr>
          <w:b/>
          <w:bCs/>
        </w:rPr>
      </w:pPr>
      <w:r>
        <w:rPr>
          <w:b/>
          <w:bCs/>
        </w:rPr>
        <w:t>Охранные зоны магистральных трубопроводов</w:t>
      </w:r>
    </w:p>
    <w:p w:rsidR="00AB13B8" w:rsidRPr="008832B4" w:rsidRDefault="00AB13B8" w:rsidP="008832B4">
      <w:pPr>
        <w:pStyle w:val="ae"/>
        <w:tabs>
          <w:tab w:val="left" w:pos="993"/>
        </w:tabs>
        <w:spacing w:line="240" w:lineRule="auto"/>
        <w:ind w:firstLine="561"/>
        <w:rPr>
          <w:color w:val="000000"/>
          <w:sz w:val="20"/>
          <w:szCs w:val="20"/>
        </w:rPr>
      </w:pPr>
    </w:p>
    <w:p w:rsidR="00DA22F0" w:rsidRPr="00651B33" w:rsidRDefault="00DA22F0" w:rsidP="00DA22F0">
      <w:pPr>
        <w:pStyle w:val="FORMATTEXT51"/>
        <w:tabs>
          <w:tab w:val="left" w:pos="1134"/>
        </w:tabs>
        <w:suppressAutoHyphens/>
        <w:spacing w:line="264" w:lineRule="auto"/>
        <w:ind w:firstLine="561"/>
        <w:jc w:val="both"/>
      </w:pPr>
      <w:r w:rsidRPr="00651B33">
        <w:t xml:space="preserve">Охранные зоны магистральных трубопроводов, режим их использования устанавливаются в соответствии с Правилами охраны магистральных трубопроводов, утвержденными </w:t>
      </w:r>
      <w:r>
        <w:t>П</w:t>
      </w:r>
      <w:r w:rsidRPr="00651B33">
        <w:t>остановлением Госгортехнадзора России от 22.04.1992</w:t>
      </w:r>
      <w:r>
        <w:t xml:space="preserve"> г.</w:t>
      </w:r>
      <w:r w:rsidRPr="00651B33">
        <w:t xml:space="preserve"> №</w:t>
      </w:r>
      <w:r>
        <w:t xml:space="preserve"> </w:t>
      </w:r>
      <w:r w:rsidRPr="00651B33">
        <w:t>9 и Министерством топлива и энергетики России от 29.04.1992</w:t>
      </w:r>
      <w:r>
        <w:t xml:space="preserve"> г</w:t>
      </w:r>
      <w:r w:rsidRPr="00651B33">
        <w:t>.</w:t>
      </w:r>
    </w:p>
    <w:p w:rsidR="00DA22F0" w:rsidRPr="00651B33" w:rsidRDefault="00DA22F0" w:rsidP="00DA22F0">
      <w:pPr>
        <w:pStyle w:val="061"/>
        <w:widowControl w:val="0"/>
        <w:tabs>
          <w:tab w:val="left" w:pos="1134"/>
        </w:tabs>
        <w:suppressAutoHyphens/>
        <w:spacing w:line="264" w:lineRule="auto"/>
        <w:ind w:firstLine="561"/>
      </w:pPr>
      <w:r w:rsidRPr="00651B33">
        <w:t>Охранная зона магистральных трубопроводов</w:t>
      </w:r>
      <w:r>
        <w:t xml:space="preserve"> устанавливается</w:t>
      </w:r>
      <w:r w:rsidRPr="00651B33">
        <w:t>:</w:t>
      </w:r>
    </w:p>
    <w:p w:rsidR="00DA22F0" w:rsidRPr="00651B33" w:rsidRDefault="00DA22F0" w:rsidP="00DA22F0">
      <w:pPr>
        <w:pStyle w:val="061"/>
        <w:widowControl w:val="0"/>
        <w:tabs>
          <w:tab w:val="left" w:pos="1134"/>
        </w:tabs>
        <w:suppressAutoHyphens/>
        <w:spacing w:line="264" w:lineRule="auto"/>
        <w:ind w:firstLine="561"/>
      </w:pPr>
      <w:r w:rsidRPr="00651B33">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оси трубопровода с каждой стороны;</w:t>
      </w:r>
    </w:p>
    <w:p w:rsidR="00DA22F0" w:rsidRPr="00651B33" w:rsidRDefault="00DA22F0" w:rsidP="00DA22F0">
      <w:pPr>
        <w:pStyle w:val="061"/>
        <w:widowControl w:val="0"/>
        <w:tabs>
          <w:tab w:val="left" w:pos="1134"/>
        </w:tabs>
        <w:suppressAutoHyphens/>
        <w:spacing w:line="264" w:lineRule="auto"/>
        <w:ind w:firstLine="561"/>
      </w:pPr>
      <w:r w:rsidRPr="00651B33">
        <w:t xml:space="preserve">вдоль трасс трубопроводов, транспортирующих сжиженные углеводородные газы, нестабильные бензин и конденсат, - в виде участка земли, ограниченного условными линиями, </w:t>
      </w:r>
      <w:r w:rsidRPr="00651B33">
        <w:lastRenderedPageBreak/>
        <w:t>проходящими в 100 метрах от оси трубопровода с каждой стороны;</w:t>
      </w:r>
    </w:p>
    <w:p w:rsidR="00DA22F0" w:rsidRPr="00651B33" w:rsidRDefault="00DA22F0" w:rsidP="00DA22F0">
      <w:pPr>
        <w:pStyle w:val="061"/>
        <w:widowControl w:val="0"/>
        <w:tabs>
          <w:tab w:val="left" w:pos="1134"/>
        </w:tabs>
        <w:suppressAutoHyphens/>
        <w:spacing w:line="264" w:lineRule="auto"/>
        <w:ind w:firstLine="561"/>
      </w:pPr>
      <w:r w:rsidRPr="00651B33">
        <w:t>вдоль трасс многониточных трубопроводов - в виде участка земли, ограниченного условными линиями, проходящими на указанных выше расстояниях от осей крайних трубопроводов;</w:t>
      </w:r>
    </w:p>
    <w:p w:rsidR="00DA22F0" w:rsidRPr="00651B33" w:rsidRDefault="00DA22F0" w:rsidP="00DA22F0">
      <w:pPr>
        <w:pStyle w:val="061"/>
        <w:widowControl w:val="0"/>
        <w:tabs>
          <w:tab w:val="left" w:pos="1134"/>
        </w:tabs>
        <w:suppressAutoHyphens/>
        <w:spacing w:line="264" w:lineRule="auto"/>
        <w:ind w:firstLine="561"/>
      </w:pPr>
      <w:r w:rsidRPr="00651B33">
        <w:t>вдоль подводных переходов - в виде участка водного пространства от водной поверхности до дна, заключенного между параллельными плоскостями, отстоящими от осей крайних ниток переходов на 100 м с каждой стороны;</w:t>
      </w:r>
    </w:p>
    <w:p w:rsidR="00DA22F0" w:rsidRPr="00651B33" w:rsidRDefault="00DA22F0" w:rsidP="00DA22F0">
      <w:pPr>
        <w:pStyle w:val="061"/>
        <w:widowControl w:val="0"/>
        <w:tabs>
          <w:tab w:val="left" w:pos="1134"/>
        </w:tabs>
        <w:suppressAutoHyphens/>
        <w:spacing w:line="264" w:lineRule="auto"/>
        <w:ind w:firstLine="561"/>
      </w:pPr>
      <w:r w:rsidRPr="00651B33">
        <w:t>вокруг емкостей для хранения и разгазирования конденсата, земляных амбаров для аварийного выпуска продукции - в виде участка земли, ограниченного замкнутой линией, отстоящей от границ территорий указанных объектов на 50 м во все стороны;</w:t>
      </w:r>
    </w:p>
    <w:p w:rsidR="00DA22F0" w:rsidRPr="00651B33" w:rsidRDefault="00DA22F0" w:rsidP="00DA22F0">
      <w:pPr>
        <w:pStyle w:val="061"/>
        <w:widowControl w:val="0"/>
        <w:tabs>
          <w:tab w:val="left" w:pos="1134"/>
        </w:tabs>
        <w:suppressAutoHyphens/>
        <w:spacing w:line="264" w:lineRule="auto"/>
        <w:ind w:firstLine="561"/>
      </w:pPr>
      <w:r w:rsidRPr="00651B33">
        <w:t>вокруг технологических установок подготовки продукции к транспорту, головных и промежуточных перекачивающих и наливных насосных станций, резервуарных парков, компрессорных и газораспределительных станций, узлов измерения продукции, наливных и сливных эстакад, станций подземного хранения газа, пунктов подогрева нефти, нефтепродуктов - в виде участка земли, ограниченного замкнутой линией, отстоящей от границ территорий указанных объектов на 100 м во все стороны.</w:t>
      </w:r>
    </w:p>
    <w:p w:rsidR="00DA22F0" w:rsidRDefault="00DA22F0" w:rsidP="00015D28">
      <w:pPr>
        <w:pStyle w:val="ae"/>
        <w:tabs>
          <w:tab w:val="left" w:pos="993"/>
        </w:tabs>
        <w:ind w:firstLine="561"/>
        <w:rPr>
          <w:color w:val="000000"/>
        </w:rPr>
      </w:pPr>
    </w:p>
    <w:p w:rsidR="00AB13B8" w:rsidRPr="00651B33" w:rsidRDefault="00AB13B8" w:rsidP="00AB13B8">
      <w:pPr>
        <w:pStyle w:val="ae"/>
        <w:numPr>
          <w:ilvl w:val="0"/>
          <w:numId w:val="19"/>
        </w:numPr>
        <w:tabs>
          <w:tab w:val="left" w:pos="993"/>
        </w:tabs>
        <w:ind w:hanging="503"/>
        <w:rPr>
          <w:b/>
          <w:bCs/>
        </w:rPr>
      </w:pPr>
      <w:r>
        <w:rPr>
          <w:b/>
          <w:bCs/>
        </w:rPr>
        <w:t>Охранные зоны объектов электросетевого хозяйства</w:t>
      </w:r>
    </w:p>
    <w:p w:rsidR="00AB13B8" w:rsidRDefault="00AB13B8" w:rsidP="008832B4">
      <w:pPr>
        <w:pStyle w:val="ae"/>
        <w:tabs>
          <w:tab w:val="left" w:pos="993"/>
        </w:tabs>
        <w:spacing w:line="240" w:lineRule="auto"/>
        <w:ind w:firstLine="561"/>
        <w:rPr>
          <w:color w:val="000000"/>
        </w:rPr>
      </w:pPr>
    </w:p>
    <w:p w:rsidR="00DA22F0" w:rsidRDefault="00DA22F0" w:rsidP="00DA22F0">
      <w:pPr>
        <w:pStyle w:val="091"/>
        <w:widowControl w:val="0"/>
        <w:tabs>
          <w:tab w:val="left" w:pos="0"/>
        </w:tabs>
        <w:suppressAutoHyphens/>
        <w:spacing w:line="276" w:lineRule="auto"/>
        <w:ind w:firstLine="567"/>
      </w:pPr>
      <w:r w:rsidRPr="00DE2F0E">
        <w:t>Охранные зоны объектов электросетевого хозяйства устанавливаются для обеспечения сохранности действующих линий и сооружений электросетевого хозяйства</w:t>
      </w:r>
      <w:r>
        <w:t xml:space="preserve"> в</w:t>
      </w:r>
      <w:r w:rsidRPr="00DE2F0E">
        <w:t xml:space="preserve"> соответствии с Постановлением Правительства Российской Федерации от 24.02.2009</w:t>
      </w:r>
      <w:r>
        <w:t xml:space="preserve"> г.</w:t>
      </w:r>
      <w:r w:rsidRPr="00DE2F0E">
        <w:t xml:space="preserve"> №</w:t>
      </w:r>
      <w:r>
        <w:t xml:space="preserve"> </w:t>
      </w:r>
      <w:r w:rsidRPr="00DE2F0E">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DA22F0" w:rsidRPr="00651B33" w:rsidRDefault="00DA22F0" w:rsidP="00DA22F0">
      <w:pPr>
        <w:pStyle w:val="0911"/>
        <w:widowControl w:val="0"/>
        <w:tabs>
          <w:tab w:val="left" w:pos="1134"/>
          <w:tab w:val="left" w:pos="1276"/>
        </w:tabs>
        <w:suppressAutoHyphens/>
        <w:spacing w:line="264" w:lineRule="auto"/>
        <w:ind w:firstLine="561"/>
      </w:pPr>
      <w:r>
        <w:t>В</w:t>
      </w:r>
      <w:r w:rsidRPr="00DE2F0E">
        <w:t>доль воздушных линий электропередачи</w:t>
      </w:r>
      <w:r>
        <w:t xml:space="preserve"> охранные зоны устанавливаются </w:t>
      </w:r>
      <w:r w:rsidRPr="00DE2F0E">
        <w:t>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w:t>
      </w:r>
      <w:r>
        <w:t xml:space="preserve"> </w:t>
      </w:r>
      <w:r w:rsidRPr="00651B33">
        <w:t>на следующем расстоянии:</w:t>
      </w:r>
    </w:p>
    <w:p w:rsidR="008832B4" w:rsidRDefault="008832B4" w:rsidP="00DA22F0">
      <w:pPr>
        <w:pStyle w:val="0911"/>
        <w:widowControl w:val="0"/>
        <w:tabs>
          <w:tab w:val="left" w:pos="1134"/>
          <w:tab w:val="left" w:pos="1276"/>
        </w:tabs>
        <w:suppressAutoHyphens/>
        <w:spacing w:line="264" w:lineRule="auto"/>
        <w:ind w:firstLine="561"/>
        <w:sectPr w:rsidR="008832B4" w:rsidSect="00064A8E">
          <w:headerReference w:type="even" r:id="rId14"/>
          <w:headerReference w:type="default" r:id="rId15"/>
          <w:footerReference w:type="default" r:id="rId16"/>
          <w:pgSz w:w="11906" w:h="16838"/>
          <w:pgMar w:top="1134" w:right="850" w:bottom="1134" w:left="1276" w:header="568" w:footer="208" w:gutter="0"/>
          <w:cols w:space="708"/>
          <w:titlePg/>
          <w:docGrid w:linePitch="360"/>
        </w:sectPr>
      </w:pPr>
    </w:p>
    <w:p w:rsidR="00DA22F0" w:rsidRPr="00651B33" w:rsidRDefault="008832B4" w:rsidP="008832B4">
      <w:pPr>
        <w:pStyle w:val="0911"/>
        <w:widowControl w:val="0"/>
        <w:tabs>
          <w:tab w:val="left" w:pos="1134"/>
          <w:tab w:val="left" w:pos="1276"/>
        </w:tabs>
        <w:suppressAutoHyphens/>
        <w:spacing w:line="264" w:lineRule="auto"/>
        <w:ind w:firstLine="561"/>
      </w:pPr>
      <w:r>
        <w:lastRenderedPageBreak/>
        <w:t xml:space="preserve">до 1 кВ </w:t>
      </w:r>
      <w:r>
        <w:tab/>
      </w:r>
      <w:r w:rsidR="00DA22F0" w:rsidRPr="00651B33">
        <w:t>- 2 м;</w:t>
      </w:r>
    </w:p>
    <w:p w:rsidR="00DA22F0" w:rsidRPr="00651B33" w:rsidRDefault="00DA22F0" w:rsidP="00DA22F0">
      <w:pPr>
        <w:pStyle w:val="0911"/>
        <w:widowControl w:val="0"/>
        <w:tabs>
          <w:tab w:val="left" w:pos="1134"/>
          <w:tab w:val="left" w:pos="1276"/>
        </w:tabs>
        <w:suppressAutoHyphens/>
        <w:spacing w:line="264" w:lineRule="auto"/>
        <w:ind w:firstLine="561"/>
      </w:pPr>
      <w:r w:rsidRPr="00651B33">
        <w:t>от 1 до 20 кВ</w:t>
      </w:r>
      <w:r w:rsidR="008832B4">
        <w:t xml:space="preserve"> </w:t>
      </w:r>
      <w:r w:rsidRPr="00651B33">
        <w:t>- 10 м;</w:t>
      </w:r>
    </w:p>
    <w:p w:rsidR="00DA22F0" w:rsidRPr="00651B33" w:rsidRDefault="00DA22F0" w:rsidP="00DA22F0">
      <w:pPr>
        <w:pStyle w:val="0911"/>
        <w:widowControl w:val="0"/>
        <w:tabs>
          <w:tab w:val="left" w:pos="1134"/>
          <w:tab w:val="left" w:pos="1276"/>
        </w:tabs>
        <w:suppressAutoHyphens/>
        <w:spacing w:line="264" w:lineRule="auto"/>
        <w:ind w:firstLine="561"/>
      </w:pPr>
      <w:r w:rsidRPr="00651B33">
        <w:lastRenderedPageBreak/>
        <w:t>35</w:t>
      </w:r>
      <w:r w:rsidR="008832B4">
        <w:t xml:space="preserve"> кВ</w:t>
      </w:r>
      <w:r w:rsidR="008832B4">
        <w:tab/>
      </w:r>
      <w:r w:rsidRPr="00651B33">
        <w:t>- 15 м;</w:t>
      </w:r>
    </w:p>
    <w:p w:rsidR="00DA22F0" w:rsidRDefault="00DA22F0" w:rsidP="00DA22F0">
      <w:pPr>
        <w:pStyle w:val="0911"/>
        <w:widowControl w:val="0"/>
        <w:tabs>
          <w:tab w:val="left" w:pos="1134"/>
          <w:tab w:val="left" w:pos="1276"/>
        </w:tabs>
        <w:suppressAutoHyphens/>
        <w:spacing w:line="264" w:lineRule="auto"/>
        <w:ind w:firstLine="561"/>
      </w:pPr>
      <w:r w:rsidRPr="00651B33">
        <w:t>110</w:t>
      </w:r>
      <w:r w:rsidR="008832B4">
        <w:t xml:space="preserve"> кВ</w:t>
      </w:r>
      <w:r w:rsidR="008832B4">
        <w:tab/>
      </w:r>
      <w:r w:rsidR="008832B4">
        <w:tab/>
      </w:r>
      <w:r>
        <w:t>- 20 м;</w:t>
      </w:r>
    </w:p>
    <w:p w:rsidR="00DA22F0" w:rsidRDefault="00DA22F0" w:rsidP="00DA22F0">
      <w:pPr>
        <w:pStyle w:val="0911"/>
        <w:widowControl w:val="0"/>
        <w:tabs>
          <w:tab w:val="left" w:pos="1134"/>
          <w:tab w:val="left" w:pos="1276"/>
        </w:tabs>
        <w:suppressAutoHyphens/>
        <w:spacing w:line="264" w:lineRule="auto"/>
        <w:ind w:firstLine="561"/>
      </w:pPr>
      <w:r>
        <w:lastRenderedPageBreak/>
        <w:t>22</w:t>
      </w:r>
      <w:r w:rsidRPr="00651B33">
        <w:t>0</w:t>
      </w:r>
      <w:r w:rsidR="008832B4">
        <w:t xml:space="preserve"> кВ</w:t>
      </w:r>
      <w:r w:rsidR="008832B4">
        <w:tab/>
      </w:r>
      <w:r w:rsidR="008832B4">
        <w:tab/>
      </w:r>
      <w:r>
        <w:t>- 25 м;</w:t>
      </w:r>
    </w:p>
    <w:p w:rsidR="00DA22F0" w:rsidRDefault="008832B4" w:rsidP="00DA22F0">
      <w:pPr>
        <w:pStyle w:val="0911"/>
        <w:widowControl w:val="0"/>
        <w:tabs>
          <w:tab w:val="left" w:pos="1134"/>
          <w:tab w:val="left" w:pos="1276"/>
        </w:tabs>
        <w:suppressAutoHyphens/>
        <w:spacing w:line="264" w:lineRule="auto"/>
        <w:ind w:firstLine="561"/>
      </w:pPr>
      <w:r>
        <w:t>500 кВ</w:t>
      </w:r>
      <w:r>
        <w:tab/>
      </w:r>
      <w:r>
        <w:tab/>
      </w:r>
      <w:r w:rsidR="00DA22F0">
        <w:t>- 30 м.</w:t>
      </w:r>
    </w:p>
    <w:p w:rsidR="008832B4" w:rsidRDefault="008832B4" w:rsidP="00DA22F0">
      <w:pPr>
        <w:pStyle w:val="0911"/>
        <w:widowControl w:val="0"/>
        <w:tabs>
          <w:tab w:val="left" w:pos="1134"/>
          <w:tab w:val="left" w:pos="1276"/>
        </w:tabs>
        <w:suppressAutoHyphens/>
        <w:spacing w:line="264" w:lineRule="auto"/>
        <w:ind w:firstLine="561"/>
        <w:sectPr w:rsidR="008832B4" w:rsidSect="008832B4">
          <w:type w:val="continuous"/>
          <w:pgSz w:w="11906" w:h="16838"/>
          <w:pgMar w:top="1134" w:right="850" w:bottom="1134" w:left="1276" w:header="568" w:footer="208" w:gutter="0"/>
          <w:cols w:num="3" w:space="708"/>
          <w:titlePg/>
          <w:docGrid w:linePitch="360"/>
        </w:sectPr>
      </w:pPr>
    </w:p>
    <w:p w:rsidR="00DA22F0" w:rsidRDefault="00DA22F0" w:rsidP="00DA22F0">
      <w:pPr>
        <w:pStyle w:val="0911"/>
        <w:widowControl w:val="0"/>
        <w:tabs>
          <w:tab w:val="left" w:pos="1134"/>
          <w:tab w:val="left" w:pos="1276"/>
        </w:tabs>
        <w:suppressAutoHyphens/>
        <w:spacing w:line="264" w:lineRule="auto"/>
        <w:ind w:firstLine="561"/>
      </w:pPr>
      <w:r>
        <w:lastRenderedPageBreak/>
        <w:t>В</w:t>
      </w:r>
      <w:r w:rsidRPr="00651B33">
        <w:t>доль подземных кабельных линий электропередачи охранная зона устанавливается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w:t>
      </w:r>
      <w:r>
        <w:t>.</w:t>
      </w:r>
    </w:p>
    <w:p w:rsidR="00DA22F0" w:rsidRDefault="00DA22F0" w:rsidP="00DA22F0">
      <w:pPr>
        <w:pStyle w:val="091"/>
        <w:widowControl w:val="0"/>
        <w:suppressAutoHyphens/>
        <w:spacing w:line="276" w:lineRule="auto"/>
        <w:ind w:firstLine="567"/>
      </w:pPr>
      <w:r w:rsidRPr="00C8562A">
        <w:rPr>
          <w:rFonts w:eastAsia="Lucida Sans Unicode"/>
          <w:kern w:val="1"/>
        </w:rPr>
        <w:t xml:space="preserve">Ограничения </w:t>
      </w:r>
      <w:r>
        <w:rPr>
          <w:rFonts w:eastAsia="Lucida Sans Unicode"/>
          <w:kern w:val="1"/>
        </w:rPr>
        <w:t xml:space="preserve">деятельности в охранных зонах </w:t>
      </w:r>
      <w:r w:rsidRPr="00A66363">
        <w:rPr>
          <w:rFonts w:eastAsia="Lucida Sans Unicode"/>
          <w:kern w:val="1"/>
        </w:rPr>
        <w:t xml:space="preserve">устанавливаются  </w:t>
      </w:r>
      <w:r>
        <w:rPr>
          <w:rFonts w:eastAsia="Lucida Sans Unicode"/>
          <w:kern w:val="1"/>
        </w:rPr>
        <w:t xml:space="preserve">в соответствии с </w:t>
      </w:r>
      <w:r w:rsidRPr="00DE2F0E">
        <w:t>Постановлением Правительства Российской Федерации от 24.02.2009</w:t>
      </w:r>
      <w:r>
        <w:t xml:space="preserve"> г.</w:t>
      </w:r>
      <w:r w:rsidRPr="00DE2F0E">
        <w:t xml:space="preserve"> №</w:t>
      </w:r>
      <w:r>
        <w:t xml:space="preserve"> </w:t>
      </w:r>
      <w:r w:rsidRPr="00DE2F0E">
        <w:t>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832B4" w:rsidRDefault="008832B4" w:rsidP="00DA22F0">
      <w:pPr>
        <w:pStyle w:val="091"/>
        <w:widowControl w:val="0"/>
        <w:suppressAutoHyphens/>
        <w:spacing w:line="276" w:lineRule="auto"/>
        <w:ind w:firstLine="567"/>
      </w:pPr>
    </w:p>
    <w:p w:rsidR="00AB13B8" w:rsidRPr="00651B33" w:rsidRDefault="00AB13B8" w:rsidP="00AB13B8">
      <w:pPr>
        <w:pStyle w:val="ae"/>
        <w:numPr>
          <w:ilvl w:val="0"/>
          <w:numId w:val="19"/>
        </w:numPr>
        <w:tabs>
          <w:tab w:val="left" w:pos="993"/>
        </w:tabs>
        <w:ind w:hanging="503"/>
        <w:rPr>
          <w:b/>
          <w:bCs/>
        </w:rPr>
      </w:pPr>
      <w:r>
        <w:rPr>
          <w:b/>
          <w:bCs/>
        </w:rPr>
        <w:t>Охранные зоны газораспределительных сетей</w:t>
      </w:r>
    </w:p>
    <w:p w:rsidR="00AB13B8" w:rsidRDefault="00AB13B8" w:rsidP="008832B4">
      <w:pPr>
        <w:pStyle w:val="ae"/>
        <w:tabs>
          <w:tab w:val="left" w:pos="993"/>
        </w:tabs>
        <w:spacing w:line="240" w:lineRule="auto"/>
        <w:ind w:firstLine="561"/>
        <w:rPr>
          <w:color w:val="000000"/>
        </w:rPr>
      </w:pPr>
    </w:p>
    <w:p w:rsidR="00DA22F0" w:rsidRPr="00651B33" w:rsidRDefault="00DA22F0" w:rsidP="00DA22F0">
      <w:pPr>
        <w:pStyle w:val="FORMATTEXT51"/>
        <w:tabs>
          <w:tab w:val="left" w:pos="1134"/>
        </w:tabs>
        <w:suppressAutoHyphens/>
        <w:spacing w:line="264" w:lineRule="auto"/>
        <w:ind w:firstLine="561"/>
        <w:jc w:val="both"/>
      </w:pPr>
      <w:r w:rsidRPr="00651B33">
        <w:t xml:space="preserve">Охранные зоны систем газоснабжения, режим их использования, устанавливаются в соответствии с Правилами охраны газораспределительных сетей, утвержденными постановлением Правительства Российской Федерации от 20.11.2000 </w:t>
      </w:r>
      <w:r>
        <w:t xml:space="preserve">г. </w:t>
      </w:r>
      <w:r w:rsidRPr="00651B33">
        <w:t>№</w:t>
      </w:r>
      <w:r>
        <w:t xml:space="preserve"> </w:t>
      </w:r>
      <w:r w:rsidRPr="00651B33">
        <w:t xml:space="preserve">878, Правилами охраны систем газоснабжения, утвержденными Министерством топлива и энергетики России </w:t>
      </w:r>
      <w:r w:rsidRPr="00651B33">
        <w:lastRenderedPageBreak/>
        <w:t>24.09.1992</w:t>
      </w:r>
      <w:r>
        <w:t xml:space="preserve"> г</w:t>
      </w:r>
      <w:r w:rsidRPr="00651B33">
        <w:t>.</w:t>
      </w:r>
    </w:p>
    <w:p w:rsidR="00DA22F0" w:rsidRPr="00651B33" w:rsidRDefault="00DA22F0" w:rsidP="00DA22F0">
      <w:pPr>
        <w:pStyle w:val="061"/>
        <w:widowControl w:val="0"/>
        <w:tabs>
          <w:tab w:val="left" w:pos="1134"/>
        </w:tabs>
        <w:suppressAutoHyphens/>
        <w:spacing w:line="264" w:lineRule="auto"/>
        <w:ind w:firstLine="561"/>
      </w:pPr>
      <w:r w:rsidRPr="00651B33">
        <w:t>Охранная зона газораспределительных сетей</w:t>
      </w:r>
      <w:r>
        <w:t xml:space="preserve"> устанавливается</w:t>
      </w:r>
      <w:r w:rsidRPr="00651B33">
        <w:t>:</w:t>
      </w:r>
    </w:p>
    <w:p w:rsidR="00DA22F0" w:rsidRPr="00651B33" w:rsidRDefault="00DA22F0" w:rsidP="00DA22F0">
      <w:pPr>
        <w:pStyle w:val="061"/>
        <w:widowControl w:val="0"/>
        <w:tabs>
          <w:tab w:val="left" w:pos="1134"/>
        </w:tabs>
        <w:suppressAutoHyphens/>
        <w:spacing w:line="264" w:lineRule="auto"/>
        <w:ind w:firstLine="561"/>
      </w:pPr>
      <w:r w:rsidRPr="00651B33">
        <w:t>вдоль трасс наружных газопроводов - в виде территории, ограниченной условными линиями, проходящими на расстоянии 2 м, с каждой стороны газопровода;</w:t>
      </w:r>
    </w:p>
    <w:p w:rsidR="00DA22F0" w:rsidRPr="00651B33" w:rsidRDefault="00DA22F0" w:rsidP="00DA22F0">
      <w:pPr>
        <w:pStyle w:val="061"/>
        <w:widowControl w:val="0"/>
        <w:tabs>
          <w:tab w:val="left" w:pos="1134"/>
        </w:tabs>
        <w:suppressAutoHyphens/>
        <w:spacing w:line="264" w:lineRule="auto"/>
        <w:ind w:firstLine="561"/>
      </w:pPr>
      <w:r w:rsidRPr="00651B33">
        <w:t>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 от газопровода со стороны провода и 2 м - с противоположной стороны;</w:t>
      </w:r>
    </w:p>
    <w:p w:rsidR="00DA22F0" w:rsidRPr="00651B33" w:rsidRDefault="00DA22F0" w:rsidP="00DA22F0">
      <w:pPr>
        <w:pStyle w:val="061"/>
        <w:widowControl w:val="0"/>
        <w:tabs>
          <w:tab w:val="left" w:pos="1134"/>
        </w:tabs>
        <w:suppressAutoHyphens/>
        <w:spacing w:line="264" w:lineRule="auto"/>
        <w:ind w:firstLine="561"/>
      </w:pPr>
      <w:r w:rsidRPr="00651B33">
        <w:t>вокруг отдельно стоящих газорегуляторных пунктов - в виде территории, ограниченной замкнутой линией, проведенной на расстоянии 10 м от границ этих объектов</w:t>
      </w:r>
      <w:r>
        <w:t xml:space="preserve"> (д</w:t>
      </w:r>
      <w:r w:rsidRPr="00651B33">
        <w:t>ля газорегуляторных пунктов, пристроенных к зданиям, охранная зона не регламентируется</w:t>
      </w:r>
      <w:r>
        <w:t>)</w:t>
      </w:r>
      <w:r w:rsidRPr="00651B33">
        <w:t>;</w:t>
      </w:r>
    </w:p>
    <w:p w:rsidR="00DA22F0" w:rsidRPr="00651B33" w:rsidRDefault="00DA22F0" w:rsidP="00DA22F0">
      <w:pPr>
        <w:pStyle w:val="061"/>
        <w:widowControl w:val="0"/>
        <w:tabs>
          <w:tab w:val="left" w:pos="1134"/>
        </w:tabs>
        <w:suppressAutoHyphens/>
        <w:spacing w:line="264" w:lineRule="auto"/>
        <w:ind w:firstLine="561"/>
      </w:pPr>
      <w:r w:rsidRPr="00651B33">
        <w:t>вдоль трасс межпоселковых газопроводов, проходящих по лесам и древесно-кустарниковой растительности, - в виде просек шириной 6 м,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DA22F0" w:rsidRPr="00651B33" w:rsidRDefault="00DA22F0" w:rsidP="00DA22F0">
      <w:pPr>
        <w:pStyle w:val="061"/>
        <w:widowControl w:val="0"/>
        <w:tabs>
          <w:tab w:val="left" w:pos="1134"/>
        </w:tabs>
        <w:suppressAutoHyphens/>
        <w:spacing w:line="264" w:lineRule="auto"/>
        <w:ind w:firstLine="561"/>
      </w:pPr>
      <w:r w:rsidRPr="00651B33">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AB13B8" w:rsidRDefault="00AB13B8" w:rsidP="00015D28">
      <w:pPr>
        <w:pStyle w:val="ae"/>
        <w:tabs>
          <w:tab w:val="left" w:pos="993"/>
        </w:tabs>
        <w:ind w:firstLine="561"/>
        <w:rPr>
          <w:color w:val="000000"/>
        </w:rPr>
      </w:pPr>
    </w:p>
    <w:p w:rsidR="00AB13B8" w:rsidRPr="00651B33" w:rsidRDefault="00AB13B8" w:rsidP="00AB13B8">
      <w:pPr>
        <w:pStyle w:val="ae"/>
        <w:numPr>
          <w:ilvl w:val="0"/>
          <w:numId w:val="19"/>
        </w:numPr>
        <w:tabs>
          <w:tab w:val="left" w:pos="993"/>
        </w:tabs>
        <w:ind w:hanging="503"/>
        <w:rPr>
          <w:b/>
          <w:bCs/>
        </w:rPr>
      </w:pPr>
      <w:r>
        <w:rPr>
          <w:b/>
          <w:bCs/>
        </w:rPr>
        <w:t>Охранные зоны особо охраняемых природных территорий</w:t>
      </w:r>
    </w:p>
    <w:p w:rsidR="00AB13B8" w:rsidRDefault="00AB13B8" w:rsidP="008832B4">
      <w:pPr>
        <w:pStyle w:val="ae"/>
        <w:tabs>
          <w:tab w:val="left" w:pos="993"/>
        </w:tabs>
        <w:spacing w:line="240" w:lineRule="auto"/>
        <w:ind w:firstLine="561"/>
        <w:rPr>
          <w:color w:val="000000"/>
        </w:rPr>
      </w:pPr>
    </w:p>
    <w:p w:rsidR="00830C82" w:rsidRPr="00C12817" w:rsidRDefault="00830C82" w:rsidP="00830C82">
      <w:pPr>
        <w:pStyle w:val="ae"/>
        <w:tabs>
          <w:tab w:val="left" w:pos="993"/>
        </w:tabs>
        <w:spacing w:line="276" w:lineRule="auto"/>
        <w:ind w:firstLine="567"/>
        <w:rPr>
          <w:color w:val="000000"/>
        </w:rPr>
      </w:pPr>
      <w:r>
        <w:rPr>
          <w:rFonts w:eastAsia="Calibri"/>
          <w:color w:val="000000"/>
          <w:kern w:val="24"/>
          <w:lang w:eastAsia="en-US"/>
        </w:rPr>
        <w:t>Охранная зона</w:t>
      </w:r>
      <w:r w:rsidRPr="00952929">
        <w:rPr>
          <w:rFonts w:eastAsia="Calibri"/>
          <w:color w:val="000000"/>
          <w:kern w:val="24"/>
          <w:lang w:eastAsia="en-US"/>
        </w:rPr>
        <w:t xml:space="preserve"> особо охраняемой природной территории - земельный участок (акватория), выделяемый по периметру особо охраняемой природной территории и выполняющий буферную роль. На территории охранных зон частично ограничена хозяйственная деятельность. Границы охранных зон особо охраняемых природных территорий определяются и утверждаются соответствующими положениями об охранных зонах и выделяются в натуре специальными опознавательными знаками</w:t>
      </w:r>
      <w:r>
        <w:rPr>
          <w:rFonts w:eastAsia="Calibri"/>
          <w:color w:val="000000"/>
          <w:kern w:val="24"/>
          <w:lang w:eastAsia="en-US"/>
        </w:rPr>
        <w:t xml:space="preserve">. </w:t>
      </w:r>
      <w:r w:rsidRPr="008070CF">
        <w:rPr>
          <w:color w:val="000000"/>
          <w:kern w:val="24"/>
        </w:rPr>
        <w:t>Режим охраны определяется федеральным законом «Об особо охраняемых природных территориях» от 14.13.</w:t>
      </w:r>
      <w:r>
        <w:rPr>
          <w:color w:val="000000"/>
          <w:kern w:val="24"/>
        </w:rPr>
        <w:t>19</w:t>
      </w:r>
      <w:r w:rsidRPr="008070CF">
        <w:rPr>
          <w:color w:val="000000"/>
          <w:kern w:val="24"/>
        </w:rPr>
        <w:t xml:space="preserve">95 </w:t>
      </w:r>
      <w:r>
        <w:rPr>
          <w:color w:val="000000"/>
          <w:kern w:val="24"/>
        </w:rPr>
        <w:t xml:space="preserve">г. </w:t>
      </w:r>
      <w:r w:rsidRPr="008070CF">
        <w:rPr>
          <w:rFonts w:eastAsia="Calibri"/>
          <w:color w:val="000000"/>
          <w:kern w:val="24"/>
          <w:lang w:eastAsia="en-US"/>
        </w:rPr>
        <w:t>№</w:t>
      </w:r>
      <w:r>
        <w:rPr>
          <w:rFonts w:eastAsia="Calibri"/>
          <w:color w:val="000000"/>
          <w:kern w:val="24"/>
          <w:lang w:eastAsia="en-US"/>
        </w:rPr>
        <w:t xml:space="preserve"> </w:t>
      </w:r>
      <w:r w:rsidRPr="008070CF">
        <w:rPr>
          <w:rFonts w:eastAsia="Calibri"/>
          <w:color w:val="000000"/>
          <w:kern w:val="24"/>
          <w:lang w:eastAsia="en-US"/>
        </w:rPr>
        <w:t>33-ФЗ</w:t>
      </w:r>
      <w:r>
        <w:rPr>
          <w:rFonts w:eastAsia="Calibri"/>
          <w:color w:val="000000"/>
          <w:kern w:val="24"/>
          <w:lang w:eastAsia="en-US"/>
        </w:rPr>
        <w:t>.</w:t>
      </w:r>
    </w:p>
    <w:p w:rsidR="001505D3" w:rsidRDefault="00830C82" w:rsidP="00830C82">
      <w:pPr>
        <w:pStyle w:val="ae"/>
        <w:tabs>
          <w:tab w:val="left" w:pos="993"/>
        </w:tabs>
        <w:ind w:firstLine="567"/>
        <w:rPr>
          <w:color w:val="000000"/>
        </w:rPr>
      </w:pPr>
      <w:r>
        <w:rPr>
          <w:color w:val="000000"/>
        </w:rPr>
        <w:t>На территории Большеключинского сельского поселения представлена охранная зона Раифского участка Волжско-Камского государственного природного биосферного заповедника</w:t>
      </w:r>
      <w:r w:rsidR="00051801">
        <w:rPr>
          <w:color w:val="000000"/>
        </w:rPr>
        <w:t>, установленная Постановлением Кабинета Министров Республики Татарстан № 217 от 19.04.2002 г.</w:t>
      </w:r>
    </w:p>
    <w:p w:rsidR="00AB13B8" w:rsidRDefault="00AB13B8" w:rsidP="00AB13B8">
      <w:pPr>
        <w:pStyle w:val="ae"/>
        <w:tabs>
          <w:tab w:val="left" w:pos="993"/>
        </w:tabs>
        <w:ind w:firstLine="561"/>
        <w:rPr>
          <w:color w:val="000000"/>
        </w:rPr>
      </w:pPr>
    </w:p>
    <w:p w:rsidR="00AB13B8" w:rsidRPr="00651B33" w:rsidRDefault="00AB13B8" w:rsidP="00AB13B8">
      <w:pPr>
        <w:pStyle w:val="ae"/>
        <w:numPr>
          <w:ilvl w:val="0"/>
          <w:numId w:val="19"/>
        </w:numPr>
        <w:tabs>
          <w:tab w:val="left" w:pos="993"/>
        </w:tabs>
        <w:ind w:hanging="503"/>
        <w:rPr>
          <w:b/>
          <w:bCs/>
        </w:rPr>
      </w:pPr>
      <w:r>
        <w:rPr>
          <w:b/>
          <w:bCs/>
        </w:rPr>
        <w:t>Приаэродромные территории</w:t>
      </w:r>
    </w:p>
    <w:p w:rsidR="001505D3" w:rsidRDefault="001505D3" w:rsidP="008832B4">
      <w:pPr>
        <w:pStyle w:val="ae"/>
        <w:tabs>
          <w:tab w:val="left" w:pos="993"/>
        </w:tabs>
        <w:spacing w:line="240" w:lineRule="auto"/>
        <w:ind w:firstLine="561"/>
        <w:rPr>
          <w:color w:val="000000"/>
        </w:rPr>
      </w:pPr>
    </w:p>
    <w:p w:rsidR="00051801" w:rsidRDefault="00051801" w:rsidP="00051801">
      <w:pPr>
        <w:spacing w:line="276" w:lineRule="auto"/>
        <w:ind w:firstLine="561"/>
        <w:rPr>
          <w:rFonts w:eastAsia="TimesNewRoman"/>
        </w:rPr>
      </w:pPr>
      <w:r>
        <w:t xml:space="preserve">Приаэродромные территории и режим их использования устанавливаются в </w:t>
      </w:r>
      <w:r w:rsidRPr="004E3FE6">
        <w:t xml:space="preserve">соответствии с </w:t>
      </w:r>
      <w:r w:rsidRPr="004E3FE6">
        <w:rPr>
          <w:rFonts w:eastAsia="TimesNewRoman"/>
        </w:rPr>
        <w:t xml:space="preserve">Правилами использования воздушного пространства Российской Федерации, утвержденными Постановлением Правительства Российской Федерации от 11.03.2010 </w:t>
      </w:r>
      <w:r>
        <w:rPr>
          <w:rFonts w:eastAsia="TimesNewRoman"/>
        </w:rPr>
        <w:t xml:space="preserve">г. </w:t>
      </w:r>
      <w:r w:rsidRPr="004E3FE6">
        <w:rPr>
          <w:rFonts w:eastAsia="TimesNewRoman"/>
        </w:rPr>
        <w:t>№ 138</w:t>
      </w:r>
      <w:r>
        <w:rPr>
          <w:rFonts w:eastAsia="TimesNewRoman"/>
        </w:rPr>
        <w:t>.</w:t>
      </w:r>
    </w:p>
    <w:p w:rsidR="008832B4" w:rsidRPr="00651B33" w:rsidRDefault="008832B4" w:rsidP="008832B4">
      <w:pPr>
        <w:tabs>
          <w:tab w:val="left" w:pos="1134"/>
        </w:tabs>
        <w:autoSpaceDN w:val="0"/>
        <w:adjustRightInd w:val="0"/>
        <w:ind w:firstLine="561"/>
        <w:rPr>
          <w:rFonts w:eastAsia="TimesNewRoman"/>
        </w:rPr>
      </w:pPr>
      <w:r w:rsidRPr="00651B33">
        <w:rPr>
          <w:rFonts w:eastAsia="TimesNewRoman"/>
        </w:rPr>
        <w:t>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воздушных подходов - окружностью радиусом 30 км от контрольной точки аэродрома.</w:t>
      </w:r>
    </w:p>
    <w:p w:rsidR="008832B4" w:rsidRPr="00231F36" w:rsidRDefault="008832B4" w:rsidP="00051801">
      <w:pPr>
        <w:spacing w:line="276" w:lineRule="auto"/>
        <w:ind w:firstLine="561"/>
      </w:pPr>
    </w:p>
    <w:p w:rsidR="001505D3" w:rsidRDefault="001505D3" w:rsidP="00015D28">
      <w:pPr>
        <w:pStyle w:val="ae"/>
        <w:tabs>
          <w:tab w:val="left" w:pos="993"/>
        </w:tabs>
        <w:ind w:firstLine="561"/>
        <w:rPr>
          <w:color w:val="000000"/>
        </w:rPr>
      </w:pPr>
    </w:p>
    <w:p w:rsidR="001505D3" w:rsidRDefault="001505D3" w:rsidP="00015D28">
      <w:pPr>
        <w:pStyle w:val="ae"/>
        <w:tabs>
          <w:tab w:val="left" w:pos="993"/>
        </w:tabs>
        <w:ind w:firstLine="561"/>
        <w:rPr>
          <w:color w:val="000000"/>
        </w:rPr>
      </w:pPr>
    </w:p>
    <w:p w:rsidR="008832B4" w:rsidRPr="0050175D" w:rsidRDefault="008832B4" w:rsidP="008832B4">
      <w:pPr>
        <w:pStyle w:val="3"/>
        <w:ind w:firstLine="560"/>
        <w:rPr>
          <w:color w:val="auto"/>
        </w:rPr>
      </w:pPr>
      <w:bookmarkStart w:id="821" w:name="_Toc469749990"/>
      <w:r w:rsidRPr="00D32079">
        <w:rPr>
          <w:color w:val="auto"/>
        </w:rPr>
        <w:lastRenderedPageBreak/>
        <w:t>Статья 3</w:t>
      </w:r>
      <w:r>
        <w:rPr>
          <w:color w:val="auto"/>
        </w:rPr>
        <w:t>8</w:t>
      </w:r>
      <w:r w:rsidRPr="00D32079">
        <w:rPr>
          <w:color w:val="auto"/>
        </w:rPr>
        <w:t xml:space="preserve">. </w:t>
      </w:r>
      <w:r w:rsidR="00F73E34">
        <w:rPr>
          <w:color w:val="auto"/>
        </w:rPr>
        <w:t xml:space="preserve">Санитарные разрывы линейных объектов инженерной </w:t>
      </w:r>
      <w:r w:rsidR="00D17709">
        <w:rPr>
          <w:color w:val="auto"/>
        </w:rPr>
        <w:t xml:space="preserve">и транспортной </w:t>
      </w:r>
      <w:r w:rsidR="00F73E34">
        <w:rPr>
          <w:color w:val="auto"/>
        </w:rPr>
        <w:t>инфраструктур</w:t>
      </w:r>
      <w:r w:rsidR="00D17709">
        <w:rPr>
          <w:color w:val="auto"/>
        </w:rPr>
        <w:t>, придорожные полосы автомобильных дорог</w:t>
      </w:r>
      <w:bookmarkEnd w:id="821"/>
    </w:p>
    <w:p w:rsidR="001505D3" w:rsidRDefault="001505D3" w:rsidP="00015D28">
      <w:pPr>
        <w:pStyle w:val="ae"/>
        <w:tabs>
          <w:tab w:val="left" w:pos="993"/>
        </w:tabs>
        <w:ind w:firstLine="561"/>
        <w:rPr>
          <w:color w:val="000000"/>
        </w:rPr>
      </w:pPr>
    </w:p>
    <w:p w:rsidR="000807FF" w:rsidRPr="00651B33" w:rsidRDefault="000807FF" w:rsidP="000807FF">
      <w:pPr>
        <w:pStyle w:val="ae"/>
        <w:numPr>
          <w:ilvl w:val="0"/>
          <w:numId w:val="11"/>
        </w:numPr>
        <w:tabs>
          <w:tab w:val="left" w:pos="1134"/>
        </w:tabs>
        <w:ind w:left="0" w:firstLine="561"/>
        <w:rPr>
          <w:b/>
          <w:color w:val="000000"/>
        </w:rPr>
      </w:pPr>
      <w:r>
        <w:rPr>
          <w:b/>
          <w:color w:val="000000"/>
        </w:rPr>
        <w:t>Санитарные разрывы инженерных коммуникаций</w:t>
      </w:r>
    </w:p>
    <w:p w:rsidR="008832B4" w:rsidRDefault="008832B4" w:rsidP="006C0141">
      <w:pPr>
        <w:pStyle w:val="ae"/>
        <w:tabs>
          <w:tab w:val="left" w:pos="993"/>
        </w:tabs>
        <w:ind w:firstLine="561"/>
        <w:rPr>
          <w:color w:val="000000"/>
        </w:rPr>
      </w:pPr>
    </w:p>
    <w:p w:rsidR="000807FF" w:rsidRPr="00651B33" w:rsidRDefault="000807FF" w:rsidP="006C0141">
      <w:pPr>
        <w:pStyle w:val="ae"/>
        <w:tabs>
          <w:tab w:val="left" w:pos="993"/>
        </w:tabs>
        <w:ind w:firstLine="561"/>
        <w:rPr>
          <w:color w:val="000000"/>
        </w:rPr>
      </w:pPr>
      <w:r>
        <w:rPr>
          <w:color w:val="000000"/>
        </w:rPr>
        <w:t xml:space="preserve">Для магистральных трубопроводов, систем газоснабжения и воздушных линий электропередачи высокого напряжения </w:t>
      </w:r>
      <w:r w:rsidRPr="00651B33">
        <w:rPr>
          <w:color w:val="000000"/>
        </w:rPr>
        <w:t>в соответствии с СанПиН 2.2.1/2.1.1.1200-03 «Санитарно-защитные зоны и санитарная классификация предприятий, сооружений и иных объектов»</w:t>
      </w:r>
      <w:r>
        <w:rPr>
          <w:color w:val="000000"/>
        </w:rPr>
        <w:t xml:space="preserve"> </w:t>
      </w:r>
      <w:r w:rsidRPr="00651B33">
        <w:rPr>
          <w:color w:val="000000"/>
        </w:rPr>
        <w:t>устанавливаются санитарные разрывы (санитарные полосы отчуждения).</w:t>
      </w:r>
    </w:p>
    <w:p w:rsidR="000807FF" w:rsidRPr="00651B33" w:rsidRDefault="000807FF" w:rsidP="006C0141">
      <w:pPr>
        <w:pStyle w:val="FORMATTEXT51"/>
        <w:tabs>
          <w:tab w:val="left" w:pos="1134"/>
        </w:tabs>
        <w:suppressAutoHyphens/>
        <w:spacing w:line="264" w:lineRule="auto"/>
        <w:ind w:firstLine="561"/>
        <w:jc w:val="both"/>
      </w:pPr>
      <w:r w:rsidRPr="00651B33">
        <w:t xml:space="preserve">Санитарные разрывы следует учитывать при проектировании и строительстве объектов капитального строительства и формировании земельных участков. </w:t>
      </w:r>
    </w:p>
    <w:p w:rsidR="000807FF" w:rsidRPr="00651B33" w:rsidRDefault="000807FF" w:rsidP="006C0141">
      <w:pPr>
        <w:pStyle w:val="FORMATTEXT51"/>
        <w:tabs>
          <w:tab w:val="left" w:pos="1134"/>
        </w:tabs>
        <w:suppressAutoHyphens/>
        <w:spacing w:line="264" w:lineRule="auto"/>
        <w:ind w:firstLine="561"/>
        <w:jc w:val="both"/>
      </w:pPr>
      <w:r w:rsidRPr="00651B33">
        <w:t>Режим использования территории, расположенной в зоне санитарного разрыва соответствует режиму санитарно-защитной зоны</w:t>
      </w:r>
      <w:r>
        <w:t xml:space="preserve"> и</w:t>
      </w:r>
      <w:r w:rsidRPr="00651B33">
        <w:t xml:space="preserve"> устанавливается в соответствии с СанПиН 2.2.1/2.1.1.1200-03 «Санитарно-защитные зоны и санитарная классификация предприятий, сооружений и иных объектов»</w:t>
      </w:r>
      <w:r>
        <w:t>.</w:t>
      </w:r>
    </w:p>
    <w:p w:rsidR="00F73E34" w:rsidRDefault="00F73E34" w:rsidP="006C0141">
      <w:pPr>
        <w:pStyle w:val="ae"/>
        <w:tabs>
          <w:tab w:val="left" w:pos="993"/>
        </w:tabs>
        <w:ind w:firstLine="561"/>
        <w:rPr>
          <w:color w:val="000000"/>
        </w:rPr>
      </w:pPr>
    </w:p>
    <w:p w:rsidR="000807FF" w:rsidRPr="00651B33" w:rsidRDefault="000807FF" w:rsidP="006C0141">
      <w:pPr>
        <w:pStyle w:val="ae"/>
        <w:numPr>
          <w:ilvl w:val="0"/>
          <w:numId w:val="11"/>
        </w:numPr>
        <w:tabs>
          <w:tab w:val="left" w:pos="1134"/>
        </w:tabs>
        <w:ind w:left="0" w:firstLine="561"/>
        <w:rPr>
          <w:b/>
          <w:color w:val="000000"/>
        </w:rPr>
      </w:pPr>
      <w:r>
        <w:rPr>
          <w:b/>
          <w:color w:val="000000"/>
        </w:rPr>
        <w:t>Санитарные разрывы объектов транспортной инфраструктуры</w:t>
      </w:r>
    </w:p>
    <w:p w:rsidR="000807FF" w:rsidRDefault="000807FF" w:rsidP="006C0141">
      <w:pPr>
        <w:pStyle w:val="ae"/>
        <w:tabs>
          <w:tab w:val="left" w:pos="993"/>
        </w:tabs>
        <w:ind w:firstLine="561"/>
        <w:rPr>
          <w:color w:val="000000"/>
        </w:rPr>
      </w:pPr>
    </w:p>
    <w:p w:rsidR="00F73E34" w:rsidRDefault="000807FF" w:rsidP="006C0141">
      <w:pPr>
        <w:pStyle w:val="ae"/>
        <w:tabs>
          <w:tab w:val="left" w:pos="993"/>
        </w:tabs>
        <w:ind w:firstLine="561"/>
        <w:rPr>
          <w:color w:val="000000"/>
        </w:rPr>
      </w:pPr>
      <w:r>
        <w:rPr>
          <w:color w:val="000000"/>
        </w:rPr>
        <w:t>Для автомагистралей, линий железнодорожного транспорта, метрополитена, гаражей и автостоянок, а также вдоль стандартных маршрутов полета в зоне взлета и посадки воздушных судов устанавливаются санитарные разрывы.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электромагнитных полей и др.) с последующим проведением натурных исследований и измерений.</w:t>
      </w:r>
    </w:p>
    <w:p w:rsidR="000807FF" w:rsidRDefault="000807FF" w:rsidP="000807FF">
      <w:pPr>
        <w:pStyle w:val="ae"/>
        <w:tabs>
          <w:tab w:val="left" w:pos="993"/>
        </w:tabs>
        <w:ind w:firstLine="561"/>
        <w:rPr>
          <w:color w:val="000000"/>
        </w:rPr>
      </w:pPr>
    </w:p>
    <w:p w:rsidR="006627FF" w:rsidRPr="00651B33" w:rsidRDefault="006627FF" w:rsidP="006627FF">
      <w:pPr>
        <w:pStyle w:val="ae"/>
        <w:numPr>
          <w:ilvl w:val="0"/>
          <w:numId w:val="11"/>
        </w:numPr>
        <w:tabs>
          <w:tab w:val="left" w:pos="1134"/>
        </w:tabs>
        <w:ind w:left="0" w:firstLine="561"/>
        <w:rPr>
          <w:b/>
          <w:color w:val="000000"/>
        </w:rPr>
      </w:pPr>
      <w:r>
        <w:rPr>
          <w:b/>
          <w:color w:val="000000"/>
        </w:rPr>
        <w:t>Придорожные полосы автомобильных дорог</w:t>
      </w:r>
    </w:p>
    <w:p w:rsidR="000807FF" w:rsidRDefault="000807FF" w:rsidP="006C0141">
      <w:pPr>
        <w:pStyle w:val="ae"/>
        <w:tabs>
          <w:tab w:val="left" w:pos="993"/>
        </w:tabs>
        <w:ind w:firstLine="561"/>
        <w:rPr>
          <w:color w:val="000000"/>
        </w:rPr>
      </w:pPr>
    </w:p>
    <w:p w:rsidR="006C0141" w:rsidRPr="006C0141" w:rsidRDefault="006627FF" w:rsidP="006C0141">
      <w:pPr>
        <w:ind w:firstLine="561"/>
      </w:pPr>
      <w:r>
        <w:t>В соответствии с</w:t>
      </w:r>
      <w:r w:rsidRPr="009A0C48">
        <w:t xml:space="preserve"> законом Российской Федерации от 08.11.2007</w:t>
      </w:r>
      <w:r>
        <w:t xml:space="preserve"> г.</w:t>
      </w:r>
      <w:r w:rsidRPr="009A0C48">
        <w:t xml:space="preserve"> №</w:t>
      </w:r>
      <w:r>
        <w:t xml:space="preserve"> </w:t>
      </w:r>
      <w:r w:rsidRPr="009A0C48">
        <w:t xml:space="preserve">257-ФЗ «Об </w:t>
      </w:r>
      <w:r w:rsidRPr="006C0141">
        <w:t>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w:t>
      </w:r>
      <w:r w:rsidR="006C0141">
        <w:t>, за исключением автомобильных дорог, расположенных в границах населенных пунктов,</w:t>
      </w:r>
      <w:r w:rsidRPr="006C0141">
        <w:t xml:space="preserve"> устанавлива</w:t>
      </w:r>
      <w:r w:rsidR="006C0141" w:rsidRPr="006C0141">
        <w:t>ю</w:t>
      </w:r>
      <w:r w:rsidRPr="006C0141">
        <w:t>тся придорожн</w:t>
      </w:r>
      <w:r w:rsidR="006C0141" w:rsidRPr="006C0141">
        <w:t>ые</w:t>
      </w:r>
      <w:r w:rsidRPr="006C0141">
        <w:t xml:space="preserve"> полос</w:t>
      </w:r>
      <w:r w:rsidR="006C0141" w:rsidRPr="006C0141">
        <w:t xml:space="preserve">ы. </w:t>
      </w:r>
    </w:p>
    <w:p w:rsidR="006627FF" w:rsidRPr="006627FF" w:rsidRDefault="006C0141" w:rsidP="006C0141">
      <w:pPr>
        <w:ind w:firstLine="561"/>
        <w:rPr>
          <w:rFonts w:eastAsia="Times New Roman"/>
          <w:kern w:val="0"/>
          <w:lang w:eastAsia="ru-RU"/>
        </w:rPr>
      </w:pPr>
      <w:r w:rsidRPr="006C0141">
        <w:rPr>
          <w:rFonts w:eastAsia="Times New Roman"/>
          <w:kern w:val="0"/>
          <w:lang w:eastAsia="ru-RU"/>
        </w:rPr>
        <w:t>П</w:t>
      </w:r>
      <w:r w:rsidR="006627FF" w:rsidRPr="006627FF">
        <w:rPr>
          <w:rFonts w:eastAsia="Times New Roman"/>
          <w:kern w:val="0"/>
          <w:lang w:eastAsia="ru-RU"/>
        </w:rPr>
        <w:t>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r w:rsidRPr="006C0141">
        <w:rPr>
          <w:rFonts w:eastAsia="Times New Roman"/>
          <w:kern w:val="0"/>
          <w:lang w:eastAsia="ru-RU"/>
        </w:rPr>
        <w:t>.</w:t>
      </w:r>
    </w:p>
    <w:p w:rsidR="006C0141" w:rsidRPr="006C0141" w:rsidRDefault="006C0141" w:rsidP="006C0141">
      <w:pPr>
        <w:shd w:val="clear" w:color="auto" w:fill="FFFFFF"/>
        <w:ind w:firstLine="547"/>
        <w:rPr>
          <w:color w:val="000000"/>
        </w:rPr>
      </w:pPr>
      <w:bookmarkStart w:id="822" w:name="dst100287"/>
      <w:bookmarkEnd w:id="822"/>
      <w:r w:rsidRPr="006C0141">
        <w:rPr>
          <w:rStyle w:val="blk"/>
          <w:color w:val="000000"/>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6C0141" w:rsidRPr="006C0141" w:rsidRDefault="006C0141" w:rsidP="006C0141">
      <w:pPr>
        <w:shd w:val="clear" w:color="auto" w:fill="FFFFFF"/>
        <w:ind w:firstLine="547"/>
        <w:rPr>
          <w:color w:val="000000"/>
        </w:rPr>
      </w:pPr>
      <w:bookmarkStart w:id="823" w:name="dst100288"/>
      <w:bookmarkEnd w:id="823"/>
      <w:r w:rsidRPr="006C0141">
        <w:rPr>
          <w:rStyle w:val="blk"/>
          <w:color w:val="000000"/>
        </w:rPr>
        <w:t>семидесяти пяти метров - для автомобильных дорог первой и второй категорий;</w:t>
      </w:r>
    </w:p>
    <w:p w:rsidR="006C0141" w:rsidRPr="006C0141" w:rsidRDefault="006C0141" w:rsidP="006C0141">
      <w:pPr>
        <w:shd w:val="clear" w:color="auto" w:fill="FFFFFF"/>
        <w:ind w:firstLine="547"/>
        <w:rPr>
          <w:color w:val="000000"/>
        </w:rPr>
      </w:pPr>
      <w:bookmarkStart w:id="824" w:name="dst100289"/>
      <w:bookmarkEnd w:id="824"/>
      <w:r w:rsidRPr="006C0141">
        <w:rPr>
          <w:rStyle w:val="blk"/>
          <w:color w:val="000000"/>
        </w:rPr>
        <w:t>пятидесяти метров - для автомобильных дорог третьей и четвертой категорий;</w:t>
      </w:r>
    </w:p>
    <w:p w:rsidR="006C0141" w:rsidRPr="006C0141" w:rsidRDefault="006C0141" w:rsidP="006C0141">
      <w:pPr>
        <w:shd w:val="clear" w:color="auto" w:fill="FFFFFF"/>
        <w:ind w:firstLine="547"/>
        <w:rPr>
          <w:color w:val="000000"/>
        </w:rPr>
      </w:pPr>
      <w:bookmarkStart w:id="825" w:name="dst100290"/>
      <w:bookmarkEnd w:id="825"/>
      <w:r w:rsidRPr="006C0141">
        <w:rPr>
          <w:rStyle w:val="blk"/>
          <w:color w:val="000000"/>
        </w:rPr>
        <w:t>двадцати пяти метров - для автомобильных дорог пятой категории;</w:t>
      </w:r>
    </w:p>
    <w:p w:rsidR="006C0141" w:rsidRPr="006C0141" w:rsidRDefault="006C0141" w:rsidP="006C0141">
      <w:pPr>
        <w:shd w:val="clear" w:color="auto" w:fill="FFFFFF"/>
        <w:ind w:firstLine="547"/>
        <w:rPr>
          <w:color w:val="000000"/>
        </w:rPr>
      </w:pPr>
      <w:bookmarkStart w:id="826" w:name="dst177"/>
      <w:bookmarkEnd w:id="826"/>
      <w:r w:rsidRPr="006C0141">
        <w:rPr>
          <w:rStyle w:val="blk"/>
          <w:color w:val="000000"/>
        </w:rPr>
        <w:t xml:space="preserve">ста метров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w:t>
      </w:r>
      <w:r w:rsidRPr="006C0141">
        <w:rPr>
          <w:rStyle w:val="blk"/>
          <w:color w:val="000000"/>
        </w:rPr>
        <w:lastRenderedPageBreak/>
        <w:t>пятидесяти тысяч человек;</w:t>
      </w:r>
    </w:p>
    <w:p w:rsidR="006C0141" w:rsidRPr="006C0141" w:rsidRDefault="006C0141" w:rsidP="006C0141">
      <w:pPr>
        <w:shd w:val="clear" w:color="auto" w:fill="FFFFFF"/>
        <w:ind w:firstLine="547"/>
        <w:rPr>
          <w:color w:val="000000"/>
        </w:rPr>
      </w:pPr>
      <w:bookmarkStart w:id="827" w:name="dst100292"/>
      <w:bookmarkEnd w:id="827"/>
      <w:r w:rsidRPr="006C0141">
        <w:rPr>
          <w:rStyle w:val="blk"/>
          <w:color w:val="000000"/>
        </w:rPr>
        <w:t>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6627FF" w:rsidRDefault="006627FF" w:rsidP="006C0141">
      <w:pPr>
        <w:pStyle w:val="ae"/>
        <w:tabs>
          <w:tab w:val="left" w:pos="993"/>
        </w:tabs>
        <w:spacing w:line="22" w:lineRule="atLeast"/>
        <w:ind w:firstLine="561"/>
        <w:rPr>
          <w:color w:val="000000"/>
        </w:rPr>
      </w:pPr>
    </w:p>
    <w:p w:rsidR="006C0141" w:rsidRPr="00D32079" w:rsidRDefault="006C0141" w:rsidP="006C0141">
      <w:pPr>
        <w:pStyle w:val="3"/>
        <w:ind w:firstLine="560"/>
        <w:rPr>
          <w:color w:val="auto"/>
        </w:rPr>
      </w:pPr>
      <w:bookmarkStart w:id="828" w:name="_Toc469749991"/>
      <w:r w:rsidRPr="00D32079">
        <w:rPr>
          <w:color w:val="auto"/>
        </w:rPr>
        <w:t>Статья 39. Ограничения использования земельных участков и объектов капитального строительства по воздействию природных и техногенных факторов</w:t>
      </w:r>
      <w:bookmarkEnd w:id="828"/>
    </w:p>
    <w:p w:rsidR="006C0141" w:rsidRPr="00651B33" w:rsidRDefault="006C0141" w:rsidP="006C0141"/>
    <w:p w:rsidR="006C0141" w:rsidRPr="00651B33" w:rsidRDefault="006C0141" w:rsidP="006C0141">
      <w:pPr>
        <w:ind w:firstLine="561"/>
      </w:pPr>
      <w:r w:rsidRPr="00651B33">
        <w:t xml:space="preserve">В целях обеспечения нормальной эксплуатации земельных и водных ресурсов, объектов капитального строительства, безопасности населения на территории </w:t>
      </w:r>
      <w:r>
        <w:t>Большеключинск</w:t>
      </w:r>
      <w:r w:rsidRPr="00651B33">
        <w:t>ого сельского поселения могут устанавливаться зоны действия ограничений по воздействию природных и техногенных факторов.</w:t>
      </w:r>
    </w:p>
    <w:p w:rsidR="006C0141" w:rsidRPr="00651B33" w:rsidRDefault="006C0141" w:rsidP="006C0141">
      <w:pPr>
        <w:ind w:firstLine="561"/>
      </w:pPr>
      <w:r w:rsidRPr="00651B33">
        <w:t xml:space="preserve">Зоны действия ограничений по воздействию природных и техногенных факторов - территории или акватории, на которых существует и не исключена опасность возникновения чрезвычайной ситуации техногенного или природного характера. </w:t>
      </w:r>
    </w:p>
    <w:p w:rsidR="006C0141" w:rsidRPr="00651B33" w:rsidRDefault="006C0141" w:rsidP="006C0141">
      <w:pPr>
        <w:ind w:firstLine="561"/>
      </w:pPr>
      <w:r w:rsidRPr="00651B33">
        <w:t>Порядок установления указанных зон, их размеров и режима использования определяются для каждого потенциально опасного объекта в соответствии с законодательством и нормативными техническими документами.</w:t>
      </w:r>
    </w:p>
    <w:p w:rsidR="006C0141" w:rsidRPr="00651B33" w:rsidRDefault="006C0141" w:rsidP="006C0141">
      <w:pPr>
        <w:ind w:firstLine="561"/>
      </w:pPr>
    </w:p>
    <w:p w:rsidR="006C0141" w:rsidRPr="00651B33" w:rsidRDefault="006C0141" w:rsidP="006C0141">
      <w:pPr>
        <w:pStyle w:val="ae"/>
        <w:numPr>
          <w:ilvl w:val="0"/>
          <w:numId w:val="21"/>
        </w:numPr>
        <w:autoSpaceDN w:val="0"/>
        <w:adjustRightInd w:val="0"/>
        <w:rPr>
          <w:rFonts w:eastAsia="Calibri"/>
          <w:b/>
          <w:bCs/>
        </w:rPr>
      </w:pPr>
      <w:r w:rsidRPr="00651B33">
        <w:rPr>
          <w:rFonts w:eastAsia="Calibri"/>
          <w:b/>
          <w:bCs/>
        </w:rPr>
        <w:t>Зоны подтопления и затопления</w:t>
      </w:r>
    </w:p>
    <w:p w:rsidR="006C0141" w:rsidRPr="00651B33" w:rsidRDefault="006C0141" w:rsidP="006C0141">
      <w:pPr>
        <w:autoSpaceDN w:val="0"/>
        <w:adjustRightInd w:val="0"/>
        <w:ind w:firstLine="561"/>
        <w:rPr>
          <w:rFonts w:eastAsia="Calibri"/>
          <w:b/>
          <w:bCs/>
        </w:rPr>
      </w:pPr>
    </w:p>
    <w:p w:rsidR="006C0141" w:rsidRPr="00651B33" w:rsidRDefault="006C0141" w:rsidP="006C0141">
      <w:pPr>
        <w:autoSpaceDN w:val="0"/>
        <w:adjustRightInd w:val="0"/>
        <w:ind w:firstLine="561"/>
        <w:rPr>
          <w:rFonts w:eastAsia="Calibri"/>
        </w:rPr>
      </w:pPr>
      <w:r w:rsidRPr="00651B33">
        <w:rPr>
          <w:rFonts w:eastAsia="Calibri"/>
          <w:bCs/>
        </w:rPr>
        <w:t xml:space="preserve">Согласно СНиП </w:t>
      </w:r>
      <w:r w:rsidRPr="00651B33">
        <w:rPr>
          <w:rStyle w:val="apple-style-span"/>
          <w:color w:val="000000"/>
        </w:rPr>
        <w:t>2.06.15-85 «Инженерная защита территории от затопления и подтопления» з</w:t>
      </w:r>
      <w:r w:rsidRPr="00651B33">
        <w:rPr>
          <w:rFonts w:eastAsia="Calibri"/>
        </w:rPr>
        <w:t>ащита от подтопления должна включать в себя:</w:t>
      </w:r>
    </w:p>
    <w:p w:rsidR="006C0141" w:rsidRPr="00651B33" w:rsidRDefault="006C0141" w:rsidP="006C0141">
      <w:pPr>
        <w:autoSpaceDN w:val="0"/>
        <w:adjustRightInd w:val="0"/>
        <w:ind w:firstLine="561"/>
        <w:rPr>
          <w:rFonts w:eastAsia="Calibri"/>
        </w:rPr>
      </w:pPr>
      <w:r w:rsidRPr="00651B33">
        <w:rPr>
          <w:rFonts w:eastAsia="Calibri"/>
        </w:rPr>
        <w:t>локальную защиту зданий, сооружений, грунтов оснований и защиту</w:t>
      </w:r>
      <w:r>
        <w:rPr>
          <w:rFonts w:eastAsia="Calibri"/>
        </w:rPr>
        <w:t xml:space="preserve"> </w:t>
      </w:r>
      <w:r w:rsidRPr="00651B33">
        <w:rPr>
          <w:rFonts w:eastAsia="Calibri"/>
        </w:rPr>
        <w:t>застроенной территории в целом;</w:t>
      </w:r>
    </w:p>
    <w:p w:rsidR="006C0141" w:rsidRPr="00651B33" w:rsidRDefault="006C0141" w:rsidP="006C0141">
      <w:pPr>
        <w:autoSpaceDN w:val="0"/>
        <w:adjustRightInd w:val="0"/>
        <w:ind w:firstLine="561"/>
        <w:rPr>
          <w:rFonts w:eastAsia="Calibri"/>
        </w:rPr>
      </w:pPr>
      <w:r w:rsidRPr="00651B33">
        <w:rPr>
          <w:rFonts w:eastAsia="Calibri"/>
        </w:rPr>
        <w:t>водоотведение;</w:t>
      </w:r>
    </w:p>
    <w:p w:rsidR="006C0141" w:rsidRPr="00651B33" w:rsidRDefault="006C0141" w:rsidP="006C0141">
      <w:pPr>
        <w:autoSpaceDN w:val="0"/>
        <w:adjustRightInd w:val="0"/>
        <w:ind w:firstLine="561"/>
        <w:rPr>
          <w:rFonts w:eastAsia="Calibri"/>
        </w:rPr>
      </w:pPr>
      <w:r w:rsidRPr="00651B33">
        <w:rPr>
          <w:rFonts w:eastAsia="Calibri"/>
        </w:rPr>
        <w:t>утилизацию (при необходимости очистки) дренажных вод;</w:t>
      </w:r>
    </w:p>
    <w:p w:rsidR="006C0141" w:rsidRPr="00651B33" w:rsidRDefault="006C0141" w:rsidP="006C0141">
      <w:pPr>
        <w:autoSpaceDN w:val="0"/>
        <w:adjustRightInd w:val="0"/>
        <w:ind w:firstLine="561"/>
        <w:rPr>
          <w:rFonts w:eastAsia="Calibri"/>
        </w:rPr>
      </w:pPr>
      <w:r w:rsidRPr="00651B33">
        <w:rPr>
          <w:rFonts w:eastAsia="Calibri"/>
        </w:rPr>
        <w:t>систему мониторинга за режимом подземных и поверхностных вод, за</w:t>
      </w:r>
      <w:r>
        <w:rPr>
          <w:rFonts w:eastAsia="Calibri"/>
        </w:rPr>
        <w:t xml:space="preserve"> </w:t>
      </w:r>
      <w:r w:rsidRPr="00651B33">
        <w:rPr>
          <w:rFonts w:eastAsia="Calibri"/>
        </w:rPr>
        <w:t>расходами (утечками) и напорами в водонесущих коммуникациях, за</w:t>
      </w:r>
      <w:r>
        <w:rPr>
          <w:rFonts w:eastAsia="Calibri"/>
        </w:rPr>
        <w:t xml:space="preserve"> </w:t>
      </w:r>
      <w:r w:rsidRPr="00651B33">
        <w:rPr>
          <w:rFonts w:eastAsia="Calibri"/>
        </w:rPr>
        <w:t>деформациями оснований, зданий и сооружений, а также за работой сооружений</w:t>
      </w:r>
      <w:r>
        <w:rPr>
          <w:rFonts w:eastAsia="Calibri"/>
        </w:rPr>
        <w:t xml:space="preserve"> </w:t>
      </w:r>
      <w:r w:rsidRPr="00651B33">
        <w:rPr>
          <w:rFonts w:eastAsia="Calibri"/>
        </w:rPr>
        <w:t>инженерной защиты.</w:t>
      </w:r>
    </w:p>
    <w:p w:rsidR="006C0141" w:rsidRPr="00651B33" w:rsidRDefault="006C0141" w:rsidP="006C0141">
      <w:pPr>
        <w:autoSpaceDN w:val="0"/>
        <w:adjustRightInd w:val="0"/>
        <w:ind w:firstLine="561"/>
        <w:rPr>
          <w:rFonts w:eastAsia="Calibri"/>
        </w:rPr>
      </w:pPr>
      <w:r w:rsidRPr="00651B33">
        <w:rPr>
          <w:rFonts w:eastAsia="Calibri"/>
        </w:rPr>
        <w:t xml:space="preserve">Указанные мероприятия должны обеспечивать в соответствии со СНиП 2.06.15-85 </w:t>
      </w:r>
      <w:r w:rsidRPr="00651B33">
        <w:rPr>
          <w:rStyle w:val="apple-style-span"/>
          <w:color w:val="000000"/>
        </w:rPr>
        <w:t>«Инженерная защита территории от затопления и подтопления»</w:t>
      </w:r>
      <w:r w:rsidRPr="00651B33">
        <w:rPr>
          <w:rFonts w:eastAsia="Calibri"/>
        </w:rPr>
        <w:t xml:space="preserve"> понижение уровня грунтовых вод на территории: капитальной застройки - не менее 2 м от проектной отметки поверхности: стадионов, парков, скверов и других зеленых насаждений - не менее 1 м. На территории микрорайонов минимальную толщину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6C0141" w:rsidRPr="00651B33" w:rsidRDefault="006C0141" w:rsidP="006C0141">
      <w:pPr>
        <w:autoSpaceDN w:val="0"/>
        <w:adjustRightInd w:val="0"/>
        <w:ind w:firstLine="561"/>
        <w:rPr>
          <w:rFonts w:eastAsia="Calibri"/>
        </w:rPr>
      </w:pPr>
      <w:r w:rsidRPr="00651B33">
        <w:rPr>
          <w:rFonts w:eastAsia="Calibri"/>
        </w:rPr>
        <w:t xml:space="preserve">Территории населенных пунктов, расположенных на прибрежных участках, должны быть защищены от затопления паводковыми водами, ветровым нагоном воды и подтопления грунтовыми водами подсыпкой (намывом) или обвалованием. </w:t>
      </w:r>
    </w:p>
    <w:p w:rsidR="006C0141" w:rsidRPr="00651B33" w:rsidRDefault="006C0141" w:rsidP="006C0141">
      <w:pPr>
        <w:autoSpaceDN w:val="0"/>
        <w:adjustRightInd w:val="0"/>
        <w:ind w:firstLine="561"/>
        <w:rPr>
          <w:rFonts w:eastAsia="Calibri"/>
        </w:rPr>
      </w:pPr>
    </w:p>
    <w:p w:rsidR="006C0141" w:rsidRPr="00651B33" w:rsidRDefault="006C0141" w:rsidP="006C0141">
      <w:pPr>
        <w:pStyle w:val="ae"/>
        <w:numPr>
          <w:ilvl w:val="0"/>
          <w:numId w:val="21"/>
        </w:numPr>
        <w:autoSpaceDN w:val="0"/>
        <w:adjustRightInd w:val="0"/>
        <w:rPr>
          <w:rFonts w:eastAsia="Calibri"/>
          <w:b/>
          <w:bCs/>
        </w:rPr>
      </w:pPr>
      <w:r w:rsidRPr="00651B33">
        <w:rPr>
          <w:rFonts w:eastAsia="Calibri"/>
          <w:b/>
          <w:bCs/>
        </w:rPr>
        <w:t>Территории</w:t>
      </w:r>
      <w:r>
        <w:rPr>
          <w:rFonts w:eastAsia="Calibri"/>
          <w:b/>
          <w:bCs/>
        </w:rPr>
        <w:t>,</w:t>
      </w:r>
      <w:r w:rsidRPr="00651B33">
        <w:rPr>
          <w:rFonts w:eastAsia="Calibri"/>
          <w:b/>
          <w:bCs/>
        </w:rPr>
        <w:t xml:space="preserve"> подверженные экзогенным геологическим процессам</w:t>
      </w:r>
    </w:p>
    <w:p w:rsidR="006C0141" w:rsidRPr="00651B33" w:rsidRDefault="006C0141" w:rsidP="006C0141">
      <w:pPr>
        <w:autoSpaceDN w:val="0"/>
        <w:adjustRightInd w:val="0"/>
        <w:ind w:firstLine="561"/>
        <w:rPr>
          <w:rFonts w:eastAsia="Calibri"/>
          <w:b/>
          <w:bCs/>
        </w:rPr>
      </w:pPr>
    </w:p>
    <w:p w:rsidR="006C0141" w:rsidRPr="00651B33" w:rsidRDefault="006C0141" w:rsidP="006C0141">
      <w:pPr>
        <w:autoSpaceDN w:val="0"/>
        <w:adjustRightInd w:val="0"/>
        <w:ind w:firstLine="561"/>
        <w:rPr>
          <w:rFonts w:eastAsia="Calibri"/>
        </w:rPr>
      </w:pPr>
      <w:r w:rsidRPr="00651B33">
        <w:rPr>
          <w:rFonts w:eastAsia="Calibri"/>
        </w:rPr>
        <w:t>В соответствии со СНиП 2.01.15-90 «Инженерная защита территории, зданий и сооружений от опасных геологических процессов. Ос</w:t>
      </w:r>
      <w:r>
        <w:rPr>
          <w:rFonts w:eastAsia="Calibri"/>
        </w:rPr>
        <w:t>новные положения проектирования</w:t>
      </w:r>
      <w:r w:rsidRPr="00651B33">
        <w:rPr>
          <w:rFonts w:eastAsia="Calibri"/>
        </w:rPr>
        <w:t>» в населенных пунктах, расположенных на территориях, подверженных оползневым и обвальным процессам, следует применять следующие мероприятия, направленные на предотвращение и стабилизацию этих процессов:</w:t>
      </w:r>
    </w:p>
    <w:p w:rsidR="006C0141" w:rsidRPr="00651B33" w:rsidRDefault="006C0141" w:rsidP="006C0141">
      <w:pPr>
        <w:autoSpaceDN w:val="0"/>
        <w:adjustRightInd w:val="0"/>
        <w:ind w:firstLine="561"/>
        <w:rPr>
          <w:rFonts w:eastAsia="Calibri"/>
        </w:rPr>
      </w:pPr>
      <w:r w:rsidRPr="00651B33">
        <w:rPr>
          <w:rFonts w:eastAsia="Calibri"/>
        </w:rPr>
        <w:lastRenderedPageBreak/>
        <w:t>изменение рельефа склона в целях повышения его устойчивости;</w:t>
      </w:r>
    </w:p>
    <w:p w:rsidR="006C0141" w:rsidRPr="00651B33" w:rsidRDefault="006C0141" w:rsidP="006C0141">
      <w:pPr>
        <w:autoSpaceDN w:val="0"/>
        <w:adjustRightInd w:val="0"/>
        <w:ind w:firstLine="561"/>
        <w:rPr>
          <w:rFonts w:eastAsia="Calibri"/>
        </w:rPr>
      </w:pPr>
      <w:r w:rsidRPr="00651B33">
        <w:rPr>
          <w:rFonts w:eastAsia="Calibri"/>
        </w:rPr>
        <w:t>регулирование стока поверхностных вод с помощью вертикальной планировки территории и устройства системы поверхностного водоотвода;</w:t>
      </w:r>
    </w:p>
    <w:p w:rsidR="006C0141" w:rsidRPr="00651B33" w:rsidRDefault="006C0141" w:rsidP="006C0141">
      <w:pPr>
        <w:autoSpaceDN w:val="0"/>
        <w:adjustRightInd w:val="0"/>
        <w:ind w:firstLine="561"/>
        <w:rPr>
          <w:rFonts w:eastAsia="Calibri"/>
        </w:rPr>
      </w:pPr>
      <w:r w:rsidRPr="00651B33">
        <w:rPr>
          <w:rFonts w:eastAsia="Calibri"/>
        </w:rPr>
        <w:t>предотвращение инфильтрации воды в грунт и эрозионных процессов;</w:t>
      </w:r>
    </w:p>
    <w:p w:rsidR="006C0141" w:rsidRPr="00651B33" w:rsidRDefault="006C0141" w:rsidP="006C0141">
      <w:pPr>
        <w:autoSpaceDN w:val="0"/>
        <w:adjustRightInd w:val="0"/>
        <w:ind w:firstLine="561"/>
        <w:rPr>
          <w:rFonts w:eastAsia="Calibri"/>
        </w:rPr>
      </w:pPr>
      <w:r w:rsidRPr="00651B33">
        <w:rPr>
          <w:rFonts w:eastAsia="Calibri"/>
        </w:rPr>
        <w:t>искусственное понижение уровня подземных вод;</w:t>
      </w:r>
    </w:p>
    <w:p w:rsidR="006C0141" w:rsidRPr="00651B33" w:rsidRDefault="006C0141" w:rsidP="006C0141">
      <w:pPr>
        <w:autoSpaceDN w:val="0"/>
        <w:adjustRightInd w:val="0"/>
        <w:ind w:firstLine="561"/>
        <w:rPr>
          <w:rFonts w:eastAsia="Calibri"/>
        </w:rPr>
      </w:pPr>
      <w:r w:rsidRPr="00651B33">
        <w:rPr>
          <w:rFonts w:eastAsia="Calibri"/>
        </w:rPr>
        <w:t>агролесомелиорация;</w:t>
      </w:r>
    </w:p>
    <w:p w:rsidR="006C0141" w:rsidRPr="00651B33" w:rsidRDefault="006C0141" w:rsidP="006C0141">
      <w:pPr>
        <w:autoSpaceDN w:val="0"/>
        <w:adjustRightInd w:val="0"/>
        <w:ind w:firstLine="561"/>
        <w:rPr>
          <w:rFonts w:eastAsia="Calibri"/>
        </w:rPr>
      </w:pPr>
      <w:r w:rsidRPr="00651B33">
        <w:rPr>
          <w:rFonts w:eastAsia="Calibri"/>
        </w:rPr>
        <w:t>закрепление грунтов (в том числе армированием);</w:t>
      </w:r>
    </w:p>
    <w:p w:rsidR="006C0141" w:rsidRPr="00651B33" w:rsidRDefault="006C0141" w:rsidP="006C0141">
      <w:pPr>
        <w:autoSpaceDN w:val="0"/>
        <w:adjustRightInd w:val="0"/>
        <w:ind w:firstLine="561"/>
        <w:rPr>
          <w:rFonts w:eastAsia="Calibri"/>
        </w:rPr>
      </w:pPr>
      <w:r w:rsidRPr="00651B33">
        <w:rPr>
          <w:rFonts w:eastAsia="Calibri"/>
        </w:rPr>
        <w:t>удерживающих сооружений;</w:t>
      </w:r>
    </w:p>
    <w:p w:rsidR="006C0141" w:rsidRPr="00651B33" w:rsidRDefault="006C0141" w:rsidP="006C0141">
      <w:pPr>
        <w:autoSpaceDN w:val="0"/>
        <w:adjustRightInd w:val="0"/>
        <w:ind w:firstLine="561"/>
        <w:rPr>
          <w:rFonts w:eastAsia="Calibri"/>
        </w:rPr>
      </w:pPr>
      <w:r w:rsidRPr="00651B33">
        <w:rPr>
          <w:rFonts w:eastAsia="Calibri"/>
        </w:rPr>
        <w:t>террасирование склонов;</w:t>
      </w:r>
    </w:p>
    <w:p w:rsidR="006C0141" w:rsidRPr="00651B33" w:rsidRDefault="006C0141" w:rsidP="006C0141">
      <w:pPr>
        <w:autoSpaceDN w:val="0"/>
        <w:adjustRightInd w:val="0"/>
        <w:ind w:firstLine="561"/>
        <w:rPr>
          <w:rFonts w:eastAsia="Calibri"/>
        </w:rPr>
      </w:pPr>
      <w:r w:rsidRPr="00651B33">
        <w:rPr>
          <w:rFonts w:eastAsia="Calibri"/>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6C0141" w:rsidRPr="00651B33" w:rsidRDefault="006C0141" w:rsidP="006C0141">
      <w:pPr>
        <w:autoSpaceDN w:val="0"/>
        <w:adjustRightInd w:val="0"/>
        <w:ind w:firstLine="561"/>
        <w:rPr>
          <w:rFonts w:eastAsia="Calibri"/>
        </w:rPr>
      </w:pPr>
    </w:p>
    <w:p w:rsidR="006C0141" w:rsidRPr="00651B33" w:rsidRDefault="006C0141" w:rsidP="006C0141">
      <w:pPr>
        <w:autoSpaceDN w:val="0"/>
        <w:adjustRightInd w:val="0"/>
        <w:ind w:firstLine="561"/>
        <w:rPr>
          <w:rFonts w:eastAsia="Calibri"/>
          <w:b/>
          <w:bCs/>
        </w:rPr>
      </w:pPr>
      <w:r w:rsidRPr="00651B33">
        <w:rPr>
          <w:rFonts w:eastAsia="Calibri"/>
          <w:b/>
          <w:bCs/>
        </w:rPr>
        <w:t>3. Карстовые проявления</w:t>
      </w:r>
    </w:p>
    <w:p w:rsidR="006C0141" w:rsidRPr="00651B33" w:rsidRDefault="006C0141" w:rsidP="006C0141">
      <w:pPr>
        <w:autoSpaceDN w:val="0"/>
        <w:adjustRightInd w:val="0"/>
        <w:ind w:firstLine="561"/>
        <w:rPr>
          <w:rFonts w:eastAsia="Calibri"/>
          <w:b/>
          <w:bCs/>
        </w:rPr>
      </w:pPr>
    </w:p>
    <w:p w:rsidR="006C0141" w:rsidRPr="00651B33" w:rsidRDefault="006C0141" w:rsidP="006C0141">
      <w:pPr>
        <w:autoSpaceDN w:val="0"/>
        <w:adjustRightInd w:val="0"/>
        <w:ind w:firstLine="561"/>
        <w:rPr>
          <w:rFonts w:eastAsia="Calibri"/>
        </w:rPr>
      </w:pPr>
      <w:r w:rsidRPr="00651B33">
        <w:rPr>
          <w:rFonts w:eastAsia="Calibri"/>
        </w:rPr>
        <w:t>В соответствии со СНиП 2.01.15-90 «Инженерная защита территории, зданий и сооружений от опасных геологических процессов. Ос</w:t>
      </w:r>
      <w:r>
        <w:rPr>
          <w:rFonts w:eastAsia="Calibri"/>
        </w:rPr>
        <w:t>новные положения проектирования</w:t>
      </w:r>
      <w:r w:rsidRPr="00651B33">
        <w:rPr>
          <w:rFonts w:eastAsia="Calibri"/>
        </w:rPr>
        <w:t>» противокарстовые мероприятия следует предусматривать при проектировании зданий и сооружений на территориях, в геологическом строении которых присутствуют растворимые горные породы (известняки, доломиты, мел, обломочные грунты с карбонатным цементом, гипсы, ангидриты, каменная соль) и имеются карстовые проявления на поверхности (воронки, котловины, карстово-эрозионные овраги и др.) и (или) в глубине грунтового массива (разуплотнения грунтов, полости, пещеры и др.).</w:t>
      </w:r>
    </w:p>
    <w:p w:rsidR="006C0141" w:rsidRPr="00651B33" w:rsidRDefault="006C0141" w:rsidP="006C0141">
      <w:pPr>
        <w:autoSpaceDN w:val="0"/>
        <w:adjustRightInd w:val="0"/>
        <w:ind w:firstLine="561"/>
        <w:rPr>
          <w:rFonts w:eastAsia="Calibri"/>
        </w:rPr>
      </w:pPr>
      <w:r w:rsidRPr="00651B33">
        <w:rPr>
          <w:rFonts w:eastAsia="Calibri"/>
        </w:rPr>
        <w:t>В состав планировочных мероприятий входят:</w:t>
      </w:r>
    </w:p>
    <w:p w:rsidR="006C0141" w:rsidRPr="00651B33" w:rsidRDefault="006C0141" w:rsidP="00DE1585">
      <w:pPr>
        <w:autoSpaceDN w:val="0"/>
        <w:adjustRightInd w:val="0"/>
        <w:ind w:firstLine="561"/>
        <w:rPr>
          <w:rFonts w:eastAsia="Calibri"/>
        </w:rPr>
      </w:pPr>
      <w:r w:rsidRPr="00651B33">
        <w:rPr>
          <w:rFonts w:eastAsia="Calibri"/>
        </w:rPr>
        <w:t>специальная компоновка функциональных зон, трассировка</w:t>
      </w:r>
      <w:r w:rsidR="00DE1585">
        <w:rPr>
          <w:rFonts w:eastAsia="Calibri"/>
        </w:rPr>
        <w:t xml:space="preserve"> </w:t>
      </w:r>
      <w:r w:rsidRPr="00651B33">
        <w:rPr>
          <w:rFonts w:eastAsia="Calibri"/>
        </w:rPr>
        <w:t>магистральных улиц и сетей при разработке планировочной структуры с максимально возможным обходом карстоопасных участков и размещением на них зеленых насаждений;</w:t>
      </w:r>
    </w:p>
    <w:p w:rsidR="006C0141" w:rsidRPr="00651B33" w:rsidRDefault="006C0141" w:rsidP="006C0141">
      <w:pPr>
        <w:autoSpaceDN w:val="0"/>
        <w:adjustRightInd w:val="0"/>
        <w:ind w:firstLine="561"/>
        <w:rPr>
          <w:rFonts w:eastAsia="Calibri"/>
        </w:rPr>
      </w:pPr>
      <w:r w:rsidRPr="00651B33">
        <w:rPr>
          <w:rFonts w:eastAsia="Calibri"/>
        </w:rPr>
        <w:t>разработка инженерной защиты территорий от техногенного влияния строительства на развитие карста;</w:t>
      </w:r>
    </w:p>
    <w:p w:rsidR="006C0141" w:rsidRPr="00651B33" w:rsidRDefault="006C0141" w:rsidP="006C0141">
      <w:pPr>
        <w:autoSpaceDN w:val="0"/>
        <w:adjustRightInd w:val="0"/>
        <w:ind w:firstLine="561"/>
        <w:rPr>
          <w:rFonts w:eastAsia="Calibri"/>
        </w:rPr>
      </w:pPr>
      <w:r w:rsidRPr="00651B33">
        <w:rPr>
          <w:rFonts w:eastAsia="Calibri"/>
        </w:rPr>
        <w:t>расположение зданий и сооружений на менее опасных участках за пределами участков I - II категорий устойчивости относительно интенсивности карстовых провалов, а также за пределами участков с меньшей интенсивностью (частотой) образования провалов, но со средними их диаметрами больше 20 м (категория устойчивости А).</w:t>
      </w:r>
    </w:p>
    <w:p w:rsidR="006C0141" w:rsidRDefault="006C0141" w:rsidP="006C0141">
      <w:pPr>
        <w:autoSpaceDN w:val="0"/>
        <w:adjustRightInd w:val="0"/>
        <w:ind w:firstLine="561"/>
      </w:pPr>
    </w:p>
    <w:p w:rsidR="00DE1585" w:rsidRDefault="00DE1585" w:rsidP="006C0141">
      <w:pPr>
        <w:autoSpaceDN w:val="0"/>
        <w:adjustRightInd w:val="0"/>
        <w:ind w:firstLine="561"/>
      </w:pPr>
    </w:p>
    <w:p w:rsidR="00DE1585" w:rsidRDefault="00DE1585" w:rsidP="006C0141">
      <w:pPr>
        <w:autoSpaceDN w:val="0"/>
        <w:adjustRightInd w:val="0"/>
        <w:ind w:firstLine="561"/>
      </w:pPr>
    </w:p>
    <w:p w:rsidR="00DE1585" w:rsidRDefault="00DE1585" w:rsidP="006C0141">
      <w:pPr>
        <w:autoSpaceDN w:val="0"/>
        <w:adjustRightInd w:val="0"/>
        <w:ind w:firstLine="561"/>
      </w:pPr>
    </w:p>
    <w:p w:rsidR="00DE1585" w:rsidRDefault="00DE1585" w:rsidP="006C0141">
      <w:pPr>
        <w:autoSpaceDN w:val="0"/>
        <w:adjustRightInd w:val="0"/>
        <w:ind w:firstLine="561"/>
      </w:pPr>
    </w:p>
    <w:p w:rsidR="00DE1585" w:rsidRDefault="00DE1585" w:rsidP="006C0141">
      <w:pPr>
        <w:autoSpaceDN w:val="0"/>
        <w:adjustRightInd w:val="0"/>
        <w:ind w:firstLine="561"/>
      </w:pPr>
    </w:p>
    <w:p w:rsidR="00DE1585" w:rsidRDefault="00DE1585" w:rsidP="006C0141">
      <w:pPr>
        <w:autoSpaceDN w:val="0"/>
        <w:adjustRightInd w:val="0"/>
        <w:ind w:firstLine="561"/>
      </w:pPr>
    </w:p>
    <w:p w:rsidR="006C0141" w:rsidRDefault="006C0141" w:rsidP="00F73E34">
      <w:pPr>
        <w:pStyle w:val="3"/>
        <w:ind w:firstLine="560"/>
        <w:rPr>
          <w:color w:val="auto"/>
        </w:rPr>
      </w:pPr>
    </w:p>
    <w:p w:rsidR="006C0141" w:rsidRDefault="006C0141" w:rsidP="006C0141"/>
    <w:p w:rsidR="006C0141" w:rsidRDefault="006C0141" w:rsidP="006C0141"/>
    <w:p w:rsidR="006C0141" w:rsidRDefault="006C0141" w:rsidP="006C0141"/>
    <w:p w:rsidR="006C0141" w:rsidRPr="006C0141" w:rsidRDefault="006C0141" w:rsidP="006C0141"/>
    <w:p w:rsidR="00F73E34" w:rsidRPr="00D32079" w:rsidRDefault="00F73E34" w:rsidP="00F73E34">
      <w:pPr>
        <w:pStyle w:val="3"/>
        <w:ind w:firstLine="560"/>
        <w:rPr>
          <w:color w:val="auto"/>
        </w:rPr>
      </w:pPr>
      <w:bookmarkStart w:id="829" w:name="_Toc469749992"/>
      <w:r w:rsidRPr="00D32079">
        <w:rPr>
          <w:color w:val="auto"/>
        </w:rPr>
        <w:lastRenderedPageBreak/>
        <w:t>Статья 40. Ограничения использования земельных участков и объектов капитального строительства по условиям охраны объектов культурного наследия</w:t>
      </w:r>
      <w:bookmarkEnd w:id="829"/>
    </w:p>
    <w:p w:rsidR="00F73E34" w:rsidRPr="00651B33" w:rsidRDefault="00F73E34" w:rsidP="00F73E34">
      <w:pPr>
        <w:widowControl/>
        <w:tabs>
          <w:tab w:val="clear" w:pos="240"/>
          <w:tab w:val="clear" w:pos="560"/>
        </w:tabs>
        <w:suppressAutoHyphens w:val="0"/>
        <w:autoSpaceDN w:val="0"/>
        <w:adjustRightInd w:val="0"/>
        <w:spacing w:line="240" w:lineRule="auto"/>
        <w:jc w:val="left"/>
      </w:pPr>
    </w:p>
    <w:p w:rsidR="00F73E34" w:rsidRPr="00651B33" w:rsidRDefault="00F73E34" w:rsidP="006C0141">
      <w:pPr>
        <w:pStyle w:val="ae"/>
        <w:numPr>
          <w:ilvl w:val="0"/>
          <w:numId w:val="25"/>
        </w:numPr>
        <w:tabs>
          <w:tab w:val="left" w:pos="1134"/>
        </w:tabs>
        <w:rPr>
          <w:b/>
          <w:color w:val="000000"/>
        </w:rPr>
      </w:pPr>
      <w:r w:rsidRPr="00651B33">
        <w:rPr>
          <w:b/>
          <w:color w:val="000000"/>
        </w:rPr>
        <w:t>Зона охраны объектов культурного наследия</w:t>
      </w:r>
    </w:p>
    <w:p w:rsidR="00F73E34" w:rsidRPr="00651B33" w:rsidRDefault="00F73E34" w:rsidP="00F73E34">
      <w:pPr>
        <w:pStyle w:val="ae"/>
        <w:tabs>
          <w:tab w:val="left" w:pos="1134"/>
        </w:tabs>
        <w:ind w:left="561"/>
        <w:rPr>
          <w:b/>
          <w:color w:val="000000"/>
        </w:rPr>
      </w:pPr>
    </w:p>
    <w:p w:rsidR="00F73E34" w:rsidRPr="00651B33" w:rsidRDefault="00F73E34" w:rsidP="00F73E34">
      <w:pPr>
        <w:pStyle w:val="ae"/>
        <w:tabs>
          <w:tab w:val="clear" w:pos="240"/>
          <w:tab w:val="clear" w:pos="560"/>
          <w:tab w:val="left" w:pos="1134"/>
        </w:tabs>
        <w:autoSpaceDE/>
        <w:ind w:firstLine="561"/>
        <w:rPr>
          <w:rFonts w:eastAsia="Calibri"/>
          <w:color w:val="000000"/>
          <w:kern w:val="24"/>
          <w:lang w:eastAsia="en-US"/>
        </w:rPr>
      </w:pPr>
      <w:r w:rsidRPr="00651B33">
        <w:rPr>
          <w:rFonts w:eastAsia="Calibri"/>
          <w:color w:val="000000"/>
          <w:kern w:val="24"/>
          <w:lang w:eastAsia="en-US"/>
        </w:rPr>
        <w:t>Зоны</w:t>
      </w:r>
      <w:r w:rsidRPr="00651B33">
        <w:rPr>
          <w:color w:val="000000"/>
          <w:kern w:val="24"/>
        </w:rPr>
        <w:t xml:space="preserve"> охраны объектов культурного наследия </w:t>
      </w:r>
      <w:r w:rsidRPr="00651B33">
        <w:rPr>
          <w:rFonts w:eastAsia="Calibri"/>
          <w:color w:val="000000"/>
          <w:kern w:val="24"/>
          <w:lang w:eastAsia="en-US"/>
        </w:rPr>
        <w:t>устанавливаются в целях обеспечения охраны объектов культурного наследия.</w:t>
      </w:r>
    </w:p>
    <w:p w:rsidR="00F73E34" w:rsidRPr="00651B33" w:rsidRDefault="00F73E34" w:rsidP="00F73E34">
      <w:pPr>
        <w:tabs>
          <w:tab w:val="left" w:pos="1134"/>
        </w:tabs>
        <w:ind w:firstLine="561"/>
        <w:rPr>
          <w:rFonts w:eastAsia="Calibri"/>
          <w:color w:val="000000"/>
          <w:kern w:val="24"/>
          <w:lang w:eastAsia="en-US"/>
        </w:rPr>
      </w:pPr>
      <w:r w:rsidRPr="00651B33">
        <w:rPr>
          <w:rFonts w:eastAsia="Calibri"/>
          <w:color w:val="000000"/>
          <w:kern w:val="24"/>
          <w:lang w:eastAsia="en-US"/>
        </w:rPr>
        <w:t>Границы зон охраны устанавливаются</w:t>
      </w:r>
      <w:r w:rsidRPr="00651B33">
        <w:rPr>
          <w:color w:val="000000"/>
          <w:kern w:val="24"/>
        </w:rPr>
        <w:t xml:space="preserve"> проектом </w:t>
      </w:r>
      <w:r w:rsidRPr="00651B33">
        <w:rPr>
          <w:rFonts w:eastAsia="Calibri"/>
          <w:color w:val="000000"/>
          <w:kern w:val="24"/>
          <w:lang w:eastAsia="en-US"/>
        </w:rPr>
        <w:t>зон охраны объектов культурного наследия, который представляет собой документацию в текстовой форме и в виде карт (схем), содержащую описание границ проектируемых зон и границ территорий объектов культурного наследия, расположенных в указанных зонах, проекты режимов использования земель и градостроительных регламентов в границах данных зон.</w:t>
      </w:r>
    </w:p>
    <w:p w:rsidR="00F73E34" w:rsidRPr="00651B33" w:rsidRDefault="00F73E34" w:rsidP="00F73E34">
      <w:pPr>
        <w:tabs>
          <w:tab w:val="left" w:pos="1134"/>
        </w:tabs>
        <w:ind w:firstLine="561"/>
        <w:rPr>
          <w:rFonts w:eastAsia="Calibri"/>
          <w:color w:val="000000"/>
          <w:kern w:val="24"/>
          <w:lang w:eastAsia="en-US"/>
        </w:rPr>
      </w:pPr>
      <w:r w:rsidRPr="00651B33">
        <w:rPr>
          <w:rFonts w:eastAsia="Calibri"/>
          <w:color w:val="000000"/>
          <w:kern w:val="24"/>
          <w:lang w:eastAsia="en-US"/>
        </w:rPr>
        <w:t>Границами зон охраны</w:t>
      </w:r>
      <w:r w:rsidRPr="00651B33">
        <w:rPr>
          <w:color w:val="000000"/>
          <w:kern w:val="24"/>
        </w:rPr>
        <w:t xml:space="preserve"> объекта </w:t>
      </w:r>
      <w:r w:rsidRPr="00651B33">
        <w:rPr>
          <w:rFonts w:eastAsia="Calibri"/>
          <w:color w:val="000000"/>
          <w:kern w:val="24"/>
          <w:lang w:eastAsia="en-US"/>
        </w:rPr>
        <w:t>культурного наследия являются линии, обозначающие территорию, за пределами которой осуществление градостроительной, хозяйственной и иной деятельности не оказывает прямого или косвенного негативного воздействия на сохранность данного объекта культурного наследия в его исторической среде.</w:t>
      </w:r>
    </w:p>
    <w:p w:rsidR="00F73E34" w:rsidRPr="00651B33" w:rsidRDefault="00F73E34" w:rsidP="00F73E34">
      <w:pPr>
        <w:tabs>
          <w:tab w:val="left" w:pos="1134"/>
        </w:tabs>
        <w:ind w:firstLine="561"/>
        <w:rPr>
          <w:rFonts w:eastAsia="Calibri"/>
          <w:color w:val="000000"/>
          <w:kern w:val="24"/>
          <w:lang w:eastAsia="en-US"/>
        </w:rPr>
      </w:pPr>
      <w:r w:rsidRPr="00651B33">
        <w:rPr>
          <w:rFonts w:eastAsia="Calibri"/>
          <w:kern w:val="24"/>
          <w:lang w:eastAsia="en-US"/>
        </w:rPr>
        <w:t>Сведения о границах и режимах использования зон охраны объектов культурного наследия подлежат внесению в государственный земельный кадастр в порядке, установленном законодательством.</w:t>
      </w:r>
    </w:p>
    <w:p w:rsidR="00F73E34" w:rsidRPr="00651B33" w:rsidRDefault="00F73E34" w:rsidP="00F73E34">
      <w:pPr>
        <w:tabs>
          <w:tab w:val="left" w:pos="1134"/>
        </w:tabs>
        <w:ind w:firstLine="561"/>
        <w:rPr>
          <w:rFonts w:eastAsia="Calibri"/>
          <w:color w:val="000000"/>
          <w:kern w:val="24"/>
          <w:lang w:eastAsia="en-US"/>
        </w:rPr>
      </w:pPr>
      <w:r w:rsidRPr="00651B33">
        <w:t xml:space="preserve">Разработка проектов зон охраны, установление режимов использования территории в границах зон охраны регулируются </w:t>
      </w:r>
      <w:r>
        <w:t>П</w:t>
      </w:r>
      <w:r w:rsidRPr="00651B33">
        <w:t xml:space="preserve">остановлением Правительства Российской Федерации от 26.04.2008 </w:t>
      </w:r>
      <w:r>
        <w:t xml:space="preserve">г. </w:t>
      </w:r>
      <w:r w:rsidRPr="00651B33">
        <w:t>№</w:t>
      </w:r>
      <w:r>
        <w:t xml:space="preserve"> </w:t>
      </w:r>
      <w:r w:rsidRPr="00651B33">
        <w:t xml:space="preserve">315 «Об утверждении Положения о зонах охраны объектов культурного наследия (памятников истории и культуры) народов Российской Федерации», законом Республики Татарстан от </w:t>
      </w:r>
      <w:r>
        <w:t>0</w:t>
      </w:r>
      <w:r w:rsidRPr="00651B33">
        <w:t>1.04.2005</w:t>
      </w:r>
      <w:r>
        <w:t xml:space="preserve"> г.</w:t>
      </w:r>
      <w:r w:rsidRPr="00651B33">
        <w:t xml:space="preserve"> № 60-ЗРТ «Об объектах культурного наследия в Республике Татарстан» и другими нормативными правовыми актами.</w:t>
      </w:r>
    </w:p>
    <w:p w:rsidR="00F73E34" w:rsidRDefault="00F73E34" w:rsidP="00015D28">
      <w:pPr>
        <w:pStyle w:val="ae"/>
        <w:tabs>
          <w:tab w:val="left" w:pos="993"/>
        </w:tabs>
        <w:ind w:firstLine="561"/>
        <w:rPr>
          <w:color w:val="000000"/>
        </w:rPr>
      </w:pPr>
    </w:p>
    <w:p w:rsidR="00F73E34" w:rsidRDefault="00F73E34" w:rsidP="00015D28">
      <w:pPr>
        <w:pStyle w:val="ae"/>
        <w:tabs>
          <w:tab w:val="left" w:pos="993"/>
        </w:tabs>
        <w:ind w:firstLine="561"/>
        <w:rPr>
          <w:color w:val="000000"/>
        </w:rPr>
      </w:pPr>
    </w:p>
    <w:p w:rsidR="00F73E34" w:rsidRDefault="00F73E34" w:rsidP="00015D28">
      <w:pPr>
        <w:pStyle w:val="ae"/>
        <w:tabs>
          <w:tab w:val="left" w:pos="993"/>
        </w:tabs>
        <w:ind w:firstLine="561"/>
        <w:rPr>
          <w:color w:val="000000"/>
        </w:rPr>
      </w:pPr>
    </w:p>
    <w:p w:rsidR="00F73E34" w:rsidRDefault="00F73E34" w:rsidP="00015D28">
      <w:pPr>
        <w:pStyle w:val="ae"/>
        <w:tabs>
          <w:tab w:val="left" w:pos="993"/>
        </w:tabs>
        <w:ind w:firstLine="561"/>
        <w:rPr>
          <w:color w:val="000000"/>
        </w:rPr>
      </w:pPr>
    </w:p>
    <w:p w:rsidR="00F73E34" w:rsidRDefault="00F73E34" w:rsidP="00015D28">
      <w:pPr>
        <w:pStyle w:val="ae"/>
        <w:tabs>
          <w:tab w:val="left" w:pos="993"/>
        </w:tabs>
        <w:ind w:firstLine="561"/>
        <w:rPr>
          <w:color w:val="000000"/>
        </w:rPr>
      </w:pPr>
    </w:p>
    <w:bookmarkEnd w:id="820"/>
    <w:p w:rsidR="00733221" w:rsidRDefault="00733221" w:rsidP="00A940F5">
      <w:pPr>
        <w:pStyle w:val="0911"/>
        <w:widowControl w:val="0"/>
        <w:tabs>
          <w:tab w:val="left" w:pos="1134"/>
          <w:tab w:val="left" w:pos="1276"/>
        </w:tabs>
        <w:suppressAutoHyphens/>
        <w:spacing w:line="264" w:lineRule="auto"/>
        <w:ind w:firstLine="561"/>
        <w:rPr>
          <w:rFonts w:eastAsia="Arial"/>
          <w:bCs/>
          <w:iCs/>
          <w:color w:val="auto"/>
          <w:kern w:val="0"/>
          <w:lang w:eastAsia="ar-SA"/>
        </w:rPr>
      </w:pPr>
    </w:p>
    <w:p w:rsidR="008D1CDB" w:rsidRDefault="008D1CDB" w:rsidP="00A940F5">
      <w:pPr>
        <w:pStyle w:val="0911"/>
        <w:widowControl w:val="0"/>
        <w:tabs>
          <w:tab w:val="left" w:pos="1134"/>
          <w:tab w:val="left" w:pos="1276"/>
        </w:tabs>
        <w:suppressAutoHyphens/>
        <w:spacing w:line="264" w:lineRule="auto"/>
        <w:ind w:firstLine="561"/>
        <w:rPr>
          <w:rFonts w:eastAsia="Arial"/>
          <w:bCs/>
          <w:iCs/>
          <w:color w:val="auto"/>
          <w:kern w:val="0"/>
          <w:lang w:eastAsia="ar-SA"/>
        </w:rPr>
      </w:pPr>
    </w:p>
    <w:p w:rsidR="008832B4" w:rsidRDefault="008832B4" w:rsidP="00A940F5">
      <w:pPr>
        <w:pStyle w:val="0911"/>
        <w:widowControl w:val="0"/>
        <w:tabs>
          <w:tab w:val="left" w:pos="1134"/>
          <w:tab w:val="left" w:pos="1276"/>
        </w:tabs>
        <w:suppressAutoHyphens/>
        <w:spacing w:line="264" w:lineRule="auto"/>
        <w:ind w:firstLine="561"/>
        <w:rPr>
          <w:rFonts w:eastAsia="Arial"/>
          <w:bCs/>
          <w:iCs/>
          <w:color w:val="auto"/>
          <w:kern w:val="0"/>
          <w:lang w:eastAsia="ar-SA"/>
        </w:rPr>
      </w:pPr>
    </w:p>
    <w:p w:rsidR="008832B4" w:rsidRDefault="008832B4" w:rsidP="00A940F5">
      <w:pPr>
        <w:pStyle w:val="0911"/>
        <w:widowControl w:val="0"/>
        <w:tabs>
          <w:tab w:val="left" w:pos="1134"/>
          <w:tab w:val="left" w:pos="1276"/>
        </w:tabs>
        <w:suppressAutoHyphens/>
        <w:spacing w:line="264" w:lineRule="auto"/>
        <w:ind w:firstLine="561"/>
        <w:rPr>
          <w:rFonts w:eastAsia="Arial"/>
          <w:bCs/>
          <w:iCs/>
          <w:color w:val="auto"/>
          <w:kern w:val="0"/>
          <w:lang w:eastAsia="ar-SA"/>
        </w:rPr>
      </w:pPr>
    </w:p>
    <w:p w:rsidR="008832B4" w:rsidRPr="00651B33" w:rsidRDefault="008832B4" w:rsidP="00A940F5">
      <w:pPr>
        <w:pStyle w:val="0911"/>
        <w:widowControl w:val="0"/>
        <w:tabs>
          <w:tab w:val="left" w:pos="1134"/>
          <w:tab w:val="left" w:pos="1276"/>
        </w:tabs>
        <w:suppressAutoHyphens/>
        <w:spacing w:line="264" w:lineRule="auto"/>
        <w:ind w:firstLine="561"/>
        <w:rPr>
          <w:rFonts w:eastAsia="Arial"/>
          <w:bCs/>
          <w:iCs/>
          <w:color w:val="auto"/>
          <w:kern w:val="0"/>
          <w:lang w:eastAsia="ar-SA"/>
        </w:rPr>
        <w:sectPr w:rsidR="008832B4" w:rsidRPr="00651B33" w:rsidSect="008832B4">
          <w:type w:val="continuous"/>
          <w:pgSz w:w="11906" w:h="16838"/>
          <w:pgMar w:top="1134" w:right="850" w:bottom="1134" w:left="1276" w:header="568" w:footer="208" w:gutter="0"/>
          <w:cols w:space="708"/>
          <w:titlePg/>
          <w:docGrid w:linePitch="360"/>
        </w:sectPr>
      </w:pPr>
    </w:p>
    <w:p w:rsidR="00733221" w:rsidRPr="00651B33" w:rsidRDefault="00733221" w:rsidP="00A940F5">
      <w:pPr>
        <w:tabs>
          <w:tab w:val="clear" w:pos="240"/>
          <w:tab w:val="clear" w:pos="560"/>
          <w:tab w:val="left" w:pos="1134"/>
        </w:tabs>
        <w:autoSpaceDN w:val="0"/>
        <w:adjustRightInd w:val="0"/>
        <w:ind w:firstLine="561"/>
        <w:rPr>
          <w:rFonts w:eastAsia="TimesNewRoman"/>
          <w:kern w:val="0"/>
          <w:lang w:eastAsia="ru-RU"/>
        </w:rPr>
      </w:pPr>
    </w:p>
    <w:p w:rsidR="00733221" w:rsidRPr="00651B33" w:rsidRDefault="00733221" w:rsidP="00E857D4"/>
    <w:p w:rsidR="00733221" w:rsidRDefault="00733221" w:rsidP="0058287A">
      <w:pPr>
        <w:autoSpaceDN w:val="0"/>
        <w:adjustRightInd w:val="0"/>
        <w:ind w:firstLine="561"/>
        <w:rPr>
          <w:rFonts w:eastAsia="Calibri"/>
        </w:rPr>
      </w:pPr>
    </w:p>
    <w:p w:rsidR="008D1CDB" w:rsidRDefault="008D1CDB" w:rsidP="0058287A">
      <w:pPr>
        <w:autoSpaceDN w:val="0"/>
        <w:adjustRightInd w:val="0"/>
        <w:ind w:firstLine="561"/>
        <w:rPr>
          <w:rFonts w:eastAsia="Calibri"/>
        </w:rPr>
      </w:pPr>
    </w:p>
    <w:p w:rsidR="008D1CDB" w:rsidRDefault="008D1CDB" w:rsidP="0058287A">
      <w:pPr>
        <w:autoSpaceDN w:val="0"/>
        <w:adjustRightInd w:val="0"/>
        <w:ind w:firstLine="561"/>
        <w:rPr>
          <w:rFonts w:eastAsia="Calibri"/>
        </w:rPr>
      </w:pPr>
    </w:p>
    <w:p w:rsidR="00733221" w:rsidRPr="00651B33" w:rsidRDefault="00733221" w:rsidP="0058287A">
      <w:pPr>
        <w:autoSpaceDN w:val="0"/>
        <w:adjustRightInd w:val="0"/>
        <w:ind w:firstLine="561"/>
        <w:rPr>
          <w:rFonts w:eastAsia="Calibri"/>
        </w:rPr>
      </w:pPr>
    </w:p>
    <w:p w:rsidR="00733221" w:rsidRPr="00651B33" w:rsidRDefault="00733221">
      <w:pPr>
        <w:widowControl/>
        <w:tabs>
          <w:tab w:val="clear" w:pos="240"/>
          <w:tab w:val="clear" w:pos="560"/>
        </w:tabs>
        <w:suppressAutoHyphens w:val="0"/>
        <w:autoSpaceDE/>
        <w:spacing w:line="240" w:lineRule="auto"/>
        <w:jc w:val="left"/>
        <w:rPr>
          <w:rFonts w:eastAsia="Times New Roman"/>
          <w:b/>
          <w:bCs/>
          <w:color w:val="365F91"/>
        </w:rPr>
      </w:pPr>
      <w:r w:rsidRPr="00651B33">
        <w:br w:type="page"/>
      </w:r>
    </w:p>
    <w:p w:rsidR="00733221" w:rsidRPr="00DF1843" w:rsidRDefault="00733221" w:rsidP="00172292">
      <w:pPr>
        <w:pStyle w:val="1"/>
        <w:rPr>
          <w:color w:val="auto"/>
        </w:rPr>
      </w:pPr>
      <w:bookmarkStart w:id="830" w:name="_Toc469749993"/>
      <w:r w:rsidRPr="00DF1843">
        <w:rPr>
          <w:color w:val="auto"/>
        </w:rPr>
        <w:lastRenderedPageBreak/>
        <w:t xml:space="preserve">ЧАСТЬ </w:t>
      </w:r>
      <w:r w:rsidRPr="00DF1843">
        <w:rPr>
          <w:color w:val="auto"/>
          <w:lang w:val="en-US"/>
        </w:rPr>
        <w:t>IV</w:t>
      </w:r>
      <w:r w:rsidRPr="00DF1843">
        <w:rPr>
          <w:color w:val="auto"/>
        </w:rPr>
        <w:t>. ГРАФИЧЕСКИЕ МАТЕРИАЛЫ</w:t>
      </w:r>
      <w:bookmarkEnd w:id="830"/>
    </w:p>
    <w:p w:rsidR="00733221" w:rsidRPr="00651B33" w:rsidRDefault="00733221" w:rsidP="009C5077"/>
    <w:p w:rsidR="00733221" w:rsidRPr="00D32079" w:rsidRDefault="00733221" w:rsidP="004F128A">
      <w:pPr>
        <w:pStyle w:val="2"/>
        <w:ind w:firstLine="560"/>
        <w:rPr>
          <w:color w:val="auto"/>
        </w:rPr>
      </w:pPr>
      <w:bookmarkStart w:id="831" w:name="_Toc469749994"/>
      <w:r w:rsidRPr="00D32079">
        <w:rPr>
          <w:color w:val="auto"/>
        </w:rPr>
        <w:t xml:space="preserve">Приложение 1. Карта градостроительного зонирования </w:t>
      </w:r>
      <w:r w:rsidR="00DF1843" w:rsidRPr="00D32079">
        <w:rPr>
          <w:color w:val="auto"/>
        </w:rPr>
        <w:t>Большеключинск</w:t>
      </w:r>
      <w:r w:rsidR="00651B33" w:rsidRPr="00D32079">
        <w:rPr>
          <w:color w:val="auto"/>
        </w:rPr>
        <w:t>ого</w:t>
      </w:r>
      <w:r w:rsidRPr="00D32079">
        <w:rPr>
          <w:color w:val="auto"/>
        </w:rPr>
        <w:t xml:space="preserve"> сельского поселения </w:t>
      </w:r>
      <w:r w:rsidR="00DF1843" w:rsidRPr="00D32079">
        <w:rPr>
          <w:color w:val="auto"/>
        </w:rPr>
        <w:t>Зеленодольск</w:t>
      </w:r>
      <w:r w:rsidR="00651B33" w:rsidRPr="00D32079">
        <w:rPr>
          <w:color w:val="auto"/>
        </w:rPr>
        <w:t>ого</w:t>
      </w:r>
      <w:r w:rsidRPr="00D32079">
        <w:rPr>
          <w:color w:val="auto"/>
        </w:rPr>
        <w:t xml:space="preserve"> муниципального района Республики Татарстан</w:t>
      </w:r>
      <w:bookmarkEnd w:id="831"/>
    </w:p>
    <w:p w:rsidR="00733221" w:rsidRPr="00651B33" w:rsidRDefault="00733221" w:rsidP="004631F2"/>
    <w:p w:rsidR="00733221" w:rsidRPr="00D32079" w:rsidRDefault="00733221" w:rsidP="00172292">
      <w:pPr>
        <w:pStyle w:val="2"/>
        <w:ind w:firstLine="560"/>
        <w:rPr>
          <w:color w:val="auto"/>
        </w:rPr>
      </w:pPr>
      <w:bookmarkStart w:id="832" w:name="_Toc469749995"/>
      <w:r w:rsidRPr="00D32079">
        <w:rPr>
          <w:color w:val="auto"/>
        </w:rPr>
        <w:t xml:space="preserve">Приложение 2. Карта границ зон с особыми условиями использования территории </w:t>
      </w:r>
      <w:r w:rsidR="00DF1843" w:rsidRPr="00D32079">
        <w:rPr>
          <w:color w:val="auto"/>
        </w:rPr>
        <w:t>Большеключинск</w:t>
      </w:r>
      <w:r w:rsidR="00651B33" w:rsidRPr="00D32079">
        <w:rPr>
          <w:color w:val="auto"/>
        </w:rPr>
        <w:t>ого</w:t>
      </w:r>
      <w:r w:rsidRPr="00D32079">
        <w:rPr>
          <w:color w:val="auto"/>
        </w:rPr>
        <w:t xml:space="preserve"> сельского поселения </w:t>
      </w:r>
      <w:r w:rsidR="00DF1843" w:rsidRPr="00D32079">
        <w:rPr>
          <w:color w:val="auto"/>
        </w:rPr>
        <w:t>Зеленодольск</w:t>
      </w:r>
      <w:r w:rsidR="00651B33" w:rsidRPr="00D32079">
        <w:rPr>
          <w:color w:val="auto"/>
        </w:rPr>
        <w:t>ого</w:t>
      </w:r>
      <w:r w:rsidRPr="00D32079">
        <w:rPr>
          <w:color w:val="auto"/>
        </w:rPr>
        <w:t xml:space="preserve"> муниципального района Республики Татарстан</w:t>
      </w:r>
      <w:bookmarkEnd w:id="832"/>
    </w:p>
    <w:sectPr w:rsidR="00733221" w:rsidRPr="00D32079" w:rsidSect="006C0141">
      <w:footerReference w:type="default" r:id="rId17"/>
      <w:type w:val="continuous"/>
      <w:pgSz w:w="11906" w:h="16838" w:code="9"/>
      <w:pgMar w:top="1134" w:right="849" w:bottom="1134" w:left="1276" w:header="510" w:footer="39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F2E" w:rsidRDefault="00291F2E" w:rsidP="00733221">
      <w:pPr>
        <w:spacing w:line="240" w:lineRule="auto"/>
      </w:pPr>
      <w:r>
        <w:separator/>
      </w:r>
    </w:p>
  </w:endnote>
  <w:endnote w:type="continuationSeparator" w:id="1">
    <w:p w:rsidR="00291F2E" w:rsidRDefault="00291F2E" w:rsidP="0073322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TimesNewRoman">
    <w:altName w:val="Times New Roman"/>
    <w:panose1 w:val="00000000000000000000"/>
    <w:charset w:val="CC"/>
    <w:family w:val="auto"/>
    <w:notTrueType/>
    <w:pitch w:val="default"/>
    <w:sig w:usb0="00000203" w:usb1="08070000" w:usb2="00000010" w:usb3="00000000" w:csb0="0002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73469"/>
      <w:docPartObj>
        <w:docPartGallery w:val="Page Numbers (Bottom of Page)"/>
        <w:docPartUnique/>
      </w:docPartObj>
    </w:sdtPr>
    <w:sdtContent>
      <w:p w:rsidR="00051801" w:rsidRPr="004F7F80" w:rsidRDefault="00116009" w:rsidP="00864EBC">
        <w:pPr>
          <w:pStyle w:val="a8"/>
          <w:ind w:right="-1"/>
          <w:jc w:val="right"/>
          <w:rPr>
            <w:color w:val="8DB3E2" w:themeColor="text2" w:themeTint="66"/>
          </w:rPr>
        </w:pPr>
        <w:fldSimple w:instr=" PAGE   \* MERGEFORMAT ">
          <w:r w:rsidR="00DE1585">
            <w:rPr>
              <w:noProof/>
            </w:rPr>
            <w:t>62</w:t>
          </w:r>
        </w:fldSimple>
      </w:p>
    </w:sdtContent>
  </w:sdt>
  <w:p w:rsidR="00051801" w:rsidRDefault="00051801">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1801" w:rsidRPr="006C0141" w:rsidRDefault="00116009">
    <w:pPr>
      <w:pStyle w:val="a8"/>
      <w:jc w:val="right"/>
    </w:pPr>
    <w:fldSimple w:instr=" PAGE   \* MERGEFORMAT ">
      <w:r w:rsidR="00DE1585">
        <w:rPr>
          <w:noProof/>
        </w:rPr>
        <w:t>63</w:t>
      </w:r>
    </w:fldSimple>
  </w:p>
  <w:p w:rsidR="00051801" w:rsidRPr="006C0141" w:rsidRDefault="00051801">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F2E" w:rsidRDefault="00291F2E" w:rsidP="00733221">
      <w:pPr>
        <w:spacing w:line="240" w:lineRule="auto"/>
      </w:pPr>
      <w:r>
        <w:separator/>
      </w:r>
    </w:p>
  </w:footnote>
  <w:footnote w:type="continuationSeparator" w:id="1">
    <w:p w:rsidR="00291F2E" w:rsidRDefault="00291F2E" w:rsidP="00733221">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insideH w:val="single" w:sz="4" w:space="0" w:color="auto"/>
        <w:insideV w:val="single" w:sz="4" w:space="0" w:color="auto"/>
      </w:tblBorders>
      <w:tblCellMar>
        <w:top w:w="58" w:type="dxa"/>
        <w:left w:w="115" w:type="dxa"/>
        <w:bottom w:w="58" w:type="dxa"/>
        <w:right w:w="115" w:type="dxa"/>
      </w:tblCellMar>
      <w:tblLook w:val="04A0"/>
    </w:tblPr>
    <w:tblGrid>
      <w:gridCol w:w="8026"/>
      <w:gridCol w:w="1984"/>
    </w:tblGrid>
    <w:tr w:rsidR="00051801" w:rsidTr="0058287A">
      <w:tc>
        <w:tcPr>
          <w:tcW w:w="4009" w:type="pct"/>
          <w:tcBorders>
            <w:right w:val="single" w:sz="12" w:space="0" w:color="365F91" w:themeColor="accent1" w:themeShade="BF"/>
          </w:tcBorders>
        </w:tcPr>
        <w:p w:rsidR="00051801" w:rsidRPr="007E1E84" w:rsidRDefault="00051801" w:rsidP="0058287A">
          <w:pPr>
            <w:pStyle w:val="af1"/>
            <w:ind w:left="0"/>
            <w:jc w:val="left"/>
            <w:rPr>
              <w:rFonts w:asciiTheme="majorHAnsi" w:hAnsiTheme="majorHAnsi"/>
              <w:i/>
              <w:color w:val="365F91" w:themeColor="accent1" w:themeShade="BF"/>
            </w:rPr>
          </w:pPr>
          <w:r w:rsidRPr="007E1E84">
            <w:rPr>
              <w:rFonts w:asciiTheme="majorHAnsi" w:hAnsiTheme="majorHAnsi"/>
              <w:i/>
              <w:color w:val="365F91" w:themeColor="accent1" w:themeShade="BF"/>
            </w:rPr>
            <w:t>ПРАВИЛА ЗЕМЛЕПОЛЬЗОВАНИЯ И ЗАСТРОЙКИ</w:t>
          </w:r>
        </w:p>
        <w:p w:rsidR="00051801" w:rsidRPr="007E1E84" w:rsidRDefault="00051801" w:rsidP="0058287A">
          <w:pPr>
            <w:jc w:val="left"/>
            <w:rPr>
              <w:i/>
            </w:rPr>
          </w:pPr>
          <w:r w:rsidRPr="001A6FB2">
            <w:rPr>
              <w:rFonts w:asciiTheme="majorHAnsi" w:hAnsiTheme="majorHAnsi"/>
              <w:i/>
              <w:color w:val="365F91" w:themeColor="accent1" w:themeShade="BF"/>
              <w:sz w:val="20"/>
              <w:szCs w:val="20"/>
            </w:rPr>
            <w:t>СТАРОИШТЕРЯКСКОГО</w:t>
          </w:r>
          <w:r w:rsidRPr="007E1E84">
            <w:rPr>
              <w:rFonts w:asciiTheme="majorHAnsi" w:hAnsiTheme="majorHAnsi"/>
              <w:i/>
              <w:color w:val="365F91" w:themeColor="accent1" w:themeShade="BF"/>
              <w:sz w:val="20"/>
              <w:szCs w:val="20"/>
            </w:rPr>
            <w:t xml:space="preserve"> СЕЛЬСКОГО ПОСЕЛЕНИЯ</w:t>
          </w:r>
        </w:p>
      </w:tc>
      <w:tc>
        <w:tcPr>
          <w:tcW w:w="991" w:type="pct"/>
          <w:tcBorders>
            <w:top w:val="nil"/>
            <w:left w:val="single" w:sz="12" w:space="0" w:color="365F91" w:themeColor="accent1" w:themeShade="BF"/>
            <w:bottom w:val="nil"/>
          </w:tcBorders>
        </w:tcPr>
        <w:p w:rsidR="00051801" w:rsidRPr="00D93259" w:rsidRDefault="00051801" w:rsidP="0058287A">
          <w:pPr>
            <w:pStyle w:val="af1"/>
          </w:pPr>
        </w:p>
      </w:tc>
    </w:tr>
  </w:tbl>
  <w:p w:rsidR="00051801" w:rsidRDefault="00051801">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97" w:type="pct"/>
      <w:tblInd w:w="115" w:type="dxa"/>
      <w:tblBorders>
        <w:bottom w:val="single" w:sz="4" w:space="0" w:color="auto"/>
      </w:tblBorders>
      <w:tblCellMar>
        <w:top w:w="58" w:type="dxa"/>
        <w:left w:w="115" w:type="dxa"/>
        <w:bottom w:w="58" w:type="dxa"/>
        <w:right w:w="115" w:type="dxa"/>
      </w:tblCellMar>
      <w:tblLook w:val="04A0"/>
    </w:tblPr>
    <w:tblGrid>
      <w:gridCol w:w="10204"/>
    </w:tblGrid>
    <w:tr w:rsidR="00051801" w:rsidRPr="00C46DE3" w:rsidTr="00DF1843">
      <w:trPr>
        <w:trHeight w:val="368"/>
      </w:trPr>
      <w:tc>
        <w:tcPr>
          <w:tcW w:w="5000" w:type="pct"/>
        </w:tcPr>
        <w:p w:rsidR="00051801" w:rsidRPr="00C46DE3" w:rsidRDefault="00051801" w:rsidP="002C5A92">
          <w:pPr>
            <w:pStyle w:val="a6"/>
            <w:widowControl/>
            <w:tabs>
              <w:tab w:val="clear" w:pos="240"/>
              <w:tab w:val="clear" w:pos="560"/>
              <w:tab w:val="num" w:pos="0"/>
            </w:tabs>
            <w:suppressAutoHyphens w:val="0"/>
            <w:autoSpaceDE/>
            <w:spacing w:line="240" w:lineRule="auto"/>
            <w:jc w:val="center"/>
            <w:rPr>
              <w:rFonts w:eastAsia="Times New Roman"/>
              <w:i/>
              <w:color w:val="5F5F5F"/>
              <w:sz w:val="20"/>
              <w:szCs w:val="20"/>
            </w:rPr>
          </w:pPr>
          <w:r>
            <w:rPr>
              <w:rFonts w:eastAsia="Times New Roman"/>
              <w:i/>
              <w:color w:val="5F5F5F"/>
              <w:sz w:val="20"/>
              <w:szCs w:val="20"/>
            </w:rPr>
            <w:t>ПРАВИЛА ЗЕМЛЕПОЛЬЗОВАНИЯ И ЗАСТРОЙКИ</w:t>
          </w:r>
          <w:r w:rsidRPr="00C46DE3">
            <w:rPr>
              <w:rFonts w:eastAsia="Times New Roman"/>
              <w:i/>
              <w:color w:val="5F5F5F"/>
              <w:sz w:val="20"/>
              <w:szCs w:val="20"/>
            </w:rPr>
            <w:t xml:space="preserve"> </w:t>
          </w:r>
          <w:r>
            <w:rPr>
              <w:i/>
              <w:color w:val="5F5F5F"/>
              <w:sz w:val="20"/>
              <w:szCs w:val="20"/>
            </w:rPr>
            <w:t xml:space="preserve">БОЛЬШЕКЛЮЧИНСКОГО </w:t>
          </w:r>
          <w:r w:rsidRPr="00C46DE3">
            <w:rPr>
              <w:rFonts w:eastAsia="Times New Roman"/>
              <w:i/>
              <w:color w:val="5F5F5F"/>
              <w:sz w:val="20"/>
              <w:szCs w:val="20"/>
            </w:rPr>
            <w:t xml:space="preserve">СЕЛЬСКОГО ПОСЕЛЕНИЯ </w:t>
          </w:r>
        </w:p>
        <w:p w:rsidR="00051801" w:rsidRPr="00C46DE3" w:rsidRDefault="00051801" w:rsidP="002C5A92">
          <w:pPr>
            <w:pStyle w:val="a6"/>
            <w:widowControl/>
            <w:tabs>
              <w:tab w:val="clear" w:pos="240"/>
              <w:tab w:val="clear" w:pos="560"/>
              <w:tab w:val="num" w:pos="0"/>
            </w:tabs>
            <w:suppressAutoHyphens w:val="0"/>
            <w:autoSpaceDE/>
            <w:spacing w:line="240" w:lineRule="auto"/>
            <w:jc w:val="center"/>
            <w:rPr>
              <w:rFonts w:ascii="Cambria" w:eastAsia="Times New Roman" w:hAnsi="Cambria"/>
              <w:color w:val="333333"/>
              <w:sz w:val="20"/>
              <w:szCs w:val="20"/>
            </w:rPr>
          </w:pPr>
          <w:r>
            <w:rPr>
              <w:i/>
              <w:color w:val="5F5F5F"/>
              <w:sz w:val="20"/>
              <w:szCs w:val="20"/>
            </w:rPr>
            <w:t>ЗЕЛЕНОДОЛЬСКОГО</w:t>
          </w:r>
          <w:r w:rsidRPr="00C46DE3">
            <w:rPr>
              <w:i/>
              <w:color w:val="5F5F5F"/>
              <w:sz w:val="20"/>
              <w:szCs w:val="20"/>
            </w:rPr>
            <w:t xml:space="preserve"> </w:t>
          </w:r>
          <w:r w:rsidRPr="00C46DE3">
            <w:rPr>
              <w:rFonts w:eastAsia="Times New Roman"/>
              <w:i/>
              <w:color w:val="5F5F5F"/>
              <w:sz w:val="20"/>
              <w:szCs w:val="20"/>
            </w:rPr>
            <w:t>МУНИЦИПАЛЬНОГО РАЙОНА РЕСПУБЛИКИ ТАТАРСТАН</w:t>
          </w:r>
        </w:p>
      </w:tc>
    </w:tr>
  </w:tbl>
  <w:p w:rsidR="00051801" w:rsidRPr="002C5A92" w:rsidRDefault="00051801" w:rsidP="002C5A92">
    <w:pPr>
      <w:pStyle w:val="a6"/>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13804CC"/>
    <w:lvl w:ilvl="0">
      <w:start w:val="1"/>
      <w:numFmt w:val="decimal"/>
      <w:pStyle w:val="a"/>
      <w:lvlText w:val="%1."/>
      <w:lvlJc w:val="left"/>
      <w:pPr>
        <w:tabs>
          <w:tab w:val="num" w:pos="360"/>
        </w:tabs>
        <w:ind w:left="360" w:hanging="360"/>
      </w:pPr>
    </w:lvl>
  </w:abstractNum>
  <w:abstractNum w:abstractNumId="1">
    <w:nsid w:val="0000003A"/>
    <w:multiLevelType w:val="singleLevel"/>
    <w:tmpl w:val="0000003A"/>
    <w:lvl w:ilvl="0">
      <w:start w:val="2"/>
      <w:numFmt w:val="bullet"/>
      <w:lvlText w:val="-"/>
      <w:lvlJc w:val="left"/>
      <w:pPr>
        <w:tabs>
          <w:tab w:val="num" w:pos="1080"/>
        </w:tabs>
        <w:ind w:left="1080" w:hanging="360"/>
      </w:pPr>
      <w:rPr>
        <w:rFonts w:ascii="Times New Roman" w:hAnsi="Times New Roman"/>
      </w:rPr>
    </w:lvl>
  </w:abstractNum>
  <w:abstractNum w:abstractNumId="2">
    <w:nsid w:val="00000045"/>
    <w:multiLevelType w:val="singleLevel"/>
    <w:tmpl w:val="00000045"/>
    <w:name w:val="WW8Num18"/>
    <w:lvl w:ilvl="0">
      <w:start w:val="1"/>
      <w:numFmt w:val="bullet"/>
      <w:lvlText w:val="—"/>
      <w:lvlJc w:val="left"/>
      <w:pPr>
        <w:tabs>
          <w:tab w:val="num" w:pos="915"/>
        </w:tabs>
        <w:ind w:left="915" w:hanging="480"/>
      </w:pPr>
      <w:rPr>
        <w:rFonts w:ascii="Times New Roman" w:hAnsi="Times New Roman" w:cs="Times New Roman"/>
      </w:rPr>
    </w:lvl>
  </w:abstractNum>
  <w:abstractNum w:abstractNumId="3">
    <w:nsid w:val="00000050"/>
    <w:multiLevelType w:val="singleLevel"/>
    <w:tmpl w:val="00000050"/>
    <w:name w:val="WW8Num58"/>
    <w:lvl w:ilvl="0">
      <w:start w:val="1"/>
      <w:numFmt w:val="bullet"/>
      <w:lvlText w:val=""/>
      <w:lvlJc w:val="left"/>
      <w:pPr>
        <w:tabs>
          <w:tab w:val="num" w:pos="1211"/>
        </w:tabs>
        <w:ind w:left="1211" w:hanging="360"/>
      </w:pPr>
      <w:rPr>
        <w:rFonts w:ascii="Symbol" w:hAnsi="Symbol"/>
      </w:rPr>
    </w:lvl>
  </w:abstractNum>
  <w:abstractNum w:abstractNumId="4">
    <w:nsid w:val="0000005D"/>
    <w:multiLevelType w:val="singleLevel"/>
    <w:tmpl w:val="0000005D"/>
    <w:name w:val="WW8Num69"/>
    <w:lvl w:ilvl="0">
      <w:start w:val="1"/>
      <w:numFmt w:val="bullet"/>
      <w:lvlText w:val="—"/>
      <w:lvlJc w:val="left"/>
      <w:pPr>
        <w:tabs>
          <w:tab w:val="num" w:pos="620"/>
        </w:tabs>
        <w:ind w:left="620" w:hanging="480"/>
      </w:pPr>
      <w:rPr>
        <w:rFonts w:ascii="Times New Roman" w:hAnsi="Times New Roman" w:cs="Times New Roman"/>
      </w:rPr>
    </w:lvl>
  </w:abstractNum>
  <w:abstractNum w:abstractNumId="5">
    <w:nsid w:val="002D5DB4"/>
    <w:multiLevelType w:val="multilevel"/>
    <w:tmpl w:val="3E7A593C"/>
    <w:name w:val="WW8Num80"/>
    <w:lvl w:ilvl="0">
      <w:start w:val="1"/>
      <w:numFmt w:val="decimal"/>
      <w:lvlText w:val="%1."/>
      <w:lvlJc w:val="left"/>
      <w:pPr>
        <w:ind w:left="920" w:hanging="360"/>
      </w:pPr>
      <w:rPr>
        <w:rFonts w:hint="default"/>
      </w:rPr>
    </w:lvl>
    <w:lvl w:ilvl="1">
      <w:start w:val="1"/>
      <w:numFmt w:val="decimal"/>
      <w:lvlText w:val="2.%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6">
    <w:nsid w:val="036C7A14"/>
    <w:multiLevelType w:val="hybridMultilevel"/>
    <w:tmpl w:val="B7FCB7A4"/>
    <w:lvl w:ilvl="0" w:tplc="9056B84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7">
    <w:nsid w:val="05FC4A0B"/>
    <w:multiLevelType w:val="multilevel"/>
    <w:tmpl w:val="7C0404B8"/>
    <w:name w:val="WW8Num93"/>
    <w:lvl w:ilvl="0">
      <w:start w:val="1"/>
      <w:numFmt w:val="bullet"/>
      <w:lvlText w:val=""/>
      <w:lvlJc w:val="left"/>
      <w:pPr>
        <w:tabs>
          <w:tab w:val="num" w:pos="0"/>
        </w:tabs>
        <w:ind w:left="0" w:firstLine="0"/>
      </w:pPr>
      <w:rPr>
        <w:rFonts w:ascii="Symbol" w:hAnsi="Symbol" w:hint="default"/>
        <w:sz w:val="16"/>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nsid w:val="06F929DB"/>
    <w:multiLevelType w:val="multilevel"/>
    <w:tmpl w:val="CA0222EA"/>
    <w:name w:val="WW8Num52222"/>
    <w:lvl w:ilvl="0">
      <w:start w:val="1"/>
      <w:numFmt w:val="decimal"/>
      <w:lvlText w:val="%1."/>
      <w:lvlJc w:val="left"/>
      <w:pPr>
        <w:ind w:left="924"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284" w:hanging="720"/>
      </w:pPr>
      <w:rPr>
        <w:rFonts w:hint="default"/>
      </w:rPr>
    </w:lvl>
    <w:lvl w:ilvl="3">
      <w:start w:val="1"/>
      <w:numFmt w:val="decimal"/>
      <w:isLgl/>
      <w:lvlText w:val="%1.%2.%3.%4"/>
      <w:lvlJc w:val="left"/>
      <w:pPr>
        <w:ind w:left="1284" w:hanging="720"/>
      </w:pPr>
      <w:rPr>
        <w:rFonts w:hint="default"/>
      </w:rPr>
    </w:lvl>
    <w:lvl w:ilvl="4">
      <w:start w:val="1"/>
      <w:numFmt w:val="decimal"/>
      <w:isLgl/>
      <w:lvlText w:val="%1.%2.%3.%4.%5"/>
      <w:lvlJc w:val="left"/>
      <w:pPr>
        <w:ind w:left="1644" w:hanging="1080"/>
      </w:pPr>
      <w:rPr>
        <w:rFonts w:hint="default"/>
      </w:rPr>
    </w:lvl>
    <w:lvl w:ilvl="5">
      <w:start w:val="1"/>
      <w:numFmt w:val="decimal"/>
      <w:isLgl/>
      <w:lvlText w:val="%1.%2.%3.%4.%5.%6"/>
      <w:lvlJc w:val="left"/>
      <w:pPr>
        <w:ind w:left="1644" w:hanging="1080"/>
      </w:pPr>
      <w:rPr>
        <w:rFonts w:hint="default"/>
      </w:rPr>
    </w:lvl>
    <w:lvl w:ilvl="6">
      <w:start w:val="1"/>
      <w:numFmt w:val="decimal"/>
      <w:isLgl/>
      <w:lvlText w:val="%1.%2.%3.%4.%5.%6.%7"/>
      <w:lvlJc w:val="left"/>
      <w:pPr>
        <w:ind w:left="2004" w:hanging="1440"/>
      </w:pPr>
      <w:rPr>
        <w:rFonts w:hint="default"/>
      </w:rPr>
    </w:lvl>
    <w:lvl w:ilvl="7">
      <w:start w:val="1"/>
      <w:numFmt w:val="decimal"/>
      <w:isLgl/>
      <w:lvlText w:val="%1.%2.%3.%4.%5.%6.%7.%8"/>
      <w:lvlJc w:val="left"/>
      <w:pPr>
        <w:ind w:left="2004" w:hanging="1440"/>
      </w:pPr>
      <w:rPr>
        <w:rFonts w:hint="default"/>
      </w:rPr>
    </w:lvl>
    <w:lvl w:ilvl="8">
      <w:start w:val="1"/>
      <w:numFmt w:val="decimal"/>
      <w:isLgl/>
      <w:lvlText w:val="%1.%2.%3.%4.%5.%6.%7.%8.%9"/>
      <w:lvlJc w:val="left"/>
      <w:pPr>
        <w:ind w:left="2364" w:hanging="1800"/>
      </w:pPr>
      <w:rPr>
        <w:rFonts w:hint="default"/>
      </w:rPr>
    </w:lvl>
  </w:abstractNum>
  <w:abstractNum w:abstractNumId="9">
    <w:nsid w:val="076D2239"/>
    <w:multiLevelType w:val="multilevel"/>
    <w:tmpl w:val="0419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1F22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4962D0B"/>
    <w:multiLevelType w:val="multilevel"/>
    <w:tmpl w:val="9FA04528"/>
    <w:lvl w:ilvl="0">
      <w:start w:val="1"/>
      <w:numFmt w:val="decimal"/>
      <w:lvlText w:val="%1."/>
      <w:lvlJc w:val="left"/>
      <w:pPr>
        <w:ind w:left="920" w:hanging="360"/>
      </w:pPr>
      <w:rPr>
        <w:rFonts w:hint="default"/>
      </w:rPr>
    </w:lvl>
    <w:lvl w:ilvl="1">
      <w:start w:val="2"/>
      <w:numFmt w:val="decimal"/>
      <w:isLgl/>
      <w:lvlText w:val="%1.%2."/>
      <w:lvlJc w:val="left"/>
      <w:pPr>
        <w:ind w:left="920" w:hanging="36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12">
    <w:nsid w:val="3F0C7E25"/>
    <w:multiLevelType w:val="multilevel"/>
    <w:tmpl w:val="0419001F"/>
    <w:name w:val="WW8Num522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430E2B0C"/>
    <w:multiLevelType w:val="multilevel"/>
    <w:tmpl w:val="133E97F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4FBF2A23"/>
    <w:multiLevelType w:val="multilevel"/>
    <w:tmpl w:val="D0168042"/>
    <w:lvl w:ilvl="0">
      <w:start w:val="1"/>
      <w:numFmt w:val="decimal"/>
      <w:lvlText w:val="%1"/>
      <w:lvlJc w:val="left"/>
      <w:pPr>
        <w:ind w:left="360" w:hanging="360"/>
      </w:pPr>
      <w:rPr>
        <w:rFonts w:hint="default"/>
      </w:rPr>
    </w:lvl>
    <w:lvl w:ilvl="1">
      <w:start w:val="2"/>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15">
    <w:nsid w:val="511300D2"/>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16">
    <w:nsid w:val="51882274"/>
    <w:multiLevelType w:val="multilevel"/>
    <w:tmpl w:val="0419001F"/>
    <w:lvl w:ilvl="0">
      <w:start w:val="1"/>
      <w:numFmt w:val="decimal"/>
      <w:lvlText w:val="%1."/>
      <w:lvlJc w:val="left"/>
      <w:pPr>
        <w:ind w:left="928" w:hanging="360"/>
      </w:pPr>
    </w:lvl>
    <w:lvl w:ilvl="1">
      <w:start w:val="1"/>
      <w:numFmt w:val="decimal"/>
      <w:lvlText w:val="%1.%2."/>
      <w:lvlJc w:val="left"/>
      <w:pPr>
        <w:ind w:left="1360" w:hanging="432"/>
      </w:pPr>
    </w:lvl>
    <w:lvl w:ilvl="2">
      <w:start w:val="1"/>
      <w:numFmt w:val="decimal"/>
      <w:lvlText w:val="%1.%2.%3."/>
      <w:lvlJc w:val="left"/>
      <w:pPr>
        <w:ind w:left="1792" w:hanging="504"/>
      </w:pPr>
    </w:lvl>
    <w:lvl w:ilvl="3">
      <w:start w:val="1"/>
      <w:numFmt w:val="decimal"/>
      <w:lvlText w:val="%1.%2.%3.%4."/>
      <w:lvlJc w:val="left"/>
      <w:pPr>
        <w:ind w:left="2296" w:hanging="648"/>
      </w:pPr>
    </w:lvl>
    <w:lvl w:ilvl="4">
      <w:start w:val="1"/>
      <w:numFmt w:val="decimal"/>
      <w:lvlText w:val="%1.%2.%3.%4.%5."/>
      <w:lvlJc w:val="left"/>
      <w:pPr>
        <w:ind w:left="2800" w:hanging="792"/>
      </w:pPr>
    </w:lvl>
    <w:lvl w:ilvl="5">
      <w:start w:val="1"/>
      <w:numFmt w:val="decimal"/>
      <w:lvlText w:val="%1.%2.%3.%4.%5.%6."/>
      <w:lvlJc w:val="left"/>
      <w:pPr>
        <w:ind w:left="3304" w:hanging="936"/>
      </w:pPr>
    </w:lvl>
    <w:lvl w:ilvl="6">
      <w:start w:val="1"/>
      <w:numFmt w:val="decimal"/>
      <w:lvlText w:val="%1.%2.%3.%4.%5.%6.%7."/>
      <w:lvlJc w:val="left"/>
      <w:pPr>
        <w:ind w:left="3808" w:hanging="1080"/>
      </w:pPr>
    </w:lvl>
    <w:lvl w:ilvl="7">
      <w:start w:val="1"/>
      <w:numFmt w:val="decimal"/>
      <w:lvlText w:val="%1.%2.%3.%4.%5.%6.%7.%8."/>
      <w:lvlJc w:val="left"/>
      <w:pPr>
        <w:ind w:left="4312" w:hanging="1224"/>
      </w:pPr>
    </w:lvl>
    <w:lvl w:ilvl="8">
      <w:start w:val="1"/>
      <w:numFmt w:val="decimal"/>
      <w:lvlText w:val="%1.%2.%3.%4.%5.%6.%7.%8.%9."/>
      <w:lvlJc w:val="left"/>
      <w:pPr>
        <w:ind w:left="4888" w:hanging="1440"/>
      </w:pPr>
    </w:lvl>
  </w:abstractNum>
  <w:abstractNum w:abstractNumId="17">
    <w:nsid w:val="51CF41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2978E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5987429"/>
    <w:multiLevelType w:val="multilevel"/>
    <w:tmpl w:val="67C42A74"/>
    <w:lvl w:ilvl="0">
      <w:start w:val="1"/>
      <w:numFmt w:val="decimal"/>
      <w:lvlText w:val="%1."/>
      <w:lvlJc w:val="left"/>
      <w:pPr>
        <w:ind w:left="920" w:hanging="360"/>
      </w:pPr>
      <w:rPr>
        <w:rFonts w:hint="default"/>
      </w:rPr>
    </w:lvl>
    <w:lvl w:ilvl="1">
      <w:start w:val="1"/>
      <w:numFmt w:val="decimal"/>
      <w:isLgl/>
      <w:lvlText w:val="%1.%2."/>
      <w:lvlJc w:val="left"/>
      <w:pPr>
        <w:ind w:left="920" w:hanging="360"/>
      </w:pPr>
      <w:rPr>
        <w:rFonts w:hint="default"/>
        <w:b w:val="0"/>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20">
    <w:nsid w:val="5E4D6D78"/>
    <w:multiLevelType w:val="multilevel"/>
    <w:tmpl w:val="D0168042"/>
    <w:lvl w:ilvl="0">
      <w:start w:val="3"/>
      <w:numFmt w:val="decimal"/>
      <w:lvlText w:val="%1"/>
      <w:lvlJc w:val="left"/>
      <w:pPr>
        <w:ind w:left="360" w:hanging="360"/>
      </w:pPr>
      <w:rPr>
        <w:rFonts w:hint="default"/>
      </w:rPr>
    </w:lvl>
    <w:lvl w:ilvl="1">
      <w:start w:val="2"/>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21">
    <w:nsid w:val="5E61045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F2839CA"/>
    <w:multiLevelType w:val="hybridMultilevel"/>
    <w:tmpl w:val="7A184AB4"/>
    <w:lvl w:ilvl="0" w:tplc="26B8C9FE">
      <w:start w:val="1"/>
      <w:numFmt w:val="decimal"/>
      <w:lvlText w:val="%1."/>
      <w:lvlJc w:val="left"/>
      <w:pPr>
        <w:ind w:left="921" w:hanging="360"/>
      </w:pPr>
      <w:rPr>
        <w:rFonts w:hint="default"/>
      </w:rPr>
    </w:lvl>
    <w:lvl w:ilvl="1" w:tplc="C4F21F24" w:tentative="1">
      <w:start w:val="1"/>
      <w:numFmt w:val="lowerLetter"/>
      <w:lvlText w:val="%2."/>
      <w:lvlJc w:val="left"/>
      <w:pPr>
        <w:ind w:left="1641" w:hanging="360"/>
      </w:pPr>
    </w:lvl>
    <w:lvl w:ilvl="2" w:tplc="162C1448" w:tentative="1">
      <w:start w:val="1"/>
      <w:numFmt w:val="lowerRoman"/>
      <w:lvlText w:val="%3."/>
      <w:lvlJc w:val="right"/>
      <w:pPr>
        <w:ind w:left="2361" w:hanging="180"/>
      </w:pPr>
    </w:lvl>
    <w:lvl w:ilvl="3" w:tplc="635AE29C" w:tentative="1">
      <w:start w:val="1"/>
      <w:numFmt w:val="decimal"/>
      <w:lvlText w:val="%4."/>
      <w:lvlJc w:val="left"/>
      <w:pPr>
        <w:ind w:left="3081" w:hanging="360"/>
      </w:pPr>
    </w:lvl>
    <w:lvl w:ilvl="4" w:tplc="108C28E2" w:tentative="1">
      <w:start w:val="1"/>
      <w:numFmt w:val="lowerLetter"/>
      <w:lvlText w:val="%5."/>
      <w:lvlJc w:val="left"/>
      <w:pPr>
        <w:ind w:left="3801" w:hanging="360"/>
      </w:pPr>
    </w:lvl>
    <w:lvl w:ilvl="5" w:tplc="DE76EDA2" w:tentative="1">
      <w:start w:val="1"/>
      <w:numFmt w:val="lowerRoman"/>
      <w:lvlText w:val="%6."/>
      <w:lvlJc w:val="right"/>
      <w:pPr>
        <w:ind w:left="4521" w:hanging="180"/>
      </w:pPr>
    </w:lvl>
    <w:lvl w:ilvl="6" w:tplc="2408A8E6" w:tentative="1">
      <w:start w:val="1"/>
      <w:numFmt w:val="decimal"/>
      <w:lvlText w:val="%7."/>
      <w:lvlJc w:val="left"/>
      <w:pPr>
        <w:ind w:left="5241" w:hanging="360"/>
      </w:pPr>
    </w:lvl>
    <w:lvl w:ilvl="7" w:tplc="FC9C7914" w:tentative="1">
      <w:start w:val="1"/>
      <w:numFmt w:val="lowerLetter"/>
      <w:lvlText w:val="%8."/>
      <w:lvlJc w:val="left"/>
      <w:pPr>
        <w:ind w:left="5961" w:hanging="360"/>
      </w:pPr>
    </w:lvl>
    <w:lvl w:ilvl="8" w:tplc="5516B616" w:tentative="1">
      <w:start w:val="1"/>
      <w:numFmt w:val="lowerRoman"/>
      <w:lvlText w:val="%9."/>
      <w:lvlJc w:val="right"/>
      <w:pPr>
        <w:ind w:left="6681" w:hanging="180"/>
      </w:pPr>
    </w:lvl>
  </w:abstractNum>
  <w:abstractNum w:abstractNumId="23">
    <w:nsid w:val="6189134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626E7221"/>
    <w:multiLevelType w:val="hybridMultilevel"/>
    <w:tmpl w:val="F496A0B0"/>
    <w:lvl w:ilvl="0" w:tplc="7248CE8C">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25">
    <w:nsid w:val="668F42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6A64590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8744C2F"/>
    <w:multiLevelType w:val="multilevel"/>
    <w:tmpl w:val="0419001F"/>
    <w:name w:val="WW8Num522"/>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C6A4531"/>
    <w:multiLevelType w:val="hybridMultilevel"/>
    <w:tmpl w:val="0F744C7C"/>
    <w:lvl w:ilvl="0" w:tplc="CA6AE5E0">
      <w:start w:val="1"/>
      <w:numFmt w:val="decimal"/>
      <w:lvlText w:val="%1."/>
      <w:lvlJc w:val="left"/>
      <w:pPr>
        <w:ind w:left="1070" w:hanging="360"/>
      </w:pPr>
      <w:rPr>
        <w:rFonts w:hint="default"/>
      </w:rPr>
    </w:lvl>
    <w:lvl w:ilvl="1" w:tplc="876EF52A">
      <w:start w:val="1"/>
      <w:numFmt w:val="lowerLetter"/>
      <w:lvlText w:val="%2."/>
      <w:lvlJc w:val="left"/>
      <w:pPr>
        <w:ind w:left="1790" w:hanging="360"/>
      </w:pPr>
    </w:lvl>
    <w:lvl w:ilvl="2" w:tplc="CC44FBD8" w:tentative="1">
      <w:start w:val="1"/>
      <w:numFmt w:val="lowerRoman"/>
      <w:lvlText w:val="%3."/>
      <w:lvlJc w:val="right"/>
      <w:pPr>
        <w:ind w:left="2510" w:hanging="180"/>
      </w:pPr>
    </w:lvl>
    <w:lvl w:ilvl="3" w:tplc="3E4E9348" w:tentative="1">
      <w:start w:val="1"/>
      <w:numFmt w:val="decimal"/>
      <w:lvlText w:val="%4."/>
      <w:lvlJc w:val="left"/>
      <w:pPr>
        <w:ind w:left="3230" w:hanging="360"/>
      </w:pPr>
    </w:lvl>
    <w:lvl w:ilvl="4" w:tplc="D8A6FAD2" w:tentative="1">
      <w:start w:val="1"/>
      <w:numFmt w:val="lowerLetter"/>
      <w:lvlText w:val="%5."/>
      <w:lvlJc w:val="left"/>
      <w:pPr>
        <w:ind w:left="3950" w:hanging="360"/>
      </w:pPr>
    </w:lvl>
    <w:lvl w:ilvl="5" w:tplc="0308BC66" w:tentative="1">
      <w:start w:val="1"/>
      <w:numFmt w:val="lowerRoman"/>
      <w:lvlText w:val="%6."/>
      <w:lvlJc w:val="right"/>
      <w:pPr>
        <w:ind w:left="4670" w:hanging="180"/>
      </w:pPr>
    </w:lvl>
    <w:lvl w:ilvl="6" w:tplc="376478EE" w:tentative="1">
      <w:start w:val="1"/>
      <w:numFmt w:val="decimal"/>
      <w:lvlText w:val="%7."/>
      <w:lvlJc w:val="left"/>
      <w:pPr>
        <w:ind w:left="5390" w:hanging="360"/>
      </w:pPr>
    </w:lvl>
    <w:lvl w:ilvl="7" w:tplc="E39452AC" w:tentative="1">
      <w:start w:val="1"/>
      <w:numFmt w:val="lowerLetter"/>
      <w:lvlText w:val="%8."/>
      <w:lvlJc w:val="left"/>
      <w:pPr>
        <w:ind w:left="6110" w:hanging="360"/>
      </w:pPr>
    </w:lvl>
    <w:lvl w:ilvl="8" w:tplc="FEE2C086" w:tentative="1">
      <w:start w:val="1"/>
      <w:numFmt w:val="lowerRoman"/>
      <w:lvlText w:val="%9."/>
      <w:lvlJc w:val="right"/>
      <w:pPr>
        <w:ind w:left="6830" w:hanging="180"/>
      </w:pPr>
    </w:lvl>
  </w:abstractNum>
  <w:abstractNum w:abstractNumId="29">
    <w:nsid w:val="7D9C22F8"/>
    <w:multiLevelType w:val="hybridMultilevel"/>
    <w:tmpl w:val="73C4A8B2"/>
    <w:lvl w:ilvl="0" w:tplc="25DE3928">
      <w:start w:val="1"/>
      <w:numFmt w:val="decimal"/>
      <w:lvlText w:val="%1."/>
      <w:lvlJc w:val="left"/>
      <w:pPr>
        <w:ind w:left="921" w:hanging="360"/>
      </w:pPr>
      <w:rPr>
        <w:rFonts w:hint="default"/>
      </w:rPr>
    </w:lvl>
    <w:lvl w:ilvl="1" w:tplc="04190019">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30">
    <w:nsid w:val="7EF127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0"/>
  </w:num>
  <w:num w:numId="3">
    <w:abstractNumId w:val="5"/>
  </w:num>
  <w:num w:numId="4">
    <w:abstractNumId w:val="19"/>
  </w:num>
  <w:num w:numId="5">
    <w:abstractNumId w:val="27"/>
  </w:num>
  <w:num w:numId="6">
    <w:abstractNumId w:val="17"/>
  </w:num>
  <w:num w:numId="7">
    <w:abstractNumId w:val="21"/>
  </w:num>
  <w:num w:numId="8">
    <w:abstractNumId w:val="18"/>
  </w:num>
  <w:num w:numId="9">
    <w:abstractNumId w:val="13"/>
  </w:num>
  <w:num w:numId="10">
    <w:abstractNumId w:val="9"/>
  </w:num>
  <w:num w:numId="11">
    <w:abstractNumId w:val="30"/>
  </w:num>
  <w:num w:numId="12">
    <w:abstractNumId w:val="12"/>
  </w:num>
  <w:num w:numId="13">
    <w:abstractNumId w:val="15"/>
  </w:num>
  <w:num w:numId="14">
    <w:abstractNumId w:val="10"/>
  </w:num>
  <w:num w:numId="15">
    <w:abstractNumId w:val="24"/>
  </w:num>
  <w:num w:numId="16">
    <w:abstractNumId w:val="20"/>
  </w:num>
  <w:num w:numId="17">
    <w:abstractNumId w:val="14"/>
  </w:num>
  <w:num w:numId="18">
    <w:abstractNumId w:val="8"/>
  </w:num>
  <w:num w:numId="19">
    <w:abstractNumId w:val="28"/>
  </w:num>
  <w:num w:numId="20">
    <w:abstractNumId w:val="29"/>
  </w:num>
  <w:num w:numId="21">
    <w:abstractNumId w:val="22"/>
  </w:num>
  <w:num w:numId="22">
    <w:abstractNumId w:val="23"/>
  </w:num>
  <w:num w:numId="23">
    <w:abstractNumId w:val="16"/>
  </w:num>
  <w:num w:numId="24">
    <w:abstractNumId w:val="26"/>
  </w:num>
  <w:num w:numId="25">
    <w:abstractNumId w:val="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ttachedTemplate r:id="rId1"/>
  <w:stylePaneFormatFilter w:val="1024"/>
  <w:defaultTabStop w:val="709"/>
  <w:hyphenationZone w:val="357"/>
  <w:doNotHyphenateCaps/>
  <w:drawingGridHorizontalSpacing w:val="120"/>
  <w:displayHorizontalDrawingGridEvery w:val="2"/>
  <w:characterSpacingControl w:val="doNotCompress"/>
  <w:footnotePr>
    <w:footnote w:id="0"/>
    <w:footnote w:id="1"/>
  </w:footnotePr>
  <w:endnotePr>
    <w:endnote w:id="0"/>
    <w:endnote w:id="1"/>
  </w:endnotePr>
  <w:compat/>
  <w:rsids>
    <w:rsidRoot w:val="000B4246"/>
    <w:rsid w:val="00002498"/>
    <w:rsid w:val="000053FB"/>
    <w:rsid w:val="000064FF"/>
    <w:rsid w:val="0001013F"/>
    <w:rsid w:val="00014F97"/>
    <w:rsid w:val="00015D28"/>
    <w:rsid w:val="00017990"/>
    <w:rsid w:val="0002109F"/>
    <w:rsid w:val="00021107"/>
    <w:rsid w:val="0002414F"/>
    <w:rsid w:val="0003591C"/>
    <w:rsid w:val="000413BE"/>
    <w:rsid w:val="00046065"/>
    <w:rsid w:val="00047CE9"/>
    <w:rsid w:val="00051801"/>
    <w:rsid w:val="00052327"/>
    <w:rsid w:val="00054258"/>
    <w:rsid w:val="00057351"/>
    <w:rsid w:val="00057DC4"/>
    <w:rsid w:val="00060E53"/>
    <w:rsid w:val="000617A8"/>
    <w:rsid w:val="000626E2"/>
    <w:rsid w:val="00062AE8"/>
    <w:rsid w:val="00062DB7"/>
    <w:rsid w:val="00063BA8"/>
    <w:rsid w:val="00063FB7"/>
    <w:rsid w:val="00064A8E"/>
    <w:rsid w:val="00065BE8"/>
    <w:rsid w:val="00066C1B"/>
    <w:rsid w:val="0006728C"/>
    <w:rsid w:val="0007132D"/>
    <w:rsid w:val="00073814"/>
    <w:rsid w:val="0007419C"/>
    <w:rsid w:val="0007591A"/>
    <w:rsid w:val="000807FF"/>
    <w:rsid w:val="000827D3"/>
    <w:rsid w:val="000844EF"/>
    <w:rsid w:val="000870B4"/>
    <w:rsid w:val="000A33FE"/>
    <w:rsid w:val="000A7769"/>
    <w:rsid w:val="000B2E30"/>
    <w:rsid w:val="000B4246"/>
    <w:rsid w:val="000B4433"/>
    <w:rsid w:val="000B73FD"/>
    <w:rsid w:val="000B79B6"/>
    <w:rsid w:val="000C182E"/>
    <w:rsid w:val="000C1ED4"/>
    <w:rsid w:val="000C4895"/>
    <w:rsid w:val="000D4F31"/>
    <w:rsid w:val="000D624D"/>
    <w:rsid w:val="000E7229"/>
    <w:rsid w:val="000F3A9F"/>
    <w:rsid w:val="001047D9"/>
    <w:rsid w:val="00105CCE"/>
    <w:rsid w:val="001065F6"/>
    <w:rsid w:val="00110148"/>
    <w:rsid w:val="00111300"/>
    <w:rsid w:val="001147FF"/>
    <w:rsid w:val="00115582"/>
    <w:rsid w:val="00116009"/>
    <w:rsid w:val="0011686B"/>
    <w:rsid w:val="001229D4"/>
    <w:rsid w:val="00122FAD"/>
    <w:rsid w:val="00124339"/>
    <w:rsid w:val="001261F5"/>
    <w:rsid w:val="001333DE"/>
    <w:rsid w:val="00135257"/>
    <w:rsid w:val="00136CC2"/>
    <w:rsid w:val="0013783D"/>
    <w:rsid w:val="00142F63"/>
    <w:rsid w:val="00144E2D"/>
    <w:rsid w:val="00146188"/>
    <w:rsid w:val="00147A44"/>
    <w:rsid w:val="001505D3"/>
    <w:rsid w:val="0015542D"/>
    <w:rsid w:val="001554D3"/>
    <w:rsid w:val="0016414E"/>
    <w:rsid w:val="0016590B"/>
    <w:rsid w:val="00165A8C"/>
    <w:rsid w:val="001716DE"/>
    <w:rsid w:val="00172292"/>
    <w:rsid w:val="0017355D"/>
    <w:rsid w:val="001875C5"/>
    <w:rsid w:val="00191F2A"/>
    <w:rsid w:val="00194FCF"/>
    <w:rsid w:val="00195C8D"/>
    <w:rsid w:val="00196916"/>
    <w:rsid w:val="001A0D4A"/>
    <w:rsid w:val="001A1F16"/>
    <w:rsid w:val="001A3A91"/>
    <w:rsid w:val="001A49BB"/>
    <w:rsid w:val="001A5B41"/>
    <w:rsid w:val="001A6362"/>
    <w:rsid w:val="001A6FB2"/>
    <w:rsid w:val="001B3A24"/>
    <w:rsid w:val="001B646C"/>
    <w:rsid w:val="001C049E"/>
    <w:rsid w:val="001C2430"/>
    <w:rsid w:val="001C7A96"/>
    <w:rsid w:val="001D464B"/>
    <w:rsid w:val="001D4C23"/>
    <w:rsid w:val="001E006D"/>
    <w:rsid w:val="001E5BE3"/>
    <w:rsid w:val="001F57AD"/>
    <w:rsid w:val="00200756"/>
    <w:rsid w:val="00200C2D"/>
    <w:rsid w:val="00201523"/>
    <w:rsid w:val="00201C63"/>
    <w:rsid w:val="002023B7"/>
    <w:rsid w:val="00203220"/>
    <w:rsid w:val="002035BF"/>
    <w:rsid w:val="00204982"/>
    <w:rsid w:val="00210D08"/>
    <w:rsid w:val="002144EE"/>
    <w:rsid w:val="0022161B"/>
    <w:rsid w:val="00222267"/>
    <w:rsid w:val="00223219"/>
    <w:rsid w:val="002305B0"/>
    <w:rsid w:val="00230F21"/>
    <w:rsid w:val="0023748F"/>
    <w:rsid w:val="002400BE"/>
    <w:rsid w:val="00243A41"/>
    <w:rsid w:val="00244761"/>
    <w:rsid w:val="002476D2"/>
    <w:rsid w:val="00252A63"/>
    <w:rsid w:val="00254079"/>
    <w:rsid w:val="0025693C"/>
    <w:rsid w:val="0026265E"/>
    <w:rsid w:val="00263070"/>
    <w:rsid w:val="00266392"/>
    <w:rsid w:val="0026719A"/>
    <w:rsid w:val="00270711"/>
    <w:rsid w:val="0027158A"/>
    <w:rsid w:val="00274F5F"/>
    <w:rsid w:val="002765F2"/>
    <w:rsid w:val="0027722F"/>
    <w:rsid w:val="00277731"/>
    <w:rsid w:val="00277974"/>
    <w:rsid w:val="00277DEF"/>
    <w:rsid w:val="0028253E"/>
    <w:rsid w:val="0029176D"/>
    <w:rsid w:val="002917E3"/>
    <w:rsid w:val="00291DBF"/>
    <w:rsid w:val="00291F2E"/>
    <w:rsid w:val="00292BF8"/>
    <w:rsid w:val="00294DF7"/>
    <w:rsid w:val="002A02CA"/>
    <w:rsid w:val="002A1F61"/>
    <w:rsid w:val="002A2953"/>
    <w:rsid w:val="002A6192"/>
    <w:rsid w:val="002A78AA"/>
    <w:rsid w:val="002B1616"/>
    <w:rsid w:val="002B3928"/>
    <w:rsid w:val="002B50C0"/>
    <w:rsid w:val="002B5AFE"/>
    <w:rsid w:val="002B73B4"/>
    <w:rsid w:val="002C1219"/>
    <w:rsid w:val="002C128F"/>
    <w:rsid w:val="002C3293"/>
    <w:rsid w:val="002C4D75"/>
    <w:rsid w:val="002C5A92"/>
    <w:rsid w:val="002D785B"/>
    <w:rsid w:val="002D7AA7"/>
    <w:rsid w:val="002E01EB"/>
    <w:rsid w:val="002E0D44"/>
    <w:rsid w:val="002E170D"/>
    <w:rsid w:val="002E4255"/>
    <w:rsid w:val="002F0C30"/>
    <w:rsid w:val="002F3C02"/>
    <w:rsid w:val="002F78A6"/>
    <w:rsid w:val="00303E1F"/>
    <w:rsid w:val="00307B6B"/>
    <w:rsid w:val="00310D49"/>
    <w:rsid w:val="00315497"/>
    <w:rsid w:val="00320AED"/>
    <w:rsid w:val="003222D8"/>
    <w:rsid w:val="0032658F"/>
    <w:rsid w:val="0032755A"/>
    <w:rsid w:val="00332263"/>
    <w:rsid w:val="00333CAD"/>
    <w:rsid w:val="00335AEE"/>
    <w:rsid w:val="0034138A"/>
    <w:rsid w:val="00342536"/>
    <w:rsid w:val="00345C44"/>
    <w:rsid w:val="003479B8"/>
    <w:rsid w:val="00353912"/>
    <w:rsid w:val="003541B7"/>
    <w:rsid w:val="0035518C"/>
    <w:rsid w:val="00357A99"/>
    <w:rsid w:val="00362084"/>
    <w:rsid w:val="0036290C"/>
    <w:rsid w:val="00362DD1"/>
    <w:rsid w:val="00362E91"/>
    <w:rsid w:val="00363A44"/>
    <w:rsid w:val="00366159"/>
    <w:rsid w:val="00366B95"/>
    <w:rsid w:val="003670E4"/>
    <w:rsid w:val="00374EE9"/>
    <w:rsid w:val="00376EA6"/>
    <w:rsid w:val="00380572"/>
    <w:rsid w:val="00383625"/>
    <w:rsid w:val="0038415C"/>
    <w:rsid w:val="00384783"/>
    <w:rsid w:val="00385612"/>
    <w:rsid w:val="00393B75"/>
    <w:rsid w:val="003954A1"/>
    <w:rsid w:val="00396DB7"/>
    <w:rsid w:val="00396ECF"/>
    <w:rsid w:val="00397B11"/>
    <w:rsid w:val="00397C77"/>
    <w:rsid w:val="003A1C9B"/>
    <w:rsid w:val="003A4966"/>
    <w:rsid w:val="003A538A"/>
    <w:rsid w:val="003A71B8"/>
    <w:rsid w:val="003B0FF0"/>
    <w:rsid w:val="003B26AB"/>
    <w:rsid w:val="003B3519"/>
    <w:rsid w:val="003B5F8B"/>
    <w:rsid w:val="003B63AD"/>
    <w:rsid w:val="003B7DF2"/>
    <w:rsid w:val="003C64A4"/>
    <w:rsid w:val="003C6760"/>
    <w:rsid w:val="003D5A4E"/>
    <w:rsid w:val="003E118F"/>
    <w:rsid w:val="003E56BB"/>
    <w:rsid w:val="003F21AD"/>
    <w:rsid w:val="003F2F1D"/>
    <w:rsid w:val="003F4130"/>
    <w:rsid w:val="003F425C"/>
    <w:rsid w:val="003F49F7"/>
    <w:rsid w:val="00400ABD"/>
    <w:rsid w:val="004025CB"/>
    <w:rsid w:val="00403D4A"/>
    <w:rsid w:val="00405B25"/>
    <w:rsid w:val="00406DE0"/>
    <w:rsid w:val="00414112"/>
    <w:rsid w:val="00414AD7"/>
    <w:rsid w:val="00416B11"/>
    <w:rsid w:val="00416E09"/>
    <w:rsid w:val="0041718D"/>
    <w:rsid w:val="004204E2"/>
    <w:rsid w:val="00422981"/>
    <w:rsid w:val="004229BB"/>
    <w:rsid w:val="0042690F"/>
    <w:rsid w:val="00426D98"/>
    <w:rsid w:val="00430A4A"/>
    <w:rsid w:val="00430F02"/>
    <w:rsid w:val="00432440"/>
    <w:rsid w:val="0043366D"/>
    <w:rsid w:val="00433C45"/>
    <w:rsid w:val="00440F8E"/>
    <w:rsid w:val="0044467C"/>
    <w:rsid w:val="00444965"/>
    <w:rsid w:val="00447272"/>
    <w:rsid w:val="00450DDD"/>
    <w:rsid w:val="00451EA7"/>
    <w:rsid w:val="00452D9F"/>
    <w:rsid w:val="00453625"/>
    <w:rsid w:val="0045790E"/>
    <w:rsid w:val="00460B16"/>
    <w:rsid w:val="00461156"/>
    <w:rsid w:val="004631F2"/>
    <w:rsid w:val="00463E46"/>
    <w:rsid w:val="00464A1B"/>
    <w:rsid w:val="00466D50"/>
    <w:rsid w:val="0047244B"/>
    <w:rsid w:val="004747E2"/>
    <w:rsid w:val="004753F9"/>
    <w:rsid w:val="00475499"/>
    <w:rsid w:val="0047604F"/>
    <w:rsid w:val="0047676B"/>
    <w:rsid w:val="00481E46"/>
    <w:rsid w:val="00485F6E"/>
    <w:rsid w:val="00487259"/>
    <w:rsid w:val="00493751"/>
    <w:rsid w:val="00493C55"/>
    <w:rsid w:val="00495314"/>
    <w:rsid w:val="004957E3"/>
    <w:rsid w:val="00495B60"/>
    <w:rsid w:val="004A2674"/>
    <w:rsid w:val="004A2837"/>
    <w:rsid w:val="004A28A6"/>
    <w:rsid w:val="004A31A8"/>
    <w:rsid w:val="004A35B1"/>
    <w:rsid w:val="004B4CE4"/>
    <w:rsid w:val="004B5CD4"/>
    <w:rsid w:val="004C5CBE"/>
    <w:rsid w:val="004D1D62"/>
    <w:rsid w:val="004D450D"/>
    <w:rsid w:val="004E1067"/>
    <w:rsid w:val="004E16CB"/>
    <w:rsid w:val="004E261A"/>
    <w:rsid w:val="004E33F6"/>
    <w:rsid w:val="004E3C81"/>
    <w:rsid w:val="004E519F"/>
    <w:rsid w:val="004E5646"/>
    <w:rsid w:val="004F127D"/>
    <w:rsid w:val="004F128A"/>
    <w:rsid w:val="004F2206"/>
    <w:rsid w:val="004F3D62"/>
    <w:rsid w:val="004F3DCB"/>
    <w:rsid w:val="004F723A"/>
    <w:rsid w:val="004F7681"/>
    <w:rsid w:val="004F7F80"/>
    <w:rsid w:val="0050175D"/>
    <w:rsid w:val="005037BD"/>
    <w:rsid w:val="00510082"/>
    <w:rsid w:val="005113FB"/>
    <w:rsid w:val="00513259"/>
    <w:rsid w:val="00514019"/>
    <w:rsid w:val="00515AED"/>
    <w:rsid w:val="00517746"/>
    <w:rsid w:val="0052450C"/>
    <w:rsid w:val="005257CA"/>
    <w:rsid w:val="005321BE"/>
    <w:rsid w:val="005321D5"/>
    <w:rsid w:val="0053716B"/>
    <w:rsid w:val="0054060B"/>
    <w:rsid w:val="00545DBE"/>
    <w:rsid w:val="00547260"/>
    <w:rsid w:val="0055183C"/>
    <w:rsid w:val="005526DB"/>
    <w:rsid w:val="00553954"/>
    <w:rsid w:val="0055410D"/>
    <w:rsid w:val="00555CB0"/>
    <w:rsid w:val="00561CF1"/>
    <w:rsid w:val="00562E6E"/>
    <w:rsid w:val="00563B6B"/>
    <w:rsid w:val="00564E91"/>
    <w:rsid w:val="00566B0D"/>
    <w:rsid w:val="00570D39"/>
    <w:rsid w:val="00572403"/>
    <w:rsid w:val="0058287A"/>
    <w:rsid w:val="00585069"/>
    <w:rsid w:val="00585F16"/>
    <w:rsid w:val="00585F9D"/>
    <w:rsid w:val="00586AB6"/>
    <w:rsid w:val="00590576"/>
    <w:rsid w:val="0059292F"/>
    <w:rsid w:val="00596770"/>
    <w:rsid w:val="00596B79"/>
    <w:rsid w:val="005A08EB"/>
    <w:rsid w:val="005A0FAC"/>
    <w:rsid w:val="005A29BD"/>
    <w:rsid w:val="005A2F0A"/>
    <w:rsid w:val="005A76D3"/>
    <w:rsid w:val="005B1978"/>
    <w:rsid w:val="005B45F4"/>
    <w:rsid w:val="005C26FD"/>
    <w:rsid w:val="005C2835"/>
    <w:rsid w:val="005C3B81"/>
    <w:rsid w:val="005C3C0E"/>
    <w:rsid w:val="005C7110"/>
    <w:rsid w:val="005D0DD8"/>
    <w:rsid w:val="005D28B4"/>
    <w:rsid w:val="005D4494"/>
    <w:rsid w:val="005D4870"/>
    <w:rsid w:val="005D76A1"/>
    <w:rsid w:val="005F2925"/>
    <w:rsid w:val="005F2B1C"/>
    <w:rsid w:val="005F742A"/>
    <w:rsid w:val="005F7CE5"/>
    <w:rsid w:val="00605234"/>
    <w:rsid w:val="00606CD2"/>
    <w:rsid w:val="00612C5B"/>
    <w:rsid w:val="00615799"/>
    <w:rsid w:val="006160AB"/>
    <w:rsid w:val="006215EC"/>
    <w:rsid w:val="006232B9"/>
    <w:rsid w:val="00623BB6"/>
    <w:rsid w:val="006301D6"/>
    <w:rsid w:val="00630629"/>
    <w:rsid w:val="00630A01"/>
    <w:rsid w:val="0063125E"/>
    <w:rsid w:val="00631C08"/>
    <w:rsid w:val="00632166"/>
    <w:rsid w:val="006329B5"/>
    <w:rsid w:val="00633416"/>
    <w:rsid w:val="00636E32"/>
    <w:rsid w:val="00641465"/>
    <w:rsid w:val="00641BA2"/>
    <w:rsid w:val="006435E3"/>
    <w:rsid w:val="006444DA"/>
    <w:rsid w:val="00645272"/>
    <w:rsid w:val="00647026"/>
    <w:rsid w:val="00651B33"/>
    <w:rsid w:val="00652694"/>
    <w:rsid w:val="006528CF"/>
    <w:rsid w:val="00653B07"/>
    <w:rsid w:val="006627FF"/>
    <w:rsid w:val="0066368E"/>
    <w:rsid w:val="0066658D"/>
    <w:rsid w:val="0066697B"/>
    <w:rsid w:val="00677169"/>
    <w:rsid w:val="00682554"/>
    <w:rsid w:val="00682D6F"/>
    <w:rsid w:val="0068395B"/>
    <w:rsid w:val="006866E2"/>
    <w:rsid w:val="00692159"/>
    <w:rsid w:val="00695C8A"/>
    <w:rsid w:val="00696011"/>
    <w:rsid w:val="00697042"/>
    <w:rsid w:val="006A1F72"/>
    <w:rsid w:val="006B01D6"/>
    <w:rsid w:val="006B03C8"/>
    <w:rsid w:val="006B135C"/>
    <w:rsid w:val="006B3CC9"/>
    <w:rsid w:val="006C0141"/>
    <w:rsid w:val="006C171B"/>
    <w:rsid w:val="006C4E38"/>
    <w:rsid w:val="006C6981"/>
    <w:rsid w:val="006D1A7F"/>
    <w:rsid w:val="006D6335"/>
    <w:rsid w:val="006D7071"/>
    <w:rsid w:val="006E14B9"/>
    <w:rsid w:val="006E3F65"/>
    <w:rsid w:val="006E780B"/>
    <w:rsid w:val="006E7D4E"/>
    <w:rsid w:val="006F0D3F"/>
    <w:rsid w:val="006F2D2C"/>
    <w:rsid w:val="006F44D9"/>
    <w:rsid w:val="006F5549"/>
    <w:rsid w:val="006F57FF"/>
    <w:rsid w:val="00711620"/>
    <w:rsid w:val="007150A2"/>
    <w:rsid w:val="00715DEE"/>
    <w:rsid w:val="00716E89"/>
    <w:rsid w:val="0072026E"/>
    <w:rsid w:val="00727464"/>
    <w:rsid w:val="00730A3F"/>
    <w:rsid w:val="0073152C"/>
    <w:rsid w:val="0073239A"/>
    <w:rsid w:val="007324AD"/>
    <w:rsid w:val="00733221"/>
    <w:rsid w:val="007361B2"/>
    <w:rsid w:val="00742536"/>
    <w:rsid w:val="00744A42"/>
    <w:rsid w:val="00746DE4"/>
    <w:rsid w:val="00746DEB"/>
    <w:rsid w:val="00746F9A"/>
    <w:rsid w:val="007637E4"/>
    <w:rsid w:val="0076746B"/>
    <w:rsid w:val="00767908"/>
    <w:rsid w:val="00771A72"/>
    <w:rsid w:val="00773D80"/>
    <w:rsid w:val="00774E01"/>
    <w:rsid w:val="007759B4"/>
    <w:rsid w:val="007765BA"/>
    <w:rsid w:val="00777B22"/>
    <w:rsid w:val="007803B3"/>
    <w:rsid w:val="00787115"/>
    <w:rsid w:val="00791B3A"/>
    <w:rsid w:val="007927EF"/>
    <w:rsid w:val="00795541"/>
    <w:rsid w:val="007A21E3"/>
    <w:rsid w:val="007A2B69"/>
    <w:rsid w:val="007A4BA3"/>
    <w:rsid w:val="007B19E2"/>
    <w:rsid w:val="007B1EA7"/>
    <w:rsid w:val="007B3FDB"/>
    <w:rsid w:val="007B4812"/>
    <w:rsid w:val="007C4A82"/>
    <w:rsid w:val="007C4E08"/>
    <w:rsid w:val="007C5D2C"/>
    <w:rsid w:val="007C7E34"/>
    <w:rsid w:val="007E18CF"/>
    <w:rsid w:val="007E1E84"/>
    <w:rsid w:val="007E5E0A"/>
    <w:rsid w:val="007F2E4D"/>
    <w:rsid w:val="007F4E37"/>
    <w:rsid w:val="00806393"/>
    <w:rsid w:val="00806B11"/>
    <w:rsid w:val="00815D51"/>
    <w:rsid w:val="00820529"/>
    <w:rsid w:val="00820B2E"/>
    <w:rsid w:val="00823A60"/>
    <w:rsid w:val="00826143"/>
    <w:rsid w:val="00830C82"/>
    <w:rsid w:val="00833846"/>
    <w:rsid w:val="00836682"/>
    <w:rsid w:val="0084015A"/>
    <w:rsid w:val="00842DA7"/>
    <w:rsid w:val="00845220"/>
    <w:rsid w:val="00846CB4"/>
    <w:rsid w:val="008472A3"/>
    <w:rsid w:val="008510E3"/>
    <w:rsid w:val="00855E55"/>
    <w:rsid w:val="008607DE"/>
    <w:rsid w:val="00864EBC"/>
    <w:rsid w:val="008651FE"/>
    <w:rsid w:val="00870FA3"/>
    <w:rsid w:val="00872C90"/>
    <w:rsid w:val="00874230"/>
    <w:rsid w:val="00875E3E"/>
    <w:rsid w:val="008832B4"/>
    <w:rsid w:val="008837B8"/>
    <w:rsid w:val="00884A99"/>
    <w:rsid w:val="008869FC"/>
    <w:rsid w:val="00886A41"/>
    <w:rsid w:val="00890CF0"/>
    <w:rsid w:val="00896852"/>
    <w:rsid w:val="008A0FAF"/>
    <w:rsid w:val="008A3C27"/>
    <w:rsid w:val="008A4291"/>
    <w:rsid w:val="008A6111"/>
    <w:rsid w:val="008A7932"/>
    <w:rsid w:val="008B388F"/>
    <w:rsid w:val="008B6368"/>
    <w:rsid w:val="008B72EE"/>
    <w:rsid w:val="008C13DE"/>
    <w:rsid w:val="008C385C"/>
    <w:rsid w:val="008C38C0"/>
    <w:rsid w:val="008C44BC"/>
    <w:rsid w:val="008C60C6"/>
    <w:rsid w:val="008C69CC"/>
    <w:rsid w:val="008D058B"/>
    <w:rsid w:val="008D1CDB"/>
    <w:rsid w:val="008D740C"/>
    <w:rsid w:val="008D7553"/>
    <w:rsid w:val="008D77A8"/>
    <w:rsid w:val="008E0FF2"/>
    <w:rsid w:val="008E37D7"/>
    <w:rsid w:val="008E43BB"/>
    <w:rsid w:val="008E44C1"/>
    <w:rsid w:val="008E5371"/>
    <w:rsid w:val="008E707F"/>
    <w:rsid w:val="008E7AD6"/>
    <w:rsid w:val="008F055D"/>
    <w:rsid w:val="008F37FB"/>
    <w:rsid w:val="008F395A"/>
    <w:rsid w:val="008F3F0F"/>
    <w:rsid w:val="008F59BD"/>
    <w:rsid w:val="0090207B"/>
    <w:rsid w:val="009025D8"/>
    <w:rsid w:val="00902A05"/>
    <w:rsid w:val="00905A5E"/>
    <w:rsid w:val="00906305"/>
    <w:rsid w:val="00910389"/>
    <w:rsid w:val="00913F20"/>
    <w:rsid w:val="00915717"/>
    <w:rsid w:val="00923E73"/>
    <w:rsid w:val="00930298"/>
    <w:rsid w:val="00932026"/>
    <w:rsid w:val="009369B4"/>
    <w:rsid w:val="009416B2"/>
    <w:rsid w:val="00945848"/>
    <w:rsid w:val="00945EC9"/>
    <w:rsid w:val="0094634E"/>
    <w:rsid w:val="00950A8B"/>
    <w:rsid w:val="00962409"/>
    <w:rsid w:val="00963187"/>
    <w:rsid w:val="0096319A"/>
    <w:rsid w:val="0096519A"/>
    <w:rsid w:val="0096692C"/>
    <w:rsid w:val="009677D5"/>
    <w:rsid w:val="00970392"/>
    <w:rsid w:val="00971422"/>
    <w:rsid w:val="00972D80"/>
    <w:rsid w:val="00974F07"/>
    <w:rsid w:val="0097799D"/>
    <w:rsid w:val="009805C6"/>
    <w:rsid w:val="00980B70"/>
    <w:rsid w:val="0098341D"/>
    <w:rsid w:val="00983D8C"/>
    <w:rsid w:val="00986D9E"/>
    <w:rsid w:val="00987530"/>
    <w:rsid w:val="009901D4"/>
    <w:rsid w:val="0099186C"/>
    <w:rsid w:val="00993A64"/>
    <w:rsid w:val="009A635D"/>
    <w:rsid w:val="009A66C9"/>
    <w:rsid w:val="009A6CA1"/>
    <w:rsid w:val="009B01F9"/>
    <w:rsid w:val="009B0370"/>
    <w:rsid w:val="009B20FB"/>
    <w:rsid w:val="009B22D7"/>
    <w:rsid w:val="009B6292"/>
    <w:rsid w:val="009B7D76"/>
    <w:rsid w:val="009C5077"/>
    <w:rsid w:val="009C76E9"/>
    <w:rsid w:val="009D366E"/>
    <w:rsid w:val="009E0448"/>
    <w:rsid w:val="009E12A6"/>
    <w:rsid w:val="009E33A1"/>
    <w:rsid w:val="009E4D79"/>
    <w:rsid w:val="009E5B47"/>
    <w:rsid w:val="009F122B"/>
    <w:rsid w:val="009F16B7"/>
    <w:rsid w:val="009F176B"/>
    <w:rsid w:val="009F326C"/>
    <w:rsid w:val="009F3CAC"/>
    <w:rsid w:val="009F48A4"/>
    <w:rsid w:val="009F7DD1"/>
    <w:rsid w:val="00A10084"/>
    <w:rsid w:val="00A15F1A"/>
    <w:rsid w:val="00A2352C"/>
    <w:rsid w:val="00A267AD"/>
    <w:rsid w:val="00A313B7"/>
    <w:rsid w:val="00A3559F"/>
    <w:rsid w:val="00A360FA"/>
    <w:rsid w:val="00A4002A"/>
    <w:rsid w:val="00A41842"/>
    <w:rsid w:val="00A503F7"/>
    <w:rsid w:val="00A52621"/>
    <w:rsid w:val="00A53663"/>
    <w:rsid w:val="00A5527D"/>
    <w:rsid w:val="00A56495"/>
    <w:rsid w:val="00A61624"/>
    <w:rsid w:val="00A625F3"/>
    <w:rsid w:val="00A628AA"/>
    <w:rsid w:val="00A63596"/>
    <w:rsid w:val="00A6388F"/>
    <w:rsid w:val="00A64185"/>
    <w:rsid w:val="00A649EC"/>
    <w:rsid w:val="00A657DA"/>
    <w:rsid w:val="00A71BA5"/>
    <w:rsid w:val="00A940F5"/>
    <w:rsid w:val="00A9430C"/>
    <w:rsid w:val="00A972E9"/>
    <w:rsid w:val="00AA4C98"/>
    <w:rsid w:val="00AB0905"/>
    <w:rsid w:val="00AB13B8"/>
    <w:rsid w:val="00AB3567"/>
    <w:rsid w:val="00AC4604"/>
    <w:rsid w:val="00AC66E1"/>
    <w:rsid w:val="00AE72A8"/>
    <w:rsid w:val="00AF0C8E"/>
    <w:rsid w:val="00AF161E"/>
    <w:rsid w:val="00B043C8"/>
    <w:rsid w:val="00B05C6F"/>
    <w:rsid w:val="00B11491"/>
    <w:rsid w:val="00B32EB0"/>
    <w:rsid w:val="00B3461F"/>
    <w:rsid w:val="00B36E78"/>
    <w:rsid w:val="00B42BE3"/>
    <w:rsid w:val="00B43832"/>
    <w:rsid w:val="00B44752"/>
    <w:rsid w:val="00B45CCF"/>
    <w:rsid w:val="00B46AE0"/>
    <w:rsid w:val="00B46EAD"/>
    <w:rsid w:val="00B478D4"/>
    <w:rsid w:val="00B4798E"/>
    <w:rsid w:val="00B50BD8"/>
    <w:rsid w:val="00B50E4B"/>
    <w:rsid w:val="00B52540"/>
    <w:rsid w:val="00B53970"/>
    <w:rsid w:val="00B54219"/>
    <w:rsid w:val="00B56609"/>
    <w:rsid w:val="00B56E49"/>
    <w:rsid w:val="00B5750C"/>
    <w:rsid w:val="00B601EC"/>
    <w:rsid w:val="00B70C93"/>
    <w:rsid w:val="00B72D0C"/>
    <w:rsid w:val="00B84C5F"/>
    <w:rsid w:val="00B86B56"/>
    <w:rsid w:val="00B91362"/>
    <w:rsid w:val="00B961DA"/>
    <w:rsid w:val="00BA26F4"/>
    <w:rsid w:val="00BA4B2D"/>
    <w:rsid w:val="00BA545C"/>
    <w:rsid w:val="00BB1668"/>
    <w:rsid w:val="00BB2BED"/>
    <w:rsid w:val="00BC2CC8"/>
    <w:rsid w:val="00BD21E6"/>
    <w:rsid w:val="00BD2ADA"/>
    <w:rsid w:val="00BD68DC"/>
    <w:rsid w:val="00BD748A"/>
    <w:rsid w:val="00BE05C9"/>
    <w:rsid w:val="00BE0753"/>
    <w:rsid w:val="00BE7EF3"/>
    <w:rsid w:val="00BF09F5"/>
    <w:rsid w:val="00BF6DB6"/>
    <w:rsid w:val="00C03F8A"/>
    <w:rsid w:val="00C04683"/>
    <w:rsid w:val="00C047D8"/>
    <w:rsid w:val="00C04EBF"/>
    <w:rsid w:val="00C061BD"/>
    <w:rsid w:val="00C06DF1"/>
    <w:rsid w:val="00C079BF"/>
    <w:rsid w:val="00C10476"/>
    <w:rsid w:val="00C119F9"/>
    <w:rsid w:val="00C12235"/>
    <w:rsid w:val="00C1285E"/>
    <w:rsid w:val="00C133BA"/>
    <w:rsid w:val="00C14DF9"/>
    <w:rsid w:val="00C239B8"/>
    <w:rsid w:val="00C24FCD"/>
    <w:rsid w:val="00C30DBC"/>
    <w:rsid w:val="00C3305A"/>
    <w:rsid w:val="00C330BF"/>
    <w:rsid w:val="00C3631D"/>
    <w:rsid w:val="00C402BE"/>
    <w:rsid w:val="00C4274E"/>
    <w:rsid w:val="00C44492"/>
    <w:rsid w:val="00C46BF5"/>
    <w:rsid w:val="00C47B55"/>
    <w:rsid w:val="00C5072A"/>
    <w:rsid w:val="00C52966"/>
    <w:rsid w:val="00C546D4"/>
    <w:rsid w:val="00C62593"/>
    <w:rsid w:val="00C651D7"/>
    <w:rsid w:val="00C66218"/>
    <w:rsid w:val="00C70126"/>
    <w:rsid w:val="00C70DBA"/>
    <w:rsid w:val="00C732C6"/>
    <w:rsid w:val="00C73965"/>
    <w:rsid w:val="00C75D58"/>
    <w:rsid w:val="00C76442"/>
    <w:rsid w:val="00C77460"/>
    <w:rsid w:val="00C81F77"/>
    <w:rsid w:val="00C82E02"/>
    <w:rsid w:val="00C84ACB"/>
    <w:rsid w:val="00C859EF"/>
    <w:rsid w:val="00C86F5A"/>
    <w:rsid w:val="00C87E30"/>
    <w:rsid w:val="00C965F0"/>
    <w:rsid w:val="00C97B91"/>
    <w:rsid w:val="00CA620F"/>
    <w:rsid w:val="00CB29BE"/>
    <w:rsid w:val="00CB44FA"/>
    <w:rsid w:val="00CB51AE"/>
    <w:rsid w:val="00CC1F99"/>
    <w:rsid w:val="00CC303D"/>
    <w:rsid w:val="00CC325F"/>
    <w:rsid w:val="00CD1C72"/>
    <w:rsid w:val="00CD615C"/>
    <w:rsid w:val="00CE017E"/>
    <w:rsid w:val="00CE1061"/>
    <w:rsid w:val="00CE70CB"/>
    <w:rsid w:val="00CF3219"/>
    <w:rsid w:val="00CF3411"/>
    <w:rsid w:val="00CF5474"/>
    <w:rsid w:val="00CF64D3"/>
    <w:rsid w:val="00CF7BFA"/>
    <w:rsid w:val="00CF7E6D"/>
    <w:rsid w:val="00D074CA"/>
    <w:rsid w:val="00D13557"/>
    <w:rsid w:val="00D1381D"/>
    <w:rsid w:val="00D17709"/>
    <w:rsid w:val="00D215DD"/>
    <w:rsid w:val="00D2190F"/>
    <w:rsid w:val="00D23CB8"/>
    <w:rsid w:val="00D24AF6"/>
    <w:rsid w:val="00D27C4C"/>
    <w:rsid w:val="00D30BAE"/>
    <w:rsid w:val="00D30F40"/>
    <w:rsid w:val="00D32079"/>
    <w:rsid w:val="00D33D04"/>
    <w:rsid w:val="00D3750A"/>
    <w:rsid w:val="00D44D3B"/>
    <w:rsid w:val="00D46246"/>
    <w:rsid w:val="00D51B24"/>
    <w:rsid w:val="00D539D9"/>
    <w:rsid w:val="00D55868"/>
    <w:rsid w:val="00D60A44"/>
    <w:rsid w:val="00D64312"/>
    <w:rsid w:val="00D652A5"/>
    <w:rsid w:val="00D7207C"/>
    <w:rsid w:val="00D72F84"/>
    <w:rsid w:val="00D75FE6"/>
    <w:rsid w:val="00D7694A"/>
    <w:rsid w:val="00D81731"/>
    <w:rsid w:val="00D84A1B"/>
    <w:rsid w:val="00D85879"/>
    <w:rsid w:val="00D8690F"/>
    <w:rsid w:val="00D93259"/>
    <w:rsid w:val="00D9476A"/>
    <w:rsid w:val="00D97DD4"/>
    <w:rsid w:val="00DA1CAE"/>
    <w:rsid w:val="00DA22F0"/>
    <w:rsid w:val="00DA6A42"/>
    <w:rsid w:val="00DB1992"/>
    <w:rsid w:val="00DB4044"/>
    <w:rsid w:val="00DC1065"/>
    <w:rsid w:val="00DC2805"/>
    <w:rsid w:val="00DC4375"/>
    <w:rsid w:val="00DC671D"/>
    <w:rsid w:val="00DC7483"/>
    <w:rsid w:val="00DD14A4"/>
    <w:rsid w:val="00DD2B55"/>
    <w:rsid w:val="00DD369E"/>
    <w:rsid w:val="00DD64DD"/>
    <w:rsid w:val="00DE0C70"/>
    <w:rsid w:val="00DE1585"/>
    <w:rsid w:val="00DE5827"/>
    <w:rsid w:val="00DF1843"/>
    <w:rsid w:val="00DF2902"/>
    <w:rsid w:val="00DF5139"/>
    <w:rsid w:val="00DF585E"/>
    <w:rsid w:val="00DF6945"/>
    <w:rsid w:val="00E01082"/>
    <w:rsid w:val="00E050FA"/>
    <w:rsid w:val="00E06A75"/>
    <w:rsid w:val="00E06CC8"/>
    <w:rsid w:val="00E103CC"/>
    <w:rsid w:val="00E106A4"/>
    <w:rsid w:val="00E10F63"/>
    <w:rsid w:val="00E11CCC"/>
    <w:rsid w:val="00E12ADD"/>
    <w:rsid w:val="00E21E39"/>
    <w:rsid w:val="00E22228"/>
    <w:rsid w:val="00E23AA6"/>
    <w:rsid w:val="00E31A9D"/>
    <w:rsid w:val="00E34333"/>
    <w:rsid w:val="00E34922"/>
    <w:rsid w:val="00E4488D"/>
    <w:rsid w:val="00E448A3"/>
    <w:rsid w:val="00E47BA4"/>
    <w:rsid w:val="00E47BE4"/>
    <w:rsid w:val="00E505A9"/>
    <w:rsid w:val="00E54419"/>
    <w:rsid w:val="00E55E66"/>
    <w:rsid w:val="00E5774C"/>
    <w:rsid w:val="00E61FE9"/>
    <w:rsid w:val="00E64453"/>
    <w:rsid w:val="00E6621D"/>
    <w:rsid w:val="00E66ED5"/>
    <w:rsid w:val="00E7396D"/>
    <w:rsid w:val="00E758C2"/>
    <w:rsid w:val="00E75CA4"/>
    <w:rsid w:val="00E81462"/>
    <w:rsid w:val="00E84216"/>
    <w:rsid w:val="00E857D4"/>
    <w:rsid w:val="00E92454"/>
    <w:rsid w:val="00E9395D"/>
    <w:rsid w:val="00E942AD"/>
    <w:rsid w:val="00EA0393"/>
    <w:rsid w:val="00EA79E2"/>
    <w:rsid w:val="00EB3DFC"/>
    <w:rsid w:val="00EB66FE"/>
    <w:rsid w:val="00EC01FA"/>
    <w:rsid w:val="00EC10FC"/>
    <w:rsid w:val="00EC555B"/>
    <w:rsid w:val="00EC66CA"/>
    <w:rsid w:val="00ED0160"/>
    <w:rsid w:val="00ED1421"/>
    <w:rsid w:val="00EE158C"/>
    <w:rsid w:val="00EE2D21"/>
    <w:rsid w:val="00EE47F9"/>
    <w:rsid w:val="00EE4837"/>
    <w:rsid w:val="00EE5EAD"/>
    <w:rsid w:val="00EF1C19"/>
    <w:rsid w:val="00EF23EB"/>
    <w:rsid w:val="00EF29D8"/>
    <w:rsid w:val="00EF34E8"/>
    <w:rsid w:val="00EF4BB7"/>
    <w:rsid w:val="00EF7F2C"/>
    <w:rsid w:val="00EF7FF2"/>
    <w:rsid w:val="00F0683A"/>
    <w:rsid w:val="00F126D0"/>
    <w:rsid w:val="00F1489E"/>
    <w:rsid w:val="00F162A0"/>
    <w:rsid w:val="00F35037"/>
    <w:rsid w:val="00F35F4A"/>
    <w:rsid w:val="00F40C56"/>
    <w:rsid w:val="00F40F40"/>
    <w:rsid w:val="00F4148D"/>
    <w:rsid w:val="00F42405"/>
    <w:rsid w:val="00F4299F"/>
    <w:rsid w:val="00F44402"/>
    <w:rsid w:val="00F45451"/>
    <w:rsid w:val="00F45E8F"/>
    <w:rsid w:val="00F5284F"/>
    <w:rsid w:val="00F52FE9"/>
    <w:rsid w:val="00F65CBD"/>
    <w:rsid w:val="00F70443"/>
    <w:rsid w:val="00F73E34"/>
    <w:rsid w:val="00F75385"/>
    <w:rsid w:val="00F85055"/>
    <w:rsid w:val="00F87396"/>
    <w:rsid w:val="00F873E6"/>
    <w:rsid w:val="00F90649"/>
    <w:rsid w:val="00F909F5"/>
    <w:rsid w:val="00F93730"/>
    <w:rsid w:val="00F93878"/>
    <w:rsid w:val="00F97F69"/>
    <w:rsid w:val="00FA446D"/>
    <w:rsid w:val="00FA4DDD"/>
    <w:rsid w:val="00FA58BB"/>
    <w:rsid w:val="00FA64F1"/>
    <w:rsid w:val="00FA6DF3"/>
    <w:rsid w:val="00FB17B5"/>
    <w:rsid w:val="00FB45CD"/>
    <w:rsid w:val="00FB5734"/>
    <w:rsid w:val="00FC1423"/>
    <w:rsid w:val="00FC4E3E"/>
    <w:rsid w:val="00FC542F"/>
    <w:rsid w:val="00FC5FBB"/>
    <w:rsid w:val="00FC7002"/>
    <w:rsid w:val="00FD33BE"/>
    <w:rsid w:val="00FD4A11"/>
    <w:rsid w:val="00FD698C"/>
    <w:rsid w:val="00FE05A8"/>
    <w:rsid w:val="00FE3486"/>
    <w:rsid w:val="00FE3776"/>
    <w:rsid w:val="00FE5E45"/>
    <w:rsid w:val="00FE60F9"/>
    <w:rsid w:val="00FE7C73"/>
    <w:rsid w:val="00FF0DC5"/>
    <w:rsid w:val="00FF4B4C"/>
    <w:rsid w:val="00FF63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colormenu v:ext="edit" strokecolor="none [3204]"/>
    </o:shapedefaults>
    <o:shapelayout v:ext="edit">
      <o:idmap v:ext="edit" data="1"/>
      <o:rules v:ext="edit">
        <o:r id="V:Rule2"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774C"/>
    <w:pPr>
      <w:widowControl w:val="0"/>
      <w:tabs>
        <w:tab w:val="left" w:pos="240"/>
        <w:tab w:val="left" w:pos="560"/>
      </w:tabs>
      <w:suppressAutoHyphens/>
      <w:autoSpaceDE w:val="0"/>
      <w:spacing w:line="264" w:lineRule="auto"/>
      <w:jc w:val="both"/>
    </w:pPr>
    <w:rPr>
      <w:rFonts w:ascii="Times New Roman" w:eastAsia="Lucida Sans Unicode" w:hAnsi="Times New Roman"/>
      <w:kern w:val="1"/>
      <w:sz w:val="24"/>
      <w:szCs w:val="24"/>
      <w:lang w:eastAsia="ar-SA"/>
    </w:rPr>
  </w:style>
  <w:style w:type="paragraph" w:styleId="1">
    <w:name w:val="heading 1"/>
    <w:basedOn w:val="a0"/>
    <w:next w:val="a0"/>
    <w:link w:val="10"/>
    <w:uiPriority w:val="9"/>
    <w:qFormat/>
    <w:rsid w:val="00AE72A8"/>
    <w:pPr>
      <w:keepNext/>
      <w:keepLines/>
      <w:spacing w:line="240" w:lineRule="auto"/>
      <w:ind w:firstLine="561"/>
      <w:outlineLvl w:val="0"/>
    </w:pPr>
    <w:rPr>
      <w:rFonts w:eastAsia="Times New Roman"/>
      <w:b/>
      <w:bCs/>
      <w:color w:val="365F91"/>
    </w:rPr>
  </w:style>
  <w:style w:type="paragraph" w:styleId="2">
    <w:name w:val="heading 2"/>
    <w:basedOn w:val="a0"/>
    <w:next w:val="a0"/>
    <w:link w:val="20"/>
    <w:uiPriority w:val="9"/>
    <w:unhideWhenUsed/>
    <w:qFormat/>
    <w:rsid w:val="00DE5827"/>
    <w:pPr>
      <w:keepNext/>
      <w:keepLines/>
      <w:ind w:firstLine="561"/>
      <w:outlineLvl w:val="1"/>
    </w:pPr>
    <w:rPr>
      <w:rFonts w:eastAsia="Times New Roman"/>
      <w:b/>
      <w:bCs/>
      <w:color w:val="4F81BD"/>
    </w:rPr>
  </w:style>
  <w:style w:type="paragraph" w:styleId="3">
    <w:name w:val="heading 3"/>
    <w:basedOn w:val="a0"/>
    <w:next w:val="a0"/>
    <w:link w:val="30"/>
    <w:uiPriority w:val="9"/>
    <w:unhideWhenUsed/>
    <w:qFormat/>
    <w:rsid w:val="00DE5827"/>
    <w:pPr>
      <w:keepNext/>
      <w:keepLines/>
      <w:spacing w:line="240" w:lineRule="auto"/>
      <w:outlineLvl w:val="2"/>
    </w:pPr>
    <w:rPr>
      <w:rFonts w:eastAsia="Times New Roman"/>
      <w:b/>
      <w:bCs/>
      <w:color w:val="4F81BD"/>
    </w:rPr>
  </w:style>
  <w:style w:type="paragraph" w:styleId="4">
    <w:name w:val="heading 4"/>
    <w:basedOn w:val="a0"/>
    <w:next w:val="a1"/>
    <w:link w:val="40"/>
    <w:qFormat/>
    <w:rsid w:val="001F57AD"/>
    <w:pPr>
      <w:keepNext/>
      <w:spacing w:before="240" w:after="120"/>
      <w:outlineLvl w:val="3"/>
    </w:pPr>
    <w:rPr>
      <w:b/>
      <w:bCs/>
    </w:rPr>
  </w:style>
  <w:style w:type="paragraph" w:styleId="5">
    <w:name w:val="heading 5"/>
    <w:basedOn w:val="6"/>
    <w:next w:val="a0"/>
    <w:link w:val="50"/>
    <w:uiPriority w:val="9"/>
    <w:unhideWhenUsed/>
    <w:qFormat/>
    <w:rsid w:val="00641BA2"/>
    <w:pPr>
      <w:outlineLvl w:val="4"/>
    </w:pPr>
    <w:rPr>
      <w:b w:val="0"/>
      <w:kern w:val="24"/>
    </w:rPr>
  </w:style>
  <w:style w:type="paragraph" w:styleId="6">
    <w:name w:val="heading 6"/>
    <w:basedOn w:val="a0"/>
    <w:next w:val="a0"/>
    <w:link w:val="60"/>
    <w:uiPriority w:val="9"/>
    <w:unhideWhenUsed/>
    <w:qFormat/>
    <w:rsid w:val="007927EF"/>
    <w:pPr>
      <w:autoSpaceDN w:val="0"/>
      <w:adjustRightInd w:val="0"/>
      <w:outlineLvl w:val="5"/>
    </w:pPr>
    <w:rPr>
      <w:b/>
      <w:noProof/>
    </w:rPr>
  </w:style>
  <w:style w:type="paragraph" w:styleId="7">
    <w:name w:val="heading 7"/>
    <w:basedOn w:val="a0"/>
    <w:next w:val="a0"/>
    <w:link w:val="70"/>
    <w:uiPriority w:val="9"/>
    <w:unhideWhenUsed/>
    <w:qFormat/>
    <w:rsid w:val="00357A99"/>
    <w:pPr>
      <w:keepNext/>
      <w:keepLines/>
      <w:spacing w:before="200"/>
      <w:outlineLvl w:val="6"/>
    </w:pPr>
    <w:rPr>
      <w:rFonts w:eastAsia="Times New Roman"/>
      <w:i/>
      <w:iCs/>
      <w:color w:val="40404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link w:val="4"/>
    <w:rsid w:val="001F57AD"/>
    <w:rPr>
      <w:rFonts w:ascii="Times New Roman" w:eastAsia="Lucida Sans Unicode" w:hAnsi="Times New Roman" w:cs="Tahoma"/>
      <w:b/>
      <w:bCs/>
      <w:kern w:val="1"/>
      <w:sz w:val="24"/>
      <w:szCs w:val="24"/>
      <w:lang w:eastAsia="ar-SA"/>
    </w:rPr>
  </w:style>
  <w:style w:type="paragraph" w:customStyle="1" w:styleId="21">
    <w:name w:val="Основной текст 21"/>
    <w:basedOn w:val="a0"/>
    <w:rsid w:val="001F57AD"/>
    <w:pPr>
      <w:jc w:val="center"/>
    </w:pPr>
    <w:rPr>
      <w:rFonts w:ascii="TimesET" w:eastAsia="TimesET" w:hAnsi="TimesET"/>
      <w:b/>
      <w:szCs w:val="20"/>
    </w:rPr>
  </w:style>
  <w:style w:type="paragraph" w:customStyle="1" w:styleId="WW-Web">
    <w:name w:val="WW-Обычный (Web)"/>
    <w:basedOn w:val="a0"/>
    <w:link w:val="WW-Web0"/>
    <w:rsid w:val="001F57AD"/>
    <w:pPr>
      <w:spacing w:before="100" w:after="100"/>
    </w:pPr>
    <w:rPr>
      <w:szCs w:val="20"/>
    </w:rPr>
  </w:style>
  <w:style w:type="character" w:customStyle="1" w:styleId="WW-Web0">
    <w:name w:val="WW-Обычный (Web) Знак"/>
    <w:link w:val="WW-Web"/>
    <w:rsid w:val="001F57AD"/>
    <w:rPr>
      <w:rFonts w:ascii="Times New Roman" w:eastAsia="Lucida Sans Unicode" w:hAnsi="Times New Roman" w:cs="Times New Roman"/>
      <w:kern w:val="1"/>
      <w:sz w:val="24"/>
      <w:szCs w:val="20"/>
      <w:lang w:eastAsia="ar-SA"/>
    </w:rPr>
  </w:style>
  <w:style w:type="paragraph" w:styleId="a1">
    <w:name w:val="Body Text"/>
    <w:basedOn w:val="a0"/>
    <w:link w:val="a5"/>
    <w:uiPriority w:val="99"/>
    <w:semiHidden/>
    <w:unhideWhenUsed/>
    <w:rsid w:val="001F57AD"/>
    <w:pPr>
      <w:spacing w:after="120"/>
    </w:pPr>
  </w:style>
  <w:style w:type="character" w:customStyle="1" w:styleId="a5">
    <w:name w:val="Основной текст Знак"/>
    <w:link w:val="a1"/>
    <w:uiPriority w:val="99"/>
    <w:semiHidden/>
    <w:rsid w:val="001F57AD"/>
    <w:rPr>
      <w:rFonts w:ascii="Times New Roman" w:eastAsia="Lucida Sans Unicode" w:hAnsi="Times New Roman" w:cs="Times New Roman"/>
      <w:kern w:val="1"/>
      <w:sz w:val="24"/>
      <w:szCs w:val="24"/>
      <w:lang w:eastAsia="ar-SA"/>
    </w:rPr>
  </w:style>
  <w:style w:type="paragraph" w:styleId="a6">
    <w:name w:val="header"/>
    <w:aliases w:val="ВерхКолонтитул,??????? ??????????,header-first,HeaderPort,??????? ?????????? Знак,??????? ??????????1,??????? ??????????2,??????? ??????????3,??????? ??????????11,??????? ??????????21,??????? ??????????4,??????? ??????????5"/>
    <w:basedOn w:val="a0"/>
    <w:link w:val="a7"/>
    <w:unhideWhenUsed/>
    <w:rsid w:val="001F57AD"/>
    <w:pPr>
      <w:tabs>
        <w:tab w:val="center" w:pos="4677"/>
        <w:tab w:val="right" w:pos="9355"/>
      </w:tabs>
    </w:pPr>
  </w:style>
  <w:style w:type="character" w:customStyle="1" w:styleId="a7">
    <w:name w:val="Верхний колонтитул Знак"/>
    <w:aliases w:val="ВерхКолонтитул Знак,??????? ?????????? Знак1,header-first Знак,HeaderPort Знак,??????? ?????????? Знак Знак,??????? ??????????1 Знак,??????? ??????????2 Знак,??????? ??????????3 Знак,??????? ??????????11 Знак"/>
    <w:link w:val="a6"/>
    <w:rsid w:val="001F57AD"/>
    <w:rPr>
      <w:rFonts w:ascii="Times New Roman" w:eastAsia="Lucida Sans Unicode" w:hAnsi="Times New Roman" w:cs="Times New Roman"/>
      <w:kern w:val="1"/>
      <w:sz w:val="24"/>
      <w:szCs w:val="24"/>
      <w:lang w:eastAsia="ar-SA"/>
    </w:rPr>
  </w:style>
  <w:style w:type="paragraph" w:styleId="a8">
    <w:name w:val="footer"/>
    <w:basedOn w:val="a0"/>
    <w:link w:val="a9"/>
    <w:uiPriority w:val="99"/>
    <w:unhideWhenUsed/>
    <w:rsid w:val="001F57AD"/>
    <w:pPr>
      <w:tabs>
        <w:tab w:val="center" w:pos="4677"/>
        <w:tab w:val="right" w:pos="9355"/>
      </w:tabs>
    </w:pPr>
  </w:style>
  <w:style w:type="character" w:customStyle="1" w:styleId="a9">
    <w:name w:val="Нижний колонтитул Знак"/>
    <w:link w:val="a8"/>
    <w:uiPriority w:val="99"/>
    <w:rsid w:val="001F57AD"/>
    <w:rPr>
      <w:rFonts w:ascii="Times New Roman" w:eastAsia="Lucida Sans Unicode" w:hAnsi="Times New Roman" w:cs="Times New Roman"/>
      <w:kern w:val="1"/>
      <w:sz w:val="24"/>
      <w:szCs w:val="24"/>
      <w:lang w:eastAsia="ar-SA"/>
    </w:rPr>
  </w:style>
  <w:style w:type="paragraph" w:customStyle="1" w:styleId="538552DCBB0F4C4BB087ED922D6A6322">
    <w:name w:val="538552DCBB0F4C4BB087ED922D6A6322"/>
    <w:rsid w:val="001F57AD"/>
    <w:pPr>
      <w:spacing w:after="200" w:line="276" w:lineRule="auto"/>
    </w:pPr>
    <w:rPr>
      <w:rFonts w:eastAsia="Times New Roman"/>
      <w:sz w:val="22"/>
      <w:szCs w:val="22"/>
    </w:rPr>
  </w:style>
  <w:style w:type="paragraph" w:styleId="aa">
    <w:name w:val="Balloon Text"/>
    <w:basedOn w:val="a0"/>
    <w:link w:val="ab"/>
    <w:uiPriority w:val="99"/>
    <w:semiHidden/>
    <w:unhideWhenUsed/>
    <w:rsid w:val="001F57AD"/>
    <w:rPr>
      <w:rFonts w:ascii="Tahoma" w:hAnsi="Tahoma"/>
      <w:sz w:val="16"/>
      <w:szCs w:val="16"/>
    </w:rPr>
  </w:style>
  <w:style w:type="character" w:customStyle="1" w:styleId="ab">
    <w:name w:val="Текст выноски Знак"/>
    <w:link w:val="aa"/>
    <w:uiPriority w:val="99"/>
    <w:semiHidden/>
    <w:rsid w:val="001F57AD"/>
    <w:rPr>
      <w:rFonts w:ascii="Tahoma" w:eastAsia="Lucida Sans Unicode" w:hAnsi="Tahoma" w:cs="Tahoma"/>
      <w:kern w:val="1"/>
      <w:sz w:val="16"/>
      <w:szCs w:val="16"/>
      <w:lang w:eastAsia="ar-SA"/>
    </w:rPr>
  </w:style>
  <w:style w:type="paragraph" w:styleId="ac">
    <w:name w:val="No Spacing"/>
    <w:basedOn w:val="1"/>
    <w:link w:val="ad"/>
    <w:uiPriority w:val="1"/>
    <w:qFormat/>
    <w:rsid w:val="00633416"/>
    <w:pPr>
      <w:ind w:left="561" w:firstLine="0"/>
      <w:jc w:val="right"/>
    </w:pPr>
    <w:rPr>
      <w:rFonts w:ascii="Cambria" w:hAnsi="Cambria"/>
      <w:b w:val="0"/>
      <w:sz w:val="20"/>
      <w:szCs w:val="20"/>
    </w:rPr>
  </w:style>
  <w:style w:type="character" w:customStyle="1" w:styleId="ad">
    <w:name w:val="Без интервала Знак"/>
    <w:link w:val="ac"/>
    <w:uiPriority w:val="1"/>
    <w:rsid w:val="00633416"/>
    <w:rPr>
      <w:rFonts w:ascii="Cambria" w:eastAsia="Times New Roman" w:hAnsi="Cambria" w:cs="Times New Roman"/>
      <w:bCs/>
      <w:color w:val="365F91"/>
      <w:kern w:val="1"/>
      <w:sz w:val="20"/>
      <w:szCs w:val="20"/>
      <w:lang w:eastAsia="ar-SA"/>
    </w:rPr>
  </w:style>
  <w:style w:type="character" w:customStyle="1" w:styleId="10">
    <w:name w:val="Заголовок 1 Знак"/>
    <w:link w:val="1"/>
    <w:uiPriority w:val="9"/>
    <w:rsid w:val="00AE72A8"/>
    <w:rPr>
      <w:rFonts w:ascii="Times New Roman" w:eastAsia="Times New Roman" w:hAnsi="Times New Roman" w:cs="Times New Roman"/>
      <w:b/>
      <w:bCs/>
      <w:color w:val="365F91"/>
      <w:kern w:val="1"/>
      <w:sz w:val="24"/>
      <w:szCs w:val="24"/>
      <w:lang w:eastAsia="ar-SA"/>
    </w:rPr>
  </w:style>
  <w:style w:type="paragraph" w:customStyle="1" w:styleId="FR1">
    <w:name w:val="FR1"/>
    <w:rsid w:val="00791B3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91B3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31">
    <w:name w:val="Основной текст с отступом 31"/>
    <w:basedOn w:val="a0"/>
    <w:rsid w:val="00791B3A"/>
    <w:pPr>
      <w:spacing w:before="180"/>
      <w:ind w:left="160"/>
    </w:pPr>
    <w:rPr>
      <w:rFonts w:ascii="Arial" w:eastAsia="Times New Roman" w:hAnsi="Arial" w:cs="Arial"/>
      <w:kern w:val="0"/>
      <w:szCs w:val="16"/>
    </w:rPr>
  </w:style>
  <w:style w:type="paragraph" w:customStyle="1" w:styleId="ConsNonformat">
    <w:name w:val="ConsNonformat"/>
    <w:rsid w:val="00791B3A"/>
    <w:pPr>
      <w:widowControl w:val="0"/>
      <w:suppressAutoHyphens/>
      <w:autoSpaceDE w:val="0"/>
    </w:pPr>
    <w:rPr>
      <w:rFonts w:ascii="Courier New" w:eastAsia="Arial" w:hAnsi="Courier New" w:cs="Arial CYR"/>
      <w:lang w:eastAsia="ar-SA"/>
    </w:rPr>
  </w:style>
  <w:style w:type="paragraph" w:customStyle="1" w:styleId="ConsNormal">
    <w:name w:val="ConsNormal"/>
    <w:rsid w:val="00791B3A"/>
    <w:pPr>
      <w:widowControl w:val="0"/>
      <w:suppressAutoHyphens/>
      <w:autoSpaceDE w:val="0"/>
      <w:ind w:firstLine="720"/>
    </w:pPr>
    <w:rPr>
      <w:rFonts w:ascii="Arial" w:eastAsia="Arial" w:hAnsi="Arial" w:cs="Arial"/>
      <w:lang w:eastAsia="ar-SA"/>
    </w:rPr>
  </w:style>
  <w:style w:type="paragraph" w:customStyle="1" w:styleId="Web1">
    <w:name w:val="Обычный (Web)1"/>
    <w:basedOn w:val="a0"/>
    <w:rsid w:val="00791B3A"/>
    <w:pPr>
      <w:widowControl/>
      <w:spacing w:before="100" w:after="100"/>
      <w:ind w:left="480" w:right="240"/>
    </w:pPr>
    <w:rPr>
      <w:rFonts w:ascii="Verdana" w:eastAsia="Times New Roman" w:hAnsi="Verdana" w:cs="Arial"/>
      <w:color w:val="000000"/>
      <w:kern w:val="0"/>
      <w:sz w:val="16"/>
      <w:szCs w:val="16"/>
    </w:rPr>
  </w:style>
  <w:style w:type="paragraph" w:customStyle="1" w:styleId="ConsPlusNormal">
    <w:name w:val="ConsPlusNormal"/>
    <w:rsid w:val="00791B3A"/>
    <w:pPr>
      <w:suppressAutoHyphens/>
      <w:autoSpaceDE w:val="0"/>
      <w:ind w:firstLine="720"/>
    </w:pPr>
    <w:rPr>
      <w:rFonts w:ascii="Arial" w:eastAsia="Arial" w:hAnsi="Arial" w:cs="Arial"/>
      <w:lang w:eastAsia="ar-SA"/>
    </w:rPr>
  </w:style>
  <w:style w:type="character" w:customStyle="1" w:styleId="20">
    <w:name w:val="Заголовок 2 Знак"/>
    <w:link w:val="2"/>
    <w:uiPriority w:val="9"/>
    <w:rsid w:val="00DE5827"/>
    <w:rPr>
      <w:rFonts w:ascii="Times New Roman" w:eastAsia="Times New Roman" w:hAnsi="Times New Roman" w:cs="Times New Roman"/>
      <w:b/>
      <w:bCs/>
      <w:color w:val="4F81BD"/>
      <w:kern w:val="1"/>
      <w:sz w:val="24"/>
      <w:szCs w:val="24"/>
      <w:lang w:eastAsia="ar-SA"/>
    </w:rPr>
  </w:style>
  <w:style w:type="character" w:customStyle="1" w:styleId="30">
    <w:name w:val="Заголовок 3 Знак"/>
    <w:link w:val="3"/>
    <w:uiPriority w:val="9"/>
    <w:rsid w:val="00DE5827"/>
    <w:rPr>
      <w:rFonts w:ascii="Times New Roman" w:eastAsia="Times New Roman" w:hAnsi="Times New Roman" w:cs="Times New Roman"/>
      <w:b/>
      <w:bCs/>
      <w:color w:val="4F81BD"/>
      <w:kern w:val="1"/>
      <w:sz w:val="24"/>
      <w:szCs w:val="24"/>
      <w:lang w:eastAsia="ar-SA"/>
    </w:rPr>
  </w:style>
  <w:style w:type="paragraph" w:styleId="ae">
    <w:name w:val="List Paragraph"/>
    <w:basedOn w:val="a0"/>
    <w:uiPriority w:val="34"/>
    <w:qFormat/>
    <w:rsid w:val="00DE5827"/>
    <w:pPr>
      <w:contextualSpacing/>
    </w:pPr>
  </w:style>
  <w:style w:type="paragraph" w:styleId="af">
    <w:name w:val="TOC Heading"/>
    <w:basedOn w:val="1"/>
    <w:next w:val="a0"/>
    <w:uiPriority w:val="39"/>
    <w:unhideWhenUsed/>
    <w:qFormat/>
    <w:rsid w:val="00874230"/>
    <w:pPr>
      <w:widowControl/>
      <w:tabs>
        <w:tab w:val="clear" w:pos="240"/>
        <w:tab w:val="clear" w:pos="560"/>
      </w:tabs>
      <w:suppressAutoHyphens w:val="0"/>
      <w:autoSpaceDE/>
      <w:spacing w:before="480" w:line="276" w:lineRule="auto"/>
      <w:ind w:firstLine="0"/>
      <w:jc w:val="left"/>
      <w:outlineLvl w:val="9"/>
    </w:pPr>
    <w:rPr>
      <w:kern w:val="0"/>
      <w:lang w:eastAsia="ru-RU"/>
    </w:rPr>
  </w:style>
  <w:style w:type="paragraph" w:styleId="11">
    <w:name w:val="toc 1"/>
    <w:basedOn w:val="a0"/>
    <w:next w:val="a0"/>
    <w:link w:val="12"/>
    <w:autoRedefine/>
    <w:uiPriority w:val="39"/>
    <w:unhideWhenUsed/>
    <w:qFormat/>
    <w:rsid w:val="00397B11"/>
    <w:pPr>
      <w:tabs>
        <w:tab w:val="clear" w:pos="240"/>
        <w:tab w:val="clear" w:pos="560"/>
        <w:tab w:val="num" w:pos="0"/>
        <w:tab w:val="right" w:leader="dot" w:pos="9923"/>
      </w:tabs>
    </w:pPr>
    <w:rPr>
      <w:b/>
      <w:noProof/>
      <w:kern w:val="24"/>
    </w:rPr>
  </w:style>
  <w:style w:type="paragraph" w:styleId="22">
    <w:name w:val="toc 2"/>
    <w:basedOn w:val="a0"/>
    <w:next w:val="a0"/>
    <w:autoRedefine/>
    <w:uiPriority w:val="39"/>
    <w:unhideWhenUsed/>
    <w:qFormat/>
    <w:rsid w:val="00864EBC"/>
    <w:pPr>
      <w:tabs>
        <w:tab w:val="clear" w:pos="240"/>
        <w:tab w:val="clear" w:pos="560"/>
        <w:tab w:val="right" w:leader="dot" w:pos="9923"/>
      </w:tabs>
      <w:ind w:left="1134" w:hanging="850"/>
    </w:pPr>
  </w:style>
  <w:style w:type="paragraph" w:styleId="32">
    <w:name w:val="toc 3"/>
    <w:basedOn w:val="a0"/>
    <w:next w:val="a0"/>
    <w:autoRedefine/>
    <w:uiPriority w:val="39"/>
    <w:unhideWhenUsed/>
    <w:qFormat/>
    <w:rsid w:val="00864EBC"/>
    <w:pPr>
      <w:tabs>
        <w:tab w:val="clear" w:pos="560"/>
        <w:tab w:val="num" w:pos="0"/>
        <w:tab w:val="right" w:leader="dot" w:pos="9923"/>
      </w:tabs>
      <w:ind w:left="709"/>
    </w:pPr>
  </w:style>
  <w:style w:type="character" w:styleId="af0">
    <w:name w:val="Hyperlink"/>
    <w:uiPriority w:val="99"/>
    <w:unhideWhenUsed/>
    <w:rsid w:val="00874230"/>
    <w:rPr>
      <w:color w:val="0000FF"/>
      <w:u w:val="single"/>
    </w:rPr>
  </w:style>
  <w:style w:type="character" w:customStyle="1" w:styleId="text">
    <w:name w:val="text"/>
    <w:basedOn w:val="a2"/>
    <w:rsid w:val="00874230"/>
  </w:style>
  <w:style w:type="paragraph" w:customStyle="1" w:styleId="style13222631300000000552consplusnormal">
    <w:name w:val="style_13222631300000000552consplusnormal"/>
    <w:basedOn w:val="a0"/>
    <w:rsid w:val="009E0448"/>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70">
    <w:name w:val="Заголовок 7 Знак"/>
    <w:link w:val="7"/>
    <w:uiPriority w:val="9"/>
    <w:rsid w:val="00357A99"/>
    <w:rPr>
      <w:rFonts w:ascii="Times New Roman" w:eastAsia="Times New Roman" w:hAnsi="Times New Roman" w:cs="Times New Roman"/>
      <w:i/>
      <w:iCs/>
      <w:color w:val="404040"/>
      <w:kern w:val="1"/>
      <w:sz w:val="24"/>
      <w:szCs w:val="24"/>
      <w:lang w:eastAsia="ar-SA"/>
    </w:rPr>
  </w:style>
  <w:style w:type="paragraph" w:customStyle="1" w:styleId="13">
    <w:name w:val="ТИТУЛ_1"/>
    <w:basedOn w:val="ac"/>
    <w:link w:val="14"/>
    <w:qFormat/>
    <w:rsid w:val="00FE05A8"/>
    <w:pPr>
      <w:keepNext w:val="0"/>
      <w:keepLines w:val="0"/>
      <w:framePr w:hSpace="187" w:wrap="around" w:hAnchor="margin" w:xAlign="center" w:y="2881"/>
      <w:widowControl/>
      <w:tabs>
        <w:tab w:val="clear" w:pos="240"/>
        <w:tab w:val="clear" w:pos="560"/>
      </w:tabs>
      <w:suppressAutoHyphens w:val="0"/>
      <w:autoSpaceDE/>
      <w:ind w:left="0"/>
      <w:jc w:val="left"/>
      <w:outlineLvl w:val="9"/>
    </w:pPr>
    <w:rPr>
      <w:bCs w:val="0"/>
      <w:lang w:eastAsia="ru-RU"/>
    </w:rPr>
  </w:style>
  <w:style w:type="paragraph" w:customStyle="1" w:styleId="23">
    <w:name w:val="тИТУЛ_2"/>
    <w:basedOn w:val="ac"/>
    <w:link w:val="24"/>
    <w:qFormat/>
    <w:rsid w:val="00FE05A8"/>
    <w:pPr>
      <w:keepNext w:val="0"/>
      <w:keepLines w:val="0"/>
      <w:framePr w:hSpace="187" w:wrap="around" w:hAnchor="margin" w:xAlign="center" w:y="2881"/>
      <w:widowControl/>
      <w:tabs>
        <w:tab w:val="clear" w:pos="240"/>
        <w:tab w:val="clear" w:pos="560"/>
        <w:tab w:val="left" w:pos="5139"/>
      </w:tabs>
      <w:suppressAutoHyphens w:val="0"/>
      <w:autoSpaceDE/>
      <w:ind w:left="0"/>
      <w:jc w:val="left"/>
      <w:outlineLvl w:val="9"/>
    </w:pPr>
    <w:rPr>
      <w:b/>
      <w:bCs w:val="0"/>
      <w:color w:val="4F81BD"/>
      <w:sz w:val="44"/>
      <w:szCs w:val="44"/>
      <w:lang w:eastAsia="ru-RU"/>
    </w:rPr>
  </w:style>
  <w:style w:type="character" w:customStyle="1" w:styleId="14">
    <w:name w:val="ТИТУЛ_1 Знак"/>
    <w:link w:val="13"/>
    <w:rsid w:val="00FE05A8"/>
    <w:rPr>
      <w:rFonts w:ascii="Cambria" w:eastAsia="Times New Roman" w:hAnsi="Cambria" w:cs="Times New Roman"/>
      <w:bCs w:val="0"/>
      <w:color w:val="365F91"/>
      <w:kern w:val="1"/>
      <w:sz w:val="20"/>
      <w:szCs w:val="20"/>
      <w:lang w:eastAsia="ru-RU"/>
    </w:rPr>
  </w:style>
  <w:style w:type="character" w:customStyle="1" w:styleId="24">
    <w:name w:val="тИТУЛ_2 Знак"/>
    <w:link w:val="23"/>
    <w:rsid w:val="00FE05A8"/>
    <w:rPr>
      <w:rFonts w:ascii="Cambria" w:eastAsia="Times New Roman" w:hAnsi="Cambria" w:cs="Times New Roman"/>
      <w:b/>
      <w:bCs w:val="0"/>
      <w:color w:val="4F81BD"/>
      <w:kern w:val="1"/>
      <w:sz w:val="44"/>
      <w:szCs w:val="44"/>
      <w:lang w:eastAsia="ru-RU"/>
    </w:rPr>
  </w:style>
  <w:style w:type="paragraph" w:customStyle="1" w:styleId="af1">
    <w:name w:val="Колонтитул верхний"/>
    <w:basedOn w:val="ac"/>
    <w:link w:val="af2"/>
    <w:qFormat/>
    <w:rsid w:val="00AE72A8"/>
  </w:style>
  <w:style w:type="paragraph" w:styleId="af3">
    <w:name w:val="Body Text Indent"/>
    <w:basedOn w:val="a0"/>
    <w:link w:val="af4"/>
    <w:uiPriority w:val="99"/>
    <w:semiHidden/>
    <w:unhideWhenUsed/>
    <w:rsid w:val="005F2925"/>
    <w:pPr>
      <w:spacing w:after="120"/>
      <w:ind w:left="283"/>
    </w:pPr>
  </w:style>
  <w:style w:type="character" w:customStyle="1" w:styleId="af2">
    <w:name w:val="Колонтитул верхний Знак"/>
    <w:link w:val="af1"/>
    <w:rsid w:val="00AE72A8"/>
    <w:rPr>
      <w:rFonts w:ascii="Cambria" w:eastAsia="Times New Roman" w:hAnsi="Cambria" w:cs="Times New Roman"/>
      <w:bCs/>
      <w:color w:val="365F91"/>
      <w:kern w:val="1"/>
      <w:sz w:val="20"/>
      <w:szCs w:val="20"/>
      <w:lang w:eastAsia="ar-SA"/>
    </w:rPr>
  </w:style>
  <w:style w:type="character" w:customStyle="1" w:styleId="af4">
    <w:name w:val="Основной текст с отступом Знак"/>
    <w:link w:val="af3"/>
    <w:uiPriority w:val="99"/>
    <w:semiHidden/>
    <w:rsid w:val="005F2925"/>
    <w:rPr>
      <w:rFonts w:ascii="Times New Roman" w:eastAsia="Lucida Sans Unicode" w:hAnsi="Times New Roman" w:cs="Times New Roman"/>
      <w:kern w:val="1"/>
      <w:sz w:val="24"/>
      <w:szCs w:val="24"/>
      <w:lang w:eastAsia="ar-SA"/>
    </w:rPr>
  </w:style>
  <w:style w:type="character" w:customStyle="1" w:styleId="apple-style-span">
    <w:name w:val="apple-style-span"/>
    <w:basedOn w:val="a2"/>
    <w:rsid w:val="00AF0C8E"/>
  </w:style>
  <w:style w:type="character" w:customStyle="1" w:styleId="af5">
    <w:name w:val="Цветовое выделение"/>
    <w:uiPriority w:val="99"/>
    <w:rsid w:val="00BE05C9"/>
    <w:rPr>
      <w:b/>
      <w:bCs w:val="0"/>
      <w:color w:val="000080"/>
    </w:rPr>
  </w:style>
  <w:style w:type="table" w:styleId="af6">
    <w:name w:val="Table Grid"/>
    <w:basedOn w:val="a3"/>
    <w:uiPriority w:val="39"/>
    <w:rsid w:val="00BE05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2"/>
    <w:rsid w:val="001065F6"/>
  </w:style>
  <w:style w:type="character" w:styleId="af7">
    <w:name w:val="Strong"/>
    <w:uiPriority w:val="22"/>
    <w:qFormat/>
    <w:rsid w:val="00696011"/>
    <w:rPr>
      <w:b/>
      <w:bCs/>
    </w:rPr>
  </w:style>
  <w:style w:type="paragraph" w:customStyle="1" w:styleId="Iauiue">
    <w:name w:val="Iau?iue"/>
    <w:rsid w:val="003F49F7"/>
    <w:pPr>
      <w:widowControl w:val="0"/>
      <w:suppressAutoHyphens/>
    </w:pPr>
    <w:rPr>
      <w:rFonts w:ascii="Times New Roman" w:eastAsia="Arial" w:hAnsi="Times New Roman" w:cs="Calibri"/>
      <w:lang w:eastAsia="ar-SA"/>
    </w:rPr>
  </w:style>
  <w:style w:type="paragraph" w:customStyle="1" w:styleId="style2">
    <w:name w:val="style2"/>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fontstyle11">
    <w:name w:val="fontstyle11"/>
    <w:basedOn w:val="a2"/>
    <w:rsid w:val="007765BA"/>
  </w:style>
  <w:style w:type="paragraph" w:customStyle="1" w:styleId="style4">
    <w:name w:val="style4"/>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styleId="af8">
    <w:name w:val="Normal (Web)"/>
    <w:basedOn w:val="a0"/>
    <w:uiPriority w:val="99"/>
    <w:unhideWhenUsed/>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customStyle="1" w:styleId="style3">
    <w:name w:val="style3"/>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fontstyle12">
    <w:name w:val="fontstyle12"/>
    <w:basedOn w:val="a2"/>
    <w:rsid w:val="007765BA"/>
  </w:style>
  <w:style w:type="paragraph" w:customStyle="1" w:styleId="style7">
    <w:name w:val="style7"/>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styleId="25">
    <w:name w:val="Body Text Indent 2"/>
    <w:basedOn w:val="a0"/>
    <w:link w:val="26"/>
    <w:uiPriority w:val="99"/>
    <w:semiHidden/>
    <w:unhideWhenUsed/>
    <w:rsid w:val="0032658F"/>
    <w:pPr>
      <w:spacing w:after="120" w:line="480" w:lineRule="auto"/>
      <w:ind w:left="283"/>
    </w:pPr>
  </w:style>
  <w:style w:type="character" w:customStyle="1" w:styleId="26">
    <w:name w:val="Основной текст с отступом 2 Знак"/>
    <w:link w:val="25"/>
    <w:uiPriority w:val="99"/>
    <w:semiHidden/>
    <w:rsid w:val="0032658F"/>
    <w:rPr>
      <w:rFonts w:ascii="Times New Roman" w:eastAsia="Lucida Sans Unicode" w:hAnsi="Times New Roman" w:cs="Times New Roman"/>
      <w:kern w:val="1"/>
      <w:sz w:val="24"/>
      <w:szCs w:val="24"/>
      <w:lang w:eastAsia="ar-SA"/>
    </w:rPr>
  </w:style>
  <w:style w:type="paragraph" w:customStyle="1" w:styleId="western">
    <w:name w:val="western"/>
    <w:basedOn w:val="a0"/>
    <w:rsid w:val="00605234"/>
    <w:pPr>
      <w:widowControl/>
      <w:tabs>
        <w:tab w:val="clear" w:pos="240"/>
        <w:tab w:val="clear" w:pos="560"/>
      </w:tabs>
      <w:suppressAutoHyphens w:val="0"/>
      <w:autoSpaceDE/>
      <w:spacing w:before="100" w:beforeAutospacing="1" w:after="119" w:line="240" w:lineRule="auto"/>
      <w:jc w:val="left"/>
    </w:pPr>
    <w:rPr>
      <w:rFonts w:eastAsia="Times New Roman"/>
      <w:color w:val="000000"/>
      <w:kern w:val="0"/>
      <w:lang w:eastAsia="ru-RU"/>
    </w:rPr>
  </w:style>
  <w:style w:type="paragraph" w:customStyle="1" w:styleId="320">
    <w:name w:val="Основной текст 32"/>
    <w:basedOn w:val="a0"/>
    <w:rsid w:val="00274F5F"/>
    <w:pPr>
      <w:tabs>
        <w:tab w:val="clear" w:pos="240"/>
        <w:tab w:val="clear" w:pos="560"/>
      </w:tabs>
      <w:autoSpaceDE/>
      <w:spacing w:after="120" w:line="240" w:lineRule="auto"/>
      <w:jc w:val="left"/>
    </w:pPr>
    <w:rPr>
      <w:rFonts w:eastAsia="Arial Unicode MS" w:cs="Tahoma"/>
      <w:color w:val="000000"/>
      <w:kern w:val="0"/>
      <w:sz w:val="16"/>
      <w:szCs w:val="16"/>
      <w:lang w:val="en-US" w:eastAsia="en-US" w:bidi="en-US"/>
    </w:rPr>
  </w:style>
  <w:style w:type="paragraph" w:customStyle="1" w:styleId="310">
    <w:name w:val="Основной текст 31"/>
    <w:basedOn w:val="a0"/>
    <w:rsid w:val="00274F5F"/>
    <w:pPr>
      <w:tabs>
        <w:tab w:val="clear" w:pos="240"/>
        <w:tab w:val="clear" w:pos="560"/>
      </w:tabs>
      <w:autoSpaceDE/>
      <w:spacing w:after="120" w:line="240" w:lineRule="auto"/>
      <w:jc w:val="left"/>
    </w:pPr>
    <w:rPr>
      <w:rFonts w:eastAsia="Arial Unicode MS" w:cs="Tahoma"/>
      <w:color w:val="000000"/>
      <w:kern w:val="0"/>
      <w:sz w:val="16"/>
      <w:szCs w:val="16"/>
      <w:lang w:val="en-US" w:eastAsia="en-US" w:bidi="en-US"/>
    </w:rPr>
  </w:style>
  <w:style w:type="paragraph" w:customStyle="1" w:styleId="FORMATTEXT">
    <w:name w:val=".FORMATTEXT"/>
    <w:uiPriority w:val="99"/>
    <w:rsid w:val="006F57FF"/>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0"/>
    <w:rsid w:val="0001013F"/>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customStyle="1" w:styleId="0">
    <w:name w:val="Основной текст 0"/>
    <w:aliases w:val="95 ПК"/>
    <w:basedOn w:val="a0"/>
    <w:rsid w:val="001A0D4A"/>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Title">
    <w:name w:val="ConsPlusTitle"/>
    <w:rsid w:val="00C44492"/>
    <w:pPr>
      <w:widowControl w:val="0"/>
      <w:autoSpaceDE w:val="0"/>
      <w:autoSpaceDN w:val="0"/>
      <w:adjustRightInd w:val="0"/>
    </w:pPr>
    <w:rPr>
      <w:rFonts w:ascii="Times New Roman" w:eastAsia="Times New Roman" w:hAnsi="Times New Roman"/>
      <w:b/>
      <w:bCs/>
      <w:sz w:val="24"/>
      <w:szCs w:val="24"/>
    </w:rPr>
  </w:style>
  <w:style w:type="paragraph" w:styleId="af9">
    <w:name w:val="Document Map"/>
    <w:basedOn w:val="a0"/>
    <w:link w:val="afa"/>
    <w:uiPriority w:val="99"/>
    <w:semiHidden/>
    <w:unhideWhenUsed/>
    <w:rsid w:val="008E707F"/>
    <w:rPr>
      <w:rFonts w:ascii="Tahoma" w:hAnsi="Tahoma" w:cs="Tahoma"/>
      <w:sz w:val="16"/>
      <w:szCs w:val="16"/>
    </w:rPr>
  </w:style>
  <w:style w:type="character" w:customStyle="1" w:styleId="afa">
    <w:name w:val="Схема документа Знак"/>
    <w:basedOn w:val="a2"/>
    <w:link w:val="af9"/>
    <w:uiPriority w:val="99"/>
    <w:semiHidden/>
    <w:rsid w:val="008E707F"/>
    <w:rPr>
      <w:rFonts w:ascii="Tahoma" w:eastAsia="Lucida Sans Unicode" w:hAnsi="Tahoma" w:cs="Tahoma"/>
      <w:kern w:val="1"/>
      <w:sz w:val="16"/>
      <w:szCs w:val="16"/>
      <w:lang w:eastAsia="ar-SA"/>
    </w:rPr>
  </w:style>
  <w:style w:type="character" w:styleId="afb">
    <w:name w:val="annotation reference"/>
    <w:basedOn w:val="a2"/>
    <w:uiPriority w:val="99"/>
    <w:semiHidden/>
    <w:unhideWhenUsed/>
    <w:rsid w:val="00CD615C"/>
    <w:rPr>
      <w:sz w:val="16"/>
      <w:szCs w:val="16"/>
    </w:rPr>
  </w:style>
  <w:style w:type="paragraph" w:styleId="afc">
    <w:name w:val="annotation text"/>
    <w:basedOn w:val="a0"/>
    <w:link w:val="afd"/>
    <w:uiPriority w:val="99"/>
    <w:semiHidden/>
    <w:unhideWhenUsed/>
    <w:rsid w:val="00CD615C"/>
    <w:pPr>
      <w:spacing w:line="240" w:lineRule="auto"/>
    </w:pPr>
    <w:rPr>
      <w:sz w:val="20"/>
      <w:szCs w:val="20"/>
    </w:rPr>
  </w:style>
  <w:style w:type="character" w:customStyle="1" w:styleId="afd">
    <w:name w:val="Текст примечания Знак"/>
    <w:basedOn w:val="a2"/>
    <w:link w:val="afc"/>
    <w:uiPriority w:val="99"/>
    <w:semiHidden/>
    <w:rsid w:val="00CD615C"/>
    <w:rPr>
      <w:rFonts w:ascii="Times New Roman" w:eastAsia="Lucida Sans Unicode" w:hAnsi="Times New Roman"/>
      <w:kern w:val="1"/>
      <w:lang w:eastAsia="ar-SA"/>
    </w:rPr>
  </w:style>
  <w:style w:type="paragraph" w:styleId="afe">
    <w:name w:val="annotation subject"/>
    <w:basedOn w:val="afc"/>
    <w:next w:val="afc"/>
    <w:link w:val="aff"/>
    <w:uiPriority w:val="99"/>
    <w:semiHidden/>
    <w:unhideWhenUsed/>
    <w:rsid w:val="00CD615C"/>
    <w:rPr>
      <w:b/>
      <w:bCs/>
    </w:rPr>
  </w:style>
  <w:style w:type="character" w:customStyle="1" w:styleId="aff">
    <w:name w:val="Тема примечания Знак"/>
    <w:basedOn w:val="afd"/>
    <w:link w:val="afe"/>
    <w:uiPriority w:val="99"/>
    <w:semiHidden/>
    <w:rsid w:val="00CD615C"/>
    <w:rPr>
      <w:rFonts w:ascii="Times New Roman" w:eastAsia="Lucida Sans Unicode" w:hAnsi="Times New Roman"/>
      <w:b/>
      <w:bCs/>
      <w:kern w:val="1"/>
      <w:lang w:eastAsia="ar-SA"/>
    </w:rPr>
  </w:style>
  <w:style w:type="character" w:customStyle="1" w:styleId="FontStyle258">
    <w:name w:val="Font Style258"/>
    <w:basedOn w:val="a2"/>
    <w:uiPriority w:val="99"/>
    <w:rsid w:val="00AF161E"/>
    <w:rPr>
      <w:rFonts w:ascii="Times New Roman" w:hAnsi="Times New Roman" w:cs="Times New Roman"/>
      <w:color w:val="000000"/>
      <w:sz w:val="22"/>
      <w:szCs w:val="22"/>
    </w:rPr>
  </w:style>
  <w:style w:type="character" w:customStyle="1" w:styleId="FontStyle299">
    <w:name w:val="Font Style299"/>
    <w:basedOn w:val="a2"/>
    <w:uiPriority w:val="99"/>
    <w:rsid w:val="00AF161E"/>
    <w:rPr>
      <w:rFonts w:ascii="Times New Roman" w:hAnsi="Times New Roman" w:cs="Times New Roman"/>
      <w:color w:val="000000"/>
      <w:sz w:val="20"/>
      <w:szCs w:val="20"/>
    </w:rPr>
  </w:style>
  <w:style w:type="character" w:customStyle="1" w:styleId="FontStyle254">
    <w:name w:val="Font Style254"/>
    <w:basedOn w:val="a2"/>
    <w:uiPriority w:val="99"/>
    <w:rsid w:val="00AF161E"/>
    <w:rPr>
      <w:rFonts w:ascii="Times New Roman" w:hAnsi="Times New Roman" w:cs="Times New Roman"/>
      <w:color w:val="000000"/>
      <w:sz w:val="26"/>
      <w:szCs w:val="26"/>
    </w:rPr>
  </w:style>
  <w:style w:type="paragraph" w:styleId="aff0">
    <w:name w:val="Revision"/>
    <w:hidden/>
    <w:uiPriority w:val="99"/>
    <w:semiHidden/>
    <w:rsid w:val="002305B0"/>
    <w:rPr>
      <w:rFonts w:ascii="Times New Roman" w:eastAsia="Lucida Sans Unicode" w:hAnsi="Times New Roman"/>
      <w:kern w:val="1"/>
      <w:sz w:val="24"/>
      <w:szCs w:val="24"/>
      <w:lang w:eastAsia="ar-SA"/>
    </w:rPr>
  </w:style>
  <w:style w:type="character" w:customStyle="1" w:styleId="FontStyle193">
    <w:name w:val="Font Style193"/>
    <w:uiPriority w:val="99"/>
    <w:rsid w:val="003A71B8"/>
    <w:rPr>
      <w:rFonts w:ascii="Times New Roman" w:hAnsi="Times New Roman" w:cs="Times New Roman"/>
      <w:color w:val="000000"/>
      <w:sz w:val="24"/>
      <w:szCs w:val="24"/>
    </w:rPr>
  </w:style>
  <w:style w:type="character" w:customStyle="1" w:styleId="50">
    <w:name w:val="Заголовок 5 Знак"/>
    <w:basedOn w:val="a2"/>
    <w:link w:val="5"/>
    <w:uiPriority w:val="9"/>
    <w:rsid w:val="00641BA2"/>
    <w:rPr>
      <w:rFonts w:ascii="Times New Roman" w:eastAsia="Lucida Sans Unicode" w:hAnsi="Times New Roman"/>
      <w:noProof/>
      <w:kern w:val="24"/>
      <w:sz w:val="24"/>
      <w:szCs w:val="24"/>
      <w:lang w:eastAsia="ar-SA"/>
    </w:rPr>
  </w:style>
  <w:style w:type="character" w:customStyle="1" w:styleId="60">
    <w:name w:val="Заголовок 6 Знак"/>
    <w:basedOn w:val="a2"/>
    <w:link w:val="6"/>
    <w:uiPriority w:val="9"/>
    <w:rsid w:val="007927EF"/>
    <w:rPr>
      <w:rFonts w:ascii="Times New Roman" w:eastAsia="Lucida Sans Unicode" w:hAnsi="Times New Roman"/>
      <w:b/>
      <w:noProof/>
      <w:kern w:val="1"/>
      <w:sz w:val="24"/>
      <w:szCs w:val="24"/>
      <w:lang w:eastAsia="ar-SA"/>
    </w:rPr>
  </w:style>
  <w:style w:type="paragraph" w:styleId="51">
    <w:name w:val="toc 5"/>
    <w:basedOn w:val="a0"/>
    <w:next w:val="a0"/>
    <w:autoRedefine/>
    <w:uiPriority w:val="39"/>
    <w:unhideWhenUsed/>
    <w:rsid w:val="00E5774C"/>
    <w:pPr>
      <w:tabs>
        <w:tab w:val="clear" w:pos="240"/>
        <w:tab w:val="clear" w:pos="560"/>
        <w:tab w:val="right" w:pos="9911"/>
      </w:tabs>
      <w:ind w:firstLine="561"/>
    </w:pPr>
  </w:style>
  <w:style w:type="paragraph" w:styleId="61">
    <w:name w:val="toc 6"/>
    <w:basedOn w:val="a0"/>
    <w:next w:val="a0"/>
    <w:autoRedefine/>
    <w:uiPriority w:val="39"/>
    <w:unhideWhenUsed/>
    <w:rsid w:val="007927EF"/>
    <w:pPr>
      <w:tabs>
        <w:tab w:val="clear" w:pos="240"/>
        <w:tab w:val="clear" w:pos="560"/>
        <w:tab w:val="left" w:pos="2552"/>
        <w:tab w:val="right" w:pos="9911"/>
      </w:tabs>
      <w:spacing w:after="100"/>
      <w:ind w:left="1200" w:hanging="491"/>
    </w:pPr>
  </w:style>
  <w:style w:type="paragraph" w:styleId="aff1">
    <w:name w:val="caption"/>
    <w:basedOn w:val="a0"/>
    <w:next w:val="a0"/>
    <w:uiPriority w:val="35"/>
    <w:unhideWhenUsed/>
    <w:qFormat/>
    <w:rsid w:val="00D24AF6"/>
    <w:pPr>
      <w:spacing w:after="200" w:line="240" w:lineRule="auto"/>
    </w:pPr>
    <w:rPr>
      <w:b/>
      <w:bCs/>
      <w:color w:val="4F81BD" w:themeColor="accent1"/>
      <w:sz w:val="18"/>
      <w:szCs w:val="18"/>
    </w:rPr>
  </w:style>
  <w:style w:type="paragraph" w:styleId="a">
    <w:name w:val="List Number"/>
    <w:basedOn w:val="a0"/>
    <w:uiPriority w:val="99"/>
    <w:unhideWhenUsed/>
    <w:rsid w:val="009B7D76"/>
    <w:pPr>
      <w:numPr>
        <w:numId w:val="2"/>
      </w:numPr>
      <w:contextualSpacing/>
    </w:pPr>
  </w:style>
  <w:style w:type="paragraph" w:styleId="27">
    <w:name w:val="List Number 2"/>
    <w:basedOn w:val="a0"/>
    <w:uiPriority w:val="99"/>
    <w:unhideWhenUsed/>
    <w:rsid w:val="009B7D76"/>
    <w:pPr>
      <w:tabs>
        <w:tab w:val="clear" w:pos="560"/>
        <w:tab w:val="left" w:pos="284"/>
        <w:tab w:val="left" w:pos="851"/>
      </w:tabs>
      <w:contextualSpacing/>
    </w:pPr>
  </w:style>
  <w:style w:type="paragraph" w:customStyle="1" w:styleId="aff2">
    <w:name w:val="Знак"/>
    <w:basedOn w:val="a0"/>
    <w:rsid w:val="00930298"/>
    <w:pPr>
      <w:widowControl/>
      <w:tabs>
        <w:tab w:val="clear" w:pos="240"/>
        <w:tab w:val="clear" w:pos="560"/>
      </w:tabs>
      <w:suppressAutoHyphens w:val="0"/>
      <w:autoSpaceDE/>
      <w:spacing w:before="100" w:beforeAutospacing="1" w:after="100" w:afterAutospacing="1" w:line="240" w:lineRule="auto"/>
      <w:jc w:val="left"/>
    </w:pPr>
    <w:rPr>
      <w:rFonts w:ascii="Tahoma" w:eastAsia="Times New Roman" w:hAnsi="Tahoma"/>
      <w:kern w:val="0"/>
      <w:sz w:val="20"/>
      <w:szCs w:val="20"/>
      <w:lang w:val="en-US" w:eastAsia="en-US"/>
    </w:rPr>
  </w:style>
  <w:style w:type="paragraph" w:styleId="41">
    <w:name w:val="toc 4"/>
    <w:basedOn w:val="a0"/>
    <w:next w:val="a0"/>
    <w:autoRedefine/>
    <w:uiPriority w:val="39"/>
    <w:unhideWhenUsed/>
    <w:rsid w:val="00F45451"/>
    <w:pPr>
      <w:tabs>
        <w:tab w:val="clear" w:pos="240"/>
        <w:tab w:val="clear" w:pos="560"/>
      </w:tabs>
      <w:spacing w:after="100"/>
      <w:ind w:left="720"/>
    </w:pPr>
  </w:style>
  <w:style w:type="paragraph" w:styleId="71">
    <w:name w:val="toc 7"/>
    <w:basedOn w:val="a0"/>
    <w:next w:val="a0"/>
    <w:autoRedefine/>
    <w:uiPriority w:val="39"/>
    <w:unhideWhenUsed/>
    <w:rsid w:val="00F45451"/>
    <w:pPr>
      <w:tabs>
        <w:tab w:val="clear" w:pos="240"/>
        <w:tab w:val="clear" w:pos="560"/>
      </w:tabs>
      <w:spacing w:after="100"/>
      <w:ind w:left="1440"/>
    </w:pPr>
  </w:style>
  <w:style w:type="paragraph" w:styleId="8">
    <w:name w:val="toc 8"/>
    <w:basedOn w:val="a0"/>
    <w:next w:val="a0"/>
    <w:autoRedefine/>
    <w:uiPriority w:val="39"/>
    <w:unhideWhenUsed/>
    <w:rsid w:val="00F45451"/>
    <w:pPr>
      <w:tabs>
        <w:tab w:val="clear" w:pos="240"/>
        <w:tab w:val="clear" w:pos="560"/>
      </w:tabs>
      <w:spacing w:after="100"/>
      <w:ind w:left="1680"/>
    </w:pPr>
  </w:style>
  <w:style w:type="paragraph" w:styleId="9">
    <w:name w:val="toc 9"/>
    <w:basedOn w:val="a0"/>
    <w:next w:val="a0"/>
    <w:autoRedefine/>
    <w:uiPriority w:val="39"/>
    <w:unhideWhenUsed/>
    <w:rsid w:val="00F45451"/>
    <w:pPr>
      <w:tabs>
        <w:tab w:val="clear" w:pos="240"/>
        <w:tab w:val="clear" w:pos="560"/>
      </w:tabs>
      <w:spacing w:after="100"/>
      <w:ind w:left="1920"/>
    </w:pPr>
  </w:style>
  <w:style w:type="paragraph" w:customStyle="1" w:styleId="2222">
    <w:name w:val="оглаление 2222"/>
    <w:basedOn w:val="11"/>
    <w:link w:val="22220"/>
    <w:qFormat/>
    <w:rsid w:val="00987530"/>
  </w:style>
  <w:style w:type="character" w:customStyle="1" w:styleId="12">
    <w:name w:val="Оглавление 1 Знак"/>
    <w:basedOn w:val="a2"/>
    <w:link w:val="11"/>
    <w:uiPriority w:val="39"/>
    <w:rsid w:val="00397B11"/>
    <w:rPr>
      <w:rFonts w:ascii="Times New Roman" w:eastAsia="Lucida Sans Unicode" w:hAnsi="Times New Roman"/>
      <w:b/>
      <w:noProof/>
      <w:kern w:val="24"/>
      <w:sz w:val="24"/>
      <w:szCs w:val="24"/>
      <w:lang w:eastAsia="ar-SA"/>
    </w:rPr>
  </w:style>
  <w:style w:type="character" w:customStyle="1" w:styleId="22220">
    <w:name w:val="оглаление 2222 Знак"/>
    <w:basedOn w:val="12"/>
    <w:link w:val="2222"/>
    <w:rsid w:val="00987530"/>
    <w:rPr>
      <w:rFonts w:ascii="Times New Roman" w:eastAsia="Lucida Sans Unicode" w:hAnsi="Times New Roman"/>
      <w:b/>
      <w:noProof/>
      <w:kern w:val="24"/>
      <w:sz w:val="24"/>
      <w:szCs w:val="24"/>
      <w:lang w:eastAsia="ar-SA"/>
    </w:rPr>
  </w:style>
  <w:style w:type="character" w:styleId="aff3">
    <w:name w:val="FollowedHyperlink"/>
    <w:basedOn w:val="a2"/>
    <w:uiPriority w:val="99"/>
    <w:semiHidden/>
    <w:unhideWhenUsed/>
    <w:rsid w:val="00833846"/>
    <w:rPr>
      <w:color w:val="800080" w:themeColor="followedHyperlink"/>
      <w:u w:val="single"/>
    </w:rPr>
  </w:style>
  <w:style w:type="character" w:customStyle="1" w:styleId="510">
    <w:name w:val="Заголовок 5 Знак1"/>
    <w:basedOn w:val="a2"/>
    <w:uiPriority w:val="9"/>
    <w:rsid w:val="006435E3"/>
    <w:rPr>
      <w:rFonts w:ascii="Times New Roman" w:eastAsia="Lucida Sans Unicode" w:hAnsi="Times New Roman" w:cs="Times New Roman"/>
      <w:noProof/>
      <w:kern w:val="24"/>
      <w:sz w:val="24"/>
      <w:szCs w:val="24"/>
      <w:lang w:eastAsia="ar-SA"/>
    </w:rPr>
  </w:style>
  <w:style w:type="character" w:customStyle="1" w:styleId="15">
    <w:name w:val="Текст примечания Знак1"/>
    <w:basedOn w:val="a2"/>
    <w:uiPriority w:val="99"/>
    <w:semiHidden/>
    <w:rsid w:val="006435E3"/>
    <w:rPr>
      <w:rFonts w:ascii="Times New Roman" w:eastAsia="Lucida Sans Unicode" w:hAnsi="Times New Roman" w:cs="Times New Roman"/>
      <w:kern w:val="1"/>
      <w:sz w:val="20"/>
      <w:szCs w:val="20"/>
      <w:lang w:eastAsia="ar-SA"/>
    </w:rPr>
  </w:style>
  <w:style w:type="character" w:customStyle="1" w:styleId="52">
    <w:name w:val="Заголовок 5 Знак2"/>
    <w:basedOn w:val="a2"/>
    <w:uiPriority w:val="9"/>
    <w:rsid w:val="006435E3"/>
    <w:rPr>
      <w:rFonts w:ascii="Times New Roman" w:eastAsia="Lucida Sans Unicode" w:hAnsi="Times New Roman" w:cs="Times New Roman"/>
      <w:noProof/>
      <w:kern w:val="24"/>
      <w:sz w:val="24"/>
      <w:szCs w:val="24"/>
      <w:lang w:eastAsia="ar-SA"/>
    </w:rPr>
  </w:style>
  <w:style w:type="paragraph" w:customStyle="1" w:styleId="ConsPlusNormal1">
    <w:name w:val="ConsPlusNormal1"/>
    <w:uiPriority w:val="99"/>
    <w:rsid w:val="00823A60"/>
    <w:pPr>
      <w:suppressAutoHyphens/>
      <w:autoSpaceDE w:val="0"/>
      <w:ind w:firstLine="720"/>
    </w:pPr>
    <w:rPr>
      <w:rFonts w:ascii="Arial" w:eastAsia="Arial" w:hAnsi="Arial" w:cs="Arial"/>
      <w:lang w:eastAsia="ar-SA"/>
    </w:rPr>
  </w:style>
  <w:style w:type="paragraph" w:customStyle="1" w:styleId="ConsPlusNormal5">
    <w:name w:val="ConsPlusNormal5"/>
    <w:uiPriority w:val="99"/>
    <w:rsid w:val="00823A60"/>
    <w:pPr>
      <w:suppressAutoHyphens/>
      <w:autoSpaceDE w:val="0"/>
      <w:ind w:firstLine="720"/>
    </w:pPr>
    <w:rPr>
      <w:rFonts w:ascii="Arial" w:eastAsia="Arial" w:hAnsi="Arial" w:cs="Arial"/>
      <w:lang w:eastAsia="ar-SA"/>
    </w:rPr>
  </w:style>
  <w:style w:type="paragraph" w:customStyle="1" w:styleId="08">
    <w:name w:val="Основной текст 08"/>
    <w:aliases w:val="95 ПК8"/>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5">
    <w:name w:val=".FORMATTEXT5"/>
    <w:uiPriority w:val="99"/>
    <w:rsid w:val="00823A60"/>
    <w:pPr>
      <w:widowControl w:val="0"/>
      <w:autoSpaceDE w:val="0"/>
      <w:autoSpaceDN w:val="0"/>
      <w:adjustRightInd w:val="0"/>
    </w:pPr>
    <w:rPr>
      <w:rFonts w:ascii="Times New Roman" w:eastAsia="Times New Roman" w:hAnsi="Times New Roman"/>
      <w:sz w:val="24"/>
      <w:szCs w:val="24"/>
    </w:rPr>
  </w:style>
  <w:style w:type="paragraph" w:customStyle="1" w:styleId="06">
    <w:name w:val="Основной текст 06"/>
    <w:aliases w:val="95 ПК6"/>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
    <w:name w:val="ConsPlusNormal6"/>
    <w:uiPriority w:val="99"/>
    <w:rsid w:val="00823A60"/>
    <w:pPr>
      <w:suppressAutoHyphens/>
      <w:autoSpaceDE w:val="0"/>
      <w:ind w:firstLine="720"/>
    </w:pPr>
    <w:rPr>
      <w:rFonts w:ascii="Arial" w:eastAsia="Arial" w:hAnsi="Arial" w:cs="Arial"/>
      <w:lang w:eastAsia="ar-SA"/>
    </w:rPr>
  </w:style>
  <w:style w:type="paragraph" w:customStyle="1" w:styleId="FORMATTEXT6">
    <w:name w:val=".FORMATTEXT6"/>
    <w:uiPriority w:val="99"/>
    <w:rsid w:val="00823A60"/>
    <w:pPr>
      <w:widowControl w:val="0"/>
      <w:autoSpaceDE w:val="0"/>
      <w:autoSpaceDN w:val="0"/>
      <w:adjustRightInd w:val="0"/>
    </w:pPr>
    <w:rPr>
      <w:rFonts w:ascii="Times New Roman" w:eastAsia="Times New Roman" w:hAnsi="Times New Roman"/>
      <w:sz w:val="24"/>
      <w:szCs w:val="24"/>
    </w:rPr>
  </w:style>
  <w:style w:type="paragraph" w:customStyle="1" w:styleId="09">
    <w:name w:val="Основной текст 09"/>
    <w:aliases w:val="95 ПК9"/>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01">
    <w:name w:val="Основной текст 01"/>
    <w:aliases w:val="95 ПК1"/>
    <w:basedOn w:val="a0"/>
    <w:rsid w:val="00E857D4"/>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2">
    <w:name w:val="ConsPlusNormal2"/>
    <w:uiPriority w:val="99"/>
    <w:rsid w:val="0012098F"/>
    <w:pPr>
      <w:suppressAutoHyphens/>
      <w:autoSpaceDE w:val="0"/>
      <w:ind w:firstLine="720"/>
    </w:pPr>
    <w:rPr>
      <w:rFonts w:ascii="Arial" w:eastAsia="Arial" w:hAnsi="Arial" w:cs="Arial"/>
      <w:lang w:eastAsia="ar-SA"/>
    </w:rPr>
  </w:style>
  <w:style w:type="paragraph" w:customStyle="1" w:styleId="ConsPlusNormal3">
    <w:name w:val="ConsPlusNormal3"/>
    <w:uiPriority w:val="99"/>
    <w:rsid w:val="001672CA"/>
    <w:pPr>
      <w:suppressAutoHyphens/>
      <w:autoSpaceDE w:val="0"/>
      <w:ind w:firstLine="720"/>
    </w:pPr>
    <w:rPr>
      <w:rFonts w:ascii="Arial" w:eastAsia="Arial" w:hAnsi="Arial" w:cs="Arial"/>
      <w:lang w:eastAsia="ar-SA"/>
    </w:rPr>
  </w:style>
  <w:style w:type="paragraph" w:customStyle="1" w:styleId="ConsPlusNormal4">
    <w:name w:val="ConsPlusNormal4"/>
    <w:uiPriority w:val="99"/>
    <w:rsid w:val="009D366E"/>
    <w:pPr>
      <w:suppressAutoHyphens/>
      <w:autoSpaceDE w:val="0"/>
      <w:ind w:firstLine="720"/>
    </w:pPr>
    <w:rPr>
      <w:rFonts w:ascii="Arial" w:eastAsia="Arial" w:hAnsi="Arial" w:cs="Arial"/>
      <w:lang w:eastAsia="ar-SA"/>
    </w:rPr>
  </w:style>
  <w:style w:type="paragraph" w:customStyle="1" w:styleId="FORMATTEXT1">
    <w:name w:val=".FORMATTEXT1"/>
    <w:uiPriority w:val="99"/>
    <w:rsid w:val="009D366E"/>
    <w:pPr>
      <w:widowControl w:val="0"/>
      <w:autoSpaceDE w:val="0"/>
      <w:autoSpaceDN w:val="0"/>
      <w:adjustRightInd w:val="0"/>
    </w:pPr>
    <w:rPr>
      <w:rFonts w:ascii="Times New Roman" w:eastAsia="Times New Roman" w:hAnsi="Times New Roman"/>
      <w:sz w:val="24"/>
      <w:szCs w:val="24"/>
    </w:rPr>
  </w:style>
  <w:style w:type="paragraph" w:customStyle="1" w:styleId="02">
    <w:name w:val="Основной текст 02"/>
    <w:aliases w:val="95 ПК2"/>
    <w:basedOn w:val="a0"/>
    <w:rsid w:val="009D366E"/>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1">
    <w:name w:val="ConsPlusNormal61"/>
    <w:uiPriority w:val="99"/>
    <w:rsid w:val="009D366E"/>
    <w:pPr>
      <w:suppressAutoHyphens/>
      <w:autoSpaceDE w:val="0"/>
      <w:ind w:firstLine="720"/>
    </w:pPr>
    <w:rPr>
      <w:rFonts w:ascii="Arial" w:eastAsia="Arial" w:hAnsi="Arial" w:cs="Arial"/>
      <w:lang w:eastAsia="ar-SA"/>
    </w:rPr>
  </w:style>
  <w:style w:type="paragraph" w:customStyle="1" w:styleId="FORMATTEXT61">
    <w:name w:val=".FORMATTEXT61"/>
    <w:uiPriority w:val="99"/>
    <w:rsid w:val="009D366E"/>
    <w:pPr>
      <w:widowControl w:val="0"/>
      <w:autoSpaceDE w:val="0"/>
      <w:autoSpaceDN w:val="0"/>
      <w:adjustRightInd w:val="0"/>
    </w:pPr>
    <w:rPr>
      <w:rFonts w:ascii="Times New Roman" w:eastAsia="Times New Roman" w:hAnsi="Times New Roman"/>
      <w:sz w:val="24"/>
      <w:szCs w:val="24"/>
    </w:rPr>
  </w:style>
  <w:style w:type="paragraph" w:customStyle="1" w:styleId="091">
    <w:name w:val="Основной текст 091"/>
    <w:aliases w:val="95 ПК91"/>
    <w:basedOn w:val="a0"/>
    <w:rsid w:val="009D366E"/>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Style75">
    <w:name w:val="Style75"/>
    <w:basedOn w:val="a0"/>
    <w:uiPriority w:val="99"/>
    <w:rsid w:val="008E37D7"/>
    <w:pPr>
      <w:tabs>
        <w:tab w:val="clear" w:pos="240"/>
        <w:tab w:val="clear" w:pos="560"/>
      </w:tabs>
      <w:suppressAutoHyphens w:val="0"/>
      <w:autoSpaceDN w:val="0"/>
      <w:adjustRightInd w:val="0"/>
      <w:spacing w:line="274" w:lineRule="exact"/>
      <w:jc w:val="center"/>
    </w:pPr>
    <w:rPr>
      <w:rFonts w:eastAsiaTheme="minorEastAsia"/>
      <w:kern w:val="0"/>
      <w:lang w:eastAsia="ru-RU"/>
    </w:rPr>
  </w:style>
  <w:style w:type="character" w:customStyle="1" w:styleId="FontStyle197">
    <w:name w:val="Font Style197"/>
    <w:basedOn w:val="a2"/>
    <w:uiPriority w:val="99"/>
    <w:rsid w:val="008E37D7"/>
    <w:rPr>
      <w:rFonts w:ascii="Times New Roman" w:hAnsi="Times New Roman" w:cs="Times New Roman"/>
      <w:color w:val="000000"/>
      <w:sz w:val="22"/>
      <w:szCs w:val="22"/>
    </w:rPr>
  </w:style>
  <w:style w:type="paragraph" w:customStyle="1" w:styleId="Style94">
    <w:name w:val="Style94"/>
    <w:basedOn w:val="a0"/>
    <w:uiPriority w:val="99"/>
    <w:rsid w:val="008E37D7"/>
    <w:pPr>
      <w:tabs>
        <w:tab w:val="clear" w:pos="240"/>
        <w:tab w:val="clear" w:pos="560"/>
      </w:tabs>
      <w:suppressAutoHyphens w:val="0"/>
      <w:autoSpaceDN w:val="0"/>
      <w:adjustRightInd w:val="0"/>
      <w:spacing w:line="278" w:lineRule="exact"/>
      <w:ind w:firstLine="125"/>
      <w:jc w:val="left"/>
    </w:pPr>
    <w:rPr>
      <w:rFonts w:eastAsiaTheme="minorEastAsia"/>
      <w:kern w:val="0"/>
      <w:lang w:eastAsia="ru-RU"/>
    </w:rPr>
  </w:style>
  <w:style w:type="paragraph" w:customStyle="1" w:styleId="Style85">
    <w:name w:val="Style85"/>
    <w:basedOn w:val="a0"/>
    <w:uiPriority w:val="99"/>
    <w:rsid w:val="008E37D7"/>
    <w:pPr>
      <w:tabs>
        <w:tab w:val="clear" w:pos="240"/>
        <w:tab w:val="clear" w:pos="560"/>
      </w:tabs>
      <w:suppressAutoHyphens w:val="0"/>
      <w:autoSpaceDN w:val="0"/>
      <w:adjustRightInd w:val="0"/>
      <w:spacing w:line="278" w:lineRule="exact"/>
    </w:pPr>
    <w:rPr>
      <w:rFonts w:eastAsiaTheme="minorEastAsia"/>
      <w:kern w:val="0"/>
      <w:lang w:eastAsia="ru-RU"/>
    </w:rPr>
  </w:style>
  <w:style w:type="character" w:customStyle="1" w:styleId="53">
    <w:name w:val="Заголовок 5 Знак3"/>
    <w:basedOn w:val="a2"/>
    <w:uiPriority w:val="9"/>
    <w:rsid w:val="00475499"/>
    <w:rPr>
      <w:rFonts w:ascii="Times New Roman" w:eastAsia="Lucida Sans Unicode" w:hAnsi="Times New Roman" w:cs="Times New Roman"/>
      <w:noProof/>
      <w:kern w:val="24"/>
      <w:sz w:val="24"/>
      <w:szCs w:val="24"/>
      <w:lang w:eastAsia="ar-SA"/>
    </w:rPr>
  </w:style>
  <w:style w:type="character" w:customStyle="1" w:styleId="54">
    <w:name w:val="Заголовок 5 Знак4"/>
    <w:basedOn w:val="a2"/>
    <w:uiPriority w:val="9"/>
    <w:rsid w:val="00DF6945"/>
    <w:rPr>
      <w:rFonts w:ascii="Times New Roman" w:eastAsia="Lucida Sans Unicode" w:hAnsi="Times New Roman" w:cs="Times New Roman"/>
      <w:noProof/>
      <w:kern w:val="24"/>
      <w:sz w:val="24"/>
      <w:szCs w:val="24"/>
      <w:lang w:eastAsia="ar-SA"/>
    </w:rPr>
  </w:style>
  <w:style w:type="character" w:customStyle="1" w:styleId="55">
    <w:name w:val="Заголовок 5 Знак5"/>
    <w:basedOn w:val="a2"/>
    <w:uiPriority w:val="9"/>
    <w:rsid w:val="0090207B"/>
    <w:rPr>
      <w:rFonts w:ascii="Times New Roman" w:eastAsia="Lucida Sans Unicode" w:hAnsi="Times New Roman" w:cs="Times New Roman"/>
      <w:noProof/>
      <w:kern w:val="24"/>
      <w:sz w:val="24"/>
      <w:szCs w:val="24"/>
      <w:lang w:eastAsia="ar-SA"/>
    </w:rPr>
  </w:style>
  <w:style w:type="character" w:customStyle="1" w:styleId="56">
    <w:name w:val="Заголовок 5 Знак6"/>
    <w:basedOn w:val="a2"/>
    <w:uiPriority w:val="9"/>
    <w:rsid w:val="00E103CC"/>
    <w:rPr>
      <w:rFonts w:ascii="Times New Roman" w:eastAsia="Lucida Sans Unicode" w:hAnsi="Times New Roman" w:cs="Times New Roman"/>
      <w:noProof/>
      <w:kern w:val="24"/>
      <w:sz w:val="24"/>
      <w:szCs w:val="24"/>
      <w:lang w:eastAsia="ar-SA"/>
    </w:rPr>
  </w:style>
  <w:style w:type="character" w:customStyle="1" w:styleId="28">
    <w:name w:val="Текст примечания Знак2"/>
    <w:basedOn w:val="a2"/>
    <w:uiPriority w:val="99"/>
    <w:semiHidden/>
    <w:rsid w:val="00E103CC"/>
    <w:rPr>
      <w:rFonts w:ascii="Times New Roman" w:eastAsia="Lucida Sans Unicode" w:hAnsi="Times New Roman" w:cs="Times New Roman"/>
      <w:kern w:val="1"/>
      <w:sz w:val="20"/>
      <w:szCs w:val="20"/>
      <w:lang w:eastAsia="ar-SA"/>
    </w:rPr>
  </w:style>
  <w:style w:type="character" w:customStyle="1" w:styleId="57">
    <w:name w:val="Заголовок 5 Знак7"/>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21">
    <w:name w:val="ConsPlusNormal21"/>
    <w:uiPriority w:val="99"/>
    <w:rsid w:val="00913F20"/>
    <w:pPr>
      <w:suppressAutoHyphens/>
      <w:autoSpaceDE w:val="0"/>
      <w:ind w:firstLine="720"/>
    </w:pPr>
    <w:rPr>
      <w:rFonts w:ascii="Arial" w:eastAsia="Arial" w:hAnsi="Arial" w:cs="Arial"/>
      <w:lang w:eastAsia="ar-SA"/>
    </w:rPr>
  </w:style>
  <w:style w:type="character" w:customStyle="1" w:styleId="58">
    <w:name w:val="Заголовок 5 Знак8"/>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610">
    <w:name w:val="Заголовок 6 Знак1"/>
    <w:basedOn w:val="a2"/>
    <w:uiPriority w:val="9"/>
    <w:rsid w:val="00913F20"/>
    <w:rPr>
      <w:rFonts w:ascii="Times New Roman" w:eastAsia="Lucida Sans Unicode" w:hAnsi="Times New Roman" w:cs="Times New Roman"/>
      <w:b/>
      <w:noProof/>
      <w:kern w:val="1"/>
      <w:sz w:val="24"/>
      <w:szCs w:val="24"/>
      <w:lang w:eastAsia="ar-SA"/>
    </w:rPr>
  </w:style>
  <w:style w:type="paragraph" w:customStyle="1" w:styleId="ConsPlusNormal7">
    <w:name w:val="ConsPlusNormal7"/>
    <w:uiPriority w:val="99"/>
    <w:rsid w:val="00913F20"/>
    <w:pPr>
      <w:suppressAutoHyphens/>
      <w:autoSpaceDE w:val="0"/>
      <w:ind w:firstLine="720"/>
    </w:pPr>
    <w:rPr>
      <w:rFonts w:ascii="Arial" w:eastAsia="Arial" w:hAnsi="Arial" w:cs="Arial"/>
      <w:lang w:eastAsia="ar-SA"/>
    </w:rPr>
  </w:style>
  <w:style w:type="character" w:customStyle="1" w:styleId="59">
    <w:name w:val="Заголовок 5 Знак9"/>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8">
    <w:name w:val="ConsPlusNormal8"/>
    <w:uiPriority w:val="99"/>
    <w:rsid w:val="00913F20"/>
    <w:pPr>
      <w:suppressAutoHyphens/>
      <w:autoSpaceDE w:val="0"/>
      <w:ind w:firstLine="720"/>
    </w:pPr>
    <w:rPr>
      <w:rFonts w:ascii="Arial" w:eastAsia="Arial" w:hAnsi="Arial" w:cs="Arial"/>
      <w:lang w:eastAsia="ar-SA"/>
    </w:rPr>
  </w:style>
  <w:style w:type="character" w:customStyle="1" w:styleId="5100">
    <w:name w:val="Заголовок 5 Знак10"/>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1">
    <w:name w:val="Заголовок 5 Знак11"/>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2">
    <w:name w:val="Заголовок 5 Знак12"/>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3">
    <w:name w:val="Заголовок 5 Знак13"/>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4">
    <w:name w:val="Заголовок 5 Знак14"/>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5">
    <w:name w:val="Заголовок 5 Знак15"/>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9">
    <w:name w:val="ConsPlusNormal9"/>
    <w:uiPriority w:val="99"/>
    <w:rsid w:val="00913F20"/>
    <w:pPr>
      <w:suppressAutoHyphens/>
      <w:autoSpaceDE w:val="0"/>
      <w:ind w:firstLine="720"/>
    </w:pPr>
    <w:rPr>
      <w:rFonts w:ascii="Arial" w:eastAsia="Arial" w:hAnsi="Arial" w:cs="Arial"/>
      <w:lang w:eastAsia="ar-SA"/>
    </w:rPr>
  </w:style>
  <w:style w:type="character" w:customStyle="1" w:styleId="516">
    <w:name w:val="Заголовок 5 Знак16"/>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7">
    <w:name w:val="Заголовок 5 Знак17"/>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8">
    <w:name w:val="Заголовок 5 Знак18"/>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9">
    <w:name w:val="Заголовок 5 Знак19"/>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20">
    <w:name w:val="Заголовок 5 Знак20"/>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21">
    <w:name w:val="Заголовок 5 Знак21"/>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10">
    <w:name w:val="ConsPlusNormal10"/>
    <w:uiPriority w:val="99"/>
    <w:rsid w:val="00913F20"/>
    <w:pPr>
      <w:suppressAutoHyphens/>
      <w:autoSpaceDE w:val="0"/>
      <w:ind w:firstLine="720"/>
    </w:pPr>
    <w:rPr>
      <w:rFonts w:ascii="Arial" w:eastAsia="Arial" w:hAnsi="Arial" w:cs="Arial"/>
      <w:lang w:eastAsia="ar-SA"/>
    </w:rPr>
  </w:style>
  <w:style w:type="paragraph" w:customStyle="1" w:styleId="ConsPlusNormal31">
    <w:name w:val="ConsPlusNormal31"/>
    <w:uiPriority w:val="99"/>
    <w:rsid w:val="00913F20"/>
    <w:pPr>
      <w:suppressAutoHyphens/>
      <w:autoSpaceDE w:val="0"/>
      <w:ind w:firstLine="720"/>
    </w:pPr>
    <w:rPr>
      <w:rFonts w:ascii="Arial" w:eastAsia="Arial" w:hAnsi="Arial" w:cs="Arial"/>
      <w:lang w:eastAsia="ar-SA"/>
    </w:rPr>
  </w:style>
  <w:style w:type="paragraph" w:customStyle="1" w:styleId="FORMATTEXT2">
    <w:name w:val=".FORMATTEXT2"/>
    <w:uiPriority w:val="99"/>
    <w:rsid w:val="00913F20"/>
    <w:pPr>
      <w:widowControl w:val="0"/>
      <w:autoSpaceDE w:val="0"/>
      <w:autoSpaceDN w:val="0"/>
      <w:adjustRightInd w:val="0"/>
    </w:pPr>
    <w:rPr>
      <w:rFonts w:ascii="Times New Roman" w:eastAsia="Times New Roman" w:hAnsi="Times New Roman"/>
      <w:sz w:val="24"/>
      <w:szCs w:val="24"/>
    </w:rPr>
  </w:style>
  <w:style w:type="paragraph" w:customStyle="1" w:styleId="03">
    <w:name w:val="Основной текст 03"/>
    <w:aliases w:val="95 ПК3"/>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11">
    <w:name w:val="ConsPlusNormal11"/>
    <w:uiPriority w:val="99"/>
    <w:rsid w:val="00913F20"/>
    <w:pPr>
      <w:suppressAutoHyphens/>
      <w:autoSpaceDE w:val="0"/>
      <w:ind w:firstLine="720"/>
    </w:pPr>
    <w:rPr>
      <w:rFonts w:ascii="Arial" w:eastAsia="Arial" w:hAnsi="Arial" w:cs="Arial"/>
      <w:lang w:eastAsia="ar-SA"/>
    </w:rPr>
  </w:style>
  <w:style w:type="paragraph" w:customStyle="1" w:styleId="04">
    <w:name w:val="Основной текст 04"/>
    <w:aliases w:val="95 ПК4"/>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51">
    <w:name w:val=".FORMATTEXT51"/>
    <w:uiPriority w:val="99"/>
    <w:rsid w:val="00913F20"/>
    <w:pPr>
      <w:widowControl w:val="0"/>
      <w:autoSpaceDE w:val="0"/>
      <w:autoSpaceDN w:val="0"/>
      <w:adjustRightInd w:val="0"/>
    </w:pPr>
    <w:rPr>
      <w:rFonts w:ascii="Times New Roman" w:eastAsia="Times New Roman" w:hAnsi="Times New Roman"/>
      <w:sz w:val="24"/>
      <w:szCs w:val="24"/>
    </w:rPr>
  </w:style>
  <w:style w:type="paragraph" w:customStyle="1" w:styleId="061">
    <w:name w:val="Основной текст 061"/>
    <w:aliases w:val="95 ПК61"/>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51">
    <w:name w:val="ConsPlusNormal51"/>
    <w:uiPriority w:val="99"/>
    <w:rsid w:val="00913F20"/>
    <w:pPr>
      <w:suppressAutoHyphens/>
      <w:autoSpaceDE w:val="0"/>
      <w:ind w:firstLine="720"/>
    </w:pPr>
    <w:rPr>
      <w:rFonts w:ascii="Arial" w:eastAsia="Arial" w:hAnsi="Arial" w:cs="Arial"/>
      <w:lang w:eastAsia="ar-SA"/>
    </w:rPr>
  </w:style>
  <w:style w:type="paragraph" w:customStyle="1" w:styleId="081">
    <w:name w:val="Основной текст 081"/>
    <w:aliases w:val="95 ПК81"/>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character" w:customStyle="1" w:styleId="210">
    <w:name w:val="Заголовок 2 Знак1"/>
    <w:basedOn w:val="a2"/>
    <w:uiPriority w:val="9"/>
    <w:rsid w:val="00913F20"/>
    <w:rPr>
      <w:rFonts w:asciiTheme="majorHAnsi" w:eastAsiaTheme="majorEastAsia" w:hAnsiTheme="majorHAnsi" w:cstheme="majorBidi"/>
      <w:b/>
      <w:bCs/>
      <w:color w:val="4F81BD" w:themeColor="accent1"/>
      <w:sz w:val="26"/>
      <w:szCs w:val="26"/>
    </w:rPr>
  </w:style>
  <w:style w:type="character" w:customStyle="1" w:styleId="522">
    <w:name w:val="Заголовок 5 Знак22"/>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211">
    <w:name w:val="ConsPlusNormal211"/>
    <w:uiPriority w:val="99"/>
    <w:rsid w:val="00FF4B4C"/>
    <w:pPr>
      <w:suppressAutoHyphens/>
      <w:autoSpaceDE w:val="0"/>
      <w:ind w:firstLine="720"/>
    </w:pPr>
    <w:rPr>
      <w:rFonts w:ascii="Arial" w:eastAsia="Arial" w:hAnsi="Arial" w:cs="Arial"/>
      <w:lang w:eastAsia="ar-SA"/>
    </w:rPr>
  </w:style>
  <w:style w:type="character" w:customStyle="1" w:styleId="523">
    <w:name w:val="Заголовок 5 Знак23"/>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71">
    <w:name w:val="ConsPlusNormal71"/>
    <w:uiPriority w:val="99"/>
    <w:rsid w:val="00FF4B4C"/>
    <w:pPr>
      <w:suppressAutoHyphens/>
      <w:autoSpaceDE w:val="0"/>
      <w:ind w:firstLine="720"/>
    </w:pPr>
    <w:rPr>
      <w:rFonts w:ascii="Arial" w:eastAsia="Arial" w:hAnsi="Arial" w:cs="Arial"/>
      <w:lang w:eastAsia="ar-SA"/>
    </w:rPr>
  </w:style>
  <w:style w:type="character" w:customStyle="1" w:styleId="524">
    <w:name w:val="Заголовок 5 Знак24"/>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81">
    <w:name w:val="ConsPlusNormal81"/>
    <w:uiPriority w:val="99"/>
    <w:rsid w:val="00FF4B4C"/>
    <w:pPr>
      <w:suppressAutoHyphens/>
      <w:autoSpaceDE w:val="0"/>
      <w:ind w:firstLine="720"/>
    </w:pPr>
    <w:rPr>
      <w:rFonts w:ascii="Arial" w:eastAsia="Arial" w:hAnsi="Arial" w:cs="Arial"/>
      <w:lang w:eastAsia="ar-SA"/>
    </w:rPr>
  </w:style>
  <w:style w:type="character" w:customStyle="1" w:styleId="525">
    <w:name w:val="Заголовок 5 Знак25"/>
    <w:basedOn w:val="a2"/>
    <w:uiPriority w:val="9"/>
    <w:rsid w:val="00FF4B4C"/>
    <w:rPr>
      <w:rFonts w:ascii="Times New Roman" w:eastAsia="Lucida Sans Unicode" w:hAnsi="Times New Roman" w:cs="Times New Roman"/>
      <w:noProof/>
      <w:kern w:val="24"/>
      <w:sz w:val="24"/>
      <w:szCs w:val="24"/>
      <w:lang w:eastAsia="ar-SA"/>
    </w:rPr>
  </w:style>
  <w:style w:type="character" w:customStyle="1" w:styleId="526">
    <w:name w:val="Заголовок 5 Знак26"/>
    <w:basedOn w:val="a2"/>
    <w:uiPriority w:val="9"/>
    <w:rsid w:val="00062DB7"/>
    <w:rPr>
      <w:rFonts w:ascii="Times New Roman" w:eastAsia="Lucida Sans Unicode" w:hAnsi="Times New Roman" w:cs="Times New Roman"/>
      <w:noProof/>
      <w:kern w:val="24"/>
      <w:sz w:val="24"/>
      <w:szCs w:val="24"/>
      <w:lang w:eastAsia="ar-SA"/>
    </w:rPr>
  </w:style>
  <w:style w:type="paragraph" w:customStyle="1" w:styleId="05">
    <w:name w:val="Основной текст 05"/>
    <w:aliases w:val="95 ПК5"/>
    <w:basedOn w:val="a0"/>
    <w:rsid w:val="00062DB7"/>
    <w:pPr>
      <w:widowControl/>
      <w:tabs>
        <w:tab w:val="clear" w:pos="240"/>
        <w:tab w:val="clear" w:pos="560"/>
      </w:tabs>
      <w:suppressAutoHyphens w:val="0"/>
      <w:autoSpaceDE/>
      <w:spacing w:line="240" w:lineRule="auto"/>
      <w:ind w:firstLine="539"/>
    </w:pPr>
    <w:rPr>
      <w:rFonts w:eastAsia="Calibri"/>
      <w:color w:val="000000"/>
      <w:kern w:val="24"/>
      <w:lang w:eastAsia="en-US"/>
    </w:rPr>
  </w:style>
  <w:style w:type="character" w:customStyle="1" w:styleId="527">
    <w:name w:val="Заголовок 5 Знак27"/>
    <w:basedOn w:val="a2"/>
    <w:uiPriority w:val="9"/>
    <w:rsid w:val="00244761"/>
    <w:rPr>
      <w:rFonts w:ascii="Times New Roman" w:eastAsia="Lucida Sans Unicode" w:hAnsi="Times New Roman" w:cs="Times New Roman"/>
      <w:noProof/>
      <w:kern w:val="24"/>
      <w:sz w:val="24"/>
      <w:szCs w:val="24"/>
      <w:lang w:eastAsia="ar-SA"/>
    </w:rPr>
  </w:style>
  <w:style w:type="character" w:customStyle="1" w:styleId="528">
    <w:name w:val="Заголовок 5 Знак28"/>
    <w:basedOn w:val="a2"/>
    <w:uiPriority w:val="9"/>
    <w:rsid w:val="00244761"/>
    <w:rPr>
      <w:rFonts w:ascii="Times New Roman" w:eastAsia="Lucida Sans Unicode" w:hAnsi="Times New Roman" w:cs="Times New Roman"/>
      <w:noProof/>
      <w:kern w:val="24"/>
      <w:sz w:val="24"/>
      <w:szCs w:val="24"/>
      <w:lang w:eastAsia="ar-SA"/>
    </w:rPr>
  </w:style>
  <w:style w:type="character" w:customStyle="1" w:styleId="529">
    <w:name w:val="Заголовок 5 Знак29"/>
    <w:basedOn w:val="a2"/>
    <w:uiPriority w:val="9"/>
    <w:rsid w:val="00244761"/>
    <w:rPr>
      <w:rFonts w:ascii="Times New Roman" w:eastAsia="Lucida Sans Unicode" w:hAnsi="Times New Roman" w:cs="Times New Roman"/>
      <w:noProof/>
      <w:kern w:val="24"/>
      <w:sz w:val="24"/>
      <w:szCs w:val="24"/>
      <w:lang w:eastAsia="ar-SA"/>
    </w:rPr>
  </w:style>
  <w:style w:type="paragraph" w:customStyle="1" w:styleId="FORMATTEXT3">
    <w:name w:val=".FORMATTEXT3"/>
    <w:uiPriority w:val="99"/>
    <w:rsid w:val="00244761"/>
    <w:pPr>
      <w:widowControl w:val="0"/>
      <w:autoSpaceDE w:val="0"/>
      <w:autoSpaceDN w:val="0"/>
      <w:adjustRightInd w:val="0"/>
    </w:pPr>
    <w:rPr>
      <w:rFonts w:ascii="Times New Roman" w:eastAsia="Times New Roman" w:hAnsi="Times New Roman"/>
      <w:sz w:val="24"/>
      <w:szCs w:val="24"/>
    </w:rPr>
  </w:style>
  <w:style w:type="character" w:customStyle="1" w:styleId="530">
    <w:name w:val="Заголовок 5 Знак30"/>
    <w:basedOn w:val="a2"/>
    <w:uiPriority w:val="9"/>
    <w:rsid w:val="007637E4"/>
    <w:rPr>
      <w:rFonts w:ascii="Times New Roman" w:eastAsia="Lucida Sans Unicode" w:hAnsi="Times New Roman" w:cs="Times New Roman"/>
      <w:noProof/>
      <w:kern w:val="24"/>
      <w:sz w:val="24"/>
      <w:szCs w:val="24"/>
      <w:lang w:eastAsia="ar-SA"/>
    </w:rPr>
  </w:style>
  <w:style w:type="character" w:customStyle="1" w:styleId="531">
    <w:name w:val="Заголовок 5 Знак31"/>
    <w:basedOn w:val="a2"/>
    <w:uiPriority w:val="9"/>
    <w:rsid w:val="007637E4"/>
    <w:rPr>
      <w:rFonts w:ascii="Times New Roman" w:eastAsia="Lucida Sans Unicode" w:hAnsi="Times New Roman" w:cs="Times New Roman"/>
      <w:noProof/>
      <w:kern w:val="24"/>
      <w:sz w:val="24"/>
      <w:szCs w:val="24"/>
      <w:lang w:eastAsia="ar-SA"/>
    </w:rPr>
  </w:style>
  <w:style w:type="character" w:customStyle="1" w:styleId="FontStyle433">
    <w:name w:val="Font Style433"/>
    <w:basedOn w:val="a2"/>
    <w:uiPriority w:val="99"/>
    <w:rsid w:val="00842DA7"/>
    <w:rPr>
      <w:rFonts w:ascii="Times New Roman" w:hAnsi="Times New Roman" w:cs="Times New Roman"/>
      <w:color w:val="000000"/>
      <w:sz w:val="22"/>
      <w:szCs w:val="22"/>
    </w:rPr>
  </w:style>
  <w:style w:type="paragraph" w:styleId="33">
    <w:name w:val="Body Text Indent 3"/>
    <w:basedOn w:val="a0"/>
    <w:link w:val="34"/>
    <w:rsid w:val="008A3C27"/>
    <w:pPr>
      <w:widowControl/>
      <w:tabs>
        <w:tab w:val="clear" w:pos="240"/>
        <w:tab w:val="clear" w:pos="560"/>
      </w:tabs>
      <w:suppressAutoHyphens w:val="0"/>
      <w:autoSpaceDE/>
      <w:spacing w:line="240" w:lineRule="auto"/>
      <w:ind w:firstLine="720"/>
    </w:pPr>
    <w:rPr>
      <w:rFonts w:eastAsia="Times New Roman"/>
      <w:kern w:val="0"/>
      <w:sz w:val="28"/>
      <w:szCs w:val="20"/>
      <w:lang w:eastAsia="ru-RU"/>
    </w:rPr>
  </w:style>
  <w:style w:type="character" w:customStyle="1" w:styleId="34">
    <w:name w:val="Основной текст с отступом 3 Знак"/>
    <w:basedOn w:val="a2"/>
    <w:link w:val="33"/>
    <w:rsid w:val="008A3C27"/>
    <w:rPr>
      <w:rFonts w:ascii="Times New Roman" w:eastAsia="Times New Roman" w:hAnsi="Times New Roman"/>
      <w:sz w:val="28"/>
    </w:rPr>
  </w:style>
  <w:style w:type="paragraph" w:customStyle="1" w:styleId="021">
    <w:name w:val="Основной текст 021"/>
    <w:aliases w:val="95 ПК21"/>
    <w:basedOn w:val="a0"/>
    <w:rsid w:val="00450DDD"/>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11">
    <w:name w:val="ConsPlusNormal611"/>
    <w:uiPriority w:val="99"/>
    <w:rsid w:val="00450DDD"/>
    <w:pPr>
      <w:suppressAutoHyphens/>
      <w:autoSpaceDE w:val="0"/>
      <w:ind w:firstLine="720"/>
    </w:pPr>
    <w:rPr>
      <w:rFonts w:ascii="Arial" w:eastAsia="Arial" w:hAnsi="Arial" w:cs="Arial"/>
      <w:lang w:eastAsia="ar-SA"/>
    </w:rPr>
  </w:style>
  <w:style w:type="paragraph" w:customStyle="1" w:styleId="FORMATTEXT611">
    <w:name w:val=".FORMATTEXT611"/>
    <w:uiPriority w:val="99"/>
    <w:rsid w:val="00450DDD"/>
    <w:pPr>
      <w:widowControl w:val="0"/>
      <w:autoSpaceDE w:val="0"/>
      <w:autoSpaceDN w:val="0"/>
      <w:adjustRightInd w:val="0"/>
    </w:pPr>
    <w:rPr>
      <w:rFonts w:ascii="Times New Roman" w:eastAsia="Times New Roman" w:hAnsi="Times New Roman"/>
      <w:sz w:val="24"/>
      <w:szCs w:val="24"/>
    </w:rPr>
  </w:style>
  <w:style w:type="paragraph" w:customStyle="1" w:styleId="0911">
    <w:name w:val="Основной текст 0911"/>
    <w:aliases w:val="95 ПК911"/>
    <w:basedOn w:val="a0"/>
    <w:rsid w:val="00450DDD"/>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31">
    <w:name w:val=".FORMATTEXT31"/>
    <w:uiPriority w:val="99"/>
    <w:rsid w:val="00450DDD"/>
    <w:pPr>
      <w:widowControl w:val="0"/>
      <w:autoSpaceDE w:val="0"/>
      <w:autoSpaceDN w:val="0"/>
      <w:adjustRightInd w:val="0"/>
    </w:pPr>
    <w:rPr>
      <w:rFonts w:ascii="Times New Roman" w:eastAsia="Times New Roman" w:hAnsi="Times New Roman"/>
      <w:sz w:val="24"/>
      <w:szCs w:val="24"/>
    </w:rPr>
  </w:style>
  <w:style w:type="character" w:customStyle="1" w:styleId="Bodytext">
    <w:name w:val="Body text_"/>
    <w:basedOn w:val="a2"/>
    <w:link w:val="16"/>
    <w:rsid w:val="00405B25"/>
    <w:rPr>
      <w:rFonts w:ascii="Times New Roman" w:eastAsia="Times New Roman" w:hAnsi="Times New Roman"/>
      <w:sz w:val="26"/>
      <w:szCs w:val="26"/>
      <w:shd w:val="clear" w:color="auto" w:fill="FFFFFF"/>
    </w:rPr>
  </w:style>
  <w:style w:type="character" w:customStyle="1" w:styleId="Bodytext115pt">
    <w:name w:val="Body text + 11;5 pt"/>
    <w:basedOn w:val="Bodytext"/>
    <w:rsid w:val="00405B25"/>
    <w:rPr>
      <w:rFonts w:ascii="Times New Roman" w:eastAsia="Times New Roman" w:hAnsi="Times New Roman"/>
      <w:color w:val="000000"/>
      <w:spacing w:val="0"/>
      <w:w w:val="100"/>
      <w:position w:val="0"/>
      <w:sz w:val="23"/>
      <w:szCs w:val="23"/>
      <w:shd w:val="clear" w:color="auto" w:fill="FFFFFF"/>
      <w:lang w:val="ru-RU"/>
    </w:rPr>
  </w:style>
  <w:style w:type="paragraph" w:customStyle="1" w:styleId="16">
    <w:name w:val="Основной текст1"/>
    <w:basedOn w:val="a0"/>
    <w:link w:val="Bodytext"/>
    <w:rsid w:val="00405B25"/>
    <w:pPr>
      <w:shd w:val="clear" w:color="auto" w:fill="FFFFFF"/>
      <w:tabs>
        <w:tab w:val="clear" w:pos="240"/>
        <w:tab w:val="clear" w:pos="560"/>
      </w:tabs>
      <w:suppressAutoHyphens w:val="0"/>
      <w:autoSpaceDE/>
      <w:spacing w:line="322" w:lineRule="exact"/>
    </w:pPr>
    <w:rPr>
      <w:rFonts w:eastAsia="Times New Roman"/>
      <w:kern w:val="0"/>
      <w:sz w:val="26"/>
      <w:szCs w:val="26"/>
      <w:lang w:eastAsia="ru-RU"/>
    </w:rPr>
  </w:style>
  <w:style w:type="paragraph" w:customStyle="1" w:styleId="Style96">
    <w:name w:val="Style96"/>
    <w:basedOn w:val="a0"/>
    <w:uiPriority w:val="99"/>
    <w:rsid w:val="00405B25"/>
    <w:pPr>
      <w:tabs>
        <w:tab w:val="clear" w:pos="240"/>
        <w:tab w:val="clear" w:pos="560"/>
      </w:tabs>
      <w:suppressAutoHyphens w:val="0"/>
      <w:autoSpaceDN w:val="0"/>
      <w:adjustRightInd w:val="0"/>
      <w:spacing w:line="274" w:lineRule="exact"/>
      <w:jc w:val="center"/>
    </w:pPr>
    <w:rPr>
      <w:rFonts w:eastAsiaTheme="minorEastAsia"/>
      <w:kern w:val="0"/>
      <w:lang w:eastAsia="ru-RU"/>
    </w:rPr>
  </w:style>
  <w:style w:type="character" w:customStyle="1" w:styleId="info4">
    <w:name w:val="info4"/>
    <w:basedOn w:val="a2"/>
    <w:rsid w:val="007803B3"/>
    <w:rPr>
      <w:rFonts w:ascii="Georgia" w:hAnsi="Georgia" w:hint="default"/>
      <w:b/>
      <w:bCs/>
      <w:i/>
      <w:iCs/>
      <w:sz w:val="28"/>
      <w:szCs w:val="28"/>
    </w:rPr>
  </w:style>
  <w:style w:type="paragraph" w:styleId="z-">
    <w:name w:val="HTML Top of Form"/>
    <w:basedOn w:val="a0"/>
    <w:next w:val="a0"/>
    <w:link w:val="z-0"/>
    <w:hidden/>
    <w:uiPriority w:val="99"/>
    <w:semiHidden/>
    <w:unhideWhenUsed/>
    <w:rsid w:val="007803B3"/>
    <w:pPr>
      <w:widowControl/>
      <w:pBdr>
        <w:bottom w:val="single" w:sz="6" w:space="1" w:color="auto"/>
      </w:pBdr>
      <w:tabs>
        <w:tab w:val="clear" w:pos="240"/>
        <w:tab w:val="clear" w:pos="560"/>
      </w:tabs>
      <w:suppressAutoHyphens w:val="0"/>
      <w:autoSpaceDE/>
      <w:spacing w:line="240" w:lineRule="auto"/>
      <w:jc w:val="center"/>
    </w:pPr>
    <w:rPr>
      <w:rFonts w:ascii="Arial" w:eastAsia="Times New Roman" w:hAnsi="Arial" w:cs="Arial"/>
      <w:vanish/>
      <w:kern w:val="0"/>
      <w:sz w:val="16"/>
      <w:szCs w:val="16"/>
      <w:lang w:eastAsia="ru-RU"/>
    </w:rPr>
  </w:style>
  <w:style w:type="character" w:customStyle="1" w:styleId="z-0">
    <w:name w:val="z-Начало формы Знак"/>
    <w:basedOn w:val="a2"/>
    <w:link w:val="z-"/>
    <w:uiPriority w:val="99"/>
    <w:semiHidden/>
    <w:rsid w:val="007803B3"/>
    <w:rPr>
      <w:rFonts w:ascii="Arial" w:eastAsia="Times New Roman" w:hAnsi="Arial" w:cs="Arial"/>
      <w:vanish/>
      <w:sz w:val="16"/>
      <w:szCs w:val="16"/>
    </w:rPr>
  </w:style>
  <w:style w:type="paragraph" w:styleId="z-1">
    <w:name w:val="HTML Bottom of Form"/>
    <w:basedOn w:val="a0"/>
    <w:next w:val="a0"/>
    <w:link w:val="z-2"/>
    <w:hidden/>
    <w:uiPriority w:val="99"/>
    <w:semiHidden/>
    <w:unhideWhenUsed/>
    <w:rsid w:val="007803B3"/>
    <w:pPr>
      <w:widowControl/>
      <w:pBdr>
        <w:top w:val="single" w:sz="6" w:space="1" w:color="auto"/>
      </w:pBdr>
      <w:tabs>
        <w:tab w:val="clear" w:pos="240"/>
        <w:tab w:val="clear" w:pos="560"/>
      </w:tabs>
      <w:suppressAutoHyphens w:val="0"/>
      <w:autoSpaceDE/>
      <w:spacing w:line="240" w:lineRule="auto"/>
      <w:jc w:val="center"/>
    </w:pPr>
    <w:rPr>
      <w:rFonts w:ascii="Arial" w:eastAsia="Times New Roman" w:hAnsi="Arial" w:cs="Arial"/>
      <w:vanish/>
      <w:kern w:val="0"/>
      <w:sz w:val="16"/>
      <w:szCs w:val="16"/>
      <w:lang w:eastAsia="ru-RU"/>
    </w:rPr>
  </w:style>
  <w:style w:type="character" w:customStyle="1" w:styleId="z-2">
    <w:name w:val="z-Конец формы Знак"/>
    <w:basedOn w:val="a2"/>
    <w:link w:val="z-1"/>
    <w:uiPriority w:val="99"/>
    <w:semiHidden/>
    <w:rsid w:val="007803B3"/>
    <w:rPr>
      <w:rFonts w:ascii="Arial" w:eastAsia="Times New Roman" w:hAnsi="Arial" w:cs="Arial"/>
      <w:vanish/>
      <w:sz w:val="16"/>
      <w:szCs w:val="16"/>
    </w:rPr>
  </w:style>
  <w:style w:type="character" w:customStyle="1" w:styleId="ta-c1">
    <w:name w:val="ta-c1"/>
    <w:basedOn w:val="a2"/>
    <w:rsid w:val="007803B3"/>
    <w:rPr>
      <w:color w:val="FFFFFF"/>
      <w:sz w:val="30"/>
      <w:szCs w:val="30"/>
      <w:shd w:val="clear" w:color="auto" w:fill="BC272D"/>
    </w:rPr>
  </w:style>
  <w:style w:type="character" w:customStyle="1" w:styleId="sn-label5">
    <w:name w:val="sn-label5"/>
    <w:basedOn w:val="a2"/>
    <w:rsid w:val="007803B3"/>
  </w:style>
  <w:style w:type="character" w:customStyle="1" w:styleId="small-logo3">
    <w:name w:val="small-logo3"/>
    <w:basedOn w:val="a2"/>
    <w:rsid w:val="007803B3"/>
  </w:style>
  <w:style w:type="paragraph" w:customStyle="1" w:styleId="Default">
    <w:name w:val="Default"/>
    <w:rsid w:val="00165A8C"/>
    <w:pPr>
      <w:autoSpaceDE w:val="0"/>
      <w:autoSpaceDN w:val="0"/>
      <w:adjustRightInd w:val="0"/>
    </w:pPr>
    <w:rPr>
      <w:rFonts w:ascii="Times New Roman" w:hAnsi="Times New Roman"/>
      <w:color w:val="000000"/>
      <w:sz w:val="24"/>
      <w:szCs w:val="24"/>
    </w:rPr>
  </w:style>
  <w:style w:type="character" w:customStyle="1" w:styleId="17">
    <w:name w:val="ПЗЗ_1_Обычный Знак"/>
    <w:link w:val="18"/>
    <w:uiPriority w:val="99"/>
    <w:locked/>
    <w:rsid w:val="00015D28"/>
    <w:rPr>
      <w:rFonts w:ascii="Times New Roman" w:hAnsi="Times New Roman"/>
    </w:rPr>
  </w:style>
  <w:style w:type="paragraph" w:customStyle="1" w:styleId="18">
    <w:name w:val="ПЗЗ_1_Обычный"/>
    <w:basedOn w:val="a0"/>
    <w:link w:val="17"/>
    <w:uiPriority w:val="99"/>
    <w:rsid w:val="00015D28"/>
    <w:pPr>
      <w:widowControl/>
      <w:tabs>
        <w:tab w:val="clear" w:pos="240"/>
        <w:tab w:val="clear" w:pos="560"/>
      </w:tabs>
      <w:suppressAutoHyphens w:val="0"/>
      <w:autoSpaceDE/>
      <w:spacing w:line="240" w:lineRule="auto"/>
      <w:ind w:firstLine="567"/>
    </w:pPr>
    <w:rPr>
      <w:rFonts w:eastAsia="Calibri"/>
      <w:kern w:val="0"/>
      <w:sz w:val="20"/>
      <w:szCs w:val="20"/>
      <w:lang w:eastAsia="ru-RU"/>
    </w:rPr>
  </w:style>
  <w:style w:type="character" w:customStyle="1" w:styleId="Normal0">
    <w:name w:val="Normal 0 Знак"/>
    <w:basedOn w:val="a2"/>
    <w:link w:val="Normal00"/>
    <w:uiPriority w:val="99"/>
    <w:locked/>
    <w:rsid w:val="00651B33"/>
    <w:rPr>
      <w:rFonts w:ascii="Times New Roman" w:eastAsia="Times New Roman" w:hAnsi="Times New Roman"/>
      <w:sz w:val="28"/>
      <w:szCs w:val="28"/>
    </w:rPr>
  </w:style>
  <w:style w:type="paragraph" w:customStyle="1" w:styleId="Normal00">
    <w:name w:val="Normal 0"/>
    <w:basedOn w:val="a0"/>
    <w:link w:val="Normal0"/>
    <w:uiPriority w:val="99"/>
    <w:rsid w:val="00651B33"/>
    <w:pPr>
      <w:widowControl/>
      <w:tabs>
        <w:tab w:val="clear" w:pos="240"/>
        <w:tab w:val="clear" w:pos="560"/>
      </w:tabs>
      <w:suppressAutoHyphens w:val="0"/>
      <w:autoSpaceDE/>
      <w:spacing w:line="240" w:lineRule="auto"/>
      <w:ind w:firstLine="567"/>
    </w:pPr>
    <w:rPr>
      <w:rFonts w:eastAsia="Times New Roman"/>
      <w:kern w:val="0"/>
      <w:sz w:val="28"/>
      <w:szCs w:val="28"/>
      <w:lang w:eastAsia="ru-RU"/>
    </w:rPr>
  </w:style>
  <w:style w:type="character" w:customStyle="1" w:styleId="blk">
    <w:name w:val="blk"/>
    <w:basedOn w:val="a2"/>
    <w:rsid w:val="006C01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5774C"/>
    <w:pPr>
      <w:widowControl w:val="0"/>
      <w:tabs>
        <w:tab w:val="left" w:pos="240"/>
        <w:tab w:val="left" w:pos="560"/>
      </w:tabs>
      <w:suppressAutoHyphens/>
      <w:autoSpaceDE w:val="0"/>
      <w:spacing w:line="264" w:lineRule="auto"/>
      <w:jc w:val="both"/>
    </w:pPr>
    <w:rPr>
      <w:rFonts w:ascii="Times New Roman" w:eastAsia="Lucida Sans Unicode" w:hAnsi="Times New Roman"/>
      <w:kern w:val="1"/>
      <w:sz w:val="24"/>
      <w:szCs w:val="24"/>
      <w:lang w:eastAsia="ar-SA"/>
    </w:rPr>
  </w:style>
  <w:style w:type="paragraph" w:styleId="1">
    <w:name w:val="heading 1"/>
    <w:basedOn w:val="a0"/>
    <w:next w:val="a0"/>
    <w:link w:val="10"/>
    <w:uiPriority w:val="9"/>
    <w:qFormat/>
    <w:rsid w:val="00AE72A8"/>
    <w:pPr>
      <w:keepNext/>
      <w:keepLines/>
      <w:spacing w:line="240" w:lineRule="auto"/>
      <w:ind w:firstLine="561"/>
      <w:outlineLvl w:val="0"/>
    </w:pPr>
    <w:rPr>
      <w:rFonts w:eastAsia="Times New Roman"/>
      <w:b/>
      <w:bCs/>
      <w:color w:val="365F91"/>
    </w:rPr>
  </w:style>
  <w:style w:type="paragraph" w:styleId="2">
    <w:name w:val="heading 2"/>
    <w:basedOn w:val="a0"/>
    <w:next w:val="a0"/>
    <w:link w:val="20"/>
    <w:uiPriority w:val="9"/>
    <w:unhideWhenUsed/>
    <w:qFormat/>
    <w:rsid w:val="00DE5827"/>
    <w:pPr>
      <w:keepNext/>
      <w:keepLines/>
      <w:ind w:firstLine="561"/>
      <w:outlineLvl w:val="1"/>
    </w:pPr>
    <w:rPr>
      <w:rFonts w:eastAsia="Times New Roman"/>
      <w:b/>
      <w:bCs/>
      <w:color w:val="4F81BD"/>
    </w:rPr>
  </w:style>
  <w:style w:type="paragraph" w:styleId="3">
    <w:name w:val="heading 3"/>
    <w:basedOn w:val="a0"/>
    <w:next w:val="a0"/>
    <w:link w:val="30"/>
    <w:uiPriority w:val="9"/>
    <w:unhideWhenUsed/>
    <w:qFormat/>
    <w:rsid w:val="00DE5827"/>
    <w:pPr>
      <w:keepNext/>
      <w:keepLines/>
      <w:spacing w:line="240" w:lineRule="auto"/>
      <w:outlineLvl w:val="2"/>
    </w:pPr>
    <w:rPr>
      <w:rFonts w:eastAsia="Times New Roman"/>
      <w:b/>
      <w:bCs/>
      <w:color w:val="4F81BD"/>
    </w:rPr>
  </w:style>
  <w:style w:type="paragraph" w:styleId="4">
    <w:name w:val="heading 4"/>
    <w:basedOn w:val="a0"/>
    <w:next w:val="a1"/>
    <w:link w:val="40"/>
    <w:qFormat/>
    <w:rsid w:val="001F57AD"/>
    <w:pPr>
      <w:keepNext/>
      <w:spacing w:before="240" w:after="120"/>
      <w:outlineLvl w:val="3"/>
    </w:pPr>
    <w:rPr>
      <w:b/>
      <w:bCs/>
    </w:rPr>
  </w:style>
  <w:style w:type="paragraph" w:styleId="5">
    <w:name w:val="heading 5"/>
    <w:basedOn w:val="6"/>
    <w:next w:val="a0"/>
    <w:link w:val="50"/>
    <w:uiPriority w:val="9"/>
    <w:unhideWhenUsed/>
    <w:qFormat/>
    <w:rsid w:val="00641BA2"/>
    <w:pPr>
      <w:outlineLvl w:val="4"/>
    </w:pPr>
    <w:rPr>
      <w:b w:val="0"/>
      <w:kern w:val="24"/>
    </w:rPr>
  </w:style>
  <w:style w:type="paragraph" w:styleId="6">
    <w:name w:val="heading 6"/>
    <w:basedOn w:val="a0"/>
    <w:next w:val="a0"/>
    <w:link w:val="60"/>
    <w:uiPriority w:val="9"/>
    <w:unhideWhenUsed/>
    <w:qFormat/>
    <w:rsid w:val="007927EF"/>
    <w:pPr>
      <w:autoSpaceDN w:val="0"/>
      <w:adjustRightInd w:val="0"/>
      <w:outlineLvl w:val="5"/>
    </w:pPr>
    <w:rPr>
      <w:b/>
      <w:noProof/>
    </w:rPr>
  </w:style>
  <w:style w:type="paragraph" w:styleId="7">
    <w:name w:val="heading 7"/>
    <w:basedOn w:val="a0"/>
    <w:next w:val="a0"/>
    <w:link w:val="70"/>
    <w:uiPriority w:val="9"/>
    <w:unhideWhenUsed/>
    <w:qFormat/>
    <w:rsid w:val="00357A99"/>
    <w:pPr>
      <w:keepNext/>
      <w:keepLines/>
      <w:spacing w:before="200"/>
      <w:outlineLvl w:val="6"/>
    </w:pPr>
    <w:rPr>
      <w:rFonts w:eastAsia="Times New Roman"/>
      <w:i/>
      <w:iCs/>
      <w:color w:val="40404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40">
    <w:name w:val="Заголовок 4 Знак"/>
    <w:link w:val="4"/>
    <w:rsid w:val="001F57AD"/>
    <w:rPr>
      <w:rFonts w:ascii="Times New Roman" w:eastAsia="Lucida Sans Unicode" w:hAnsi="Times New Roman" w:cs="Tahoma"/>
      <w:b/>
      <w:bCs/>
      <w:kern w:val="1"/>
      <w:sz w:val="24"/>
      <w:szCs w:val="24"/>
      <w:lang w:eastAsia="ar-SA"/>
    </w:rPr>
  </w:style>
  <w:style w:type="paragraph" w:customStyle="1" w:styleId="21">
    <w:name w:val="Основной текст 21"/>
    <w:basedOn w:val="a0"/>
    <w:rsid w:val="001F57AD"/>
    <w:pPr>
      <w:jc w:val="center"/>
    </w:pPr>
    <w:rPr>
      <w:rFonts w:ascii="TimesET" w:eastAsia="TimesET" w:hAnsi="TimesET"/>
      <w:b/>
      <w:szCs w:val="20"/>
    </w:rPr>
  </w:style>
  <w:style w:type="paragraph" w:customStyle="1" w:styleId="WW-Web">
    <w:name w:val="WW-Обычный (Web)"/>
    <w:basedOn w:val="a0"/>
    <w:link w:val="WW-Web0"/>
    <w:rsid w:val="001F57AD"/>
    <w:pPr>
      <w:spacing w:before="100" w:after="100"/>
    </w:pPr>
    <w:rPr>
      <w:szCs w:val="20"/>
    </w:rPr>
  </w:style>
  <w:style w:type="character" w:customStyle="1" w:styleId="WW-Web0">
    <w:name w:val="WW-Обычный (Web) Знак"/>
    <w:link w:val="WW-Web"/>
    <w:rsid w:val="001F57AD"/>
    <w:rPr>
      <w:rFonts w:ascii="Times New Roman" w:eastAsia="Lucida Sans Unicode" w:hAnsi="Times New Roman" w:cs="Times New Roman"/>
      <w:kern w:val="1"/>
      <w:sz w:val="24"/>
      <w:szCs w:val="20"/>
      <w:lang w:eastAsia="ar-SA"/>
    </w:rPr>
  </w:style>
  <w:style w:type="paragraph" w:styleId="a1">
    <w:name w:val="Body Text"/>
    <w:basedOn w:val="a0"/>
    <w:link w:val="a5"/>
    <w:uiPriority w:val="99"/>
    <w:semiHidden/>
    <w:unhideWhenUsed/>
    <w:rsid w:val="001F57AD"/>
    <w:pPr>
      <w:spacing w:after="120"/>
    </w:pPr>
  </w:style>
  <w:style w:type="character" w:customStyle="1" w:styleId="a5">
    <w:name w:val="Основной текст Знак"/>
    <w:link w:val="a1"/>
    <w:uiPriority w:val="99"/>
    <w:semiHidden/>
    <w:rsid w:val="001F57AD"/>
    <w:rPr>
      <w:rFonts w:ascii="Times New Roman" w:eastAsia="Lucida Sans Unicode" w:hAnsi="Times New Roman" w:cs="Times New Roman"/>
      <w:kern w:val="1"/>
      <w:sz w:val="24"/>
      <w:szCs w:val="24"/>
      <w:lang w:eastAsia="ar-SA"/>
    </w:rPr>
  </w:style>
  <w:style w:type="paragraph" w:styleId="a6">
    <w:name w:val="header"/>
    <w:basedOn w:val="a0"/>
    <w:link w:val="a7"/>
    <w:uiPriority w:val="99"/>
    <w:unhideWhenUsed/>
    <w:rsid w:val="001F57AD"/>
    <w:pPr>
      <w:tabs>
        <w:tab w:val="center" w:pos="4677"/>
        <w:tab w:val="right" w:pos="9355"/>
      </w:tabs>
    </w:pPr>
  </w:style>
  <w:style w:type="character" w:customStyle="1" w:styleId="a7">
    <w:name w:val="Верхний колонтитул Знак"/>
    <w:link w:val="a6"/>
    <w:uiPriority w:val="99"/>
    <w:rsid w:val="001F57AD"/>
    <w:rPr>
      <w:rFonts w:ascii="Times New Roman" w:eastAsia="Lucida Sans Unicode" w:hAnsi="Times New Roman" w:cs="Times New Roman"/>
      <w:kern w:val="1"/>
      <w:sz w:val="24"/>
      <w:szCs w:val="24"/>
      <w:lang w:eastAsia="ar-SA"/>
    </w:rPr>
  </w:style>
  <w:style w:type="paragraph" w:styleId="a8">
    <w:name w:val="footer"/>
    <w:basedOn w:val="a0"/>
    <w:link w:val="a9"/>
    <w:uiPriority w:val="99"/>
    <w:unhideWhenUsed/>
    <w:rsid w:val="001F57AD"/>
    <w:pPr>
      <w:tabs>
        <w:tab w:val="center" w:pos="4677"/>
        <w:tab w:val="right" w:pos="9355"/>
      </w:tabs>
    </w:pPr>
  </w:style>
  <w:style w:type="character" w:customStyle="1" w:styleId="a9">
    <w:name w:val="Нижний колонтитул Знак"/>
    <w:link w:val="a8"/>
    <w:uiPriority w:val="99"/>
    <w:rsid w:val="001F57AD"/>
    <w:rPr>
      <w:rFonts w:ascii="Times New Roman" w:eastAsia="Lucida Sans Unicode" w:hAnsi="Times New Roman" w:cs="Times New Roman"/>
      <w:kern w:val="1"/>
      <w:sz w:val="24"/>
      <w:szCs w:val="24"/>
      <w:lang w:eastAsia="ar-SA"/>
    </w:rPr>
  </w:style>
  <w:style w:type="paragraph" w:customStyle="1" w:styleId="538552DCBB0F4C4BB087ED922D6A6322">
    <w:name w:val="538552DCBB0F4C4BB087ED922D6A6322"/>
    <w:rsid w:val="001F57AD"/>
    <w:pPr>
      <w:spacing w:after="200" w:line="276" w:lineRule="auto"/>
    </w:pPr>
    <w:rPr>
      <w:rFonts w:eastAsia="Times New Roman"/>
      <w:sz w:val="22"/>
      <w:szCs w:val="22"/>
    </w:rPr>
  </w:style>
  <w:style w:type="paragraph" w:styleId="aa">
    <w:name w:val="Balloon Text"/>
    <w:basedOn w:val="a0"/>
    <w:link w:val="ab"/>
    <w:uiPriority w:val="99"/>
    <w:semiHidden/>
    <w:unhideWhenUsed/>
    <w:rsid w:val="001F57AD"/>
    <w:rPr>
      <w:rFonts w:ascii="Tahoma" w:hAnsi="Tahoma"/>
      <w:sz w:val="16"/>
      <w:szCs w:val="16"/>
    </w:rPr>
  </w:style>
  <w:style w:type="character" w:customStyle="1" w:styleId="ab">
    <w:name w:val="Текст выноски Знак"/>
    <w:link w:val="aa"/>
    <w:uiPriority w:val="99"/>
    <w:semiHidden/>
    <w:rsid w:val="001F57AD"/>
    <w:rPr>
      <w:rFonts w:ascii="Tahoma" w:eastAsia="Lucida Sans Unicode" w:hAnsi="Tahoma" w:cs="Tahoma"/>
      <w:kern w:val="1"/>
      <w:sz w:val="16"/>
      <w:szCs w:val="16"/>
      <w:lang w:eastAsia="ar-SA"/>
    </w:rPr>
  </w:style>
  <w:style w:type="paragraph" w:styleId="ac">
    <w:name w:val="No Spacing"/>
    <w:basedOn w:val="1"/>
    <w:link w:val="ad"/>
    <w:uiPriority w:val="1"/>
    <w:qFormat/>
    <w:rsid w:val="00633416"/>
    <w:pPr>
      <w:ind w:left="561" w:firstLine="0"/>
      <w:jc w:val="right"/>
    </w:pPr>
    <w:rPr>
      <w:rFonts w:ascii="Cambria" w:hAnsi="Cambria"/>
      <w:b w:val="0"/>
      <w:sz w:val="20"/>
      <w:szCs w:val="20"/>
    </w:rPr>
  </w:style>
  <w:style w:type="character" w:customStyle="1" w:styleId="ad">
    <w:name w:val="Без интервала Знак"/>
    <w:link w:val="ac"/>
    <w:uiPriority w:val="1"/>
    <w:rsid w:val="00633416"/>
    <w:rPr>
      <w:rFonts w:ascii="Cambria" w:eastAsia="Times New Roman" w:hAnsi="Cambria" w:cs="Times New Roman"/>
      <w:bCs/>
      <w:color w:val="365F91"/>
      <w:kern w:val="1"/>
      <w:sz w:val="20"/>
      <w:szCs w:val="20"/>
      <w:lang w:eastAsia="ar-SA"/>
    </w:rPr>
  </w:style>
  <w:style w:type="character" w:customStyle="1" w:styleId="10">
    <w:name w:val="Заголовок 1 Знак"/>
    <w:link w:val="1"/>
    <w:uiPriority w:val="9"/>
    <w:rsid w:val="00AE72A8"/>
    <w:rPr>
      <w:rFonts w:ascii="Times New Roman" w:eastAsia="Times New Roman" w:hAnsi="Times New Roman" w:cs="Times New Roman"/>
      <w:b/>
      <w:bCs/>
      <w:color w:val="365F91"/>
      <w:kern w:val="1"/>
      <w:sz w:val="24"/>
      <w:szCs w:val="24"/>
      <w:lang w:eastAsia="ar-SA"/>
    </w:rPr>
  </w:style>
  <w:style w:type="paragraph" w:customStyle="1" w:styleId="FR1">
    <w:name w:val="FR1"/>
    <w:rsid w:val="00791B3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91B3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31">
    <w:name w:val="Основной текст с отступом 31"/>
    <w:basedOn w:val="a0"/>
    <w:rsid w:val="00791B3A"/>
    <w:pPr>
      <w:spacing w:before="180"/>
      <w:ind w:left="160"/>
    </w:pPr>
    <w:rPr>
      <w:rFonts w:ascii="Arial" w:eastAsia="Times New Roman" w:hAnsi="Arial" w:cs="Arial"/>
      <w:kern w:val="0"/>
      <w:szCs w:val="16"/>
    </w:rPr>
  </w:style>
  <w:style w:type="paragraph" w:customStyle="1" w:styleId="ConsNonformat">
    <w:name w:val="ConsNonformat"/>
    <w:rsid w:val="00791B3A"/>
    <w:pPr>
      <w:widowControl w:val="0"/>
      <w:suppressAutoHyphens/>
      <w:autoSpaceDE w:val="0"/>
    </w:pPr>
    <w:rPr>
      <w:rFonts w:ascii="Courier New" w:eastAsia="Arial" w:hAnsi="Courier New" w:cs="Arial CYR"/>
      <w:lang w:eastAsia="ar-SA"/>
    </w:rPr>
  </w:style>
  <w:style w:type="paragraph" w:customStyle="1" w:styleId="ConsNormal">
    <w:name w:val="ConsNormal"/>
    <w:rsid w:val="00791B3A"/>
    <w:pPr>
      <w:widowControl w:val="0"/>
      <w:suppressAutoHyphens/>
      <w:autoSpaceDE w:val="0"/>
      <w:ind w:firstLine="720"/>
    </w:pPr>
    <w:rPr>
      <w:rFonts w:ascii="Arial" w:eastAsia="Arial" w:hAnsi="Arial" w:cs="Arial"/>
      <w:lang w:eastAsia="ar-SA"/>
    </w:rPr>
  </w:style>
  <w:style w:type="paragraph" w:customStyle="1" w:styleId="Web1">
    <w:name w:val="Обычный (Web)1"/>
    <w:basedOn w:val="a0"/>
    <w:rsid w:val="00791B3A"/>
    <w:pPr>
      <w:widowControl/>
      <w:spacing w:before="100" w:after="100"/>
      <w:ind w:left="480" w:right="240"/>
    </w:pPr>
    <w:rPr>
      <w:rFonts w:ascii="Verdana" w:eastAsia="Times New Roman" w:hAnsi="Verdana" w:cs="Arial"/>
      <w:color w:val="000000"/>
      <w:kern w:val="0"/>
      <w:sz w:val="16"/>
      <w:szCs w:val="16"/>
    </w:rPr>
  </w:style>
  <w:style w:type="paragraph" w:customStyle="1" w:styleId="ConsPlusNormal">
    <w:name w:val="ConsPlusNormal"/>
    <w:rsid w:val="00791B3A"/>
    <w:pPr>
      <w:suppressAutoHyphens/>
      <w:autoSpaceDE w:val="0"/>
      <w:ind w:firstLine="720"/>
    </w:pPr>
    <w:rPr>
      <w:rFonts w:ascii="Arial" w:eastAsia="Arial" w:hAnsi="Arial" w:cs="Arial"/>
      <w:lang w:eastAsia="ar-SA"/>
    </w:rPr>
  </w:style>
  <w:style w:type="character" w:customStyle="1" w:styleId="20">
    <w:name w:val="Заголовок 2 Знак"/>
    <w:link w:val="2"/>
    <w:uiPriority w:val="9"/>
    <w:rsid w:val="00DE5827"/>
    <w:rPr>
      <w:rFonts w:ascii="Times New Roman" w:eastAsia="Times New Roman" w:hAnsi="Times New Roman" w:cs="Times New Roman"/>
      <w:b/>
      <w:bCs/>
      <w:color w:val="4F81BD"/>
      <w:kern w:val="1"/>
      <w:sz w:val="24"/>
      <w:szCs w:val="24"/>
      <w:lang w:eastAsia="ar-SA"/>
    </w:rPr>
  </w:style>
  <w:style w:type="character" w:customStyle="1" w:styleId="30">
    <w:name w:val="Заголовок 3 Знак"/>
    <w:link w:val="3"/>
    <w:uiPriority w:val="9"/>
    <w:rsid w:val="00DE5827"/>
    <w:rPr>
      <w:rFonts w:ascii="Times New Roman" w:eastAsia="Times New Roman" w:hAnsi="Times New Roman" w:cs="Times New Roman"/>
      <w:b/>
      <w:bCs/>
      <w:color w:val="4F81BD"/>
      <w:kern w:val="1"/>
      <w:sz w:val="24"/>
      <w:szCs w:val="24"/>
      <w:lang w:eastAsia="ar-SA"/>
    </w:rPr>
  </w:style>
  <w:style w:type="paragraph" w:styleId="ae">
    <w:name w:val="List Paragraph"/>
    <w:basedOn w:val="a0"/>
    <w:uiPriority w:val="34"/>
    <w:qFormat/>
    <w:rsid w:val="00DE5827"/>
    <w:pPr>
      <w:contextualSpacing/>
    </w:pPr>
  </w:style>
  <w:style w:type="paragraph" w:styleId="af">
    <w:name w:val="TOC Heading"/>
    <w:basedOn w:val="1"/>
    <w:next w:val="a0"/>
    <w:uiPriority w:val="39"/>
    <w:unhideWhenUsed/>
    <w:qFormat/>
    <w:rsid w:val="00874230"/>
    <w:pPr>
      <w:widowControl/>
      <w:tabs>
        <w:tab w:val="clear" w:pos="240"/>
        <w:tab w:val="clear" w:pos="560"/>
      </w:tabs>
      <w:suppressAutoHyphens w:val="0"/>
      <w:autoSpaceDE/>
      <w:spacing w:before="480" w:line="276" w:lineRule="auto"/>
      <w:ind w:firstLine="0"/>
      <w:jc w:val="left"/>
      <w:outlineLvl w:val="9"/>
    </w:pPr>
    <w:rPr>
      <w:kern w:val="0"/>
      <w:lang w:eastAsia="ru-RU"/>
    </w:rPr>
  </w:style>
  <w:style w:type="paragraph" w:styleId="11">
    <w:name w:val="toc 1"/>
    <w:basedOn w:val="a0"/>
    <w:next w:val="a0"/>
    <w:link w:val="12"/>
    <w:autoRedefine/>
    <w:uiPriority w:val="39"/>
    <w:unhideWhenUsed/>
    <w:qFormat/>
    <w:rsid w:val="00E5774C"/>
    <w:pPr>
      <w:tabs>
        <w:tab w:val="clear" w:pos="240"/>
        <w:tab w:val="clear" w:pos="560"/>
        <w:tab w:val="num" w:pos="142"/>
        <w:tab w:val="right" w:leader="dot" w:pos="10206"/>
      </w:tabs>
    </w:pPr>
    <w:rPr>
      <w:b/>
      <w:noProof/>
      <w:kern w:val="24"/>
    </w:rPr>
  </w:style>
  <w:style w:type="paragraph" w:styleId="22">
    <w:name w:val="toc 2"/>
    <w:basedOn w:val="a0"/>
    <w:next w:val="a0"/>
    <w:autoRedefine/>
    <w:uiPriority w:val="39"/>
    <w:unhideWhenUsed/>
    <w:qFormat/>
    <w:rsid w:val="00E5774C"/>
    <w:pPr>
      <w:tabs>
        <w:tab w:val="clear" w:pos="240"/>
        <w:tab w:val="clear" w:pos="560"/>
        <w:tab w:val="right" w:leader="underscore" w:pos="10206"/>
      </w:tabs>
      <w:ind w:left="1559" w:hanging="992"/>
    </w:pPr>
  </w:style>
  <w:style w:type="paragraph" w:styleId="32">
    <w:name w:val="toc 3"/>
    <w:basedOn w:val="a0"/>
    <w:next w:val="a0"/>
    <w:autoRedefine/>
    <w:uiPriority w:val="39"/>
    <w:unhideWhenUsed/>
    <w:qFormat/>
    <w:rsid w:val="00E5774C"/>
    <w:pPr>
      <w:tabs>
        <w:tab w:val="clear" w:pos="560"/>
        <w:tab w:val="right" w:pos="0"/>
        <w:tab w:val="right" w:leader="underscore" w:pos="10206"/>
      </w:tabs>
      <w:ind w:left="851"/>
    </w:pPr>
  </w:style>
  <w:style w:type="character" w:styleId="af0">
    <w:name w:val="Hyperlink"/>
    <w:uiPriority w:val="99"/>
    <w:unhideWhenUsed/>
    <w:rsid w:val="00874230"/>
    <w:rPr>
      <w:color w:val="0000FF"/>
      <w:u w:val="single"/>
    </w:rPr>
  </w:style>
  <w:style w:type="character" w:customStyle="1" w:styleId="text">
    <w:name w:val="text"/>
    <w:basedOn w:val="a2"/>
    <w:rsid w:val="00874230"/>
  </w:style>
  <w:style w:type="paragraph" w:customStyle="1" w:styleId="style13222631300000000552consplusnormal">
    <w:name w:val="style_13222631300000000552consplusnormal"/>
    <w:basedOn w:val="a0"/>
    <w:rsid w:val="009E0448"/>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70">
    <w:name w:val="Заголовок 7 Знак"/>
    <w:link w:val="7"/>
    <w:uiPriority w:val="9"/>
    <w:rsid w:val="00357A99"/>
    <w:rPr>
      <w:rFonts w:ascii="Times New Roman" w:eastAsia="Times New Roman" w:hAnsi="Times New Roman" w:cs="Times New Roman"/>
      <w:i/>
      <w:iCs/>
      <w:color w:val="404040"/>
      <w:kern w:val="1"/>
      <w:sz w:val="24"/>
      <w:szCs w:val="24"/>
      <w:lang w:eastAsia="ar-SA"/>
    </w:rPr>
  </w:style>
  <w:style w:type="paragraph" w:customStyle="1" w:styleId="13">
    <w:name w:val="ТИТУЛ_1"/>
    <w:basedOn w:val="ac"/>
    <w:link w:val="14"/>
    <w:qFormat/>
    <w:rsid w:val="00FE05A8"/>
    <w:pPr>
      <w:keepNext w:val="0"/>
      <w:keepLines w:val="0"/>
      <w:framePr w:hSpace="187" w:wrap="around" w:hAnchor="margin" w:xAlign="center" w:y="2881"/>
      <w:widowControl/>
      <w:tabs>
        <w:tab w:val="clear" w:pos="240"/>
        <w:tab w:val="clear" w:pos="560"/>
      </w:tabs>
      <w:suppressAutoHyphens w:val="0"/>
      <w:autoSpaceDE/>
      <w:ind w:left="0"/>
      <w:jc w:val="left"/>
      <w:outlineLvl w:val="9"/>
    </w:pPr>
    <w:rPr>
      <w:bCs w:val="0"/>
      <w:lang w:eastAsia="ru-RU"/>
    </w:rPr>
  </w:style>
  <w:style w:type="paragraph" w:customStyle="1" w:styleId="23">
    <w:name w:val="тИТУЛ_2"/>
    <w:basedOn w:val="ac"/>
    <w:link w:val="24"/>
    <w:qFormat/>
    <w:rsid w:val="00FE05A8"/>
    <w:pPr>
      <w:keepNext w:val="0"/>
      <w:keepLines w:val="0"/>
      <w:framePr w:hSpace="187" w:wrap="around" w:hAnchor="margin" w:xAlign="center" w:y="2881"/>
      <w:widowControl/>
      <w:tabs>
        <w:tab w:val="clear" w:pos="240"/>
        <w:tab w:val="clear" w:pos="560"/>
        <w:tab w:val="left" w:pos="5139"/>
      </w:tabs>
      <w:suppressAutoHyphens w:val="0"/>
      <w:autoSpaceDE/>
      <w:ind w:left="0"/>
      <w:jc w:val="left"/>
      <w:outlineLvl w:val="9"/>
    </w:pPr>
    <w:rPr>
      <w:b/>
      <w:bCs w:val="0"/>
      <w:color w:val="4F81BD"/>
      <w:sz w:val="44"/>
      <w:szCs w:val="44"/>
      <w:lang w:eastAsia="ru-RU"/>
    </w:rPr>
  </w:style>
  <w:style w:type="character" w:customStyle="1" w:styleId="14">
    <w:name w:val="ТИТУЛ_1 Знак"/>
    <w:link w:val="13"/>
    <w:rsid w:val="00FE05A8"/>
    <w:rPr>
      <w:rFonts w:ascii="Cambria" w:eastAsia="Times New Roman" w:hAnsi="Cambria" w:cs="Times New Roman"/>
      <w:bCs w:val="0"/>
      <w:color w:val="365F91"/>
      <w:kern w:val="1"/>
      <w:sz w:val="20"/>
      <w:szCs w:val="20"/>
      <w:lang w:eastAsia="ru-RU"/>
    </w:rPr>
  </w:style>
  <w:style w:type="character" w:customStyle="1" w:styleId="24">
    <w:name w:val="тИТУЛ_2 Знак"/>
    <w:link w:val="23"/>
    <w:rsid w:val="00FE05A8"/>
    <w:rPr>
      <w:rFonts w:ascii="Cambria" w:eastAsia="Times New Roman" w:hAnsi="Cambria" w:cs="Times New Roman"/>
      <w:b/>
      <w:bCs w:val="0"/>
      <w:color w:val="4F81BD"/>
      <w:kern w:val="1"/>
      <w:sz w:val="44"/>
      <w:szCs w:val="44"/>
      <w:lang w:eastAsia="ru-RU"/>
    </w:rPr>
  </w:style>
  <w:style w:type="paragraph" w:customStyle="1" w:styleId="af1">
    <w:name w:val="Колонтитул верхний"/>
    <w:basedOn w:val="ac"/>
    <w:link w:val="af2"/>
    <w:qFormat/>
    <w:rsid w:val="00AE72A8"/>
  </w:style>
  <w:style w:type="paragraph" w:styleId="af3">
    <w:name w:val="Body Text Indent"/>
    <w:basedOn w:val="a0"/>
    <w:link w:val="af4"/>
    <w:uiPriority w:val="99"/>
    <w:semiHidden/>
    <w:unhideWhenUsed/>
    <w:rsid w:val="005F2925"/>
    <w:pPr>
      <w:spacing w:after="120"/>
      <w:ind w:left="283"/>
    </w:pPr>
  </w:style>
  <w:style w:type="character" w:customStyle="1" w:styleId="af2">
    <w:name w:val="Колонтитул верхний Знак"/>
    <w:link w:val="af1"/>
    <w:rsid w:val="00AE72A8"/>
    <w:rPr>
      <w:rFonts w:ascii="Cambria" w:eastAsia="Times New Roman" w:hAnsi="Cambria" w:cs="Times New Roman"/>
      <w:bCs/>
      <w:color w:val="365F91"/>
      <w:kern w:val="1"/>
      <w:sz w:val="20"/>
      <w:szCs w:val="20"/>
      <w:lang w:eastAsia="ar-SA"/>
    </w:rPr>
  </w:style>
  <w:style w:type="character" w:customStyle="1" w:styleId="af4">
    <w:name w:val="Основной текст с отступом Знак"/>
    <w:link w:val="af3"/>
    <w:uiPriority w:val="99"/>
    <w:semiHidden/>
    <w:rsid w:val="005F2925"/>
    <w:rPr>
      <w:rFonts w:ascii="Times New Roman" w:eastAsia="Lucida Sans Unicode" w:hAnsi="Times New Roman" w:cs="Times New Roman"/>
      <w:kern w:val="1"/>
      <w:sz w:val="24"/>
      <w:szCs w:val="24"/>
      <w:lang w:eastAsia="ar-SA"/>
    </w:rPr>
  </w:style>
  <w:style w:type="character" w:customStyle="1" w:styleId="apple-style-span">
    <w:name w:val="apple-style-span"/>
    <w:basedOn w:val="a2"/>
    <w:rsid w:val="00AF0C8E"/>
  </w:style>
  <w:style w:type="character" w:customStyle="1" w:styleId="af5">
    <w:name w:val="Цветовое выделение"/>
    <w:uiPriority w:val="99"/>
    <w:rsid w:val="00BE05C9"/>
    <w:rPr>
      <w:b/>
      <w:bCs w:val="0"/>
      <w:color w:val="000080"/>
    </w:rPr>
  </w:style>
  <w:style w:type="table" w:styleId="af6">
    <w:name w:val="Table Grid"/>
    <w:basedOn w:val="a3"/>
    <w:uiPriority w:val="39"/>
    <w:rsid w:val="00BE0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1065F6"/>
  </w:style>
  <w:style w:type="character" w:styleId="af7">
    <w:name w:val="Strong"/>
    <w:uiPriority w:val="22"/>
    <w:qFormat/>
    <w:rsid w:val="00696011"/>
    <w:rPr>
      <w:b/>
      <w:bCs/>
    </w:rPr>
  </w:style>
  <w:style w:type="paragraph" w:customStyle="1" w:styleId="Iauiue">
    <w:name w:val="Iau?iue"/>
    <w:rsid w:val="003F49F7"/>
    <w:pPr>
      <w:widowControl w:val="0"/>
      <w:suppressAutoHyphens/>
    </w:pPr>
    <w:rPr>
      <w:rFonts w:ascii="Times New Roman" w:eastAsia="Arial" w:hAnsi="Times New Roman" w:cs="Calibri"/>
      <w:lang w:eastAsia="ar-SA"/>
    </w:rPr>
  </w:style>
  <w:style w:type="paragraph" w:customStyle="1" w:styleId="style2">
    <w:name w:val="style2"/>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fontstyle11">
    <w:name w:val="fontstyle11"/>
    <w:basedOn w:val="a2"/>
    <w:rsid w:val="007765BA"/>
  </w:style>
  <w:style w:type="paragraph" w:customStyle="1" w:styleId="style4">
    <w:name w:val="style4"/>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styleId="af8">
    <w:name w:val="Normal (Web)"/>
    <w:basedOn w:val="a0"/>
    <w:uiPriority w:val="99"/>
    <w:unhideWhenUsed/>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customStyle="1" w:styleId="style3">
    <w:name w:val="style3"/>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character" w:customStyle="1" w:styleId="fontstyle12">
    <w:name w:val="fontstyle12"/>
    <w:basedOn w:val="a2"/>
    <w:rsid w:val="007765BA"/>
  </w:style>
  <w:style w:type="paragraph" w:customStyle="1" w:styleId="style7">
    <w:name w:val="style7"/>
    <w:basedOn w:val="a0"/>
    <w:rsid w:val="007765BA"/>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styleId="25">
    <w:name w:val="Body Text Indent 2"/>
    <w:basedOn w:val="a0"/>
    <w:link w:val="26"/>
    <w:uiPriority w:val="99"/>
    <w:semiHidden/>
    <w:unhideWhenUsed/>
    <w:rsid w:val="0032658F"/>
    <w:pPr>
      <w:spacing w:after="120" w:line="480" w:lineRule="auto"/>
      <w:ind w:left="283"/>
    </w:pPr>
  </w:style>
  <w:style w:type="character" w:customStyle="1" w:styleId="26">
    <w:name w:val="Основной текст с отступом 2 Знак"/>
    <w:link w:val="25"/>
    <w:uiPriority w:val="99"/>
    <w:semiHidden/>
    <w:rsid w:val="0032658F"/>
    <w:rPr>
      <w:rFonts w:ascii="Times New Roman" w:eastAsia="Lucida Sans Unicode" w:hAnsi="Times New Roman" w:cs="Times New Roman"/>
      <w:kern w:val="1"/>
      <w:sz w:val="24"/>
      <w:szCs w:val="24"/>
      <w:lang w:eastAsia="ar-SA"/>
    </w:rPr>
  </w:style>
  <w:style w:type="paragraph" w:customStyle="1" w:styleId="western">
    <w:name w:val="western"/>
    <w:basedOn w:val="a0"/>
    <w:rsid w:val="00605234"/>
    <w:pPr>
      <w:widowControl/>
      <w:tabs>
        <w:tab w:val="clear" w:pos="240"/>
        <w:tab w:val="clear" w:pos="560"/>
      </w:tabs>
      <w:suppressAutoHyphens w:val="0"/>
      <w:autoSpaceDE/>
      <w:spacing w:before="100" w:beforeAutospacing="1" w:after="119" w:line="240" w:lineRule="auto"/>
      <w:jc w:val="left"/>
    </w:pPr>
    <w:rPr>
      <w:rFonts w:eastAsia="Times New Roman"/>
      <w:color w:val="000000"/>
      <w:kern w:val="0"/>
      <w:lang w:eastAsia="ru-RU"/>
    </w:rPr>
  </w:style>
  <w:style w:type="paragraph" w:customStyle="1" w:styleId="320">
    <w:name w:val="Основной текст 32"/>
    <w:basedOn w:val="a0"/>
    <w:rsid w:val="00274F5F"/>
    <w:pPr>
      <w:tabs>
        <w:tab w:val="clear" w:pos="240"/>
        <w:tab w:val="clear" w:pos="560"/>
      </w:tabs>
      <w:autoSpaceDE/>
      <w:spacing w:after="120" w:line="240" w:lineRule="auto"/>
      <w:jc w:val="left"/>
    </w:pPr>
    <w:rPr>
      <w:rFonts w:eastAsia="Arial Unicode MS" w:cs="Tahoma"/>
      <w:color w:val="000000"/>
      <w:kern w:val="0"/>
      <w:sz w:val="16"/>
      <w:szCs w:val="16"/>
      <w:lang w:val="en-US" w:eastAsia="en-US" w:bidi="en-US"/>
    </w:rPr>
  </w:style>
  <w:style w:type="paragraph" w:customStyle="1" w:styleId="310">
    <w:name w:val="Основной текст 31"/>
    <w:basedOn w:val="a0"/>
    <w:rsid w:val="00274F5F"/>
    <w:pPr>
      <w:tabs>
        <w:tab w:val="clear" w:pos="240"/>
        <w:tab w:val="clear" w:pos="560"/>
      </w:tabs>
      <w:autoSpaceDE/>
      <w:spacing w:after="120" w:line="240" w:lineRule="auto"/>
      <w:jc w:val="left"/>
    </w:pPr>
    <w:rPr>
      <w:rFonts w:eastAsia="Arial Unicode MS" w:cs="Tahoma"/>
      <w:color w:val="000000"/>
      <w:kern w:val="0"/>
      <w:sz w:val="16"/>
      <w:szCs w:val="16"/>
      <w:lang w:val="en-US" w:eastAsia="en-US" w:bidi="en-US"/>
    </w:rPr>
  </w:style>
  <w:style w:type="paragraph" w:customStyle="1" w:styleId="FORMATTEXT">
    <w:name w:val=".FORMATTEXT"/>
    <w:uiPriority w:val="99"/>
    <w:rsid w:val="006F57FF"/>
    <w:pPr>
      <w:widowControl w:val="0"/>
      <w:autoSpaceDE w:val="0"/>
      <w:autoSpaceDN w:val="0"/>
      <w:adjustRightInd w:val="0"/>
    </w:pPr>
    <w:rPr>
      <w:rFonts w:ascii="Times New Roman" w:eastAsia="Times New Roman" w:hAnsi="Times New Roman"/>
      <w:sz w:val="24"/>
      <w:szCs w:val="24"/>
    </w:rPr>
  </w:style>
  <w:style w:type="paragraph" w:customStyle="1" w:styleId="formattext0">
    <w:name w:val="formattext"/>
    <w:basedOn w:val="a0"/>
    <w:rsid w:val="0001013F"/>
    <w:pPr>
      <w:widowControl/>
      <w:tabs>
        <w:tab w:val="clear" w:pos="240"/>
        <w:tab w:val="clear" w:pos="560"/>
      </w:tabs>
      <w:suppressAutoHyphens w:val="0"/>
      <w:autoSpaceDE/>
      <w:spacing w:before="100" w:beforeAutospacing="1" w:after="100" w:afterAutospacing="1" w:line="240" w:lineRule="auto"/>
      <w:jc w:val="left"/>
    </w:pPr>
    <w:rPr>
      <w:rFonts w:eastAsia="Times New Roman"/>
      <w:kern w:val="0"/>
      <w:lang w:eastAsia="ru-RU"/>
    </w:rPr>
  </w:style>
  <w:style w:type="paragraph" w:customStyle="1" w:styleId="0">
    <w:name w:val="Основной текст 0"/>
    <w:aliases w:val="95 ПК"/>
    <w:basedOn w:val="a0"/>
    <w:rsid w:val="001A0D4A"/>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Title">
    <w:name w:val="ConsPlusTitle"/>
    <w:rsid w:val="00C44492"/>
    <w:pPr>
      <w:widowControl w:val="0"/>
      <w:autoSpaceDE w:val="0"/>
      <w:autoSpaceDN w:val="0"/>
      <w:adjustRightInd w:val="0"/>
    </w:pPr>
    <w:rPr>
      <w:rFonts w:ascii="Times New Roman" w:eastAsia="Times New Roman" w:hAnsi="Times New Roman"/>
      <w:b/>
      <w:bCs/>
      <w:sz w:val="24"/>
      <w:szCs w:val="24"/>
    </w:rPr>
  </w:style>
  <w:style w:type="paragraph" w:styleId="af9">
    <w:name w:val="Document Map"/>
    <w:basedOn w:val="a0"/>
    <w:link w:val="afa"/>
    <w:uiPriority w:val="99"/>
    <w:semiHidden/>
    <w:unhideWhenUsed/>
    <w:rsid w:val="008E707F"/>
    <w:rPr>
      <w:rFonts w:ascii="Tahoma" w:hAnsi="Tahoma" w:cs="Tahoma"/>
      <w:sz w:val="16"/>
      <w:szCs w:val="16"/>
    </w:rPr>
  </w:style>
  <w:style w:type="character" w:customStyle="1" w:styleId="afa">
    <w:name w:val="Схема документа Знак"/>
    <w:basedOn w:val="a2"/>
    <w:link w:val="af9"/>
    <w:uiPriority w:val="99"/>
    <w:semiHidden/>
    <w:rsid w:val="008E707F"/>
    <w:rPr>
      <w:rFonts w:ascii="Tahoma" w:eastAsia="Lucida Sans Unicode" w:hAnsi="Tahoma" w:cs="Tahoma"/>
      <w:kern w:val="1"/>
      <w:sz w:val="16"/>
      <w:szCs w:val="16"/>
      <w:lang w:eastAsia="ar-SA"/>
    </w:rPr>
  </w:style>
  <w:style w:type="character" w:styleId="afb">
    <w:name w:val="annotation reference"/>
    <w:basedOn w:val="a2"/>
    <w:uiPriority w:val="99"/>
    <w:semiHidden/>
    <w:unhideWhenUsed/>
    <w:rsid w:val="00CD615C"/>
    <w:rPr>
      <w:sz w:val="16"/>
      <w:szCs w:val="16"/>
    </w:rPr>
  </w:style>
  <w:style w:type="paragraph" w:styleId="afc">
    <w:name w:val="annotation text"/>
    <w:basedOn w:val="a0"/>
    <w:link w:val="afd"/>
    <w:uiPriority w:val="99"/>
    <w:semiHidden/>
    <w:unhideWhenUsed/>
    <w:rsid w:val="00CD615C"/>
    <w:pPr>
      <w:spacing w:line="240" w:lineRule="auto"/>
    </w:pPr>
    <w:rPr>
      <w:sz w:val="20"/>
      <w:szCs w:val="20"/>
    </w:rPr>
  </w:style>
  <w:style w:type="character" w:customStyle="1" w:styleId="afd">
    <w:name w:val="Текст примечания Знак"/>
    <w:basedOn w:val="a2"/>
    <w:link w:val="afc"/>
    <w:uiPriority w:val="99"/>
    <w:semiHidden/>
    <w:rsid w:val="00CD615C"/>
    <w:rPr>
      <w:rFonts w:ascii="Times New Roman" w:eastAsia="Lucida Sans Unicode" w:hAnsi="Times New Roman"/>
      <w:kern w:val="1"/>
      <w:lang w:eastAsia="ar-SA"/>
    </w:rPr>
  </w:style>
  <w:style w:type="paragraph" w:styleId="afe">
    <w:name w:val="annotation subject"/>
    <w:basedOn w:val="afc"/>
    <w:next w:val="afc"/>
    <w:link w:val="aff"/>
    <w:uiPriority w:val="99"/>
    <w:semiHidden/>
    <w:unhideWhenUsed/>
    <w:rsid w:val="00CD615C"/>
    <w:rPr>
      <w:b/>
      <w:bCs/>
    </w:rPr>
  </w:style>
  <w:style w:type="character" w:customStyle="1" w:styleId="aff">
    <w:name w:val="Тема примечания Знак"/>
    <w:basedOn w:val="afd"/>
    <w:link w:val="afe"/>
    <w:uiPriority w:val="99"/>
    <w:semiHidden/>
    <w:rsid w:val="00CD615C"/>
    <w:rPr>
      <w:rFonts w:ascii="Times New Roman" w:eastAsia="Lucida Sans Unicode" w:hAnsi="Times New Roman"/>
      <w:b/>
      <w:bCs/>
      <w:kern w:val="1"/>
      <w:lang w:eastAsia="ar-SA"/>
    </w:rPr>
  </w:style>
  <w:style w:type="character" w:customStyle="1" w:styleId="FontStyle258">
    <w:name w:val="Font Style258"/>
    <w:basedOn w:val="a2"/>
    <w:uiPriority w:val="99"/>
    <w:rsid w:val="00AF161E"/>
    <w:rPr>
      <w:rFonts w:ascii="Times New Roman" w:hAnsi="Times New Roman" w:cs="Times New Roman"/>
      <w:color w:val="000000"/>
      <w:sz w:val="22"/>
      <w:szCs w:val="22"/>
    </w:rPr>
  </w:style>
  <w:style w:type="character" w:customStyle="1" w:styleId="FontStyle299">
    <w:name w:val="Font Style299"/>
    <w:basedOn w:val="a2"/>
    <w:uiPriority w:val="99"/>
    <w:rsid w:val="00AF161E"/>
    <w:rPr>
      <w:rFonts w:ascii="Times New Roman" w:hAnsi="Times New Roman" w:cs="Times New Roman"/>
      <w:color w:val="000000"/>
      <w:sz w:val="20"/>
      <w:szCs w:val="20"/>
    </w:rPr>
  </w:style>
  <w:style w:type="character" w:customStyle="1" w:styleId="FontStyle254">
    <w:name w:val="Font Style254"/>
    <w:basedOn w:val="a2"/>
    <w:uiPriority w:val="99"/>
    <w:rsid w:val="00AF161E"/>
    <w:rPr>
      <w:rFonts w:ascii="Times New Roman" w:hAnsi="Times New Roman" w:cs="Times New Roman"/>
      <w:color w:val="000000"/>
      <w:sz w:val="26"/>
      <w:szCs w:val="26"/>
    </w:rPr>
  </w:style>
  <w:style w:type="paragraph" w:styleId="aff0">
    <w:name w:val="Revision"/>
    <w:hidden/>
    <w:uiPriority w:val="99"/>
    <w:semiHidden/>
    <w:rsid w:val="002305B0"/>
    <w:rPr>
      <w:rFonts w:ascii="Times New Roman" w:eastAsia="Lucida Sans Unicode" w:hAnsi="Times New Roman"/>
      <w:kern w:val="1"/>
      <w:sz w:val="24"/>
      <w:szCs w:val="24"/>
      <w:lang w:eastAsia="ar-SA"/>
    </w:rPr>
  </w:style>
  <w:style w:type="character" w:customStyle="1" w:styleId="FontStyle193">
    <w:name w:val="Font Style193"/>
    <w:uiPriority w:val="99"/>
    <w:rsid w:val="003A71B8"/>
    <w:rPr>
      <w:rFonts w:ascii="Times New Roman" w:hAnsi="Times New Roman" w:cs="Times New Roman"/>
      <w:color w:val="000000"/>
      <w:sz w:val="24"/>
      <w:szCs w:val="24"/>
    </w:rPr>
  </w:style>
  <w:style w:type="character" w:customStyle="1" w:styleId="50">
    <w:name w:val="Заголовок 5 Знак"/>
    <w:basedOn w:val="a2"/>
    <w:link w:val="5"/>
    <w:uiPriority w:val="9"/>
    <w:rsid w:val="00641BA2"/>
    <w:rPr>
      <w:rFonts w:ascii="Times New Roman" w:eastAsia="Lucida Sans Unicode" w:hAnsi="Times New Roman"/>
      <w:noProof/>
      <w:kern w:val="24"/>
      <w:sz w:val="24"/>
      <w:szCs w:val="24"/>
      <w:lang w:eastAsia="ar-SA"/>
    </w:rPr>
  </w:style>
  <w:style w:type="character" w:customStyle="1" w:styleId="60">
    <w:name w:val="Заголовок 6 Знак"/>
    <w:basedOn w:val="a2"/>
    <w:link w:val="6"/>
    <w:uiPriority w:val="9"/>
    <w:rsid w:val="007927EF"/>
    <w:rPr>
      <w:rFonts w:ascii="Times New Roman" w:eastAsia="Lucida Sans Unicode" w:hAnsi="Times New Roman"/>
      <w:b/>
      <w:noProof/>
      <w:kern w:val="1"/>
      <w:sz w:val="24"/>
      <w:szCs w:val="24"/>
      <w:lang w:eastAsia="ar-SA"/>
    </w:rPr>
  </w:style>
  <w:style w:type="paragraph" w:styleId="51">
    <w:name w:val="toc 5"/>
    <w:basedOn w:val="a0"/>
    <w:next w:val="a0"/>
    <w:autoRedefine/>
    <w:uiPriority w:val="39"/>
    <w:unhideWhenUsed/>
    <w:rsid w:val="00E5774C"/>
    <w:pPr>
      <w:tabs>
        <w:tab w:val="clear" w:pos="240"/>
        <w:tab w:val="clear" w:pos="560"/>
        <w:tab w:val="right" w:pos="9911"/>
      </w:tabs>
      <w:ind w:firstLine="561"/>
    </w:pPr>
  </w:style>
  <w:style w:type="paragraph" w:styleId="61">
    <w:name w:val="toc 6"/>
    <w:basedOn w:val="a0"/>
    <w:next w:val="a0"/>
    <w:autoRedefine/>
    <w:uiPriority w:val="39"/>
    <w:unhideWhenUsed/>
    <w:rsid w:val="007927EF"/>
    <w:pPr>
      <w:tabs>
        <w:tab w:val="clear" w:pos="240"/>
        <w:tab w:val="clear" w:pos="560"/>
        <w:tab w:val="left" w:pos="2552"/>
        <w:tab w:val="right" w:pos="9911"/>
      </w:tabs>
      <w:spacing w:after="100"/>
      <w:ind w:left="1200" w:hanging="491"/>
    </w:pPr>
  </w:style>
  <w:style w:type="paragraph" w:styleId="aff1">
    <w:name w:val="caption"/>
    <w:basedOn w:val="a0"/>
    <w:next w:val="a0"/>
    <w:uiPriority w:val="35"/>
    <w:unhideWhenUsed/>
    <w:qFormat/>
    <w:rsid w:val="00D24AF6"/>
    <w:pPr>
      <w:spacing w:after="200" w:line="240" w:lineRule="auto"/>
    </w:pPr>
    <w:rPr>
      <w:b/>
      <w:bCs/>
      <w:color w:val="4F81BD" w:themeColor="accent1"/>
      <w:sz w:val="18"/>
      <w:szCs w:val="18"/>
    </w:rPr>
  </w:style>
  <w:style w:type="paragraph" w:styleId="a">
    <w:name w:val="List Number"/>
    <w:basedOn w:val="a0"/>
    <w:uiPriority w:val="99"/>
    <w:unhideWhenUsed/>
    <w:rsid w:val="009B7D76"/>
    <w:pPr>
      <w:numPr>
        <w:numId w:val="2"/>
      </w:numPr>
      <w:contextualSpacing/>
    </w:pPr>
  </w:style>
  <w:style w:type="paragraph" w:styleId="27">
    <w:name w:val="List Number 2"/>
    <w:basedOn w:val="a0"/>
    <w:uiPriority w:val="99"/>
    <w:unhideWhenUsed/>
    <w:rsid w:val="009B7D76"/>
    <w:pPr>
      <w:tabs>
        <w:tab w:val="clear" w:pos="560"/>
        <w:tab w:val="left" w:pos="284"/>
        <w:tab w:val="left" w:pos="851"/>
      </w:tabs>
      <w:contextualSpacing/>
    </w:pPr>
  </w:style>
  <w:style w:type="paragraph" w:customStyle="1" w:styleId="aff2">
    <w:name w:val="Знак"/>
    <w:basedOn w:val="a0"/>
    <w:rsid w:val="00930298"/>
    <w:pPr>
      <w:widowControl/>
      <w:tabs>
        <w:tab w:val="clear" w:pos="240"/>
        <w:tab w:val="clear" w:pos="560"/>
      </w:tabs>
      <w:suppressAutoHyphens w:val="0"/>
      <w:autoSpaceDE/>
      <w:spacing w:before="100" w:beforeAutospacing="1" w:after="100" w:afterAutospacing="1" w:line="240" w:lineRule="auto"/>
      <w:jc w:val="left"/>
    </w:pPr>
    <w:rPr>
      <w:rFonts w:ascii="Tahoma" w:eastAsia="Times New Roman" w:hAnsi="Tahoma"/>
      <w:kern w:val="0"/>
      <w:sz w:val="20"/>
      <w:szCs w:val="20"/>
      <w:lang w:val="en-US" w:eastAsia="en-US"/>
    </w:rPr>
  </w:style>
  <w:style w:type="paragraph" w:styleId="41">
    <w:name w:val="toc 4"/>
    <w:basedOn w:val="a0"/>
    <w:next w:val="a0"/>
    <w:autoRedefine/>
    <w:uiPriority w:val="39"/>
    <w:unhideWhenUsed/>
    <w:rsid w:val="00F45451"/>
    <w:pPr>
      <w:tabs>
        <w:tab w:val="clear" w:pos="240"/>
        <w:tab w:val="clear" w:pos="560"/>
      </w:tabs>
      <w:spacing w:after="100"/>
      <w:ind w:left="720"/>
    </w:pPr>
  </w:style>
  <w:style w:type="paragraph" w:styleId="71">
    <w:name w:val="toc 7"/>
    <w:basedOn w:val="a0"/>
    <w:next w:val="a0"/>
    <w:autoRedefine/>
    <w:uiPriority w:val="39"/>
    <w:unhideWhenUsed/>
    <w:rsid w:val="00F45451"/>
    <w:pPr>
      <w:tabs>
        <w:tab w:val="clear" w:pos="240"/>
        <w:tab w:val="clear" w:pos="560"/>
      </w:tabs>
      <w:spacing w:after="100"/>
      <w:ind w:left="1440"/>
    </w:pPr>
  </w:style>
  <w:style w:type="paragraph" w:styleId="8">
    <w:name w:val="toc 8"/>
    <w:basedOn w:val="a0"/>
    <w:next w:val="a0"/>
    <w:autoRedefine/>
    <w:uiPriority w:val="39"/>
    <w:unhideWhenUsed/>
    <w:rsid w:val="00F45451"/>
    <w:pPr>
      <w:tabs>
        <w:tab w:val="clear" w:pos="240"/>
        <w:tab w:val="clear" w:pos="560"/>
      </w:tabs>
      <w:spacing w:after="100"/>
      <w:ind w:left="1680"/>
    </w:pPr>
  </w:style>
  <w:style w:type="paragraph" w:styleId="9">
    <w:name w:val="toc 9"/>
    <w:basedOn w:val="a0"/>
    <w:next w:val="a0"/>
    <w:autoRedefine/>
    <w:uiPriority w:val="39"/>
    <w:unhideWhenUsed/>
    <w:rsid w:val="00F45451"/>
    <w:pPr>
      <w:tabs>
        <w:tab w:val="clear" w:pos="240"/>
        <w:tab w:val="clear" w:pos="560"/>
      </w:tabs>
      <w:spacing w:after="100"/>
      <w:ind w:left="1920"/>
    </w:pPr>
  </w:style>
  <w:style w:type="paragraph" w:customStyle="1" w:styleId="2222">
    <w:name w:val="оглаление 2222"/>
    <w:basedOn w:val="11"/>
    <w:link w:val="22220"/>
    <w:qFormat/>
    <w:rsid w:val="00987530"/>
  </w:style>
  <w:style w:type="character" w:customStyle="1" w:styleId="12">
    <w:name w:val="Оглавление 1 Знак"/>
    <w:basedOn w:val="a2"/>
    <w:link w:val="11"/>
    <w:uiPriority w:val="39"/>
    <w:rsid w:val="00E5774C"/>
    <w:rPr>
      <w:rFonts w:ascii="Times New Roman" w:eastAsia="Lucida Sans Unicode" w:hAnsi="Times New Roman"/>
      <w:b/>
      <w:noProof/>
      <w:kern w:val="24"/>
      <w:sz w:val="24"/>
      <w:szCs w:val="24"/>
      <w:lang w:eastAsia="ar-SA"/>
    </w:rPr>
  </w:style>
  <w:style w:type="character" w:customStyle="1" w:styleId="22220">
    <w:name w:val="оглаление 2222 Знак"/>
    <w:basedOn w:val="12"/>
    <w:link w:val="2222"/>
    <w:rsid w:val="00987530"/>
    <w:rPr>
      <w:rFonts w:ascii="Times New Roman" w:eastAsia="Lucida Sans Unicode" w:hAnsi="Times New Roman"/>
      <w:b/>
      <w:noProof/>
      <w:kern w:val="24"/>
      <w:sz w:val="24"/>
      <w:szCs w:val="24"/>
      <w:lang w:eastAsia="ar-SA"/>
    </w:rPr>
  </w:style>
  <w:style w:type="character" w:styleId="aff3">
    <w:name w:val="FollowedHyperlink"/>
    <w:basedOn w:val="a2"/>
    <w:uiPriority w:val="99"/>
    <w:semiHidden/>
    <w:unhideWhenUsed/>
    <w:rsid w:val="00833846"/>
    <w:rPr>
      <w:color w:val="800080" w:themeColor="followedHyperlink"/>
      <w:u w:val="single"/>
    </w:rPr>
  </w:style>
  <w:style w:type="character" w:customStyle="1" w:styleId="510">
    <w:name w:val="Заголовок 5 Знак1"/>
    <w:basedOn w:val="a2"/>
    <w:uiPriority w:val="9"/>
    <w:rsid w:val="006435E3"/>
    <w:rPr>
      <w:rFonts w:ascii="Times New Roman" w:eastAsia="Lucida Sans Unicode" w:hAnsi="Times New Roman" w:cs="Times New Roman"/>
      <w:noProof/>
      <w:kern w:val="24"/>
      <w:sz w:val="24"/>
      <w:szCs w:val="24"/>
      <w:lang w:eastAsia="ar-SA"/>
    </w:rPr>
  </w:style>
  <w:style w:type="character" w:customStyle="1" w:styleId="15">
    <w:name w:val="Текст примечания Знак1"/>
    <w:basedOn w:val="a2"/>
    <w:uiPriority w:val="99"/>
    <w:semiHidden/>
    <w:rsid w:val="006435E3"/>
    <w:rPr>
      <w:rFonts w:ascii="Times New Roman" w:eastAsia="Lucida Sans Unicode" w:hAnsi="Times New Roman" w:cs="Times New Roman"/>
      <w:kern w:val="1"/>
      <w:sz w:val="20"/>
      <w:szCs w:val="20"/>
      <w:lang w:eastAsia="ar-SA"/>
    </w:rPr>
  </w:style>
  <w:style w:type="character" w:customStyle="1" w:styleId="52">
    <w:name w:val="Заголовок 5 Знак2"/>
    <w:basedOn w:val="a2"/>
    <w:uiPriority w:val="9"/>
    <w:rsid w:val="006435E3"/>
    <w:rPr>
      <w:rFonts w:ascii="Times New Roman" w:eastAsia="Lucida Sans Unicode" w:hAnsi="Times New Roman" w:cs="Times New Roman"/>
      <w:noProof/>
      <w:kern w:val="24"/>
      <w:sz w:val="24"/>
      <w:szCs w:val="24"/>
      <w:lang w:eastAsia="ar-SA"/>
    </w:rPr>
  </w:style>
  <w:style w:type="paragraph" w:customStyle="1" w:styleId="ConsPlusNormal1">
    <w:name w:val="ConsPlusNormal1"/>
    <w:uiPriority w:val="99"/>
    <w:rsid w:val="00823A60"/>
    <w:pPr>
      <w:suppressAutoHyphens/>
      <w:autoSpaceDE w:val="0"/>
      <w:ind w:firstLine="720"/>
    </w:pPr>
    <w:rPr>
      <w:rFonts w:ascii="Arial" w:eastAsia="Arial" w:hAnsi="Arial" w:cs="Arial"/>
      <w:lang w:eastAsia="ar-SA"/>
    </w:rPr>
  </w:style>
  <w:style w:type="paragraph" w:customStyle="1" w:styleId="ConsPlusNormal5">
    <w:name w:val="ConsPlusNormal5"/>
    <w:uiPriority w:val="99"/>
    <w:rsid w:val="00823A60"/>
    <w:pPr>
      <w:suppressAutoHyphens/>
      <w:autoSpaceDE w:val="0"/>
      <w:ind w:firstLine="720"/>
    </w:pPr>
    <w:rPr>
      <w:rFonts w:ascii="Arial" w:eastAsia="Arial" w:hAnsi="Arial" w:cs="Arial"/>
      <w:lang w:eastAsia="ar-SA"/>
    </w:rPr>
  </w:style>
  <w:style w:type="paragraph" w:customStyle="1" w:styleId="08">
    <w:name w:val="Основной текст 08"/>
    <w:aliases w:val="95 ПК8"/>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5">
    <w:name w:val=".FORMATTEXT5"/>
    <w:uiPriority w:val="99"/>
    <w:rsid w:val="00823A60"/>
    <w:pPr>
      <w:widowControl w:val="0"/>
      <w:autoSpaceDE w:val="0"/>
      <w:autoSpaceDN w:val="0"/>
      <w:adjustRightInd w:val="0"/>
    </w:pPr>
    <w:rPr>
      <w:rFonts w:ascii="Times New Roman" w:eastAsia="Times New Roman" w:hAnsi="Times New Roman"/>
      <w:sz w:val="24"/>
      <w:szCs w:val="24"/>
    </w:rPr>
  </w:style>
  <w:style w:type="paragraph" w:customStyle="1" w:styleId="06">
    <w:name w:val="Основной текст 06"/>
    <w:aliases w:val="95 ПК6"/>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
    <w:name w:val="ConsPlusNormal6"/>
    <w:uiPriority w:val="99"/>
    <w:rsid w:val="00823A60"/>
    <w:pPr>
      <w:suppressAutoHyphens/>
      <w:autoSpaceDE w:val="0"/>
      <w:ind w:firstLine="720"/>
    </w:pPr>
    <w:rPr>
      <w:rFonts w:ascii="Arial" w:eastAsia="Arial" w:hAnsi="Arial" w:cs="Arial"/>
      <w:lang w:eastAsia="ar-SA"/>
    </w:rPr>
  </w:style>
  <w:style w:type="paragraph" w:customStyle="1" w:styleId="FORMATTEXT6">
    <w:name w:val=".FORMATTEXT6"/>
    <w:uiPriority w:val="99"/>
    <w:rsid w:val="00823A60"/>
    <w:pPr>
      <w:widowControl w:val="0"/>
      <w:autoSpaceDE w:val="0"/>
      <w:autoSpaceDN w:val="0"/>
      <w:adjustRightInd w:val="0"/>
    </w:pPr>
    <w:rPr>
      <w:rFonts w:ascii="Times New Roman" w:eastAsia="Times New Roman" w:hAnsi="Times New Roman"/>
      <w:sz w:val="24"/>
      <w:szCs w:val="24"/>
    </w:rPr>
  </w:style>
  <w:style w:type="paragraph" w:customStyle="1" w:styleId="09">
    <w:name w:val="Основной текст 09"/>
    <w:aliases w:val="95 ПК9"/>
    <w:basedOn w:val="a0"/>
    <w:rsid w:val="00823A6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01">
    <w:name w:val="Основной текст 01"/>
    <w:aliases w:val="95 ПК1"/>
    <w:basedOn w:val="a0"/>
    <w:rsid w:val="00E857D4"/>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2">
    <w:name w:val="ConsPlusNormal2"/>
    <w:uiPriority w:val="99"/>
    <w:rsid w:val="0012098F"/>
    <w:pPr>
      <w:suppressAutoHyphens/>
      <w:autoSpaceDE w:val="0"/>
      <w:ind w:firstLine="720"/>
    </w:pPr>
    <w:rPr>
      <w:rFonts w:ascii="Arial" w:eastAsia="Arial" w:hAnsi="Arial" w:cs="Arial"/>
      <w:lang w:eastAsia="ar-SA"/>
    </w:rPr>
  </w:style>
  <w:style w:type="paragraph" w:customStyle="1" w:styleId="ConsPlusNormal3">
    <w:name w:val="ConsPlusNormal3"/>
    <w:uiPriority w:val="99"/>
    <w:rsid w:val="001672CA"/>
    <w:pPr>
      <w:suppressAutoHyphens/>
      <w:autoSpaceDE w:val="0"/>
      <w:ind w:firstLine="720"/>
    </w:pPr>
    <w:rPr>
      <w:rFonts w:ascii="Arial" w:eastAsia="Arial" w:hAnsi="Arial" w:cs="Arial"/>
      <w:lang w:eastAsia="ar-SA"/>
    </w:rPr>
  </w:style>
  <w:style w:type="paragraph" w:customStyle="1" w:styleId="ConsPlusNormal4">
    <w:name w:val="ConsPlusNormal4"/>
    <w:uiPriority w:val="99"/>
    <w:rsid w:val="009D366E"/>
    <w:pPr>
      <w:suppressAutoHyphens/>
      <w:autoSpaceDE w:val="0"/>
      <w:ind w:firstLine="720"/>
    </w:pPr>
    <w:rPr>
      <w:rFonts w:ascii="Arial" w:eastAsia="Arial" w:hAnsi="Arial" w:cs="Arial"/>
      <w:lang w:eastAsia="ar-SA"/>
    </w:rPr>
  </w:style>
  <w:style w:type="paragraph" w:customStyle="1" w:styleId="FORMATTEXT1">
    <w:name w:val=".FORMATTEXT1"/>
    <w:uiPriority w:val="99"/>
    <w:rsid w:val="009D366E"/>
    <w:pPr>
      <w:widowControl w:val="0"/>
      <w:autoSpaceDE w:val="0"/>
      <w:autoSpaceDN w:val="0"/>
      <w:adjustRightInd w:val="0"/>
    </w:pPr>
    <w:rPr>
      <w:rFonts w:ascii="Times New Roman" w:eastAsia="Times New Roman" w:hAnsi="Times New Roman"/>
      <w:sz w:val="24"/>
      <w:szCs w:val="24"/>
    </w:rPr>
  </w:style>
  <w:style w:type="paragraph" w:customStyle="1" w:styleId="02">
    <w:name w:val="Основной текст 02"/>
    <w:aliases w:val="95 ПК2"/>
    <w:basedOn w:val="a0"/>
    <w:rsid w:val="009D366E"/>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1">
    <w:name w:val="ConsPlusNormal61"/>
    <w:uiPriority w:val="99"/>
    <w:rsid w:val="009D366E"/>
    <w:pPr>
      <w:suppressAutoHyphens/>
      <w:autoSpaceDE w:val="0"/>
      <w:ind w:firstLine="720"/>
    </w:pPr>
    <w:rPr>
      <w:rFonts w:ascii="Arial" w:eastAsia="Arial" w:hAnsi="Arial" w:cs="Arial"/>
      <w:lang w:eastAsia="ar-SA"/>
    </w:rPr>
  </w:style>
  <w:style w:type="paragraph" w:customStyle="1" w:styleId="FORMATTEXT61">
    <w:name w:val=".FORMATTEXT61"/>
    <w:uiPriority w:val="99"/>
    <w:rsid w:val="009D366E"/>
    <w:pPr>
      <w:widowControl w:val="0"/>
      <w:autoSpaceDE w:val="0"/>
      <w:autoSpaceDN w:val="0"/>
      <w:adjustRightInd w:val="0"/>
    </w:pPr>
    <w:rPr>
      <w:rFonts w:ascii="Times New Roman" w:eastAsia="Times New Roman" w:hAnsi="Times New Roman"/>
      <w:sz w:val="24"/>
      <w:szCs w:val="24"/>
    </w:rPr>
  </w:style>
  <w:style w:type="paragraph" w:customStyle="1" w:styleId="091">
    <w:name w:val="Основной текст 091"/>
    <w:aliases w:val="95 ПК91"/>
    <w:basedOn w:val="a0"/>
    <w:rsid w:val="009D366E"/>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Style75">
    <w:name w:val="Style75"/>
    <w:basedOn w:val="a0"/>
    <w:uiPriority w:val="99"/>
    <w:rsid w:val="008E37D7"/>
    <w:pPr>
      <w:tabs>
        <w:tab w:val="clear" w:pos="240"/>
        <w:tab w:val="clear" w:pos="560"/>
      </w:tabs>
      <w:suppressAutoHyphens w:val="0"/>
      <w:autoSpaceDN w:val="0"/>
      <w:adjustRightInd w:val="0"/>
      <w:spacing w:line="274" w:lineRule="exact"/>
      <w:jc w:val="center"/>
    </w:pPr>
    <w:rPr>
      <w:rFonts w:eastAsiaTheme="minorEastAsia"/>
      <w:kern w:val="0"/>
      <w:lang w:eastAsia="ru-RU"/>
    </w:rPr>
  </w:style>
  <w:style w:type="character" w:customStyle="1" w:styleId="FontStyle197">
    <w:name w:val="Font Style197"/>
    <w:basedOn w:val="a2"/>
    <w:uiPriority w:val="99"/>
    <w:rsid w:val="008E37D7"/>
    <w:rPr>
      <w:rFonts w:ascii="Times New Roman" w:hAnsi="Times New Roman" w:cs="Times New Roman"/>
      <w:color w:val="000000"/>
      <w:sz w:val="22"/>
      <w:szCs w:val="22"/>
    </w:rPr>
  </w:style>
  <w:style w:type="paragraph" w:customStyle="1" w:styleId="Style94">
    <w:name w:val="Style94"/>
    <w:basedOn w:val="a0"/>
    <w:uiPriority w:val="99"/>
    <w:rsid w:val="008E37D7"/>
    <w:pPr>
      <w:tabs>
        <w:tab w:val="clear" w:pos="240"/>
        <w:tab w:val="clear" w:pos="560"/>
      </w:tabs>
      <w:suppressAutoHyphens w:val="0"/>
      <w:autoSpaceDN w:val="0"/>
      <w:adjustRightInd w:val="0"/>
      <w:spacing w:line="278" w:lineRule="exact"/>
      <w:ind w:firstLine="125"/>
      <w:jc w:val="left"/>
    </w:pPr>
    <w:rPr>
      <w:rFonts w:eastAsiaTheme="minorEastAsia"/>
      <w:kern w:val="0"/>
      <w:lang w:eastAsia="ru-RU"/>
    </w:rPr>
  </w:style>
  <w:style w:type="paragraph" w:customStyle="1" w:styleId="Style85">
    <w:name w:val="Style85"/>
    <w:basedOn w:val="a0"/>
    <w:uiPriority w:val="99"/>
    <w:rsid w:val="008E37D7"/>
    <w:pPr>
      <w:tabs>
        <w:tab w:val="clear" w:pos="240"/>
        <w:tab w:val="clear" w:pos="560"/>
      </w:tabs>
      <w:suppressAutoHyphens w:val="0"/>
      <w:autoSpaceDN w:val="0"/>
      <w:adjustRightInd w:val="0"/>
      <w:spacing w:line="278" w:lineRule="exact"/>
    </w:pPr>
    <w:rPr>
      <w:rFonts w:eastAsiaTheme="minorEastAsia"/>
      <w:kern w:val="0"/>
      <w:lang w:eastAsia="ru-RU"/>
    </w:rPr>
  </w:style>
  <w:style w:type="character" w:customStyle="1" w:styleId="53">
    <w:name w:val="Заголовок 5 Знак3"/>
    <w:basedOn w:val="a2"/>
    <w:uiPriority w:val="9"/>
    <w:rsid w:val="00475499"/>
    <w:rPr>
      <w:rFonts w:ascii="Times New Roman" w:eastAsia="Lucida Sans Unicode" w:hAnsi="Times New Roman" w:cs="Times New Roman"/>
      <w:noProof/>
      <w:kern w:val="24"/>
      <w:sz w:val="24"/>
      <w:szCs w:val="24"/>
      <w:lang w:eastAsia="ar-SA"/>
    </w:rPr>
  </w:style>
  <w:style w:type="character" w:customStyle="1" w:styleId="54">
    <w:name w:val="Заголовок 5 Знак4"/>
    <w:basedOn w:val="a2"/>
    <w:uiPriority w:val="9"/>
    <w:rsid w:val="00DF6945"/>
    <w:rPr>
      <w:rFonts w:ascii="Times New Roman" w:eastAsia="Lucida Sans Unicode" w:hAnsi="Times New Roman" w:cs="Times New Roman"/>
      <w:noProof/>
      <w:kern w:val="24"/>
      <w:sz w:val="24"/>
      <w:szCs w:val="24"/>
      <w:lang w:eastAsia="ar-SA"/>
    </w:rPr>
  </w:style>
  <w:style w:type="character" w:customStyle="1" w:styleId="55">
    <w:name w:val="Заголовок 5 Знак5"/>
    <w:basedOn w:val="a2"/>
    <w:uiPriority w:val="9"/>
    <w:rsid w:val="0090207B"/>
    <w:rPr>
      <w:rFonts w:ascii="Times New Roman" w:eastAsia="Lucida Sans Unicode" w:hAnsi="Times New Roman" w:cs="Times New Roman"/>
      <w:noProof/>
      <w:kern w:val="24"/>
      <w:sz w:val="24"/>
      <w:szCs w:val="24"/>
      <w:lang w:eastAsia="ar-SA"/>
    </w:rPr>
  </w:style>
  <w:style w:type="character" w:customStyle="1" w:styleId="56">
    <w:name w:val="Заголовок 5 Знак6"/>
    <w:basedOn w:val="a2"/>
    <w:uiPriority w:val="9"/>
    <w:rsid w:val="00E103CC"/>
    <w:rPr>
      <w:rFonts w:ascii="Times New Roman" w:eastAsia="Lucida Sans Unicode" w:hAnsi="Times New Roman" w:cs="Times New Roman"/>
      <w:noProof/>
      <w:kern w:val="24"/>
      <w:sz w:val="24"/>
      <w:szCs w:val="24"/>
      <w:lang w:eastAsia="ar-SA"/>
    </w:rPr>
  </w:style>
  <w:style w:type="character" w:customStyle="1" w:styleId="28">
    <w:name w:val="Текст примечания Знак2"/>
    <w:basedOn w:val="a2"/>
    <w:uiPriority w:val="99"/>
    <w:semiHidden/>
    <w:rsid w:val="00E103CC"/>
    <w:rPr>
      <w:rFonts w:ascii="Times New Roman" w:eastAsia="Lucida Sans Unicode" w:hAnsi="Times New Roman" w:cs="Times New Roman"/>
      <w:kern w:val="1"/>
      <w:sz w:val="20"/>
      <w:szCs w:val="20"/>
      <w:lang w:eastAsia="ar-SA"/>
    </w:rPr>
  </w:style>
  <w:style w:type="character" w:customStyle="1" w:styleId="57">
    <w:name w:val="Заголовок 5 Знак7"/>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21">
    <w:name w:val="ConsPlusNormal21"/>
    <w:uiPriority w:val="99"/>
    <w:rsid w:val="00913F20"/>
    <w:pPr>
      <w:suppressAutoHyphens/>
      <w:autoSpaceDE w:val="0"/>
      <w:ind w:firstLine="720"/>
    </w:pPr>
    <w:rPr>
      <w:rFonts w:ascii="Arial" w:eastAsia="Arial" w:hAnsi="Arial" w:cs="Arial"/>
      <w:lang w:eastAsia="ar-SA"/>
    </w:rPr>
  </w:style>
  <w:style w:type="character" w:customStyle="1" w:styleId="58">
    <w:name w:val="Заголовок 5 Знак8"/>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610">
    <w:name w:val="Заголовок 6 Знак1"/>
    <w:basedOn w:val="a2"/>
    <w:uiPriority w:val="9"/>
    <w:rsid w:val="00913F20"/>
    <w:rPr>
      <w:rFonts w:ascii="Times New Roman" w:eastAsia="Lucida Sans Unicode" w:hAnsi="Times New Roman" w:cs="Times New Roman"/>
      <w:b/>
      <w:noProof/>
      <w:kern w:val="1"/>
      <w:sz w:val="24"/>
      <w:szCs w:val="24"/>
      <w:lang w:eastAsia="ar-SA"/>
    </w:rPr>
  </w:style>
  <w:style w:type="paragraph" w:customStyle="1" w:styleId="ConsPlusNormal7">
    <w:name w:val="ConsPlusNormal7"/>
    <w:uiPriority w:val="99"/>
    <w:rsid w:val="00913F20"/>
    <w:pPr>
      <w:suppressAutoHyphens/>
      <w:autoSpaceDE w:val="0"/>
      <w:ind w:firstLine="720"/>
    </w:pPr>
    <w:rPr>
      <w:rFonts w:ascii="Arial" w:eastAsia="Arial" w:hAnsi="Arial" w:cs="Arial"/>
      <w:lang w:eastAsia="ar-SA"/>
    </w:rPr>
  </w:style>
  <w:style w:type="character" w:customStyle="1" w:styleId="59">
    <w:name w:val="Заголовок 5 Знак9"/>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8">
    <w:name w:val="ConsPlusNormal8"/>
    <w:uiPriority w:val="99"/>
    <w:rsid w:val="00913F20"/>
    <w:pPr>
      <w:suppressAutoHyphens/>
      <w:autoSpaceDE w:val="0"/>
      <w:ind w:firstLine="720"/>
    </w:pPr>
    <w:rPr>
      <w:rFonts w:ascii="Arial" w:eastAsia="Arial" w:hAnsi="Arial" w:cs="Arial"/>
      <w:lang w:eastAsia="ar-SA"/>
    </w:rPr>
  </w:style>
  <w:style w:type="character" w:customStyle="1" w:styleId="5100">
    <w:name w:val="Заголовок 5 Знак10"/>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1">
    <w:name w:val="Заголовок 5 Знак11"/>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2">
    <w:name w:val="Заголовок 5 Знак12"/>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3">
    <w:name w:val="Заголовок 5 Знак13"/>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4">
    <w:name w:val="Заголовок 5 Знак14"/>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5">
    <w:name w:val="Заголовок 5 Знак15"/>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9">
    <w:name w:val="ConsPlusNormal9"/>
    <w:uiPriority w:val="99"/>
    <w:rsid w:val="00913F20"/>
    <w:pPr>
      <w:suppressAutoHyphens/>
      <w:autoSpaceDE w:val="0"/>
      <w:ind w:firstLine="720"/>
    </w:pPr>
    <w:rPr>
      <w:rFonts w:ascii="Arial" w:eastAsia="Arial" w:hAnsi="Arial" w:cs="Arial"/>
      <w:lang w:eastAsia="ar-SA"/>
    </w:rPr>
  </w:style>
  <w:style w:type="character" w:customStyle="1" w:styleId="516">
    <w:name w:val="Заголовок 5 Знак16"/>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7">
    <w:name w:val="Заголовок 5 Знак17"/>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8">
    <w:name w:val="Заголовок 5 Знак18"/>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19">
    <w:name w:val="Заголовок 5 Знак19"/>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20">
    <w:name w:val="Заголовок 5 Знак20"/>
    <w:basedOn w:val="a2"/>
    <w:uiPriority w:val="9"/>
    <w:rsid w:val="00913F20"/>
    <w:rPr>
      <w:rFonts w:ascii="Times New Roman" w:eastAsia="Lucida Sans Unicode" w:hAnsi="Times New Roman" w:cs="Times New Roman"/>
      <w:noProof/>
      <w:kern w:val="24"/>
      <w:sz w:val="24"/>
      <w:szCs w:val="24"/>
      <w:lang w:eastAsia="ar-SA"/>
    </w:rPr>
  </w:style>
  <w:style w:type="character" w:customStyle="1" w:styleId="521">
    <w:name w:val="Заголовок 5 Знак21"/>
    <w:basedOn w:val="a2"/>
    <w:uiPriority w:val="9"/>
    <w:rsid w:val="00913F20"/>
    <w:rPr>
      <w:rFonts w:ascii="Times New Roman" w:eastAsia="Lucida Sans Unicode" w:hAnsi="Times New Roman" w:cs="Times New Roman"/>
      <w:noProof/>
      <w:kern w:val="24"/>
      <w:sz w:val="24"/>
      <w:szCs w:val="24"/>
      <w:lang w:eastAsia="ar-SA"/>
    </w:rPr>
  </w:style>
  <w:style w:type="paragraph" w:customStyle="1" w:styleId="ConsPlusNormal10">
    <w:name w:val="ConsPlusNormal10"/>
    <w:uiPriority w:val="99"/>
    <w:rsid w:val="00913F20"/>
    <w:pPr>
      <w:suppressAutoHyphens/>
      <w:autoSpaceDE w:val="0"/>
      <w:ind w:firstLine="720"/>
    </w:pPr>
    <w:rPr>
      <w:rFonts w:ascii="Arial" w:eastAsia="Arial" w:hAnsi="Arial" w:cs="Arial"/>
      <w:lang w:eastAsia="ar-SA"/>
    </w:rPr>
  </w:style>
  <w:style w:type="paragraph" w:customStyle="1" w:styleId="ConsPlusNormal31">
    <w:name w:val="ConsPlusNormal31"/>
    <w:uiPriority w:val="99"/>
    <w:rsid w:val="00913F20"/>
    <w:pPr>
      <w:suppressAutoHyphens/>
      <w:autoSpaceDE w:val="0"/>
      <w:ind w:firstLine="720"/>
    </w:pPr>
    <w:rPr>
      <w:rFonts w:ascii="Arial" w:eastAsia="Arial" w:hAnsi="Arial" w:cs="Arial"/>
      <w:lang w:eastAsia="ar-SA"/>
    </w:rPr>
  </w:style>
  <w:style w:type="paragraph" w:customStyle="1" w:styleId="FORMATTEXT2">
    <w:name w:val=".FORMATTEXT2"/>
    <w:uiPriority w:val="99"/>
    <w:rsid w:val="00913F20"/>
    <w:pPr>
      <w:widowControl w:val="0"/>
      <w:autoSpaceDE w:val="0"/>
      <w:autoSpaceDN w:val="0"/>
      <w:adjustRightInd w:val="0"/>
    </w:pPr>
    <w:rPr>
      <w:rFonts w:ascii="Times New Roman" w:eastAsia="Times New Roman" w:hAnsi="Times New Roman"/>
      <w:sz w:val="24"/>
      <w:szCs w:val="24"/>
    </w:rPr>
  </w:style>
  <w:style w:type="paragraph" w:customStyle="1" w:styleId="03">
    <w:name w:val="Основной текст 03"/>
    <w:aliases w:val="95 ПК3"/>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11">
    <w:name w:val="ConsPlusNormal11"/>
    <w:uiPriority w:val="99"/>
    <w:rsid w:val="00913F20"/>
    <w:pPr>
      <w:suppressAutoHyphens/>
      <w:autoSpaceDE w:val="0"/>
      <w:ind w:firstLine="720"/>
    </w:pPr>
    <w:rPr>
      <w:rFonts w:ascii="Arial" w:eastAsia="Arial" w:hAnsi="Arial" w:cs="Arial"/>
      <w:lang w:eastAsia="ar-SA"/>
    </w:rPr>
  </w:style>
  <w:style w:type="paragraph" w:customStyle="1" w:styleId="04">
    <w:name w:val="Основной текст 04"/>
    <w:aliases w:val="95 ПК4"/>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51">
    <w:name w:val=".FORMATTEXT51"/>
    <w:uiPriority w:val="99"/>
    <w:rsid w:val="00913F20"/>
    <w:pPr>
      <w:widowControl w:val="0"/>
      <w:autoSpaceDE w:val="0"/>
      <w:autoSpaceDN w:val="0"/>
      <w:adjustRightInd w:val="0"/>
    </w:pPr>
    <w:rPr>
      <w:rFonts w:ascii="Times New Roman" w:eastAsia="Times New Roman" w:hAnsi="Times New Roman"/>
      <w:sz w:val="24"/>
      <w:szCs w:val="24"/>
    </w:rPr>
  </w:style>
  <w:style w:type="paragraph" w:customStyle="1" w:styleId="061">
    <w:name w:val="Основной текст 061"/>
    <w:aliases w:val="95 ПК61"/>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51">
    <w:name w:val="ConsPlusNormal51"/>
    <w:uiPriority w:val="99"/>
    <w:rsid w:val="00913F20"/>
    <w:pPr>
      <w:suppressAutoHyphens/>
      <w:autoSpaceDE w:val="0"/>
      <w:ind w:firstLine="720"/>
    </w:pPr>
    <w:rPr>
      <w:rFonts w:ascii="Arial" w:eastAsia="Arial" w:hAnsi="Arial" w:cs="Arial"/>
      <w:lang w:eastAsia="ar-SA"/>
    </w:rPr>
  </w:style>
  <w:style w:type="paragraph" w:customStyle="1" w:styleId="081">
    <w:name w:val="Основной текст 081"/>
    <w:aliases w:val="95 ПК81"/>
    <w:basedOn w:val="a0"/>
    <w:rsid w:val="00913F20"/>
    <w:pPr>
      <w:widowControl/>
      <w:tabs>
        <w:tab w:val="clear" w:pos="240"/>
        <w:tab w:val="clear" w:pos="560"/>
      </w:tabs>
      <w:suppressAutoHyphens w:val="0"/>
      <w:autoSpaceDE/>
      <w:spacing w:line="240" w:lineRule="auto"/>
      <w:ind w:firstLine="539"/>
    </w:pPr>
    <w:rPr>
      <w:rFonts w:eastAsia="Calibri"/>
      <w:color w:val="000000"/>
      <w:kern w:val="24"/>
      <w:lang w:eastAsia="en-US"/>
    </w:rPr>
  </w:style>
  <w:style w:type="character" w:customStyle="1" w:styleId="210">
    <w:name w:val="Заголовок 2 Знак1"/>
    <w:basedOn w:val="a2"/>
    <w:uiPriority w:val="9"/>
    <w:rsid w:val="00913F20"/>
    <w:rPr>
      <w:rFonts w:asciiTheme="majorHAnsi" w:eastAsiaTheme="majorEastAsia" w:hAnsiTheme="majorHAnsi" w:cstheme="majorBidi"/>
      <w:b/>
      <w:bCs/>
      <w:color w:val="4F81BD" w:themeColor="accent1"/>
      <w:sz w:val="26"/>
      <w:szCs w:val="26"/>
    </w:rPr>
  </w:style>
  <w:style w:type="character" w:customStyle="1" w:styleId="522">
    <w:name w:val="Заголовок 5 Знак22"/>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211">
    <w:name w:val="ConsPlusNormal211"/>
    <w:uiPriority w:val="99"/>
    <w:rsid w:val="00FF4B4C"/>
    <w:pPr>
      <w:suppressAutoHyphens/>
      <w:autoSpaceDE w:val="0"/>
      <w:ind w:firstLine="720"/>
    </w:pPr>
    <w:rPr>
      <w:rFonts w:ascii="Arial" w:eastAsia="Arial" w:hAnsi="Arial" w:cs="Arial"/>
      <w:lang w:eastAsia="ar-SA"/>
    </w:rPr>
  </w:style>
  <w:style w:type="character" w:customStyle="1" w:styleId="523">
    <w:name w:val="Заголовок 5 Знак23"/>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71">
    <w:name w:val="ConsPlusNormal71"/>
    <w:uiPriority w:val="99"/>
    <w:rsid w:val="00FF4B4C"/>
    <w:pPr>
      <w:suppressAutoHyphens/>
      <w:autoSpaceDE w:val="0"/>
      <w:ind w:firstLine="720"/>
    </w:pPr>
    <w:rPr>
      <w:rFonts w:ascii="Arial" w:eastAsia="Arial" w:hAnsi="Arial" w:cs="Arial"/>
      <w:lang w:eastAsia="ar-SA"/>
    </w:rPr>
  </w:style>
  <w:style w:type="character" w:customStyle="1" w:styleId="524">
    <w:name w:val="Заголовок 5 Знак24"/>
    <w:basedOn w:val="a2"/>
    <w:uiPriority w:val="9"/>
    <w:rsid w:val="00FF4B4C"/>
    <w:rPr>
      <w:rFonts w:ascii="Times New Roman" w:eastAsia="Lucida Sans Unicode" w:hAnsi="Times New Roman" w:cs="Times New Roman"/>
      <w:noProof/>
      <w:kern w:val="24"/>
      <w:sz w:val="24"/>
      <w:szCs w:val="24"/>
      <w:lang w:eastAsia="ar-SA"/>
    </w:rPr>
  </w:style>
  <w:style w:type="paragraph" w:customStyle="1" w:styleId="ConsPlusNormal81">
    <w:name w:val="ConsPlusNormal81"/>
    <w:uiPriority w:val="99"/>
    <w:rsid w:val="00FF4B4C"/>
    <w:pPr>
      <w:suppressAutoHyphens/>
      <w:autoSpaceDE w:val="0"/>
      <w:ind w:firstLine="720"/>
    </w:pPr>
    <w:rPr>
      <w:rFonts w:ascii="Arial" w:eastAsia="Arial" w:hAnsi="Arial" w:cs="Arial"/>
      <w:lang w:eastAsia="ar-SA"/>
    </w:rPr>
  </w:style>
  <w:style w:type="character" w:customStyle="1" w:styleId="525">
    <w:name w:val="Заголовок 5 Знак25"/>
    <w:basedOn w:val="a2"/>
    <w:uiPriority w:val="9"/>
    <w:rsid w:val="00FF4B4C"/>
    <w:rPr>
      <w:rFonts w:ascii="Times New Roman" w:eastAsia="Lucida Sans Unicode" w:hAnsi="Times New Roman" w:cs="Times New Roman"/>
      <w:noProof/>
      <w:kern w:val="24"/>
      <w:sz w:val="24"/>
      <w:szCs w:val="24"/>
      <w:lang w:eastAsia="ar-SA"/>
    </w:rPr>
  </w:style>
  <w:style w:type="character" w:customStyle="1" w:styleId="526">
    <w:name w:val="Заголовок 5 Знак26"/>
    <w:basedOn w:val="a2"/>
    <w:uiPriority w:val="9"/>
    <w:rsid w:val="00062DB7"/>
    <w:rPr>
      <w:rFonts w:ascii="Times New Roman" w:eastAsia="Lucida Sans Unicode" w:hAnsi="Times New Roman" w:cs="Times New Roman"/>
      <w:noProof/>
      <w:kern w:val="24"/>
      <w:sz w:val="24"/>
      <w:szCs w:val="24"/>
      <w:lang w:eastAsia="ar-SA"/>
    </w:rPr>
  </w:style>
  <w:style w:type="paragraph" w:customStyle="1" w:styleId="05">
    <w:name w:val="Основной текст 05"/>
    <w:aliases w:val="95 ПК5"/>
    <w:basedOn w:val="a0"/>
    <w:rsid w:val="00062DB7"/>
    <w:pPr>
      <w:widowControl/>
      <w:tabs>
        <w:tab w:val="clear" w:pos="240"/>
        <w:tab w:val="clear" w:pos="560"/>
      </w:tabs>
      <w:suppressAutoHyphens w:val="0"/>
      <w:autoSpaceDE/>
      <w:spacing w:line="240" w:lineRule="auto"/>
      <w:ind w:firstLine="539"/>
    </w:pPr>
    <w:rPr>
      <w:rFonts w:eastAsia="Calibri"/>
      <w:color w:val="000000"/>
      <w:kern w:val="24"/>
      <w:lang w:eastAsia="en-US"/>
    </w:rPr>
  </w:style>
  <w:style w:type="character" w:customStyle="1" w:styleId="527">
    <w:name w:val="Заголовок 5 Знак27"/>
    <w:basedOn w:val="a2"/>
    <w:uiPriority w:val="9"/>
    <w:rsid w:val="00244761"/>
    <w:rPr>
      <w:rFonts w:ascii="Times New Roman" w:eastAsia="Lucida Sans Unicode" w:hAnsi="Times New Roman" w:cs="Times New Roman"/>
      <w:noProof/>
      <w:kern w:val="24"/>
      <w:sz w:val="24"/>
      <w:szCs w:val="24"/>
      <w:lang w:eastAsia="ar-SA"/>
    </w:rPr>
  </w:style>
  <w:style w:type="character" w:customStyle="1" w:styleId="528">
    <w:name w:val="Заголовок 5 Знак28"/>
    <w:basedOn w:val="a2"/>
    <w:uiPriority w:val="9"/>
    <w:rsid w:val="00244761"/>
    <w:rPr>
      <w:rFonts w:ascii="Times New Roman" w:eastAsia="Lucida Sans Unicode" w:hAnsi="Times New Roman" w:cs="Times New Roman"/>
      <w:noProof/>
      <w:kern w:val="24"/>
      <w:sz w:val="24"/>
      <w:szCs w:val="24"/>
      <w:lang w:eastAsia="ar-SA"/>
    </w:rPr>
  </w:style>
  <w:style w:type="character" w:customStyle="1" w:styleId="529">
    <w:name w:val="Заголовок 5 Знак29"/>
    <w:basedOn w:val="a2"/>
    <w:uiPriority w:val="9"/>
    <w:rsid w:val="00244761"/>
    <w:rPr>
      <w:rFonts w:ascii="Times New Roman" w:eastAsia="Lucida Sans Unicode" w:hAnsi="Times New Roman" w:cs="Times New Roman"/>
      <w:noProof/>
      <w:kern w:val="24"/>
      <w:sz w:val="24"/>
      <w:szCs w:val="24"/>
      <w:lang w:eastAsia="ar-SA"/>
    </w:rPr>
  </w:style>
  <w:style w:type="paragraph" w:customStyle="1" w:styleId="FORMATTEXT3">
    <w:name w:val=".FORMATTEXT3"/>
    <w:uiPriority w:val="99"/>
    <w:rsid w:val="00244761"/>
    <w:pPr>
      <w:widowControl w:val="0"/>
      <w:autoSpaceDE w:val="0"/>
      <w:autoSpaceDN w:val="0"/>
      <w:adjustRightInd w:val="0"/>
    </w:pPr>
    <w:rPr>
      <w:rFonts w:ascii="Times New Roman" w:eastAsia="Times New Roman" w:hAnsi="Times New Roman"/>
      <w:sz w:val="24"/>
      <w:szCs w:val="24"/>
    </w:rPr>
  </w:style>
  <w:style w:type="character" w:customStyle="1" w:styleId="530">
    <w:name w:val="Заголовок 5 Знак30"/>
    <w:basedOn w:val="a2"/>
    <w:uiPriority w:val="9"/>
    <w:rsid w:val="007637E4"/>
    <w:rPr>
      <w:rFonts w:ascii="Times New Roman" w:eastAsia="Lucida Sans Unicode" w:hAnsi="Times New Roman" w:cs="Times New Roman"/>
      <w:noProof/>
      <w:kern w:val="24"/>
      <w:sz w:val="24"/>
      <w:szCs w:val="24"/>
      <w:lang w:eastAsia="ar-SA"/>
    </w:rPr>
  </w:style>
  <w:style w:type="character" w:customStyle="1" w:styleId="531">
    <w:name w:val="Заголовок 5 Знак31"/>
    <w:basedOn w:val="a2"/>
    <w:uiPriority w:val="9"/>
    <w:rsid w:val="007637E4"/>
    <w:rPr>
      <w:rFonts w:ascii="Times New Roman" w:eastAsia="Lucida Sans Unicode" w:hAnsi="Times New Roman" w:cs="Times New Roman"/>
      <w:noProof/>
      <w:kern w:val="24"/>
      <w:sz w:val="24"/>
      <w:szCs w:val="24"/>
      <w:lang w:eastAsia="ar-SA"/>
    </w:rPr>
  </w:style>
  <w:style w:type="character" w:customStyle="1" w:styleId="FontStyle433">
    <w:name w:val="Font Style433"/>
    <w:basedOn w:val="a2"/>
    <w:uiPriority w:val="99"/>
    <w:rsid w:val="00842DA7"/>
    <w:rPr>
      <w:rFonts w:ascii="Times New Roman" w:hAnsi="Times New Roman" w:cs="Times New Roman"/>
      <w:color w:val="000000"/>
      <w:sz w:val="22"/>
      <w:szCs w:val="22"/>
    </w:rPr>
  </w:style>
  <w:style w:type="paragraph" w:styleId="33">
    <w:name w:val="Body Text Indent 3"/>
    <w:basedOn w:val="a0"/>
    <w:link w:val="34"/>
    <w:rsid w:val="008A3C27"/>
    <w:pPr>
      <w:widowControl/>
      <w:tabs>
        <w:tab w:val="clear" w:pos="240"/>
        <w:tab w:val="clear" w:pos="560"/>
      </w:tabs>
      <w:suppressAutoHyphens w:val="0"/>
      <w:autoSpaceDE/>
      <w:spacing w:line="240" w:lineRule="auto"/>
      <w:ind w:firstLine="720"/>
    </w:pPr>
    <w:rPr>
      <w:rFonts w:eastAsia="Times New Roman"/>
      <w:kern w:val="0"/>
      <w:sz w:val="28"/>
      <w:szCs w:val="20"/>
      <w:lang w:eastAsia="ru-RU"/>
    </w:rPr>
  </w:style>
  <w:style w:type="character" w:customStyle="1" w:styleId="34">
    <w:name w:val="Основной текст с отступом 3 Знак"/>
    <w:basedOn w:val="a2"/>
    <w:link w:val="33"/>
    <w:rsid w:val="008A3C27"/>
    <w:rPr>
      <w:rFonts w:ascii="Times New Roman" w:eastAsia="Times New Roman" w:hAnsi="Times New Roman"/>
      <w:sz w:val="28"/>
    </w:rPr>
  </w:style>
  <w:style w:type="paragraph" w:customStyle="1" w:styleId="021">
    <w:name w:val="Основной текст 021"/>
    <w:aliases w:val="95 ПК21"/>
    <w:basedOn w:val="a0"/>
    <w:rsid w:val="00450DDD"/>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ConsPlusNormal611">
    <w:name w:val="ConsPlusNormal611"/>
    <w:uiPriority w:val="99"/>
    <w:rsid w:val="00450DDD"/>
    <w:pPr>
      <w:suppressAutoHyphens/>
      <w:autoSpaceDE w:val="0"/>
      <w:ind w:firstLine="720"/>
    </w:pPr>
    <w:rPr>
      <w:rFonts w:ascii="Arial" w:eastAsia="Arial" w:hAnsi="Arial" w:cs="Arial"/>
      <w:lang w:eastAsia="ar-SA"/>
    </w:rPr>
  </w:style>
  <w:style w:type="paragraph" w:customStyle="1" w:styleId="FORMATTEXT611">
    <w:name w:val=".FORMATTEXT611"/>
    <w:uiPriority w:val="99"/>
    <w:rsid w:val="00450DDD"/>
    <w:pPr>
      <w:widowControl w:val="0"/>
      <w:autoSpaceDE w:val="0"/>
      <w:autoSpaceDN w:val="0"/>
      <w:adjustRightInd w:val="0"/>
    </w:pPr>
    <w:rPr>
      <w:rFonts w:ascii="Times New Roman" w:eastAsia="Times New Roman" w:hAnsi="Times New Roman"/>
      <w:sz w:val="24"/>
      <w:szCs w:val="24"/>
    </w:rPr>
  </w:style>
  <w:style w:type="paragraph" w:customStyle="1" w:styleId="0911">
    <w:name w:val="Основной текст 0911"/>
    <w:aliases w:val="95 ПК911"/>
    <w:basedOn w:val="a0"/>
    <w:rsid w:val="00450DDD"/>
    <w:pPr>
      <w:widowControl/>
      <w:tabs>
        <w:tab w:val="clear" w:pos="240"/>
        <w:tab w:val="clear" w:pos="560"/>
      </w:tabs>
      <w:suppressAutoHyphens w:val="0"/>
      <w:autoSpaceDE/>
      <w:spacing w:line="240" w:lineRule="auto"/>
      <w:ind w:firstLine="539"/>
    </w:pPr>
    <w:rPr>
      <w:rFonts w:eastAsia="Calibri"/>
      <w:color w:val="000000"/>
      <w:kern w:val="24"/>
      <w:lang w:eastAsia="en-US"/>
    </w:rPr>
  </w:style>
  <w:style w:type="paragraph" w:customStyle="1" w:styleId="FORMATTEXT31">
    <w:name w:val=".FORMATTEXT31"/>
    <w:uiPriority w:val="99"/>
    <w:rsid w:val="00450DDD"/>
    <w:pPr>
      <w:widowControl w:val="0"/>
      <w:autoSpaceDE w:val="0"/>
      <w:autoSpaceDN w:val="0"/>
      <w:adjustRightInd w:val="0"/>
    </w:pPr>
    <w:rPr>
      <w:rFonts w:ascii="Times New Roman" w:eastAsia="Times New Roman" w:hAnsi="Times New Roman"/>
      <w:sz w:val="24"/>
      <w:szCs w:val="24"/>
    </w:rPr>
  </w:style>
  <w:style w:type="character" w:customStyle="1" w:styleId="Bodytext">
    <w:name w:val="Body text_"/>
    <w:basedOn w:val="a2"/>
    <w:link w:val="16"/>
    <w:rsid w:val="00405B25"/>
    <w:rPr>
      <w:rFonts w:ascii="Times New Roman" w:eastAsia="Times New Roman" w:hAnsi="Times New Roman"/>
      <w:sz w:val="26"/>
      <w:szCs w:val="26"/>
      <w:shd w:val="clear" w:color="auto" w:fill="FFFFFF"/>
    </w:rPr>
  </w:style>
  <w:style w:type="character" w:customStyle="1" w:styleId="Bodytext115pt">
    <w:name w:val="Body text + 11;5 pt"/>
    <w:basedOn w:val="Bodytext"/>
    <w:rsid w:val="00405B25"/>
    <w:rPr>
      <w:rFonts w:ascii="Times New Roman" w:eastAsia="Times New Roman" w:hAnsi="Times New Roman"/>
      <w:color w:val="000000"/>
      <w:spacing w:val="0"/>
      <w:w w:val="100"/>
      <w:position w:val="0"/>
      <w:sz w:val="23"/>
      <w:szCs w:val="23"/>
      <w:shd w:val="clear" w:color="auto" w:fill="FFFFFF"/>
      <w:lang w:val="ru-RU"/>
    </w:rPr>
  </w:style>
  <w:style w:type="paragraph" w:customStyle="1" w:styleId="16">
    <w:name w:val="Основной текст1"/>
    <w:basedOn w:val="a0"/>
    <w:link w:val="Bodytext"/>
    <w:rsid w:val="00405B25"/>
    <w:pPr>
      <w:shd w:val="clear" w:color="auto" w:fill="FFFFFF"/>
      <w:tabs>
        <w:tab w:val="clear" w:pos="240"/>
        <w:tab w:val="clear" w:pos="560"/>
      </w:tabs>
      <w:suppressAutoHyphens w:val="0"/>
      <w:autoSpaceDE/>
      <w:spacing w:line="322" w:lineRule="exact"/>
    </w:pPr>
    <w:rPr>
      <w:rFonts w:eastAsia="Times New Roman"/>
      <w:kern w:val="0"/>
      <w:sz w:val="26"/>
      <w:szCs w:val="26"/>
      <w:lang w:eastAsia="ru-RU"/>
    </w:rPr>
  </w:style>
  <w:style w:type="paragraph" w:customStyle="1" w:styleId="Style96">
    <w:name w:val="Style96"/>
    <w:basedOn w:val="a0"/>
    <w:uiPriority w:val="99"/>
    <w:rsid w:val="00405B25"/>
    <w:pPr>
      <w:tabs>
        <w:tab w:val="clear" w:pos="240"/>
        <w:tab w:val="clear" w:pos="560"/>
      </w:tabs>
      <w:suppressAutoHyphens w:val="0"/>
      <w:autoSpaceDN w:val="0"/>
      <w:adjustRightInd w:val="0"/>
      <w:spacing w:line="274" w:lineRule="exact"/>
      <w:jc w:val="center"/>
    </w:pPr>
    <w:rPr>
      <w:rFonts w:eastAsiaTheme="minorEastAsia"/>
      <w:kern w:val="0"/>
      <w:lang w:eastAsia="ru-RU"/>
    </w:rPr>
  </w:style>
  <w:style w:type="character" w:customStyle="1" w:styleId="info4">
    <w:name w:val="info4"/>
    <w:basedOn w:val="a2"/>
    <w:rsid w:val="007803B3"/>
    <w:rPr>
      <w:rFonts w:ascii="Georgia" w:hAnsi="Georgia" w:hint="default"/>
      <w:b/>
      <w:bCs/>
      <w:i/>
      <w:iCs/>
      <w:sz w:val="28"/>
      <w:szCs w:val="28"/>
    </w:rPr>
  </w:style>
  <w:style w:type="paragraph" w:styleId="z-">
    <w:name w:val="HTML Top of Form"/>
    <w:basedOn w:val="a0"/>
    <w:next w:val="a0"/>
    <w:link w:val="z-0"/>
    <w:hidden/>
    <w:uiPriority w:val="99"/>
    <w:semiHidden/>
    <w:unhideWhenUsed/>
    <w:rsid w:val="007803B3"/>
    <w:pPr>
      <w:widowControl/>
      <w:pBdr>
        <w:bottom w:val="single" w:sz="6" w:space="1" w:color="auto"/>
      </w:pBdr>
      <w:tabs>
        <w:tab w:val="clear" w:pos="240"/>
        <w:tab w:val="clear" w:pos="560"/>
      </w:tabs>
      <w:suppressAutoHyphens w:val="0"/>
      <w:autoSpaceDE/>
      <w:spacing w:line="240" w:lineRule="auto"/>
      <w:jc w:val="center"/>
    </w:pPr>
    <w:rPr>
      <w:rFonts w:ascii="Arial" w:eastAsia="Times New Roman" w:hAnsi="Arial" w:cs="Arial"/>
      <w:vanish/>
      <w:kern w:val="0"/>
      <w:sz w:val="16"/>
      <w:szCs w:val="16"/>
      <w:lang w:eastAsia="ru-RU"/>
    </w:rPr>
  </w:style>
  <w:style w:type="character" w:customStyle="1" w:styleId="z-0">
    <w:name w:val="z-Начало формы Знак"/>
    <w:basedOn w:val="a2"/>
    <w:link w:val="z-"/>
    <w:uiPriority w:val="99"/>
    <w:semiHidden/>
    <w:rsid w:val="007803B3"/>
    <w:rPr>
      <w:rFonts w:ascii="Arial" w:eastAsia="Times New Roman" w:hAnsi="Arial" w:cs="Arial"/>
      <w:vanish/>
      <w:sz w:val="16"/>
      <w:szCs w:val="16"/>
    </w:rPr>
  </w:style>
  <w:style w:type="paragraph" w:styleId="z-1">
    <w:name w:val="HTML Bottom of Form"/>
    <w:basedOn w:val="a0"/>
    <w:next w:val="a0"/>
    <w:link w:val="z-2"/>
    <w:hidden/>
    <w:uiPriority w:val="99"/>
    <w:semiHidden/>
    <w:unhideWhenUsed/>
    <w:rsid w:val="007803B3"/>
    <w:pPr>
      <w:widowControl/>
      <w:pBdr>
        <w:top w:val="single" w:sz="6" w:space="1" w:color="auto"/>
      </w:pBdr>
      <w:tabs>
        <w:tab w:val="clear" w:pos="240"/>
        <w:tab w:val="clear" w:pos="560"/>
      </w:tabs>
      <w:suppressAutoHyphens w:val="0"/>
      <w:autoSpaceDE/>
      <w:spacing w:line="240" w:lineRule="auto"/>
      <w:jc w:val="center"/>
    </w:pPr>
    <w:rPr>
      <w:rFonts w:ascii="Arial" w:eastAsia="Times New Roman" w:hAnsi="Arial" w:cs="Arial"/>
      <w:vanish/>
      <w:kern w:val="0"/>
      <w:sz w:val="16"/>
      <w:szCs w:val="16"/>
      <w:lang w:eastAsia="ru-RU"/>
    </w:rPr>
  </w:style>
  <w:style w:type="character" w:customStyle="1" w:styleId="z-2">
    <w:name w:val="z-Конец формы Знак"/>
    <w:basedOn w:val="a2"/>
    <w:link w:val="z-1"/>
    <w:uiPriority w:val="99"/>
    <w:semiHidden/>
    <w:rsid w:val="007803B3"/>
    <w:rPr>
      <w:rFonts w:ascii="Arial" w:eastAsia="Times New Roman" w:hAnsi="Arial" w:cs="Arial"/>
      <w:vanish/>
      <w:sz w:val="16"/>
      <w:szCs w:val="16"/>
    </w:rPr>
  </w:style>
  <w:style w:type="character" w:customStyle="1" w:styleId="ta-c1">
    <w:name w:val="ta-c1"/>
    <w:basedOn w:val="a2"/>
    <w:rsid w:val="007803B3"/>
    <w:rPr>
      <w:color w:val="FFFFFF"/>
      <w:sz w:val="30"/>
      <w:szCs w:val="30"/>
      <w:shd w:val="clear" w:color="auto" w:fill="BC272D"/>
    </w:rPr>
  </w:style>
  <w:style w:type="character" w:customStyle="1" w:styleId="sn-label5">
    <w:name w:val="sn-label5"/>
    <w:basedOn w:val="a2"/>
    <w:rsid w:val="007803B3"/>
  </w:style>
  <w:style w:type="character" w:customStyle="1" w:styleId="small-logo3">
    <w:name w:val="small-logo3"/>
    <w:basedOn w:val="a2"/>
    <w:rsid w:val="007803B3"/>
  </w:style>
  <w:style w:type="paragraph" w:customStyle="1" w:styleId="Default">
    <w:name w:val="Default"/>
    <w:rsid w:val="00165A8C"/>
    <w:pPr>
      <w:autoSpaceDE w:val="0"/>
      <w:autoSpaceDN w:val="0"/>
      <w:adjustRightInd w:val="0"/>
    </w:pPr>
    <w:rPr>
      <w:rFonts w:ascii="Times New Roman" w:hAnsi="Times New Roman"/>
      <w:color w:val="000000"/>
      <w:sz w:val="24"/>
      <w:szCs w:val="24"/>
    </w:rPr>
  </w:style>
  <w:style w:type="character" w:customStyle="1" w:styleId="17">
    <w:name w:val="ПЗЗ_1_Обычный Знак"/>
    <w:link w:val="18"/>
    <w:uiPriority w:val="99"/>
    <w:locked/>
    <w:rsid w:val="00015D28"/>
    <w:rPr>
      <w:rFonts w:ascii="Times New Roman" w:hAnsi="Times New Roman"/>
    </w:rPr>
  </w:style>
  <w:style w:type="paragraph" w:customStyle="1" w:styleId="18">
    <w:name w:val="ПЗЗ_1_Обычный"/>
    <w:basedOn w:val="a0"/>
    <w:link w:val="17"/>
    <w:uiPriority w:val="99"/>
    <w:rsid w:val="00015D28"/>
    <w:pPr>
      <w:widowControl/>
      <w:tabs>
        <w:tab w:val="clear" w:pos="240"/>
        <w:tab w:val="clear" w:pos="560"/>
      </w:tabs>
      <w:suppressAutoHyphens w:val="0"/>
      <w:autoSpaceDE/>
      <w:spacing w:line="240" w:lineRule="auto"/>
      <w:ind w:firstLine="567"/>
    </w:pPr>
    <w:rPr>
      <w:rFonts w:eastAsia="Calibri"/>
      <w:kern w:val="0"/>
      <w:sz w:val="20"/>
      <w:szCs w:val="20"/>
      <w:lang w:eastAsia="ru-RU"/>
    </w:rPr>
  </w:style>
  <w:style w:type="character" w:customStyle="1" w:styleId="Normal0">
    <w:name w:val="Normal 0 Знак"/>
    <w:basedOn w:val="a2"/>
    <w:link w:val="Normal00"/>
    <w:uiPriority w:val="99"/>
    <w:locked/>
    <w:rsid w:val="00651B33"/>
    <w:rPr>
      <w:rFonts w:ascii="Times New Roman" w:eastAsia="Times New Roman" w:hAnsi="Times New Roman"/>
      <w:sz w:val="28"/>
      <w:szCs w:val="28"/>
    </w:rPr>
  </w:style>
  <w:style w:type="paragraph" w:customStyle="1" w:styleId="Normal00">
    <w:name w:val="Normal 0"/>
    <w:basedOn w:val="a0"/>
    <w:link w:val="Normal0"/>
    <w:uiPriority w:val="99"/>
    <w:rsid w:val="00651B33"/>
    <w:pPr>
      <w:widowControl/>
      <w:tabs>
        <w:tab w:val="clear" w:pos="240"/>
        <w:tab w:val="clear" w:pos="560"/>
      </w:tabs>
      <w:suppressAutoHyphens w:val="0"/>
      <w:autoSpaceDE/>
      <w:spacing w:line="240" w:lineRule="auto"/>
      <w:ind w:firstLine="567"/>
    </w:pPr>
    <w:rPr>
      <w:rFonts w:eastAsia="Times New Roman"/>
      <w:kern w:val="0"/>
      <w:sz w:val="28"/>
      <w:szCs w:val="28"/>
      <w:lang w:eastAsia="ru-RU"/>
    </w:rPr>
  </w:style>
</w:styles>
</file>

<file path=word/webSettings.xml><?xml version="1.0" encoding="utf-8"?>
<w:webSettings xmlns:r="http://schemas.openxmlformats.org/officeDocument/2006/relationships" xmlns:w="http://schemas.openxmlformats.org/wordprocessingml/2006/main">
  <w:divs>
    <w:div w:id="188957238">
      <w:bodyDiv w:val="1"/>
      <w:marLeft w:val="0"/>
      <w:marRight w:val="0"/>
      <w:marTop w:val="0"/>
      <w:marBottom w:val="0"/>
      <w:divBdr>
        <w:top w:val="none" w:sz="0" w:space="0" w:color="auto"/>
        <w:left w:val="none" w:sz="0" w:space="0" w:color="auto"/>
        <w:bottom w:val="none" w:sz="0" w:space="0" w:color="auto"/>
        <w:right w:val="none" w:sz="0" w:space="0" w:color="auto"/>
      </w:divBdr>
    </w:div>
    <w:div w:id="326901925">
      <w:bodyDiv w:val="1"/>
      <w:marLeft w:val="0"/>
      <w:marRight w:val="0"/>
      <w:marTop w:val="0"/>
      <w:marBottom w:val="0"/>
      <w:divBdr>
        <w:top w:val="none" w:sz="0" w:space="0" w:color="auto"/>
        <w:left w:val="none" w:sz="0" w:space="0" w:color="auto"/>
        <w:bottom w:val="none" w:sz="0" w:space="0" w:color="auto"/>
        <w:right w:val="none" w:sz="0" w:space="0" w:color="auto"/>
      </w:divBdr>
    </w:div>
    <w:div w:id="371921680">
      <w:bodyDiv w:val="1"/>
      <w:marLeft w:val="0"/>
      <w:marRight w:val="0"/>
      <w:marTop w:val="0"/>
      <w:marBottom w:val="0"/>
      <w:divBdr>
        <w:top w:val="none" w:sz="0" w:space="0" w:color="auto"/>
        <w:left w:val="none" w:sz="0" w:space="0" w:color="auto"/>
        <w:bottom w:val="none" w:sz="0" w:space="0" w:color="auto"/>
        <w:right w:val="none" w:sz="0" w:space="0" w:color="auto"/>
      </w:divBdr>
    </w:div>
    <w:div w:id="539249270">
      <w:bodyDiv w:val="1"/>
      <w:marLeft w:val="0"/>
      <w:marRight w:val="0"/>
      <w:marTop w:val="0"/>
      <w:marBottom w:val="0"/>
      <w:divBdr>
        <w:top w:val="none" w:sz="0" w:space="0" w:color="auto"/>
        <w:left w:val="none" w:sz="0" w:space="0" w:color="auto"/>
        <w:bottom w:val="none" w:sz="0" w:space="0" w:color="auto"/>
        <w:right w:val="none" w:sz="0" w:space="0" w:color="auto"/>
      </w:divBdr>
    </w:div>
    <w:div w:id="825433761">
      <w:bodyDiv w:val="1"/>
      <w:marLeft w:val="0"/>
      <w:marRight w:val="0"/>
      <w:marTop w:val="0"/>
      <w:marBottom w:val="0"/>
      <w:divBdr>
        <w:top w:val="none" w:sz="0" w:space="0" w:color="auto"/>
        <w:left w:val="none" w:sz="0" w:space="0" w:color="auto"/>
        <w:bottom w:val="none" w:sz="0" w:space="0" w:color="auto"/>
        <w:right w:val="none" w:sz="0" w:space="0" w:color="auto"/>
      </w:divBdr>
    </w:div>
    <w:div w:id="973019306">
      <w:bodyDiv w:val="1"/>
      <w:marLeft w:val="0"/>
      <w:marRight w:val="0"/>
      <w:marTop w:val="0"/>
      <w:marBottom w:val="0"/>
      <w:divBdr>
        <w:top w:val="none" w:sz="0" w:space="0" w:color="auto"/>
        <w:left w:val="none" w:sz="0" w:space="0" w:color="auto"/>
        <w:bottom w:val="none" w:sz="0" w:space="0" w:color="auto"/>
        <w:right w:val="none" w:sz="0" w:space="0" w:color="auto"/>
      </w:divBdr>
    </w:div>
    <w:div w:id="1099645326">
      <w:bodyDiv w:val="1"/>
      <w:marLeft w:val="0"/>
      <w:marRight w:val="0"/>
      <w:marTop w:val="0"/>
      <w:marBottom w:val="0"/>
      <w:divBdr>
        <w:top w:val="none" w:sz="0" w:space="0" w:color="auto"/>
        <w:left w:val="none" w:sz="0" w:space="0" w:color="auto"/>
        <w:bottom w:val="none" w:sz="0" w:space="0" w:color="auto"/>
        <w:right w:val="none" w:sz="0" w:space="0" w:color="auto"/>
      </w:divBdr>
    </w:div>
    <w:div w:id="1102186317">
      <w:bodyDiv w:val="1"/>
      <w:marLeft w:val="0"/>
      <w:marRight w:val="0"/>
      <w:marTop w:val="0"/>
      <w:marBottom w:val="0"/>
      <w:divBdr>
        <w:top w:val="none" w:sz="0" w:space="0" w:color="auto"/>
        <w:left w:val="none" w:sz="0" w:space="0" w:color="auto"/>
        <w:bottom w:val="none" w:sz="0" w:space="0" w:color="auto"/>
        <w:right w:val="none" w:sz="0" w:space="0" w:color="auto"/>
      </w:divBdr>
    </w:div>
    <w:div w:id="1236932092">
      <w:bodyDiv w:val="1"/>
      <w:marLeft w:val="0"/>
      <w:marRight w:val="0"/>
      <w:marTop w:val="0"/>
      <w:marBottom w:val="0"/>
      <w:divBdr>
        <w:top w:val="none" w:sz="0" w:space="0" w:color="auto"/>
        <w:left w:val="none" w:sz="0" w:space="0" w:color="auto"/>
        <w:bottom w:val="none" w:sz="0" w:space="0" w:color="auto"/>
        <w:right w:val="none" w:sz="0" w:space="0" w:color="auto"/>
      </w:divBdr>
    </w:div>
    <w:div w:id="1607693836">
      <w:bodyDiv w:val="1"/>
      <w:marLeft w:val="0"/>
      <w:marRight w:val="0"/>
      <w:marTop w:val="0"/>
      <w:marBottom w:val="0"/>
      <w:divBdr>
        <w:top w:val="none" w:sz="0" w:space="0" w:color="auto"/>
        <w:left w:val="none" w:sz="0" w:space="0" w:color="auto"/>
        <w:bottom w:val="none" w:sz="0" w:space="0" w:color="auto"/>
        <w:right w:val="none" w:sz="0" w:space="0" w:color="auto"/>
      </w:divBdr>
    </w:div>
    <w:div w:id="1608654089">
      <w:bodyDiv w:val="1"/>
      <w:marLeft w:val="0"/>
      <w:marRight w:val="0"/>
      <w:marTop w:val="0"/>
      <w:marBottom w:val="0"/>
      <w:divBdr>
        <w:top w:val="none" w:sz="0" w:space="0" w:color="auto"/>
        <w:left w:val="none" w:sz="0" w:space="0" w:color="auto"/>
        <w:bottom w:val="none" w:sz="0" w:space="0" w:color="auto"/>
        <w:right w:val="none" w:sz="0" w:space="0" w:color="auto"/>
      </w:divBdr>
    </w:div>
    <w:div w:id="1662391946">
      <w:bodyDiv w:val="1"/>
      <w:marLeft w:val="0"/>
      <w:marRight w:val="0"/>
      <w:marTop w:val="0"/>
      <w:marBottom w:val="0"/>
      <w:divBdr>
        <w:top w:val="none" w:sz="0" w:space="0" w:color="auto"/>
        <w:left w:val="none" w:sz="0" w:space="0" w:color="auto"/>
        <w:bottom w:val="none" w:sz="0" w:space="0" w:color="auto"/>
        <w:right w:val="none" w:sz="0" w:space="0" w:color="auto"/>
      </w:divBdr>
    </w:div>
    <w:div w:id="1668364476">
      <w:bodyDiv w:val="1"/>
      <w:marLeft w:val="0"/>
      <w:marRight w:val="0"/>
      <w:marTop w:val="0"/>
      <w:marBottom w:val="0"/>
      <w:divBdr>
        <w:top w:val="none" w:sz="0" w:space="0" w:color="auto"/>
        <w:left w:val="none" w:sz="0" w:space="0" w:color="auto"/>
        <w:bottom w:val="none" w:sz="0" w:space="0" w:color="auto"/>
        <w:right w:val="none" w:sz="0" w:space="0" w:color="auto"/>
      </w:divBdr>
    </w:div>
    <w:div w:id="2010448481">
      <w:bodyDiv w:val="1"/>
      <w:marLeft w:val="0"/>
      <w:marRight w:val="0"/>
      <w:marTop w:val="0"/>
      <w:marBottom w:val="0"/>
      <w:divBdr>
        <w:top w:val="none" w:sz="0" w:space="0" w:color="auto"/>
        <w:left w:val="none" w:sz="0" w:space="0" w:color="auto"/>
        <w:bottom w:val="none" w:sz="0" w:space="0" w:color="auto"/>
        <w:right w:val="none" w:sz="0" w:space="0" w:color="auto"/>
      </w:divBdr>
    </w:div>
    <w:div w:id="2034456787">
      <w:bodyDiv w:val="1"/>
      <w:marLeft w:val="0"/>
      <w:marRight w:val="0"/>
      <w:marTop w:val="0"/>
      <w:marBottom w:val="0"/>
      <w:divBdr>
        <w:top w:val="none" w:sz="0" w:space="0" w:color="auto"/>
        <w:left w:val="none" w:sz="0" w:space="0" w:color="auto"/>
        <w:bottom w:val="none" w:sz="0" w:space="0" w:color="auto"/>
        <w:right w:val="none" w:sz="0" w:space="0" w:color="auto"/>
      </w:divBdr>
      <w:divsChild>
        <w:div w:id="389303501">
          <w:marLeft w:val="0"/>
          <w:marRight w:val="0"/>
          <w:marTop w:val="120"/>
          <w:marBottom w:val="0"/>
          <w:divBdr>
            <w:top w:val="none" w:sz="0" w:space="0" w:color="auto"/>
            <w:left w:val="none" w:sz="0" w:space="0" w:color="auto"/>
            <w:bottom w:val="none" w:sz="0" w:space="0" w:color="auto"/>
            <w:right w:val="none" w:sz="0" w:space="0" w:color="auto"/>
          </w:divBdr>
        </w:div>
        <w:div w:id="1949124233">
          <w:marLeft w:val="0"/>
          <w:marRight w:val="0"/>
          <w:marTop w:val="120"/>
          <w:marBottom w:val="0"/>
          <w:divBdr>
            <w:top w:val="none" w:sz="0" w:space="0" w:color="auto"/>
            <w:left w:val="none" w:sz="0" w:space="0" w:color="auto"/>
            <w:bottom w:val="none" w:sz="0" w:space="0" w:color="auto"/>
            <w:right w:val="none" w:sz="0" w:space="0" w:color="auto"/>
          </w:divBdr>
        </w:div>
        <w:div w:id="547299511">
          <w:marLeft w:val="0"/>
          <w:marRight w:val="0"/>
          <w:marTop w:val="120"/>
          <w:marBottom w:val="0"/>
          <w:divBdr>
            <w:top w:val="none" w:sz="0" w:space="0" w:color="auto"/>
            <w:left w:val="none" w:sz="0" w:space="0" w:color="auto"/>
            <w:bottom w:val="none" w:sz="0" w:space="0" w:color="auto"/>
            <w:right w:val="none" w:sz="0" w:space="0" w:color="auto"/>
          </w:divBdr>
        </w:div>
        <w:div w:id="442043742">
          <w:marLeft w:val="0"/>
          <w:marRight w:val="0"/>
          <w:marTop w:val="120"/>
          <w:marBottom w:val="0"/>
          <w:divBdr>
            <w:top w:val="none" w:sz="0" w:space="0" w:color="auto"/>
            <w:left w:val="none" w:sz="0" w:space="0" w:color="auto"/>
            <w:bottom w:val="none" w:sz="0" w:space="0" w:color="auto"/>
            <w:right w:val="none" w:sz="0" w:space="0" w:color="auto"/>
          </w:divBdr>
        </w:div>
        <w:div w:id="1272125842">
          <w:marLeft w:val="0"/>
          <w:marRight w:val="0"/>
          <w:marTop w:val="120"/>
          <w:marBottom w:val="0"/>
          <w:divBdr>
            <w:top w:val="none" w:sz="0" w:space="0" w:color="auto"/>
            <w:left w:val="none" w:sz="0" w:space="0" w:color="auto"/>
            <w:bottom w:val="none" w:sz="0" w:space="0" w:color="auto"/>
            <w:right w:val="none" w:sz="0" w:space="0" w:color="auto"/>
          </w:divBdr>
        </w:div>
        <w:div w:id="2095471823">
          <w:marLeft w:val="0"/>
          <w:marRight w:val="0"/>
          <w:marTop w:val="120"/>
          <w:marBottom w:val="0"/>
          <w:divBdr>
            <w:top w:val="none" w:sz="0" w:space="0" w:color="auto"/>
            <w:left w:val="none" w:sz="0" w:space="0" w:color="auto"/>
            <w:bottom w:val="none" w:sz="0" w:space="0" w:color="auto"/>
            <w:right w:val="none" w:sz="0" w:space="0" w:color="auto"/>
          </w:divBdr>
        </w:div>
        <w:div w:id="356125987">
          <w:marLeft w:val="0"/>
          <w:marRight w:val="0"/>
          <w:marTop w:val="120"/>
          <w:marBottom w:val="0"/>
          <w:divBdr>
            <w:top w:val="none" w:sz="0" w:space="0" w:color="auto"/>
            <w:left w:val="none" w:sz="0" w:space="0" w:color="auto"/>
            <w:bottom w:val="none" w:sz="0" w:space="0" w:color="auto"/>
            <w:right w:val="none" w:sz="0" w:space="0" w:color="auto"/>
          </w:divBdr>
        </w:div>
      </w:divsChild>
    </w:div>
    <w:div w:id="2077818953">
      <w:bodyDiv w:val="1"/>
      <w:marLeft w:val="0"/>
      <w:marRight w:val="0"/>
      <w:marTop w:val="0"/>
      <w:marBottom w:val="0"/>
      <w:divBdr>
        <w:top w:val="none" w:sz="0" w:space="0" w:color="auto"/>
        <w:left w:val="none" w:sz="0" w:space="0" w:color="auto"/>
        <w:bottom w:val="none" w:sz="0" w:space="0" w:color="auto"/>
        <w:right w:val="none" w:sz="0" w:space="0" w:color="auto"/>
      </w:divBdr>
    </w:div>
    <w:div w:id="211728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594120763A8306A8AAF67585EF7E111D558DB601D7294DA5A3D41F6E6C3D79E922C17557FB59228C8kAJ"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http://docs.cntd.ru/document/42021945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F973FAE6F73784C2452C0041F48D5FCA22822C4B5C7488E00CC4BD71757x5N"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consultant.ru/document/cons_doc_LAW_51040/570afc6feff03328459242886307d6aebe1ccb6b/"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consultant.ru/document/cons_doc_LAW_51040/570afc6feff03328459242886307d6aebe1ccb6b/"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1044;&#1054;&#1050;&#1059;&#1052;&#1045;&#1053;&#1058;&#1067;_%20&#1056;&#1040;&#1041;&#1054;&#1058;&#1040;\&#1055;&#1054;&#1056;&#1058;&#1060;&#1045;&#1051;&#1068;\&#1055;&#1056;&#1040;&#1042;&#1048;&#1051;&#1040;%20&#1047;&#1047;\&#1055;&#1056;&#1054;&#1045;&#1050;&#1058;%20&#1047;&#1047;_&#1064;&#1040;&#1041;&#1051;&#1054;&#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298F896-F8B5-49A3-947E-81BD84D9A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ПРОЕКТ ЗЗ_ШАБЛОН.dotx</Template>
  <TotalTime>2450</TotalTime>
  <Pages>63</Pages>
  <Words>24781</Words>
  <Characters>141252</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165702</CharactersWithSpaces>
  <SharedDoc>false</SharedDoc>
  <HLinks>
    <vt:vector size="426" baseType="variant">
      <vt:variant>
        <vt:i4>262171</vt:i4>
      </vt:variant>
      <vt:variant>
        <vt:i4>798</vt:i4>
      </vt:variant>
      <vt:variant>
        <vt:i4>0</vt:i4>
      </vt:variant>
      <vt:variant>
        <vt:i4>5</vt:i4>
      </vt:variant>
      <vt:variant>
        <vt:lpwstr>http://base.garant.ru/10107990/</vt:lpwstr>
      </vt:variant>
      <vt:variant>
        <vt:lpwstr>800</vt:lpwstr>
      </vt:variant>
      <vt:variant>
        <vt:i4>262164</vt:i4>
      </vt:variant>
      <vt:variant>
        <vt:i4>795</vt:i4>
      </vt:variant>
      <vt:variant>
        <vt:i4>0</vt:i4>
      </vt:variant>
      <vt:variant>
        <vt:i4>5</vt:i4>
      </vt:variant>
      <vt:variant>
        <vt:lpwstr>http://base.garant.ru/10107990/</vt:lpwstr>
      </vt:variant>
      <vt:variant>
        <vt:lpwstr>700</vt:lpwstr>
      </vt:variant>
      <vt:variant>
        <vt:i4>262165</vt:i4>
      </vt:variant>
      <vt:variant>
        <vt:i4>792</vt:i4>
      </vt:variant>
      <vt:variant>
        <vt:i4>0</vt:i4>
      </vt:variant>
      <vt:variant>
        <vt:i4>5</vt:i4>
      </vt:variant>
      <vt:variant>
        <vt:lpwstr>http://base.garant.ru/10107990/</vt:lpwstr>
      </vt:variant>
      <vt:variant>
        <vt:lpwstr>600</vt:lpwstr>
      </vt:variant>
      <vt:variant>
        <vt:i4>262166</vt:i4>
      </vt:variant>
      <vt:variant>
        <vt:i4>789</vt:i4>
      </vt:variant>
      <vt:variant>
        <vt:i4>0</vt:i4>
      </vt:variant>
      <vt:variant>
        <vt:i4>5</vt:i4>
      </vt:variant>
      <vt:variant>
        <vt:lpwstr>http://base.garant.ru/10107990/</vt:lpwstr>
      </vt:variant>
      <vt:variant>
        <vt:lpwstr>500</vt:lpwstr>
      </vt:variant>
      <vt:variant>
        <vt:i4>262167</vt:i4>
      </vt:variant>
      <vt:variant>
        <vt:i4>786</vt:i4>
      </vt:variant>
      <vt:variant>
        <vt:i4>0</vt:i4>
      </vt:variant>
      <vt:variant>
        <vt:i4>5</vt:i4>
      </vt:variant>
      <vt:variant>
        <vt:lpwstr>http://base.garant.ru/10107990/</vt:lpwstr>
      </vt:variant>
      <vt:variant>
        <vt:lpwstr>400</vt:lpwstr>
      </vt:variant>
      <vt:variant>
        <vt:i4>262160</vt:i4>
      </vt:variant>
      <vt:variant>
        <vt:i4>783</vt:i4>
      </vt:variant>
      <vt:variant>
        <vt:i4>0</vt:i4>
      </vt:variant>
      <vt:variant>
        <vt:i4>5</vt:i4>
      </vt:variant>
      <vt:variant>
        <vt:lpwstr>http://base.garant.ru/10107990/</vt:lpwstr>
      </vt:variant>
      <vt:variant>
        <vt:lpwstr>300</vt:lpwstr>
      </vt:variant>
      <vt:variant>
        <vt:i4>262162</vt:i4>
      </vt:variant>
      <vt:variant>
        <vt:i4>780</vt:i4>
      </vt:variant>
      <vt:variant>
        <vt:i4>0</vt:i4>
      </vt:variant>
      <vt:variant>
        <vt:i4>5</vt:i4>
      </vt:variant>
      <vt:variant>
        <vt:lpwstr>http://base.garant.ru/10107990/</vt:lpwstr>
      </vt:variant>
      <vt:variant>
        <vt:lpwstr>10</vt:lpwstr>
      </vt:variant>
      <vt:variant>
        <vt:i4>262161</vt:i4>
      </vt:variant>
      <vt:variant>
        <vt:i4>777</vt:i4>
      </vt:variant>
      <vt:variant>
        <vt:i4>0</vt:i4>
      </vt:variant>
      <vt:variant>
        <vt:i4>5</vt:i4>
      </vt:variant>
      <vt:variant>
        <vt:lpwstr>http://base.garant.ru/10107990/</vt:lpwstr>
      </vt:variant>
      <vt:variant>
        <vt:lpwstr>200</vt:lpwstr>
      </vt:variant>
      <vt:variant>
        <vt:i4>5242967</vt:i4>
      </vt:variant>
      <vt:variant>
        <vt:i4>513</vt:i4>
      </vt:variant>
      <vt:variant>
        <vt:i4>0</vt:i4>
      </vt:variant>
      <vt:variant>
        <vt:i4>5</vt:i4>
      </vt:variant>
      <vt:variant>
        <vt:lpwstr>consultantplus://offline/ref=0F973FAE6F73784C2452C0041F48D5FCA22822C4B5C7488E00CC4BD71757x5N</vt:lpwstr>
      </vt:variant>
      <vt:variant>
        <vt:lpwstr/>
      </vt:variant>
      <vt:variant>
        <vt:i4>1310772</vt:i4>
      </vt:variant>
      <vt:variant>
        <vt:i4>368</vt:i4>
      </vt:variant>
      <vt:variant>
        <vt:i4>0</vt:i4>
      </vt:variant>
      <vt:variant>
        <vt:i4>5</vt:i4>
      </vt:variant>
      <vt:variant>
        <vt:lpwstr/>
      </vt:variant>
      <vt:variant>
        <vt:lpwstr>_Toc329697706</vt:lpwstr>
      </vt:variant>
      <vt:variant>
        <vt:i4>1310772</vt:i4>
      </vt:variant>
      <vt:variant>
        <vt:i4>362</vt:i4>
      </vt:variant>
      <vt:variant>
        <vt:i4>0</vt:i4>
      </vt:variant>
      <vt:variant>
        <vt:i4>5</vt:i4>
      </vt:variant>
      <vt:variant>
        <vt:lpwstr/>
      </vt:variant>
      <vt:variant>
        <vt:lpwstr>_Toc329697705</vt:lpwstr>
      </vt:variant>
      <vt:variant>
        <vt:i4>1310772</vt:i4>
      </vt:variant>
      <vt:variant>
        <vt:i4>356</vt:i4>
      </vt:variant>
      <vt:variant>
        <vt:i4>0</vt:i4>
      </vt:variant>
      <vt:variant>
        <vt:i4>5</vt:i4>
      </vt:variant>
      <vt:variant>
        <vt:lpwstr/>
      </vt:variant>
      <vt:variant>
        <vt:lpwstr>_Toc329697704</vt:lpwstr>
      </vt:variant>
      <vt:variant>
        <vt:i4>1310772</vt:i4>
      </vt:variant>
      <vt:variant>
        <vt:i4>350</vt:i4>
      </vt:variant>
      <vt:variant>
        <vt:i4>0</vt:i4>
      </vt:variant>
      <vt:variant>
        <vt:i4>5</vt:i4>
      </vt:variant>
      <vt:variant>
        <vt:lpwstr/>
      </vt:variant>
      <vt:variant>
        <vt:lpwstr>_Toc329697703</vt:lpwstr>
      </vt:variant>
      <vt:variant>
        <vt:i4>1310772</vt:i4>
      </vt:variant>
      <vt:variant>
        <vt:i4>344</vt:i4>
      </vt:variant>
      <vt:variant>
        <vt:i4>0</vt:i4>
      </vt:variant>
      <vt:variant>
        <vt:i4>5</vt:i4>
      </vt:variant>
      <vt:variant>
        <vt:lpwstr/>
      </vt:variant>
      <vt:variant>
        <vt:lpwstr>_Toc329697702</vt:lpwstr>
      </vt:variant>
      <vt:variant>
        <vt:i4>1310772</vt:i4>
      </vt:variant>
      <vt:variant>
        <vt:i4>338</vt:i4>
      </vt:variant>
      <vt:variant>
        <vt:i4>0</vt:i4>
      </vt:variant>
      <vt:variant>
        <vt:i4>5</vt:i4>
      </vt:variant>
      <vt:variant>
        <vt:lpwstr/>
      </vt:variant>
      <vt:variant>
        <vt:lpwstr>_Toc329697701</vt:lpwstr>
      </vt:variant>
      <vt:variant>
        <vt:i4>1310772</vt:i4>
      </vt:variant>
      <vt:variant>
        <vt:i4>332</vt:i4>
      </vt:variant>
      <vt:variant>
        <vt:i4>0</vt:i4>
      </vt:variant>
      <vt:variant>
        <vt:i4>5</vt:i4>
      </vt:variant>
      <vt:variant>
        <vt:lpwstr/>
      </vt:variant>
      <vt:variant>
        <vt:lpwstr>_Toc329697700</vt:lpwstr>
      </vt:variant>
      <vt:variant>
        <vt:i4>1900597</vt:i4>
      </vt:variant>
      <vt:variant>
        <vt:i4>326</vt:i4>
      </vt:variant>
      <vt:variant>
        <vt:i4>0</vt:i4>
      </vt:variant>
      <vt:variant>
        <vt:i4>5</vt:i4>
      </vt:variant>
      <vt:variant>
        <vt:lpwstr/>
      </vt:variant>
      <vt:variant>
        <vt:lpwstr>_Toc329697699</vt:lpwstr>
      </vt:variant>
      <vt:variant>
        <vt:i4>1900597</vt:i4>
      </vt:variant>
      <vt:variant>
        <vt:i4>320</vt:i4>
      </vt:variant>
      <vt:variant>
        <vt:i4>0</vt:i4>
      </vt:variant>
      <vt:variant>
        <vt:i4>5</vt:i4>
      </vt:variant>
      <vt:variant>
        <vt:lpwstr/>
      </vt:variant>
      <vt:variant>
        <vt:lpwstr>_Toc329697698</vt:lpwstr>
      </vt:variant>
      <vt:variant>
        <vt:i4>1900597</vt:i4>
      </vt:variant>
      <vt:variant>
        <vt:i4>314</vt:i4>
      </vt:variant>
      <vt:variant>
        <vt:i4>0</vt:i4>
      </vt:variant>
      <vt:variant>
        <vt:i4>5</vt:i4>
      </vt:variant>
      <vt:variant>
        <vt:lpwstr/>
      </vt:variant>
      <vt:variant>
        <vt:lpwstr>_Toc329697697</vt:lpwstr>
      </vt:variant>
      <vt:variant>
        <vt:i4>1900597</vt:i4>
      </vt:variant>
      <vt:variant>
        <vt:i4>308</vt:i4>
      </vt:variant>
      <vt:variant>
        <vt:i4>0</vt:i4>
      </vt:variant>
      <vt:variant>
        <vt:i4>5</vt:i4>
      </vt:variant>
      <vt:variant>
        <vt:lpwstr/>
      </vt:variant>
      <vt:variant>
        <vt:lpwstr>_Toc329697696</vt:lpwstr>
      </vt:variant>
      <vt:variant>
        <vt:i4>1900597</vt:i4>
      </vt:variant>
      <vt:variant>
        <vt:i4>302</vt:i4>
      </vt:variant>
      <vt:variant>
        <vt:i4>0</vt:i4>
      </vt:variant>
      <vt:variant>
        <vt:i4>5</vt:i4>
      </vt:variant>
      <vt:variant>
        <vt:lpwstr/>
      </vt:variant>
      <vt:variant>
        <vt:lpwstr>_Toc329697695</vt:lpwstr>
      </vt:variant>
      <vt:variant>
        <vt:i4>1900597</vt:i4>
      </vt:variant>
      <vt:variant>
        <vt:i4>296</vt:i4>
      </vt:variant>
      <vt:variant>
        <vt:i4>0</vt:i4>
      </vt:variant>
      <vt:variant>
        <vt:i4>5</vt:i4>
      </vt:variant>
      <vt:variant>
        <vt:lpwstr/>
      </vt:variant>
      <vt:variant>
        <vt:lpwstr>_Toc329697694</vt:lpwstr>
      </vt:variant>
      <vt:variant>
        <vt:i4>1900597</vt:i4>
      </vt:variant>
      <vt:variant>
        <vt:i4>290</vt:i4>
      </vt:variant>
      <vt:variant>
        <vt:i4>0</vt:i4>
      </vt:variant>
      <vt:variant>
        <vt:i4>5</vt:i4>
      </vt:variant>
      <vt:variant>
        <vt:lpwstr/>
      </vt:variant>
      <vt:variant>
        <vt:lpwstr>_Toc329697693</vt:lpwstr>
      </vt:variant>
      <vt:variant>
        <vt:i4>1900597</vt:i4>
      </vt:variant>
      <vt:variant>
        <vt:i4>284</vt:i4>
      </vt:variant>
      <vt:variant>
        <vt:i4>0</vt:i4>
      </vt:variant>
      <vt:variant>
        <vt:i4>5</vt:i4>
      </vt:variant>
      <vt:variant>
        <vt:lpwstr/>
      </vt:variant>
      <vt:variant>
        <vt:lpwstr>_Toc329697692</vt:lpwstr>
      </vt:variant>
      <vt:variant>
        <vt:i4>1900597</vt:i4>
      </vt:variant>
      <vt:variant>
        <vt:i4>278</vt:i4>
      </vt:variant>
      <vt:variant>
        <vt:i4>0</vt:i4>
      </vt:variant>
      <vt:variant>
        <vt:i4>5</vt:i4>
      </vt:variant>
      <vt:variant>
        <vt:lpwstr/>
      </vt:variant>
      <vt:variant>
        <vt:lpwstr>_Toc329697691</vt:lpwstr>
      </vt:variant>
      <vt:variant>
        <vt:i4>1900597</vt:i4>
      </vt:variant>
      <vt:variant>
        <vt:i4>272</vt:i4>
      </vt:variant>
      <vt:variant>
        <vt:i4>0</vt:i4>
      </vt:variant>
      <vt:variant>
        <vt:i4>5</vt:i4>
      </vt:variant>
      <vt:variant>
        <vt:lpwstr/>
      </vt:variant>
      <vt:variant>
        <vt:lpwstr>_Toc329697690</vt:lpwstr>
      </vt:variant>
      <vt:variant>
        <vt:i4>1835061</vt:i4>
      </vt:variant>
      <vt:variant>
        <vt:i4>266</vt:i4>
      </vt:variant>
      <vt:variant>
        <vt:i4>0</vt:i4>
      </vt:variant>
      <vt:variant>
        <vt:i4>5</vt:i4>
      </vt:variant>
      <vt:variant>
        <vt:lpwstr/>
      </vt:variant>
      <vt:variant>
        <vt:lpwstr>_Toc329697689</vt:lpwstr>
      </vt:variant>
      <vt:variant>
        <vt:i4>1835061</vt:i4>
      </vt:variant>
      <vt:variant>
        <vt:i4>260</vt:i4>
      </vt:variant>
      <vt:variant>
        <vt:i4>0</vt:i4>
      </vt:variant>
      <vt:variant>
        <vt:i4>5</vt:i4>
      </vt:variant>
      <vt:variant>
        <vt:lpwstr/>
      </vt:variant>
      <vt:variant>
        <vt:lpwstr>_Toc329697688</vt:lpwstr>
      </vt:variant>
      <vt:variant>
        <vt:i4>1835061</vt:i4>
      </vt:variant>
      <vt:variant>
        <vt:i4>254</vt:i4>
      </vt:variant>
      <vt:variant>
        <vt:i4>0</vt:i4>
      </vt:variant>
      <vt:variant>
        <vt:i4>5</vt:i4>
      </vt:variant>
      <vt:variant>
        <vt:lpwstr/>
      </vt:variant>
      <vt:variant>
        <vt:lpwstr>_Toc329697687</vt:lpwstr>
      </vt:variant>
      <vt:variant>
        <vt:i4>1835061</vt:i4>
      </vt:variant>
      <vt:variant>
        <vt:i4>248</vt:i4>
      </vt:variant>
      <vt:variant>
        <vt:i4>0</vt:i4>
      </vt:variant>
      <vt:variant>
        <vt:i4>5</vt:i4>
      </vt:variant>
      <vt:variant>
        <vt:lpwstr/>
      </vt:variant>
      <vt:variant>
        <vt:lpwstr>_Toc329697686</vt:lpwstr>
      </vt:variant>
      <vt:variant>
        <vt:i4>1835061</vt:i4>
      </vt:variant>
      <vt:variant>
        <vt:i4>242</vt:i4>
      </vt:variant>
      <vt:variant>
        <vt:i4>0</vt:i4>
      </vt:variant>
      <vt:variant>
        <vt:i4>5</vt:i4>
      </vt:variant>
      <vt:variant>
        <vt:lpwstr/>
      </vt:variant>
      <vt:variant>
        <vt:lpwstr>_Toc329697685</vt:lpwstr>
      </vt:variant>
      <vt:variant>
        <vt:i4>1835061</vt:i4>
      </vt:variant>
      <vt:variant>
        <vt:i4>236</vt:i4>
      </vt:variant>
      <vt:variant>
        <vt:i4>0</vt:i4>
      </vt:variant>
      <vt:variant>
        <vt:i4>5</vt:i4>
      </vt:variant>
      <vt:variant>
        <vt:lpwstr/>
      </vt:variant>
      <vt:variant>
        <vt:lpwstr>_Toc329697684</vt:lpwstr>
      </vt:variant>
      <vt:variant>
        <vt:i4>1835061</vt:i4>
      </vt:variant>
      <vt:variant>
        <vt:i4>230</vt:i4>
      </vt:variant>
      <vt:variant>
        <vt:i4>0</vt:i4>
      </vt:variant>
      <vt:variant>
        <vt:i4>5</vt:i4>
      </vt:variant>
      <vt:variant>
        <vt:lpwstr/>
      </vt:variant>
      <vt:variant>
        <vt:lpwstr>_Toc329697683</vt:lpwstr>
      </vt:variant>
      <vt:variant>
        <vt:i4>1835061</vt:i4>
      </vt:variant>
      <vt:variant>
        <vt:i4>224</vt:i4>
      </vt:variant>
      <vt:variant>
        <vt:i4>0</vt:i4>
      </vt:variant>
      <vt:variant>
        <vt:i4>5</vt:i4>
      </vt:variant>
      <vt:variant>
        <vt:lpwstr/>
      </vt:variant>
      <vt:variant>
        <vt:lpwstr>_Toc329697682</vt:lpwstr>
      </vt:variant>
      <vt:variant>
        <vt:i4>1835061</vt:i4>
      </vt:variant>
      <vt:variant>
        <vt:i4>218</vt:i4>
      </vt:variant>
      <vt:variant>
        <vt:i4>0</vt:i4>
      </vt:variant>
      <vt:variant>
        <vt:i4>5</vt:i4>
      </vt:variant>
      <vt:variant>
        <vt:lpwstr/>
      </vt:variant>
      <vt:variant>
        <vt:lpwstr>_Toc329697681</vt:lpwstr>
      </vt:variant>
      <vt:variant>
        <vt:i4>1835061</vt:i4>
      </vt:variant>
      <vt:variant>
        <vt:i4>212</vt:i4>
      </vt:variant>
      <vt:variant>
        <vt:i4>0</vt:i4>
      </vt:variant>
      <vt:variant>
        <vt:i4>5</vt:i4>
      </vt:variant>
      <vt:variant>
        <vt:lpwstr/>
      </vt:variant>
      <vt:variant>
        <vt:lpwstr>_Toc329697680</vt:lpwstr>
      </vt:variant>
      <vt:variant>
        <vt:i4>1245237</vt:i4>
      </vt:variant>
      <vt:variant>
        <vt:i4>206</vt:i4>
      </vt:variant>
      <vt:variant>
        <vt:i4>0</vt:i4>
      </vt:variant>
      <vt:variant>
        <vt:i4>5</vt:i4>
      </vt:variant>
      <vt:variant>
        <vt:lpwstr/>
      </vt:variant>
      <vt:variant>
        <vt:lpwstr>_Toc329697679</vt:lpwstr>
      </vt:variant>
      <vt:variant>
        <vt:i4>1245237</vt:i4>
      </vt:variant>
      <vt:variant>
        <vt:i4>200</vt:i4>
      </vt:variant>
      <vt:variant>
        <vt:i4>0</vt:i4>
      </vt:variant>
      <vt:variant>
        <vt:i4>5</vt:i4>
      </vt:variant>
      <vt:variant>
        <vt:lpwstr/>
      </vt:variant>
      <vt:variant>
        <vt:lpwstr>_Toc329697678</vt:lpwstr>
      </vt:variant>
      <vt:variant>
        <vt:i4>1245237</vt:i4>
      </vt:variant>
      <vt:variant>
        <vt:i4>194</vt:i4>
      </vt:variant>
      <vt:variant>
        <vt:i4>0</vt:i4>
      </vt:variant>
      <vt:variant>
        <vt:i4>5</vt:i4>
      </vt:variant>
      <vt:variant>
        <vt:lpwstr/>
      </vt:variant>
      <vt:variant>
        <vt:lpwstr>_Toc329697677</vt:lpwstr>
      </vt:variant>
      <vt:variant>
        <vt:i4>1245237</vt:i4>
      </vt:variant>
      <vt:variant>
        <vt:i4>188</vt:i4>
      </vt:variant>
      <vt:variant>
        <vt:i4>0</vt:i4>
      </vt:variant>
      <vt:variant>
        <vt:i4>5</vt:i4>
      </vt:variant>
      <vt:variant>
        <vt:lpwstr/>
      </vt:variant>
      <vt:variant>
        <vt:lpwstr>_Toc329697676</vt:lpwstr>
      </vt:variant>
      <vt:variant>
        <vt:i4>1245237</vt:i4>
      </vt:variant>
      <vt:variant>
        <vt:i4>182</vt:i4>
      </vt:variant>
      <vt:variant>
        <vt:i4>0</vt:i4>
      </vt:variant>
      <vt:variant>
        <vt:i4>5</vt:i4>
      </vt:variant>
      <vt:variant>
        <vt:lpwstr/>
      </vt:variant>
      <vt:variant>
        <vt:lpwstr>_Toc329697675</vt:lpwstr>
      </vt:variant>
      <vt:variant>
        <vt:i4>1245237</vt:i4>
      </vt:variant>
      <vt:variant>
        <vt:i4>176</vt:i4>
      </vt:variant>
      <vt:variant>
        <vt:i4>0</vt:i4>
      </vt:variant>
      <vt:variant>
        <vt:i4>5</vt:i4>
      </vt:variant>
      <vt:variant>
        <vt:lpwstr/>
      </vt:variant>
      <vt:variant>
        <vt:lpwstr>_Toc329697674</vt:lpwstr>
      </vt:variant>
      <vt:variant>
        <vt:i4>1245237</vt:i4>
      </vt:variant>
      <vt:variant>
        <vt:i4>170</vt:i4>
      </vt:variant>
      <vt:variant>
        <vt:i4>0</vt:i4>
      </vt:variant>
      <vt:variant>
        <vt:i4>5</vt:i4>
      </vt:variant>
      <vt:variant>
        <vt:lpwstr/>
      </vt:variant>
      <vt:variant>
        <vt:lpwstr>_Toc329697673</vt:lpwstr>
      </vt:variant>
      <vt:variant>
        <vt:i4>1245237</vt:i4>
      </vt:variant>
      <vt:variant>
        <vt:i4>164</vt:i4>
      </vt:variant>
      <vt:variant>
        <vt:i4>0</vt:i4>
      </vt:variant>
      <vt:variant>
        <vt:i4>5</vt:i4>
      </vt:variant>
      <vt:variant>
        <vt:lpwstr/>
      </vt:variant>
      <vt:variant>
        <vt:lpwstr>_Toc329697672</vt:lpwstr>
      </vt:variant>
      <vt:variant>
        <vt:i4>1245237</vt:i4>
      </vt:variant>
      <vt:variant>
        <vt:i4>158</vt:i4>
      </vt:variant>
      <vt:variant>
        <vt:i4>0</vt:i4>
      </vt:variant>
      <vt:variant>
        <vt:i4>5</vt:i4>
      </vt:variant>
      <vt:variant>
        <vt:lpwstr/>
      </vt:variant>
      <vt:variant>
        <vt:lpwstr>_Toc329697671</vt:lpwstr>
      </vt:variant>
      <vt:variant>
        <vt:i4>1245237</vt:i4>
      </vt:variant>
      <vt:variant>
        <vt:i4>152</vt:i4>
      </vt:variant>
      <vt:variant>
        <vt:i4>0</vt:i4>
      </vt:variant>
      <vt:variant>
        <vt:i4>5</vt:i4>
      </vt:variant>
      <vt:variant>
        <vt:lpwstr/>
      </vt:variant>
      <vt:variant>
        <vt:lpwstr>_Toc329697670</vt:lpwstr>
      </vt:variant>
      <vt:variant>
        <vt:i4>1179701</vt:i4>
      </vt:variant>
      <vt:variant>
        <vt:i4>146</vt:i4>
      </vt:variant>
      <vt:variant>
        <vt:i4>0</vt:i4>
      </vt:variant>
      <vt:variant>
        <vt:i4>5</vt:i4>
      </vt:variant>
      <vt:variant>
        <vt:lpwstr/>
      </vt:variant>
      <vt:variant>
        <vt:lpwstr>_Toc329697669</vt:lpwstr>
      </vt:variant>
      <vt:variant>
        <vt:i4>1179701</vt:i4>
      </vt:variant>
      <vt:variant>
        <vt:i4>140</vt:i4>
      </vt:variant>
      <vt:variant>
        <vt:i4>0</vt:i4>
      </vt:variant>
      <vt:variant>
        <vt:i4>5</vt:i4>
      </vt:variant>
      <vt:variant>
        <vt:lpwstr/>
      </vt:variant>
      <vt:variant>
        <vt:lpwstr>_Toc329697668</vt:lpwstr>
      </vt:variant>
      <vt:variant>
        <vt:i4>1179701</vt:i4>
      </vt:variant>
      <vt:variant>
        <vt:i4>134</vt:i4>
      </vt:variant>
      <vt:variant>
        <vt:i4>0</vt:i4>
      </vt:variant>
      <vt:variant>
        <vt:i4>5</vt:i4>
      </vt:variant>
      <vt:variant>
        <vt:lpwstr/>
      </vt:variant>
      <vt:variant>
        <vt:lpwstr>_Toc329697667</vt:lpwstr>
      </vt:variant>
      <vt:variant>
        <vt:i4>1179701</vt:i4>
      </vt:variant>
      <vt:variant>
        <vt:i4>128</vt:i4>
      </vt:variant>
      <vt:variant>
        <vt:i4>0</vt:i4>
      </vt:variant>
      <vt:variant>
        <vt:i4>5</vt:i4>
      </vt:variant>
      <vt:variant>
        <vt:lpwstr/>
      </vt:variant>
      <vt:variant>
        <vt:lpwstr>_Toc329697666</vt:lpwstr>
      </vt:variant>
      <vt:variant>
        <vt:i4>1179701</vt:i4>
      </vt:variant>
      <vt:variant>
        <vt:i4>122</vt:i4>
      </vt:variant>
      <vt:variant>
        <vt:i4>0</vt:i4>
      </vt:variant>
      <vt:variant>
        <vt:i4>5</vt:i4>
      </vt:variant>
      <vt:variant>
        <vt:lpwstr/>
      </vt:variant>
      <vt:variant>
        <vt:lpwstr>_Toc329697665</vt:lpwstr>
      </vt:variant>
      <vt:variant>
        <vt:i4>1179701</vt:i4>
      </vt:variant>
      <vt:variant>
        <vt:i4>116</vt:i4>
      </vt:variant>
      <vt:variant>
        <vt:i4>0</vt:i4>
      </vt:variant>
      <vt:variant>
        <vt:i4>5</vt:i4>
      </vt:variant>
      <vt:variant>
        <vt:lpwstr/>
      </vt:variant>
      <vt:variant>
        <vt:lpwstr>_Toc329697664</vt:lpwstr>
      </vt:variant>
      <vt:variant>
        <vt:i4>1179701</vt:i4>
      </vt:variant>
      <vt:variant>
        <vt:i4>110</vt:i4>
      </vt:variant>
      <vt:variant>
        <vt:i4>0</vt:i4>
      </vt:variant>
      <vt:variant>
        <vt:i4>5</vt:i4>
      </vt:variant>
      <vt:variant>
        <vt:lpwstr/>
      </vt:variant>
      <vt:variant>
        <vt:lpwstr>_Toc329697663</vt:lpwstr>
      </vt:variant>
      <vt:variant>
        <vt:i4>1179701</vt:i4>
      </vt:variant>
      <vt:variant>
        <vt:i4>104</vt:i4>
      </vt:variant>
      <vt:variant>
        <vt:i4>0</vt:i4>
      </vt:variant>
      <vt:variant>
        <vt:i4>5</vt:i4>
      </vt:variant>
      <vt:variant>
        <vt:lpwstr/>
      </vt:variant>
      <vt:variant>
        <vt:lpwstr>_Toc329697662</vt:lpwstr>
      </vt:variant>
      <vt:variant>
        <vt:i4>1179701</vt:i4>
      </vt:variant>
      <vt:variant>
        <vt:i4>98</vt:i4>
      </vt:variant>
      <vt:variant>
        <vt:i4>0</vt:i4>
      </vt:variant>
      <vt:variant>
        <vt:i4>5</vt:i4>
      </vt:variant>
      <vt:variant>
        <vt:lpwstr/>
      </vt:variant>
      <vt:variant>
        <vt:lpwstr>_Toc329697661</vt:lpwstr>
      </vt:variant>
      <vt:variant>
        <vt:i4>1179701</vt:i4>
      </vt:variant>
      <vt:variant>
        <vt:i4>92</vt:i4>
      </vt:variant>
      <vt:variant>
        <vt:i4>0</vt:i4>
      </vt:variant>
      <vt:variant>
        <vt:i4>5</vt:i4>
      </vt:variant>
      <vt:variant>
        <vt:lpwstr/>
      </vt:variant>
      <vt:variant>
        <vt:lpwstr>_Toc329697660</vt:lpwstr>
      </vt:variant>
      <vt:variant>
        <vt:i4>1114165</vt:i4>
      </vt:variant>
      <vt:variant>
        <vt:i4>86</vt:i4>
      </vt:variant>
      <vt:variant>
        <vt:i4>0</vt:i4>
      </vt:variant>
      <vt:variant>
        <vt:i4>5</vt:i4>
      </vt:variant>
      <vt:variant>
        <vt:lpwstr/>
      </vt:variant>
      <vt:variant>
        <vt:lpwstr>_Toc329697659</vt:lpwstr>
      </vt:variant>
      <vt:variant>
        <vt:i4>1114165</vt:i4>
      </vt:variant>
      <vt:variant>
        <vt:i4>80</vt:i4>
      </vt:variant>
      <vt:variant>
        <vt:i4>0</vt:i4>
      </vt:variant>
      <vt:variant>
        <vt:i4>5</vt:i4>
      </vt:variant>
      <vt:variant>
        <vt:lpwstr/>
      </vt:variant>
      <vt:variant>
        <vt:lpwstr>_Toc329697658</vt:lpwstr>
      </vt:variant>
      <vt:variant>
        <vt:i4>1114165</vt:i4>
      </vt:variant>
      <vt:variant>
        <vt:i4>74</vt:i4>
      </vt:variant>
      <vt:variant>
        <vt:i4>0</vt:i4>
      </vt:variant>
      <vt:variant>
        <vt:i4>5</vt:i4>
      </vt:variant>
      <vt:variant>
        <vt:lpwstr/>
      </vt:variant>
      <vt:variant>
        <vt:lpwstr>_Toc329697657</vt:lpwstr>
      </vt:variant>
      <vt:variant>
        <vt:i4>1114165</vt:i4>
      </vt:variant>
      <vt:variant>
        <vt:i4>68</vt:i4>
      </vt:variant>
      <vt:variant>
        <vt:i4>0</vt:i4>
      </vt:variant>
      <vt:variant>
        <vt:i4>5</vt:i4>
      </vt:variant>
      <vt:variant>
        <vt:lpwstr/>
      </vt:variant>
      <vt:variant>
        <vt:lpwstr>_Toc329697656</vt:lpwstr>
      </vt:variant>
      <vt:variant>
        <vt:i4>1114165</vt:i4>
      </vt:variant>
      <vt:variant>
        <vt:i4>62</vt:i4>
      </vt:variant>
      <vt:variant>
        <vt:i4>0</vt:i4>
      </vt:variant>
      <vt:variant>
        <vt:i4>5</vt:i4>
      </vt:variant>
      <vt:variant>
        <vt:lpwstr/>
      </vt:variant>
      <vt:variant>
        <vt:lpwstr>_Toc329697655</vt:lpwstr>
      </vt:variant>
      <vt:variant>
        <vt:i4>1114165</vt:i4>
      </vt:variant>
      <vt:variant>
        <vt:i4>56</vt:i4>
      </vt:variant>
      <vt:variant>
        <vt:i4>0</vt:i4>
      </vt:variant>
      <vt:variant>
        <vt:i4>5</vt:i4>
      </vt:variant>
      <vt:variant>
        <vt:lpwstr/>
      </vt:variant>
      <vt:variant>
        <vt:lpwstr>_Toc329697654</vt:lpwstr>
      </vt:variant>
      <vt:variant>
        <vt:i4>1114165</vt:i4>
      </vt:variant>
      <vt:variant>
        <vt:i4>50</vt:i4>
      </vt:variant>
      <vt:variant>
        <vt:i4>0</vt:i4>
      </vt:variant>
      <vt:variant>
        <vt:i4>5</vt:i4>
      </vt:variant>
      <vt:variant>
        <vt:lpwstr/>
      </vt:variant>
      <vt:variant>
        <vt:lpwstr>_Toc329697653</vt:lpwstr>
      </vt:variant>
      <vt:variant>
        <vt:i4>1114165</vt:i4>
      </vt:variant>
      <vt:variant>
        <vt:i4>44</vt:i4>
      </vt:variant>
      <vt:variant>
        <vt:i4>0</vt:i4>
      </vt:variant>
      <vt:variant>
        <vt:i4>5</vt:i4>
      </vt:variant>
      <vt:variant>
        <vt:lpwstr/>
      </vt:variant>
      <vt:variant>
        <vt:lpwstr>_Toc329697652</vt:lpwstr>
      </vt:variant>
      <vt:variant>
        <vt:i4>1114165</vt:i4>
      </vt:variant>
      <vt:variant>
        <vt:i4>38</vt:i4>
      </vt:variant>
      <vt:variant>
        <vt:i4>0</vt:i4>
      </vt:variant>
      <vt:variant>
        <vt:i4>5</vt:i4>
      </vt:variant>
      <vt:variant>
        <vt:lpwstr/>
      </vt:variant>
      <vt:variant>
        <vt:lpwstr>_Toc329697651</vt:lpwstr>
      </vt:variant>
      <vt:variant>
        <vt:i4>1114165</vt:i4>
      </vt:variant>
      <vt:variant>
        <vt:i4>32</vt:i4>
      </vt:variant>
      <vt:variant>
        <vt:i4>0</vt:i4>
      </vt:variant>
      <vt:variant>
        <vt:i4>5</vt:i4>
      </vt:variant>
      <vt:variant>
        <vt:lpwstr/>
      </vt:variant>
      <vt:variant>
        <vt:lpwstr>_Toc329697650</vt:lpwstr>
      </vt:variant>
      <vt:variant>
        <vt:i4>1048629</vt:i4>
      </vt:variant>
      <vt:variant>
        <vt:i4>26</vt:i4>
      </vt:variant>
      <vt:variant>
        <vt:i4>0</vt:i4>
      </vt:variant>
      <vt:variant>
        <vt:i4>5</vt:i4>
      </vt:variant>
      <vt:variant>
        <vt:lpwstr/>
      </vt:variant>
      <vt:variant>
        <vt:lpwstr>_Toc329697649</vt:lpwstr>
      </vt:variant>
      <vt:variant>
        <vt:i4>1048629</vt:i4>
      </vt:variant>
      <vt:variant>
        <vt:i4>20</vt:i4>
      </vt:variant>
      <vt:variant>
        <vt:i4>0</vt:i4>
      </vt:variant>
      <vt:variant>
        <vt:i4>5</vt:i4>
      </vt:variant>
      <vt:variant>
        <vt:lpwstr/>
      </vt:variant>
      <vt:variant>
        <vt:lpwstr>_Toc329697648</vt:lpwstr>
      </vt:variant>
      <vt:variant>
        <vt:i4>1048629</vt:i4>
      </vt:variant>
      <vt:variant>
        <vt:i4>14</vt:i4>
      </vt:variant>
      <vt:variant>
        <vt:i4>0</vt:i4>
      </vt:variant>
      <vt:variant>
        <vt:i4>5</vt:i4>
      </vt:variant>
      <vt:variant>
        <vt:lpwstr/>
      </vt:variant>
      <vt:variant>
        <vt:lpwstr>_Toc329697647</vt:lpwstr>
      </vt:variant>
      <vt:variant>
        <vt:i4>1048629</vt:i4>
      </vt:variant>
      <vt:variant>
        <vt:i4>8</vt:i4>
      </vt:variant>
      <vt:variant>
        <vt:i4>0</vt:i4>
      </vt:variant>
      <vt:variant>
        <vt:i4>5</vt:i4>
      </vt:variant>
      <vt:variant>
        <vt:lpwstr/>
      </vt:variant>
      <vt:variant>
        <vt:lpwstr>_Toc329697646</vt:lpwstr>
      </vt:variant>
      <vt:variant>
        <vt:i4>1048629</vt:i4>
      </vt:variant>
      <vt:variant>
        <vt:i4>2</vt:i4>
      </vt:variant>
      <vt:variant>
        <vt:i4>0</vt:i4>
      </vt:variant>
      <vt:variant>
        <vt:i4>5</vt:i4>
      </vt:variant>
      <vt:variant>
        <vt:lpwstr/>
      </vt:variant>
      <vt:variant>
        <vt:lpwstr>_Toc329697645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ShN</dc:creator>
  <cp:lastModifiedBy>Sveta</cp:lastModifiedBy>
  <cp:revision>34</cp:revision>
  <cp:lastPrinted>2016-09-29T07:24:00Z</cp:lastPrinted>
  <dcterms:created xsi:type="dcterms:W3CDTF">2016-09-28T20:51:00Z</dcterms:created>
  <dcterms:modified xsi:type="dcterms:W3CDTF">2017-02-23T11:00:00Z</dcterms:modified>
</cp:coreProperties>
</file>