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C6" w:rsidRDefault="00383037" w:rsidP="00383037">
      <w:pPr>
        <w:jc w:val="both"/>
      </w:pPr>
      <w:r w:rsidRPr="005871A5">
        <w:t xml:space="preserve">         </w:t>
      </w:r>
      <w:r>
        <w:t xml:space="preserve">                                              </w:t>
      </w:r>
    </w:p>
    <w:tbl>
      <w:tblPr>
        <w:tblW w:w="9465" w:type="dxa"/>
        <w:tblInd w:w="288" w:type="dxa"/>
        <w:tblLayout w:type="fixed"/>
        <w:tblLook w:val="04A0"/>
      </w:tblPr>
      <w:tblGrid>
        <w:gridCol w:w="4137"/>
        <w:gridCol w:w="1152"/>
        <w:gridCol w:w="4176"/>
      </w:tblGrid>
      <w:tr w:rsidR="009F30C6" w:rsidTr="00371BE7">
        <w:trPr>
          <w:cantSplit/>
          <w:trHeight w:val="1134"/>
        </w:trPr>
        <w:tc>
          <w:tcPr>
            <w:tcW w:w="4137" w:type="dxa"/>
            <w:vAlign w:val="center"/>
            <w:hideMark/>
          </w:tcPr>
          <w:p w:rsidR="009F30C6" w:rsidRDefault="009F30C6" w:rsidP="00371BE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ГЛАВА </w:t>
            </w:r>
          </w:p>
          <w:p w:rsidR="009F30C6" w:rsidRDefault="009F30C6" w:rsidP="00371BE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БОЛЬШЕКЛЮЧИНСКОГО СЕЛЬСКОГО ПОСЕЛЕНИЯ</w:t>
            </w:r>
          </w:p>
          <w:p w:rsidR="009F30C6" w:rsidRDefault="009F30C6" w:rsidP="00371BE7">
            <w:pPr>
              <w:pStyle w:val="a4"/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ЗЕЛЕНОДОЛЬСКОГО</w:t>
            </w:r>
          </w:p>
          <w:p w:rsidR="009F30C6" w:rsidRDefault="009F30C6" w:rsidP="00371BE7">
            <w:pPr>
              <w:pStyle w:val="a4"/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МУНИЦИПАЛЬНОГО РАЙОНА</w:t>
            </w:r>
          </w:p>
          <w:p w:rsidR="009F30C6" w:rsidRDefault="009F30C6" w:rsidP="00371BE7">
            <w:pPr>
              <w:pStyle w:val="a4"/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РЕСПУБЛИКИ ТАТАРСТАН</w:t>
            </w:r>
          </w:p>
          <w:p w:rsidR="009F30C6" w:rsidRDefault="009F30C6" w:rsidP="00371BE7">
            <w:pPr>
              <w:spacing w:after="200" w:line="192" w:lineRule="auto"/>
              <w:jc w:val="center"/>
              <w:rPr>
                <w:bCs/>
                <w:lang w:val="be-BY"/>
              </w:rPr>
            </w:pPr>
            <w:r>
              <w:rPr>
                <w:bCs/>
                <w:lang w:val="be-BY"/>
              </w:rPr>
              <w:t xml:space="preserve">ул.Волостнова, </w:t>
            </w:r>
            <w:r>
              <w:rPr>
                <w:bCs/>
              </w:rPr>
              <w:t xml:space="preserve">16 а, </w:t>
            </w:r>
            <w:r>
              <w:rPr>
                <w:bCs/>
                <w:lang w:val="be-BY"/>
              </w:rPr>
              <w:t>с.Б.Ключи, Зеленодольский район, 422524</w:t>
            </w:r>
          </w:p>
        </w:tc>
        <w:tc>
          <w:tcPr>
            <w:tcW w:w="1152" w:type="dxa"/>
            <w:vAlign w:val="center"/>
          </w:tcPr>
          <w:p w:rsidR="009F30C6" w:rsidRDefault="009F30C6" w:rsidP="00371BE7">
            <w:pPr>
              <w:spacing w:after="200" w:line="276" w:lineRule="auto"/>
              <w:ind w:left="-108" w:right="-108"/>
              <w:jc w:val="center"/>
              <w:rPr>
                <w:b/>
                <w:bCs/>
                <w:lang w:val="be-BY"/>
              </w:rPr>
            </w:pPr>
          </w:p>
        </w:tc>
        <w:tc>
          <w:tcPr>
            <w:tcW w:w="4176" w:type="dxa"/>
            <w:vAlign w:val="center"/>
            <w:hideMark/>
          </w:tcPr>
          <w:p w:rsidR="009F30C6" w:rsidRDefault="009F30C6" w:rsidP="00371BE7">
            <w:pPr>
              <w:ind w:right="-108"/>
              <w:jc w:val="center"/>
              <w:rPr>
                <w:bCs/>
                <w:lang w:val="be-BY"/>
              </w:rPr>
            </w:pPr>
            <w:r>
              <w:rPr>
                <w:bCs/>
                <w:lang w:val="be-BY"/>
              </w:rPr>
              <w:t>ТАТАРСТАН РЕСПУБЛИКАСЫ</w:t>
            </w:r>
          </w:p>
          <w:p w:rsidR="009F30C6" w:rsidRDefault="009F30C6" w:rsidP="00371BE7">
            <w:pPr>
              <w:pStyle w:val="a4"/>
              <w:spacing w:line="276" w:lineRule="auto"/>
              <w:jc w:val="center"/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ЗЕЛЕНОДОЛЬСК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br/>
              <w:t>МУНИЦИПАЛЬ РАЙОНЫ</w:t>
            </w:r>
          </w:p>
          <w:p w:rsidR="009F30C6" w:rsidRDefault="009F30C6" w:rsidP="00371BE7">
            <w:pPr>
              <w:pStyle w:val="a4"/>
              <w:spacing w:line="276" w:lineRule="auto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ЗУР КЛЮЧИ АВЫЛ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tt-RU"/>
              </w:rPr>
              <w:t>Җ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ИРЛЕГЕ</w:t>
            </w:r>
          </w:p>
          <w:p w:rsidR="009F30C6" w:rsidRDefault="009F30C6" w:rsidP="00371BE7">
            <w:pPr>
              <w:pStyle w:val="a4"/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БАШЛЫГЫ</w:t>
            </w:r>
          </w:p>
          <w:p w:rsidR="009F30C6" w:rsidRDefault="009F30C6" w:rsidP="00371BE7">
            <w:pPr>
              <w:spacing w:after="200" w:line="192" w:lineRule="auto"/>
              <w:jc w:val="center"/>
              <w:rPr>
                <w:bCs/>
                <w:lang w:val="be-BY"/>
              </w:rPr>
            </w:pPr>
            <w:r>
              <w:rPr>
                <w:bCs/>
                <w:lang w:val="be-BY"/>
              </w:rPr>
              <w:t xml:space="preserve">Волостнов ур., 16а, З.Ключи ав, </w:t>
            </w:r>
            <w:r>
              <w:rPr>
                <w:bCs/>
                <w:lang w:val="be-BY"/>
              </w:rPr>
              <w:br/>
              <w:t xml:space="preserve">Зеленодольск </w:t>
            </w:r>
            <w:r>
              <w:rPr>
                <w:bCs/>
              </w:rPr>
              <w:t>р</w:t>
            </w:r>
            <w:r>
              <w:rPr>
                <w:bCs/>
                <w:lang w:val="be-BY"/>
              </w:rPr>
              <w:t>., 422524</w:t>
            </w:r>
          </w:p>
        </w:tc>
      </w:tr>
      <w:tr w:rsidR="009F30C6" w:rsidRPr="003670A8" w:rsidTr="00371BE7">
        <w:trPr>
          <w:cantSplit/>
          <w:trHeight w:val="454"/>
        </w:trPr>
        <w:tc>
          <w:tcPr>
            <w:tcW w:w="9465" w:type="dxa"/>
            <w:gridSpan w:val="3"/>
            <w:vAlign w:val="bottom"/>
            <w:hideMark/>
          </w:tcPr>
          <w:p w:rsidR="009F30C6" w:rsidRDefault="009F30C6" w:rsidP="00371BE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</w:rPr>
              <w:t>Тел</w:t>
            </w:r>
            <w:r>
              <w:rPr>
                <w:rFonts w:ascii="Times New Roman" w:hAnsi="Times New Roman"/>
                <w:b w:val="0"/>
                <w:lang w:val="en-US"/>
              </w:rPr>
              <w:t>.</w:t>
            </w:r>
            <w:r>
              <w:rPr>
                <w:rFonts w:ascii="Times New Roman" w:hAnsi="Times New Roman"/>
                <w:b w:val="0"/>
              </w:rPr>
              <w:t>факс</w:t>
            </w:r>
            <w:r>
              <w:rPr>
                <w:rFonts w:ascii="Times New Roman" w:hAnsi="Times New Roman"/>
                <w:b w:val="0"/>
                <w:lang w:val="en-US"/>
              </w:rPr>
              <w:t xml:space="preserve">: (84371) 2-83-55. E-mail: </w:t>
            </w:r>
            <w:hyperlink r:id="rId5" w:history="1">
              <w:r>
                <w:rPr>
                  <w:rStyle w:val="a6"/>
                  <w:rFonts w:ascii="Times New Roman" w:hAnsi="Times New Roman"/>
                  <w:b w:val="0"/>
                  <w:lang w:val="en-US"/>
                </w:rPr>
                <w:t>Bkl.Zel@tatar.ru</w:t>
              </w:r>
            </w:hyperlink>
            <w:r>
              <w:rPr>
                <w:rFonts w:ascii="Times New Roman" w:hAnsi="Times New Roman"/>
                <w:b w:val="0"/>
                <w:lang w:val="en-US"/>
              </w:rPr>
              <w:t>, www.zelenodolsk.tatarstan.ru</w:t>
            </w:r>
          </w:p>
        </w:tc>
      </w:tr>
    </w:tbl>
    <w:p w:rsidR="009F30C6" w:rsidRDefault="006C24E0" w:rsidP="009F30C6">
      <w:pPr>
        <w:rPr>
          <w:sz w:val="2"/>
          <w:szCs w:val="2"/>
          <w:lang w:val="en-US"/>
        </w:rPr>
      </w:pPr>
      <w:r w:rsidRPr="006C24E0">
        <w:rPr>
          <w:rFonts w:asciiTheme="minorHAnsi" w:hAnsiTheme="minorHAnsi" w:cstheme="minorBidi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margin-left:8.1pt;margin-top:3.4pt;width:472.8pt;height:0;z-index:251659264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" strokeweight="2.25pt"/>
        </w:pict>
      </w:r>
    </w:p>
    <w:p w:rsidR="005C3AD5" w:rsidRDefault="005C3AD5" w:rsidP="005C3AD5"/>
    <w:p w:rsidR="005C3AD5" w:rsidRDefault="005C3AD5" w:rsidP="005C3AD5"/>
    <w:p w:rsidR="009F30C6" w:rsidRPr="00DF054C" w:rsidRDefault="005C3AD5" w:rsidP="005C3AD5">
      <w:pPr>
        <w:rPr>
          <w:b/>
          <w:lang w:val="tt-RU"/>
        </w:rPr>
      </w:pPr>
      <w:r>
        <w:t xml:space="preserve">   </w:t>
      </w:r>
      <w:r w:rsidR="00DF054C">
        <w:t xml:space="preserve"> </w:t>
      </w:r>
      <w:r w:rsidRPr="00DF054C">
        <w:rPr>
          <w:b/>
          <w:lang w:val="tt-RU"/>
        </w:rPr>
        <w:t>25 декабря</w:t>
      </w:r>
      <w:r w:rsidR="009F30C6" w:rsidRPr="00DF054C">
        <w:rPr>
          <w:b/>
          <w:lang w:val="tt-RU"/>
        </w:rPr>
        <w:t xml:space="preserve"> </w:t>
      </w:r>
      <w:r w:rsidR="00DF054C">
        <w:rPr>
          <w:b/>
          <w:lang w:val="tt-RU"/>
        </w:rPr>
        <w:t xml:space="preserve">2018 года    </w:t>
      </w:r>
      <w:r w:rsidR="009F30C6" w:rsidRPr="00DF054C">
        <w:rPr>
          <w:b/>
          <w:lang w:val="tt-RU"/>
        </w:rPr>
        <w:t xml:space="preserve">                                                                        </w:t>
      </w:r>
      <w:r w:rsidR="00DF054C">
        <w:rPr>
          <w:b/>
          <w:lang w:val="tt-RU"/>
        </w:rPr>
        <w:t xml:space="preserve">                                №14</w:t>
      </w:r>
    </w:p>
    <w:p w:rsidR="009F30C6" w:rsidRPr="002D52F2" w:rsidRDefault="009F30C6" w:rsidP="00383037">
      <w:pPr>
        <w:jc w:val="both"/>
      </w:pPr>
    </w:p>
    <w:p w:rsidR="009F30C6" w:rsidRPr="002D52F2" w:rsidRDefault="009F30C6" w:rsidP="00383037">
      <w:pPr>
        <w:jc w:val="both"/>
      </w:pPr>
    </w:p>
    <w:p w:rsidR="00383037" w:rsidRPr="00832120" w:rsidRDefault="00383037" w:rsidP="009F30C6">
      <w:pPr>
        <w:jc w:val="center"/>
        <w:rPr>
          <w:b/>
        </w:rPr>
      </w:pPr>
      <w:r w:rsidRPr="00832120">
        <w:rPr>
          <w:b/>
        </w:rPr>
        <w:t>ПОСТАНОВЛЕНИЕ</w:t>
      </w:r>
    </w:p>
    <w:p w:rsidR="00383037" w:rsidRPr="00832120" w:rsidRDefault="00383037" w:rsidP="00383037">
      <w:pPr>
        <w:jc w:val="center"/>
        <w:rPr>
          <w:b/>
        </w:rPr>
      </w:pPr>
      <w:r w:rsidRPr="00832120">
        <w:rPr>
          <w:b/>
        </w:rPr>
        <w:t>КАРАР</w:t>
      </w:r>
    </w:p>
    <w:p w:rsidR="00383037" w:rsidRDefault="00383037" w:rsidP="00383037"/>
    <w:p w:rsidR="00DF054C" w:rsidRDefault="00DF054C" w:rsidP="00383037"/>
    <w:p w:rsidR="003670A8" w:rsidRDefault="00383037" w:rsidP="004851ED">
      <w:pPr>
        <w:ind w:left="-851" w:right="-540" w:firstLine="851"/>
      </w:pPr>
      <w:r w:rsidRPr="009F30C6">
        <w:t>О</w:t>
      </w:r>
      <w:r w:rsidR="003670A8">
        <w:t xml:space="preserve">б отмене </w:t>
      </w:r>
      <w:r w:rsidR="004851ED">
        <w:t>отдельных постановлений</w:t>
      </w:r>
      <w:r w:rsidR="003670A8">
        <w:t xml:space="preserve"> Главы</w:t>
      </w:r>
      <w:r w:rsidRPr="009F30C6">
        <w:t xml:space="preserve"> </w:t>
      </w:r>
    </w:p>
    <w:p w:rsidR="003670A8" w:rsidRDefault="003670A8" w:rsidP="00383037">
      <w:pPr>
        <w:ind w:right="-540"/>
        <w:rPr>
          <w:sz w:val="28"/>
          <w:szCs w:val="28"/>
        </w:rPr>
      </w:pPr>
      <w:r w:rsidRPr="003670A8">
        <w:t>Большеключинского сельского поселения</w:t>
      </w:r>
      <w:r w:rsidRPr="00FB034C">
        <w:rPr>
          <w:sz w:val="28"/>
          <w:szCs w:val="28"/>
        </w:rPr>
        <w:t xml:space="preserve"> </w:t>
      </w:r>
    </w:p>
    <w:p w:rsidR="004851ED" w:rsidRDefault="00383037" w:rsidP="00383037">
      <w:pPr>
        <w:ind w:right="-540"/>
      </w:pPr>
      <w:r w:rsidRPr="009F30C6">
        <w:t>Зеленодольского муниципального района</w:t>
      </w:r>
    </w:p>
    <w:p w:rsidR="00383037" w:rsidRPr="009F30C6" w:rsidRDefault="004851ED" w:rsidP="00383037">
      <w:pPr>
        <w:ind w:right="-540"/>
      </w:pPr>
      <w:r>
        <w:t xml:space="preserve"> Республики Татарстан</w:t>
      </w:r>
    </w:p>
    <w:p w:rsidR="00383037" w:rsidRPr="009F30C6" w:rsidRDefault="00383037" w:rsidP="00383037">
      <w:pPr>
        <w:ind w:right="-540"/>
      </w:pPr>
    </w:p>
    <w:p w:rsidR="004851ED" w:rsidRDefault="00383037" w:rsidP="00383037">
      <w:pPr>
        <w:ind w:right="-540"/>
        <w:jc w:val="both"/>
        <w:rPr>
          <w:b/>
        </w:rPr>
      </w:pPr>
      <w:r w:rsidRPr="009F30C6">
        <w:t xml:space="preserve">      </w:t>
      </w:r>
      <w:r w:rsidRPr="009F30C6">
        <w:rPr>
          <w:color w:val="000000"/>
        </w:rPr>
        <w:t xml:space="preserve">В соответствии с </w:t>
      </w:r>
      <w:r w:rsidR="004B2F33" w:rsidRPr="004B2F33">
        <w:t>Федеральным  законом от 6 октября 200</w:t>
      </w:r>
      <w:r w:rsidR="00D34B7E">
        <w:t>3 года №</w:t>
      </w:r>
      <w:r w:rsidR="004B2F33" w:rsidRPr="004B2F33">
        <w:t>131-ФЗ, с Градостроительным Кодексом Российской Федерации, статьей 19  Устава муниципального образования</w:t>
      </w:r>
      <w:r w:rsidR="004B2F33" w:rsidRPr="004B2F33">
        <w:rPr>
          <w:b/>
        </w:rPr>
        <w:t xml:space="preserve"> </w:t>
      </w:r>
    </w:p>
    <w:p w:rsidR="004851ED" w:rsidRDefault="004851ED" w:rsidP="00383037">
      <w:pPr>
        <w:ind w:right="-540"/>
        <w:jc w:val="both"/>
        <w:rPr>
          <w:b/>
        </w:rPr>
      </w:pPr>
    </w:p>
    <w:p w:rsidR="00383037" w:rsidRPr="009F30C6" w:rsidRDefault="004851ED" w:rsidP="00383037">
      <w:pPr>
        <w:ind w:right="-540"/>
        <w:jc w:val="both"/>
      </w:pPr>
      <w:r>
        <w:rPr>
          <w:b/>
        </w:rPr>
        <w:t xml:space="preserve">      </w:t>
      </w:r>
      <w:r w:rsidR="00383037" w:rsidRPr="009F30C6">
        <w:rPr>
          <w:b/>
        </w:rPr>
        <w:t>ПОСТАНОВЛЯЮ</w:t>
      </w:r>
      <w:r w:rsidR="00383037" w:rsidRPr="009F30C6">
        <w:t>:</w:t>
      </w:r>
    </w:p>
    <w:p w:rsidR="00383037" w:rsidRPr="009F30C6" w:rsidRDefault="00383037" w:rsidP="00383037">
      <w:pPr>
        <w:ind w:right="-540"/>
        <w:jc w:val="both"/>
      </w:pPr>
    </w:p>
    <w:p w:rsidR="003670A8" w:rsidRPr="004851ED" w:rsidRDefault="005C3AD5" w:rsidP="004851ED">
      <w:pPr>
        <w:pStyle w:val="a3"/>
        <w:numPr>
          <w:ilvl w:val="0"/>
          <w:numId w:val="3"/>
        </w:numPr>
        <w:spacing w:line="240" w:lineRule="auto"/>
        <w:ind w:right="-540"/>
        <w:rPr>
          <w:rFonts w:ascii="Times New Roman" w:hAnsi="Times New Roman" w:cs="Times New Roman"/>
          <w:sz w:val="24"/>
          <w:szCs w:val="24"/>
        </w:rPr>
      </w:pPr>
      <w:r w:rsidRPr="004851ED">
        <w:rPr>
          <w:rFonts w:ascii="Times New Roman" w:hAnsi="Times New Roman" w:cs="Times New Roman"/>
          <w:sz w:val="24"/>
          <w:szCs w:val="24"/>
        </w:rPr>
        <w:t xml:space="preserve">Отменить </w:t>
      </w:r>
      <w:r w:rsidR="003670A8" w:rsidRPr="004851ED">
        <w:rPr>
          <w:rFonts w:ascii="Times New Roman" w:hAnsi="Times New Roman" w:cs="Times New Roman"/>
          <w:sz w:val="24"/>
          <w:szCs w:val="24"/>
        </w:rPr>
        <w:t xml:space="preserve"> постановление  Главы Большеключинского сельского поселения №9 от 21.11.2018 года «О назначении публичных слушаний по проекту внесения изменений в Генеральный план Большеключинского сельского поселения Зеленодольского муниципального района»</w:t>
      </w:r>
      <w:r w:rsidRPr="004851ED">
        <w:rPr>
          <w:rFonts w:ascii="Times New Roman" w:hAnsi="Times New Roman" w:cs="Times New Roman"/>
          <w:sz w:val="24"/>
          <w:szCs w:val="24"/>
        </w:rPr>
        <w:t>».</w:t>
      </w:r>
    </w:p>
    <w:p w:rsidR="009F30C6" w:rsidRPr="004851ED" w:rsidRDefault="009F30C6" w:rsidP="004851ED">
      <w:pPr>
        <w:pStyle w:val="a3"/>
        <w:numPr>
          <w:ilvl w:val="0"/>
          <w:numId w:val="3"/>
        </w:numPr>
        <w:spacing w:line="240" w:lineRule="auto"/>
        <w:ind w:right="-540"/>
        <w:rPr>
          <w:rFonts w:ascii="Times New Roman" w:hAnsi="Times New Roman" w:cs="Times New Roman"/>
          <w:sz w:val="24"/>
          <w:szCs w:val="24"/>
        </w:rPr>
      </w:pPr>
      <w:r w:rsidRPr="004851ED">
        <w:rPr>
          <w:rFonts w:ascii="Times New Roman" w:hAnsi="Times New Roman" w:cs="Times New Roman"/>
          <w:sz w:val="24"/>
          <w:szCs w:val="24"/>
        </w:rPr>
        <w:t xml:space="preserve"> Настоящее постановление обнародовать на информационных стендах Большеключинского сельского поселения   Зеленодольского муниципального района </w:t>
      </w:r>
      <w:r w:rsidRPr="004851ED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Республики Татарстан  </w:t>
      </w:r>
      <w:r w:rsidRPr="004851ED">
        <w:rPr>
          <w:rFonts w:ascii="Times New Roman" w:hAnsi="Times New Roman" w:cs="Times New Roman"/>
          <w:sz w:val="24"/>
          <w:szCs w:val="24"/>
        </w:rPr>
        <w:t xml:space="preserve">по  адресам: </w:t>
      </w:r>
      <w:r w:rsidRPr="004851ED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4851ED">
        <w:rPr>
          <w:rFonts w:ascii="Times New Roman" w:hAnsi="Times New Roman" w:cs="Times New Roman"/>
          <w:color w:val="000000"/>
          <w:sz w:val="24"/>
          <w:szCs w:val="24"/>
        </w:rPr>
        <w:t>.Б</w:t>
      </w:r>
      <w:proofErr w:type="gramEnd"/>
      <w:r w:rsidRPr="004851ED">
        <w:rPr>
          <w:rFonts w:ascii="Times New Roman" w:hAnsi="Times New Roman" w:cs="Times New Roman"/>
          <w:color w:val="000000"/>
          <w:sz w:val="24"/>
          <w:szCs w:val="24"/>
        </w:rPr>
        <w:t xml:space="preserve">ольшие Ключи, </w:t>
      </w:r>
      <w:proofErr w:type="spellStart"/>
      <w:r w:rsidRPr="004851ED">
        <w:rPr>
          <w:rFonts w:ascii="Times New Roman" w:hAnsi="Times New Roman" w:cs="Times New Roman"/>
          <w:color w:val="000000"/>
          <w:sz w:val="24"/>
          <w:szCs w:val="24"/>
        </w:rPr>
        <w:t>ул.Волостнова</w:t>
      </w:r>
      <w:proofErr w:type="spellEnd"/>
      <w:r w:rsidRPr="004851ED">
        <w:rPr>
          <w:rFonts w:ascii="Times New Roman" w:hAnsi="Times New Roman" w:cs="Times New Roman"/>
          <w:color w:val="000000"/>
          <w:sz w:val="24"/>
          <w:szCs w:val="24"/>
        </w:rPr>
        <w:t xml:space="preserve">, д.16а (здание администрации поселения), с.Большие Ключи, </w:t>
      </w:r>
      <w:proofErr w:type="spellStart"/>
      <w:r w:rsidRPr="004851ED">
        <w:rPr>
          <w:rFonts w:ascii="Times New Roman" w:hAnsi="Times New Roman" w:cs="Times New Roman"/>
          <w:color w:val="000000"/>
          <w:sz w:val="24"/>
          <w:szCs w:val="24"/>
        </w:rPr>
        <w:t>ул.Волостнова</w:t>
      </w:r>
      <w:proofErr w:type="spellEnd"/>
      <w:r w:rsidRPr="004851ED">
        <w:rPr>
          <w:rFonts w:ascii="Times New Roman" w:hAnsi="Times New Roman" w:cs="Times New Roman"/>
          <w:color w:val="000000"/>
          <w:sz w:val="24"/>
          <w:szCs w:val="24"/>
        </w:rPr>
        <w:t xml:space="preserve">, д.21 (здание </w:t>
      </w:r>
      <w:r w:rsidR="002D52F2" w:rsidRPr="004851ED">
        <w:rPr>
          <w:rFonts w:ascii="Times New Roman" w:hAnsi="Times New Roman" w:cs="Times New Roman"/>
          <w:color w:val="000000"/>
          <w:sz w:val="24"/>
          <w:szCs w:val="24"/>
        </w:rPr>
        <w:t>магазина</w:t>
      </w:r>
      <w:r w:rsidRPr="004851ED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Pr="004851ED">
        <w:rPr>
          <w:rFonts w:ascii="Times New Roman" w:hAnsi="Times New Roman" w:cs="Times New Roman"/>
          <w:sz w:val="24"/>
          <w:szCs w:val="24"/>
        </w:rPr>
        <w:t xml:space="preserve"> а также разместить на портале муниципальных образований Республики Татарстан в сети Интернет (</w:t>
      </w:r>
      <w:r w:rsidRPr="004851ED">
        <w:rPr>
          <w:rFonts w:ascii="Times New Roman" w:hAnsi="Times New Roman" w:cs="Times New Roman"/>
          <w:bCs/>
          <w:sz w:val="24"/>
          <w:szCs w:val="24"/>
        </w:rPr>
        <w:t>http://zelenodolsk.tatarstan.ru).</w:t>
      </w:r>
    </w:p>
    <w:p w:rsidR="009F30C6" w:rsidRDefault="009F30C6" w:rsidP="004851ED">
      <w:pPr>
        <w:pStyle w:val="a3"/>
        <w:numPr>
          <w:ilvl w:val="0"/>
          <w:numId w:val="3"/>
        </w:numPr>
        <w:spacing w:line="240" w:lineRule="auto"/>
        <w:ind w:right="-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51E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851ED">
        <w:rPr>
          <w:rFonts w:ascii="Times New Roman" w:hAnsi="Times New Roman" w:cs="Times New Roman"/>
          <w:sz w:val="24"/>
          <w:szCs w:val="24"/>
        </w:rPr>
        <w:t xml:space="preserve"> исполнением насто</w:t>
      </w:r>
      <w:bookmarkStart w:id="0" w:name="_GoBack"/>
      <w:bookmarkEnd w:id="0"/>
      <w:r w:rsidRPr="004851ED">
        <w:rPr>
          <w:rFonts w:ascii="Times New Roman" w:hAnsi="Times New Roman" w:cs="Times New Roman"/>
          <w:sz w:val="24"/>
          <w:szCs w:val="24"/>
        </w:rPr>
        <w:t>ящего постановления оставляю за собой.</w:t>
      </w:r>
    </w:p>
    <w:p w:rsidR="004851ED" w:rsidRPr="004851ED" w:rsidRDefault="004851ED" w:rsidP="004851ED">
      <w:pPr>
        <w:pStyle w:val="a3"/>
        <w:spacing w:line="240" w:lineRule="auto"/>
        <w:ind w:right="-540"/>
        <w:jc w:val="both"/>
        <w:rPr>
          <w:rFonts w:ascii="Times New Roman" w:hAnsi="Times New Roman" w:cs="Times New Roman"/>
          <w:sz w:val="24"/>
          <w:szCs w:val="24"/>
        </w:rPr>
      </w:pPr>
    </w:p>
    <w:p w:rsidR="005C3AD5" w:rsidRPr="004851ED" w:rsidRDefault="005C3AD5" w:rsidP="00383037"/>
    <w:p w:rsidR="00383037" w:rsidRDefault="00383037" w:rsidP="004851ED">
      <w:pPr>
        <w:ind w:firstLine="165"/>
      </w:pPr>
    </w:p>
    <w:p w:rsidR="00383037" w:rsidRPr="009F30C6" w:rsidRDefault="00383037" w:rsidP="004851ED">
      <w:r w:rsidRPr="009F30C6">
        <w:t>Глава Большеключинского</w:t>
      </w:r>
    </w:p>
    <w:p w:rsidR="003670A8" w:rsidRPr="002265F5" w:rsidRDefault="00383037" w:rsidP="004851ED">
      <w:pPr>
        <w:rPr>
          <w:sz w:val="26"/>
          <w:szCs w:val="26"/>
        </w:rPr>
      </w:pPr>
      <w:r w:rsidRPr="009F30C6">
        <w:t xml:space="preserve">сельского поселения                                                                      </w:t>
      </w:r>
      <w:r w:rsidR="004851ED">
        <w:t xml:space="preserve">                            </w:t>
      </w:r>
      <w:r w:rsidRPr="009F30C6">
        <w:t xml:space="preserve"> </w:t>
      </w:r>
      <w:proofErr w:type="spellStart"/>
      <w:r w:rsidR="009F30C6">
        <w:t>З.Р.Гатауллин</w:t>
      </w:r>
      <w:proofErr w:type="spellEnd"/>
      <w:r w:rsidR="003670A8" w:rsidRPr="002265F5">
        <w:rPr>
          <w:sz w:val="26"/>
          <w:szCs w:val="26"/>
        </w:rPr>
        <w:t xml:space="preserve">            </w:t>
      </w:r>
    </w:p>
    <w:p w:rsidR="003670A8" w:rsidRDefault="003670A8" w:rsidP="004851ED">
      <w:pPr>
        <w:shd w:val="clear" w:color="auto" w:fill="FFFFFF"/>
        <w:ind w:left="28" w:right="-82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3670A8" w:rsidRPr="00AD3AD8" w:rsidRDefault="003670A8" w:rsidP="003670A8">
      <w:pPr>
        <w:shd w:val="clear" w:color="auto" w:fill="FFFFFF"/>
        <w:ind w:left="28" w:right="-82"/>
        <w:jc w:val="both"/>
        <w:rPr>
          <w:sz w:val="28"/>
          <w:szCs w:val="28"/>
        </w:rPr>
      </w:pPr>
      <w:r w:rsidRPr="00AD3AD8">
        <w:rPr>
          <w:sz w:val="28"/>
          <w:szCs w:val="28"/>
        </w:rPr>
        <w:t xml:space="preserve">                     </w:t>
      </w:r>
    </w:p>
    <w:p w:rsidR="003670A8" w:rsidRPr="00F63569" w:rsidRDefault="003670A8" w:rsidP="003670A8">
      <w:pPr>
        <w:shd w:val="clear" w:color="auto" w:fill="FFFFFF"/>
        <w:ind w:left="28" w:right="6991"/>
        <w:jc w:val="center"/>
        <w:rPr>
          <w:sz w:val="28"/>
          <w:szCs w:val="28"/>
        </w:rPr>
      </w:pPr>
      <w:r>
        <w:rPr>
          <w:b/>
          <w:sz w:val="26"/>
          <w:szCs w:val="26"/>
        </w:rPr>
        <w:t xml:space="preserve">     </w:t>
      </w:r>
    </w:p>
    <w:p w:rsidR="003670A8" w:rsidRDefault="003670A8" w:rsidP="003670A8">
      <w:pPr>
        <w:jc w:val="both"/>
        <w:rPr>
          <w:sz w:val="26"/>
          <w:szCs w:val="26"/>
        </w:rPr>
      </w:pPr>
    </w:p>
    <w:p w:rsidR="003670A8" w:rsidRPr="009F30C6" w:rsidRDefault="003670A8"/>
    <w:sectPr w:rsidR="003670A8" w:rsidRPr="009F30C6" w:rsidSect="004851ED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45443"/>
    <w:multiLevelType w:val="hybridMultilevel"/>
    <w:tmpl w:val="AE8C9B6E"/>
    <w:lvl w:ilvl="0" w:tplc="ADCE680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463B0D19"/>
    <w:multiLevelType w:val="hybridMultilevel"/>
    <w:tmpl w:val="5E568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B77EEB"/>
    <w:multiLevelType w:val="hybridMultilevel"/>
    <w:tmpl w:val="AC6C3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42E85"/>
    <w:rsid w:val="00042E85"/>
    <w:rsid w:val="002D52F2"/>
    <w:rsid w:val="003670A8"/>
    <w:rsid w:val="00383037"/>
    <w:rsid w:val="004851ED"/>
    <w:rsid w:val="004B2F33"/>
    <w:rsid w:val="005C3AD5"/>
    <w:rsid w:val="006C24E0"/>
    <w:rsid w:val="0082635D"/>
    <w:rsid w:val="0088593F"/>
    <w:rsid w:val="009F30C6"/>
    <w:rsid w:val="00B14F45"/>
    <w:rsid w:val="00D34B7E"/>
    <w:rsid w:val="00DF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35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"/>
    <w:basedOn w:val="a"/>
    <w:link w:val="a5"/>
    <w:rsid w:val="00383037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customStyle="1" w:styleId="a5">
    <w:name w:val="Основной текст Знак"/>
    <w:basedOn w:val="a0"/>
    <w:link w:val="a4"/>
    <w:rsid w:val="00383037"/>
    <w:rPr>
      <w:rFonts w:ascii="T_Times NR" w:eastAsia="Times New Roman" w:hAnsi="T_Times NR" w:cs="Times New Roman"/>
      <w:b/>
      <w:bCs/>
      <w:sz w:val="20"/>
      <w:szCs w:val="20"/>
      <w:lang w:val="be-BY" w:eastAsia="ru-RU"/>
    </w:rPr>
  </w:style>
  <w:style w:type="character" w:styleId="a6">
    <w:name w:val="Hyperlink"/>
    <w:rsid w:val="009F30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35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"/>
    <w:basedOn w:val="a"/>
    <w:link w:val="a5"/>
    <w:rsid w:val="00383037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customStyle="1" w:styleId="a5">
    <w:name w:val="Основной текст Знак"/>
    <w:basedOn w:val="a0"/>
    <w:link w:val="a4"/>
    <w:rsid w:val="00383037"/>
    <w:rPr>
      <w:rFonts w:ascii="T_Times NR" w:eastAsia="Times New Roman" w:hAnsi="T_Times NR" w:cs="Times New Roman"/>
      <w:b/>
      <w:bCs/>
      <w:sz w:val="20"/>
      <w:szCs w:val="20"/>
      <w:lang w:val="be-BY" w:eastAsia="ru-RU"/>
    </w:rPr>
  </w:style>
  <w:style w:type="character" w:styleId="a6">
    <w:name w:val="Hyperlink"/>
    <w:rsid w:val="009F30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kl.Zel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 Ключи</cp:lastModifiedBy>
  <cp:revision>6</cp:revision>
  <cp:lastPrinted>2018-12-25T07:48:00Z</cp:lastPrinted>
  <dcterms:created xsi:type="dcterms:W3CDTF">2018-11-21T05:34:00Z</dcterms:created>
  <dcterms:modified xsi:type="dcterms:W3CDTF">2018-12-25T07:52:00Z</dcterms:modified>
</cp:coreProperties>
</file>