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F83271" w:rsidRPr="00F420FC" w:rsidTr="00E76A26">
        <w:trPr>
          <w:cantSplit/>
          <w:trHeight w:val="1134"/>
        </w:trPr>
        <w:tc>
          <w:tcPr>
            <w:tcW w:w="4135" w:type="dxa"/>
            <w:vAlign w:val="center"/>
          </w:tcPr>
          <w:p w:rsidR="00F83271" w:rsidRPr="00F420FC" w:rsidRDefault="00F83271" w:rsidP="00E76A26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20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СОВЕТ</w:t>
            </w:r>
          </w:p>
          <w:p w:rsidR="00F83271" w:rsidRPr="00F420FC" w:rsidRDefault="00F83271" w:rsidP="00E76A26">
            <w:pPr>
              <w:jc w:val="center"/>
              <w:rPr>
                <w:sz w:val="24"/>
                <w:szCs w:val="24"/>
                <w:lang w:val="be-BY"/>
              </w:rPr>
            </w:pPr>
            <w:r w:rsidRPr="00F420FC">
              <w:rPr>
                <w:sz w:val="24"/>
                <w:szCs w:val="24"/>
                <w:lang w:val="be-BY"/>
              </w:rPr>
              <w:t>ГОРОДА ЗЕЛЕНОДОЛЬСКА</w:t>
            </w:r>
          </w:p>
          <w:p w:rsidR="00F83271" w:rsidRPr="00F420FC" w:rsidRDefault="00F83271" w:rsidP="00E76A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0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</w:tc>
        <w:tc>
          <w:tcPr>
            <w:tcW w:w="1151" w:type="dxa"/>
            <w:vAlign w:val="center"/>
          </w:tcPr>
          <w:p w:rsidR="00F83271" w:rsidRPr="00F420FC" w:rsidRDefault="00F83271" w:rsidP="00E76A26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7690" cy="899795"/>
                  <wp:effectExtent l="19050" t="19050" r="22860" b="14605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vAlign w:val="center"/>
          </w:tcPr>
          <w:p w:rsidR="00F83271" w:rsidRPr="00F420FC" w:rsidRDefault="00F83271" w:rsidP="00E76A26">
            <w:pPr>
              <w:ind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F420FC">
              <w:rPr>
                <w:bCs/>
                <w:sz w:val="24"/>
                <w:szCs w:val="24"/>
                <w:lang w:val="be-BY"/>
              </w:rPr>
              <w:t>ТАТАРСТАН РЕСПУБЛИКАСЫ</w:t>
            </w:r>
          </w:p>
          <w:p w:rsidR="00F83271" w:rsidRPr="00F420FC" w:rsidRDefault="00F83271" w:rsidP="00E76A26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20FC">
              <w:rPr>
                <w:rFonts w:ascii="Times New Roman" w:hAnsi="Times New Roman"/>
                <w:b w:val="0"/>
                <w:sz w:val="24"/>
                <w:szCs w:val="24"/>
              </w:rPr>
              <w:t>ЗЕЛЕНОДОЛ</w:t>
            </w:r>
            <w:r w:rsidRPr="00F420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ЬСК ШӘҺӘРЕ</w:t>
            </w:r>
          </w:p>
          <w:p w:rsidR="00F83271" w:rsidRPr="00F420FC" w:rsidRDefault="00F83271" w:rsidP="00E76A26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20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СОВЕТЫ</w:t>
            </w:r>
          </w:p>
        </w:tc>
      </w:tr>
    </w:tbl>
    <w:p w:rsidR="00F83271" w:rsidRPr="00F420FC" w:rsidRDefault="00581DB7" w:rsidP="00F83271">
      <w:pPr>
        <w:rPr>
          <w:sz w:val="2"/>
          <w:szCs w:val="2"/>
        </w:rPr>
      </w:pPr>
      <w:r w:rsidRPr="00581DB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.1pt;margin-top:.55pt;width:472.8pt;height:0;z-index:251658240;mso-position-horizontal-relative:text;mso-position-vertical-relative:text" o:connectortype="straight" strokeweight="1.5pt"/>
        </w:pict>
      </w:r>
    </w:p>
    <w:p w:rsidR="00F83271" w:rsidRPr="00F420FC" w:rsidRDefault="00F83271" w:rsidP="00F83271">
      <w:pPr>
        <w:jc w:val="center"/>
        <w:rPr>
          <w:b/>
          <w:bCs/>
          <w:sz w:val="18"/>
          <w:szCs w:val="18"/>
        </w:rPr>
      </w:pPr>
    </w:p>
    <w:tbl>
      <w:tblPr>
        <w:tblW w:w="9460" w:type="dxa"/>
        <w:tblInd w:w="288" w:type="dxa"/>
        <w:tblLayout w:type="fixed"/>
        <w:tblLook w:val="0000"/>
      </w:tblPr>
      <w:tblGrid>
        <w:gridCol w:w="3789"/>
        <w:gridCol w:w="1985"/>
        <w:gridCol w:w="3686"/>
      </w:tblGrid>
      <w:tr w:rsidR="00F83271" w:rsidRPr="00F420FC" w:rsidTr="00E76A26">
        <w:trPr>
          <w:cantSplit/>
          <w:trHeight w:val="680"/>
        </w:trPr>
        <w:tc>
          <w:tcPr>
            <w:tcW w:w="3789" w:type="dxa"/>
            <w:vAlign w:val="center"/>
          </w:tcPr>
          <w:p w:rsidR="00F83271" w:rsidRPr="00F420FC" w:rsidRDefault="00F83271" w:rsidP="00E76A26">
            <w:pPr>
              <w:jc w:val="center"/>
              <w:rPr>
                <w:b/>
                <w:bCs/>
                <w:sz w:val="24"/>
                <w:szCs w:val="24"/>
              </w:rPr>
            </w:pPr>
            <w:r w:rsidRPr="00F420FC">
              <w:rPr>
                <w:b/>
                <w:bCs/>
                <w:sz w:val="24"/>
                <w:szCs w:val="24"/>
              </w:rPr>
              <w:t>РЕШЕНИЕ</w:t>
            </w:r>
          </w:p>
          <w:p w:rsidR="00F83271" w:rsidRPr="00F420FC" w:rsidRDefault="002F371F" w:rsidP="00E76A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04.03</w:t>
            </w:r>
            <w:r w:rsidR="00F83271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F83271" w:rsidRPr="00F420FC" w:rsidRDefault="00F83271" w:rsidP="00E76A26">
            <w:pPr>
              <w:ind w:left="-108"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F420FC">
              <w:rPr>
                <w:bCs/>
                <w:sz w:val="24"/>
                <w:szCs w:val="24"/>
                <w:lang w:val="be-BY"/>
              </w:rPr>
              <w:t>г.Зеленодольск</w:t>
            </w:r>
          </w:p>
        </w:tc>
        <w:tc>
          <w:tcPr>
            <w:tcW w:w="3686" w:type="dxa"/>
            <w:vAlign w:val="center"/>
          </w:tcPr>
          <w:p w:rsidR="00F83271" w:rsidRPr="00F420FC" w:rsidRDefault="00F83271" w:rsidP="00E76A26">
            <w:pPr>
              <w:jc w:val="center"/>
              <w:rPr>
                <w:b/>
                <w:bCs/>
                <w:sz w:val="24"/>
                <w:szCs w:val="24"/>
              </w:rPr>
            </w:pPr>
            <w:r w:rsidRPr="00F420FC">
              <w:rPr>
                <w:b/>
                <w:bCs/>
                <w:sz w:val="24"/>
                <w:szCs w:val="24"/>
              </w:rPr>
              <w:t>КАРАР</w:t>
            </w:r>
          </w:p>
          <w:p w:rsidR="00F83271" w:rsidRPr="00F420FC" w:rsidRDefault="00F83271" w:rsidP="00E76A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 w:rsidR="002F371F">
              <w:rPr>
                <w:b/>
                <w:bCs/>
                <w:sz w:val="24"/>
                <w:szCs w:val="24"/>
              </w:rPr>
              <w:t>236</w:t>
            </w:r>
          </w:p>
        </w:tc>
      </w:tr>
    </w:tbl>
    <w:p w:rsidR="00F83271" w:rsidRDefault="00F83271"/>
    <w:tbl>
      <w:tblPr>
        <w:tblW w:w="0" w:type="auto"/>
        <w:tblLook w:val="01E0"/>
      </w:tblPr>
      <w:tblGrid>
        <w:gridCol w:w="5353"/>
      </w:tblGrid>
      <w:tr w:rsidR="002F371F" w:rsidRPr="009A4C71" w:rsidTr="00724997">
        <w:tc>
          <w:tcPr>
            <w:tcW w:w="5353" w:type="dxa"/>
            <w:hideMark/>
          </w:tcPr>
          <w:p w:rsidR="002F371F" w:rsidRPr="009A4C71" w:rsidRDefault="002F371F" w:rsidP="00724997">
            <w:pPr>
              <w:tabs>
                <w:tab w:val="left" w:pos="993"/>
              </w:tabs>
              <w:ind w:right="-1"/>
              <w:jc w:val="both"/>
              <w:rPr>
                <w:lang w:eastAsia="en-US"/>
              </w:rPr>
            </w:pPr>
            <w:r w:rsidRPr="009A4C71">
              <w:rPr>
                <w:lang w:eastAsia="en-US"/>
              </w:rPr>
              <w:t xml:space="preserve">О внесении изменений и дополнений в Устав муниципального образования «город Зеленодольск» Зеленодольского муниципального района Республики Татарстан, утвержденный решением </w:t>
            </w:r>
            <w:r w:rsidRPr="009A4C71">
              <w:rPr>
                <w:bCs/>
                <w:lang w:eastAsia="en-US"/>
              </w:rPr>
              <w:t xml:space="preserve">Совета города Зеленодольска № 182 </w:t>
            </w:r>
            <w:r>
              <w:rPr>
                <w:bCs/>
                <w:lang w:eastAsia="en-US"/>
              </w:rPr>
              <w:br/>
            </w:r>
            <w:r w:rsidRPr="009A4C71">
              <w:rPr>
                <w:bCs/>
                <w:lang w:eastAsia="en-US"/>
              </w:rPr>
              <w:t>от 29 марта 2018 года</w:t>
            </w:r>
            <w:r w:rsidRPr="009A4C71">
              <w:rPr>
                <w:lang w:eastAsia="en-US"/>
              </w:rPr>
              <w:t xml:space="preserve"> </w:t>
            </w:r>
          </w:p>
        </w:tc>
      </w:tr>
    </w:tbl>
    <w:p w:rsidR="002F371F" w:rsidRPr="00067FE4" w:rsidRDefault="002F371F" w:rsidP="002F371F">
      <w:pPr>
        <w:tabs>
          <w:tab w:val="left" w:pos="993"/>
        </w:tabs>
        <w:ind w:right="-1" w:firstLine="709"/>
        <w:jc w:val="both"/>
        <w:rPr>
          <w:sz w:val="14"/>
          <w:szCs w:val="14"/>
        </w:rPr>
      </w:pPr>
    </w:p>
    <w:p w:rsidR="002F371F" w:rsidRPr="009A4C71" w:rsidRDefault="002F371F" w:rsidP="002F371F">
      <w:pPr>
        <w:tabs>
          <w:tab w:val="left" w:pos="993"/>
        </w:tabs>
        <w:ind w:right="-1" w:firstLine="709"/>
        <w:jc w:val="both"/>
        <w:rPr>
          <w:b/>
          <w:bCs/>
        </w:rPr>
      </w:pPr>
      <w:r w:rsidRPr="009A4C71">
        <w:rPr>
          <w:color w:val="000000"/>
        </w:rPr>
        <w:t xml:space="preserve">В соответствии с Федеральными законами от 6 октября 2003 года </w:t>
      </w:r>
      <w:r w:rsidRPr="009A4C71">
        <w:rPr>
          <w:color w:val="000000"/>
        </w:rPr>
        <w:br/>
        <w:t xml:space="preserve">№ 131-ФЗ «Об общих принципах организации местного самоуправления в Российской Федерации» и от 21 июля 2005 года № 97-ФЗ </w:t>
      </w:r>
      <w:r w:rsidR="00554836">
        <w:rPr>
          <w:color w:val="000000"/>
        </w:rPr>
        <w:br/>
      </w:r>
      <w:r w:rsidRPr="009A4C71">
        <w:rPr>
          <w:color w:val="000000"/>
        </w:rPr>
        <w:t>«О государственной регистрации уставов муниципальных образований», Законом Республики Татарстан от 28 июля 2004 июля № 45-ЗРТ «О местном самоуправлении в Республике Татарстан»</w:t>
      </w:r>
      <w:r w:rsidRPr="009A4C71">
        <w:t xml:space="preserve">, Совет города Зеленодольска </w:t>
      </w:r>
      <w:r w:rsidRPr="009A4C71">
        <w:rPr>
          <w:b/>
          <w:bCs/>
        </w:rPr>
        <w:t>решил:</w:t>
      </w:r>
    </w:p>
    <w:p w:rsidR="002F371F" w:rsidRPr="00067FE4" w:rsidRDefault="002F371F" w:rsidP="002F371F">
      <w:pPr>
        <w:tabs>
          <w:tab w:val="left" w:pos="993"/>
        </w:tabs>
        <w:ind w:right="-1" w:firstLine="567"/>
        <w:jc w:val="both"/>
        <w:rPr>
          <w:b/>
          <w:bCs/>
          <w:sz w:val="14"/>
          <w:szCs w:val="14"/>
        </w:rPr>
      </w:pPr>
    </w:p>
    <w:p w:rsidR="002F371F" w:rsidRPr="009A4C71" w:rsidRDefault="002F371F" w:rsidP="002F371F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9A4C71">
        <w:rPr>
          <w:color w:val="000000"/>
          <w:sz w:val="28"/>
          <w:szCs w:val="28"/>
        </w:rPr>
        <w:t xml:space="preserve">Внести в Устав муниципального образования «город Зеленодольск» Зеленодольского муниципального района Республики Татарстан, утвержденный решением Совета города Зеленодольска Зеленодольского муниципального района Республики Татарстан» № 182 от 29 марта 2018 года следующие изменения и дополнения: </w:t>
      </w:r>
    </w:p>
    <w:p w:rsidR="002F371F" w:rsidRPr="009A4C71" w:rsidRDefault="002F371F" w:rsidP="002F371F">
      <w:pPr>
        <w:tabs>
          <w:tab w:val="left" w:pos="851"/>
          <w:tab w:val="left" w:pos="1134"/>
        </w:tabs>
        <w:ind w:left="709" w:right="-1"/>
        <w:jc w:val="both"/>
        <w:rPr>
          <w:color w:val="000000"/>
        </w:rPr>
      </w:pPr>
      <w:r w:rsidRPr="009A4C71">
        <w:rPr>
          <w:color w:val="000000"/>
        </w:rPr>
        <w:t xml:space="preserve">1) </w:t>
      </w:r>
      <w:r>
        <w:rPr>
          <w:color w:val="000000"/>
        </w:rPr>
        <w:t>в статье 7</w:t>
      </w:r>
      <w:r w:rsidRPr="009A4C71">
        <w:rPr>
          <w:color w:val="000000"/>
        </w:rPr>
        <w:t>:</w:t>
      </w:r>
    </w:p>
    <w:p w:rsidR="002F371F" w:rsidRPr="009A4C71" w:rsidRDefault="002F371F" w:rsidP="002F371F">
      <w:pPr>
        <w:tabs>
          <w:tab w:val="left" w:pos="851"/>
          <w:tab w:val="left" w:pos="1134"/>
        </w:tabs>
        <w:ind w:right="-1" w:firstLine="709"/>
        <w:jc w:val="both"/>
        <w:rPr>
          <w:color w:val="000000"/>
        </w:rPr>
      </w:pPr>
      <w:r w:rsidRPr="009A4C71">
        <w:rPr>
          <w:color w:val="000000"/>
        </w:rPr>
        <w:t>1.1) подпункт 6 части 1 после слов «за сохранностью автомобильных дорог местного значения в границах городского поселения,» дополнить словами «организация дорожного движения,»;</w:t>
      </w:r>
    </w:p>
    <w:p w:rsidR="002F371F" w:rsidRPr="009A4C71" w:rsidRDefault="002F371F" w:rsidP="002F371F">
      <w:pPr>
        <w:tabs>
          <w:tab w:val="left" w:pos="851"/>
          <w:tab w:val="left" w:pos="1134"/>
        </w:tabs>
        <w:ind w:right="-1" w:firstLine="709"/>
        <w:jc w:val="both"/>
        <w:rPr>
          <w:color w:val="000000"/>
        </w:rPr>
      </w:pPr>
      <w:r w:rsidRPr="009A4C71">
        <w:rPr>
          <w:color w:val="000000"/>
        </w:rPr>
        <w:t>1.2) подпункт 21 части 1 статьи изложить в новой редакции:</w:t>
      </w:r>
    </w:p>
    <w:p w:rsidR="002F371F" w:rsidRPr="009A4C71" w:rsidRDefault="002F371F" w:rsidP="002F371F">
      <w:pPr>
        <w:tabs>
          <w:tab w:val="left" w:pos="851"/>
          <w:tab w:val="left" w:pos="1134"/>
        </w:tabs>
        <w:ind w:right="-1" w:firstLine="709"/>
        <w:jc w:val="both"/>
        <w:rPr>
          <w:color w:val="000000"/>
        </w:rPr>
      </w:pPr>
      <w:r w:rsidRPr="009A4C71">
        <w:rPr>
          <w:color w:val="000000"/>
        </w:rPr>
        <w:t>«21)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2F371F" w:rsidRPr="009A4C71" w:rsidRDefault="002F371F" w:rsidP="002F371F">
      <w:pPr>
        <w:tabs>
          <w:tab w:val="left" w:pos="851"/>
          <w:tab w:val="left" w:pos="1134"/>
        </w:tabs>
        <w:ind w:right="-1" w:firstLine="709"/>
        <w:jc w:val="both"/>
        <w:rPr>
          <w:color w:val="000000"/>
        </w:rPr>
      </w:pPr>
      <w:r w:rsidRPr="009A4C71">
        <w:rPr>
          <w:color w:val="000000"/>
        </w:rPr>
        <w:t xml:space="preserve">1.3) подпункт 23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</w:t>
      </w:r>
      <w:r>
        <w:rPr>
          <w:color w:val="000000"/>
        </w:rPr>
        <w:br/>
      </w:r>
      <w:r w:rsidRPr="009A4C71">
        <w:rPr>
          <w:color w:val="000000"/>
        </w:rPr>
        <w:t>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2F371F" w:rsidRPr="009A4C71" w:rsidRDefault="002F371F" w:rsidP="002F371F">
      <w:pPr>
        <w:tabs>
          <w:tab w:val="left" w:pos="851"/>
          <w:tab w:val="left" w:pos="1134"/>
        </w:tabs>
        <w:ind w:right="-1" w:firstLine="709"/>
        <w:jc w:val="both"/>
        <w:rPr>
          <w:color w:val="000000"/>
        </w:rPr>
      </w:pPr>
      <w:r>
        <w:rPr>
          <w:color w:val="000000"/>
        </w:rPr>
        <w:t>2) в статье 8</w:t>
      </w:r>
      <w:r w:rsidRPr="009A4C71">
        <w:rPr>
          <w:color w:val="000000"/>
        </w:rPr>
        <w:t>:</w:t>
      </w:r>
    </w:p>
    <w:p w:rsidR="002F371F" w:rsidRPr="009A4C71" w:rsidRDefault="002F371F" w:rsidP="002F371F">
      <w:pPr>
        <w:tabs>
          <w:tab w:val="left" w:pos="851"/>
          <w:tab w:val="left" w:pos="1134"/>
        </w:tabs>
        <w:ind w:right="-1" w:firstLine="709"/>
        <w:jc w:val="both"/>
        <w:rPr>
          <w:color w:val="000000"/>
        </w:rPr>
      </w:pPr>
      <w:r w:rsidRPr="009A4C71">
        <w:rPr>
          <w:color w:val="000000"/>
        </w:rPr>
        <w:t>2.1) в подпункте 12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2F371F" w:rsidRPr="009A4C71" w:rsidRDefault="002F371F" w:rsidP="002F371F">
      <w:pPr>
        <w:pStyle w:val="a7"/>
        <w:tabs>
          <w:tab w:val="left" w:pos="851"/>
        </w:tabs>
        <w:ind w:left="0" w:right="-1" w:firstLine="709"/>
        <w:jc w:val="both"/>
        <w:rPr>
          <w:color w:val="000000"/>
          <w:sz w:val="28"/>
          <w:szCs w:val="28"/>
        </w:rPr>
      </w:pPr>
      <w:r w:rsidRPr="009A4C71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 xml:space="preserve">) часть 1 </w:t>
      </w:r>
      <w:r w:rsidRPr="009A4C71">
        <w:rPr>
          <w:color w:val="000000"/>
          <w:sz w:val="28"/>
          <w:szCs w:val="28"/>
        </w:rPr>
        <w:t>дополнить подпунктом 15 следующего содержания:</w:t>
      </w:r>
    </w:p>
    <w:p w:rsidR="002F371F" w:rsidRPr="009A4C71" w:rsidRDefault="002F371F" w:rsidP="002F371F">
      <w:pPr>
        <w:pStyle w:val="a7"/>
        <w:tabs>
          <w:tab w:val="left" w:pos="851"/>
        </w:tabs>
        <w:ind w:left="0" w:right="-1" w:firstLine="709"/>
        <w:jc w:val="both"/>
        <w:rPr>
          <w:color w:val="000000"/>
          <w:sz w:val="28"/>
          <w:szCs w:val="28"/>
        </w:rPr>
      </w:pPr>
      <w:r w:rsidRPr="009A4C71">
        <w:rPr>
          <w:color w:val="000000"/>
          <w:sz w:val="28"/>
          <w:szCs w:val="28"/>
        </w:rPr>
        <w:t xml:space="preserve">«15)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color w:val="000000"/>
          <w:sz w:val="28"/>
          <w:szCs w:val="28"/>
        </w:rPr>
        <w:br/>
      </w:r>
      <w:r w:rsidRPr="009A4C71">
        <w:rPr>
          <w:color w:val="000000"/>
          <w:sz w:val="28"/>
          <w:szCs w:val="28"/>
        </w:rPr>
        <w:t>№ 2300-1 «О защите прав потребителей».»;</w:t>
      </w:r>
    </w:p>
    <w:p w:rsidR="002F371F" w:rsidRPr="009A4C71" w:rsidRDefault="002F371F" w:rsidP="002F371F">
      <w:pPr>
        <w:ind w:right="-1" w:firstLine="709"/>
        <w:jc w:val="both"/>
      </w:pPr>
      <w:r w:rsidRPr="009A4C71">
        <w:t xml:space="preserve">3) </w:t>
      </w:r>
      <w:r>
        <w:t>в статье 22</w:t>
      </w:r>
      <w:r w:rsidRPr="009A4C71">
        <w:t>:</w:t>
      </w:r>
    </w:p>
    <w:p w:rsidR="002F371F" w:rsidRPr="009A4C71" w:rsidRDefault="002F371F" w:rsidP="002F371F">
      <w:pPr>
        <w:ind w:right="-1" w:firstLine="709"/>
        <w:jc w:val="both"/>
      </w:pPr>
      <w:r w:rsidRPr="009A4C71">
        <w:t>3.1) часть 2 изложить в новой редакции:</w:t>
      </w:r>
    </w:p>
    <w:p w:rsidR="002F371F" w:rsidRPr="009A4C71" w:rsidRDefault="002F371F" w:rsidP="002F371F">
      <w:pPr>
        <w:ind w:right="-1" w:firstLine="709"/>
        <w:jc w:val="both"/>
      </w:pPr>
      <w:r w:rsidRPr="009A4C71">
        <w:t>«2. Публичные слушания проводятся по инициативе населения или Совета городского поселения, Главы городского поселения или Руководителя Исполнительного комитета Зеленодольского муниципального района, осуществляющего свои полномочия на основе контракта.</w:t>
      </w:r>
    </w:p>
    <w:p w:rsidR="002F371F" w:rsidRPr="009A4C71" w:rsidRDefault="002F371F" w:rsidP="002F371F">
      <w:pPr>
        <w:ind w:right="-1" w:firstLine="709"/>
        <w:jc w:val="both"/>
      </w:pPr>
      <w:r w:rsidRPr="009A4C71">
        <w:t>Публичные слушания, проводимые по инициативе населения или Совета городского поселения, назначаются Советом городского поселения, а по инициативе Главы городского поселения или Руководителя Исполнительного комитета Района, осуществляющего свои полномочия на основе контракта – Главой городского поселения.»;</w:t>
      </w:r>
    </w:p>
    <w:p w:rsidR="002F371F" w:rsidRPr="009A4C71" w:rsidRDefault="002F371F" w:rsidP="002F371F">
      <w:pPr>
        <w:ind w:right="-1" w:firstLine="709"/>
        <w:jc w:val="both"/>
      </w:pPr>
      <w:r w:rsidRPr="009A4C71">
        <w:t>3.2) в части 10 исключить слова «по проектам и вопросам, указанным в части 3 настоящей статьи,»;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4) абзац вто</w:t>
      </w:r>
      <w:r>
        <w:rPr>
          <w:sz w:val="28"/>
          <w:szCs w:val="28"/>
        </w:rPr>
        <w:t>рой части 3 статьи 45</w:t>
      </w:r>
      <w:r w:rsidRPr="009A4C71">
        <w:rPr>
          <w:sz w:val="28"/>
          <w:szCs w:val="28"/>
        </w:rPr>
        <w:t xml:space="preserve"> изложить в новой редакции: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«-заниматься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2F371F" w:rsidRPr="009A4C71" w:rsidRDefault="002F371F" w:rsidP="002F371F">
      <w:pPr>
        <w:tabs>
          <w:tab w:val="left" w:pos="1134"/>
        </w:tabs>
        <w:ind w:right="-1" w:firstLine="709"/>
        <w:jc w:val="both"/>
      </w:pPr>
      <w:r w:rsidRPr="009A4C71">
        <w:t>5) абзац третий части 5 статьи 47 изложить в новой редакции: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«-заниматься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2F371F" w:rsidRDefault="002F371F" w:rsidP="00067FE4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6) Главу IV. «ГЛАВА ГОРОДСКОГО ПОСЕЛЕНИЯ» дополнить статьей 49.1. следующего содержания:</w:t>
      </w:r>
    </w:p>
    <w:p w:rsidR="00067FE4" w:rsidRPr="00067FE4" w:rsidRDefault="00067FE4" w:rsidP="00067FE4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«</w:t>
      </w:r>
      <w:r w:rsidRPr="009A4C71">
        <w:rPr>
          <w:b/>
          <w:sz w:val="28"/>
          <w:szCs w:val="28"/>
        </w:rPr>
        <w:t>Статья 49.1. Удаление Главы городского поселения  в отставку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1. Совет городского поселения  в соответствии с Федеральным законом от 6 октября 2003 № 131-ФЗ «Об общих принципах организации местного самоуправления в Российской Федерации» вправе удалить Главу городского поселения  в отставку по инициативе депутатов Совета городского поселения  или по инициативе Президента Республики Татарстан.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2. Основаниями для удаления Главы городского поселения в отставку являются: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 xml:space="preserve">1) решения, действия (бездействие) Главы городского поселения повлекшие (повлекшее) наступление последствий, предусмотренных пунктами 2 и 3 части 1 статьи 75. Федерального закона от 6 октября 2003 года </w:t>
      </w:r>
      <w:r>
        <w:rPr>
          <w:sz w:val="28"/>
          <w:szCs w:val="28"/>
        </w:rPr>
        <w:br/>
      </w:r>
      <w:r w:rsidRPr="009A4C7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6 октября 2003 года </w:t>
      </w:r>
      <w:r>
        <w:rPr>
          <w:sz w:val="28"/>
          <w:szCs w:val="28"/>
        </w:rPr>
        <w:br/>
      </w:r>
      <w:r w:rsidRPr="009A4C71">
        <w:rPr>
          <w:sz w:val="28"/>
          <w:szCs w:val="28"/>
        </w:rPr>
        <w:t>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Татарстан;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3) неудовлетворительная оценка деятельности Главы городского поселения Советом городского поселения по результатам его ежегодного отчета перед Советом городского поселения, данная два раза подряд;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5) допущение Главой городского поселения, иными органами и должностными лицами местного самоуправления городского поселения 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3. Инициатива депутатов Совета городского поселения  об удалении Главы городского поселения в отставку, выдвинутая не менее чем одной третью от установленной численности депутатов Совета городского поселения, оформляется в виде обращения, которое вносится в Совет городского поселения. Указанное обращение вносится вместе с проектом решения Совета городского поселения  об удалении Главы городского поселения в отставку. О выдвижении данной инициативы Глава городского поселения и Президент Республики Татарстан уведомляются не позднее дня, следующего за днем внесения указанного обращения в Совет городского поселения.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4. Рассмотрение инициативы депутатов Совета городского поселения об удалении Главы городского поселения в отставку осуществляется с учетом мнения Президента Республики Татарстан.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5. В случае, если при рассмотрении инициативы депутатов Совета городского поселения об удалении Главы городского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Татарстан, и (или) решений, действий (бездействия) Главы городского поселения, повлекших (повлекшего) наступление последствий, предусмотренных пунктами 2 и 3 части 1 статьи 75 Федерального закона от 6 октября 2003 года № 131-ФЗ «Об общих принципах организации местного самоуправления в Российской Федерации», решение об удалении Главы городского поселения в отставку может быть принято только при согласии Президента Республики Татарстан.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6. Инициатива  Президента Республики Татарстан об удалении Главы городского поселения в отставку оформляется в виде обращения, которое вносится в Совет городского поселения вместе с проектом соответствующего решения Совета городского поселения. О выдвижении данной инициативы Глава городского поселения уведомляется не позднее дня, следующего за днем внесения указанного обращения в Совет городского поселения.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7.  Рассмотрение инициативы депутатов Совета городского поселения или Президента Республики Татарстан об удалении Главы городского поселения в отставку осуществляется Советом городского поселения в течение одного месяца со дня внесения соответствующего обращения.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8.  Решение Совета городского поселения об удалении Главы городского поселения в отставку считается принятым, если за него проголосовало не менее двух третей от установленной численности депутатов Совета городского поселения.</w:t>
      </w:r>
    </w:p>
    <w:p w:rsidR="002F371F" w:rsidRPr="009A4C71" w:rsidRDefault="00067FE4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F371F" w:rsidRPr="009A4C71">
        <w:rPr>
          <w:sz w:val="28"/>
          <w:szCs w:val="28"/>
        </w:rPr>
        <w:t>Решение Совета городского поселения об удалении Главы городского поселения в отставку подписывается депутатом, председательствующим на заседании Совета городского поселения.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10. При рассмотрении и принятии Советом городского поселения решения об удалении Главы городского поселения в отставку должны быть обеспечены: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городского поселения или Президента Республики Татарстан и с проектом решения Совета городского поселения об удалении его в отставку;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2)  предоставление ему возможности дать депутатам Совета городского поселения объяснения по поводу обстоятельств, выдвигаемых в качестве основания для удаления в отставку.</w:t>
      </w:r>
    </w:p>
    <w:p w:rsidR="002F371F" w:rsidRPr="009A4C71" w:rsidRDefault="002F371F" w:rsidP="002F371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11. В случае, если в соответствии с Уставом городского поселения Глава городского поселения входит в состав Совета городского поселения и исполняет полномочия его председателя, решение об удалении Главы городского поселения в отставку подписывается депутатом, председательствующим на заседании Совета городского поселения.</w:t>
      </w:r>
    </w:p>
    <w:p w:rsidR="002F371F" w:rsidRPr="009A4C71" w:rsidRDefault="002F371F" w:rsidP="002F37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4C71">
        <w:rPr>
          <w:rFonts w:eastAsiaTheme="minorHAnsi"/>
          <w:lang w:eastAsia="en-US"/>
        </w:rPr>
        <w:t>12. В случае, если Глава городского поселения, входящий в состав Совета городского поселения и исполняющий полномочия его председателя, присутствует на заседании Света городского поселения, на котором рассматривается вопрос об удалении его в отставку, указанное заседание проходит под председательством депутата Света городского поселения, уполномоченного на это Светом городского поселения.</w:t>
      </w:r>
    </w:p>
    <w:p w:rsidR="002F371F" w:rsidRPr="009A4C71" w:rsidRDefault="002F371F" w:rsidP="002F371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13. В случае, если Глава городского поселения не согласен с решением Совета городского поселения об удалении его в отставку, он вправе в письменном виде изложить свое особое мнение.</w:t>
      </w:r>
    </w:p>
    <w:p w:rsidR="002F371F" w:rsidRPr="009A4C71" w:rsidRDefault="002F371F" w:rsidP="002F371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14. Решение Совета городского поселения об удалении Главы городского поселения в отставку подлежит официальному опубликованию (обнародованию) не позднее чем через пять дней со дня его принятия. В случае, если Глава городского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городского поселения.</w:t>
      </w:r>
    </w:p>
    <w:p w:rsidR="002F371F" w:rsidRPr="009A4C71" w:rsidRDefault="002F371F" w:rsidP="002F371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 xml:space="preserve">15. В случае, если инициатива депутатов Совета городского поселения или Президента Республики Татарстан об удалении Главы городского поселения в отставку отклонена Советом городского поселения, вопрос об удалении Главы городского поселения в отставку может быть вынесен на повторное рассмотрение Совета городского поселения не ранее чем через два месяца со дня проведения заседания Совета городского поселения, на котором рассматривался указанный вопрос. </w:t>
      </w:r>
    </w:p>
    <w:p w:rsidR="002F371F" w:rsidRPr="009A4C71" w:rsidRDefault="002F371F" w:rsidP="002F371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16. Глава городского поселения, в отношении которого Советом городского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F371F" w:rsidRPr="009A4C71" w:rsidRDefault="002F371F" w:rsidP="002F371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заявления.»;</w:t>
      </w:r>
    </w:p>
    <w:p w:rsidR="002F371F" w:rsidRPr="009A4C71" w:rsidRDefault="002F371F" w:rsidP="002F371F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9A4C71">
        <w:rPr>
          <w:color w:val="000000"/>
        </w:rPr>
        <w:t xml:space="preserve">7) </w:t>
      </w:r>
      <w:r>
        <w:rPr>
          <w:color w:val="000000"/>
        </w:rPr>
        <w:t>в статье 72</w:t>
      </w:r>
      <w:r w:rsidRPr="009A4C71">
        <w:rPr>
          <w:color w:val="000000"/>
        </w:rPr>
        <w:t>:</w:t>
      </w:r>
    </w:p>
    <w:p w:rsidR="002F371F" w:rsidRPr="009A4C71" w:rsidRDefault="002F371F" w:rsidP="002F371F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9A4C71">
        <w:rPr>
          <w:color w:val="000000"/>
        </w:rPr>
        <w:t>7.1) часть 3 дополнить вторым абзацем следующего содержания:</w:t>
      </w:r>
    </w:p>
    <w:p w:rsidR="002F371F" w:rsidRPr="009A4C71" w:rsidRDefault="002F371F" w:rsidP="002F371F">
      <w:pPr>
        <w:autoSpaceDE w:val="0"/>
        <w:autoSpaceDN w:val="0"/>
        <w:adjustRightInd w:val="0"/>
        <w:ind w:right="-1" w:firstLine="709"/>
        <w:jc w:val="both"/>
      </w:pPr>
      <w:r w:rsidRPr="009A4C71">
        <w:t>«Для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2F371F" w:rsidRPr="009A4C71" w:rsidRDefault="002F371F" w:rsidP="002F371F">
      <w:pPr>
        <w:autoSpaceDE w:val="0"/>
        <w:autoSpaceDN w:val="0"/>
        <w:adjustRightInd w:val="0"/>
        <w:ind w:right="-1" w:firstLine="709"/>
        <w:jc w:val="both"/>
      </w:pPr>
      <w:r w:rsidRPr="009A4C71">
        <w:t>7.2) дополнить частью 12 следующего содержания:</w:t>
      </w:r>
    </w:p>
    <w:p w:rsidR="002F371F" w:rsidRPr="009A4C71" w:rsidRDefault="002F371F" w:rsidP="002F371F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  <w:jc w:val="both"/>
      </w:pPr>
      <w:r w:rsidRPr="009A4C71">
        <w:t>«12. Опубликование (обнародование) соглашений заключенных между органами местного самоуправлениями, осуществляется в соответствии с частью 3 статьи 72. настоящего Устава.»;</w:t>
      </w:r>
    </w:p>
    <w:p w:rsidR="002F371F" w:rsidRPr="009A4C71" w:rsidRDefault="002F371F" w:rsidP="002F371F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  <w:jc w:val="both"/>
      </w:pPr>
      <w:r w:rsidRPr="009A4C71">
        <w:t xml:space="preserve">8) </w:t>
      </w:r>
      <w:r>
        <w:t>в статье 80</w:t>
      </w:r>
      <w:r w:rsidRPr="009A4C71">
        <w:t>: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8.1) пункт 2 части 1 изложить в новой редакции:</w:t>
      </w:r>
    </w:p>
    <w:p w:rsidR="002F371F" w:rsidRPr="009A4C71" w:rsidRDefault="002F371F" w:rsidP="002F371F">
      <w:pPr>
        <w:autoSpaceDE w:val="0"/>
        <w:autoSpaceDN w:val="0"/>
        <w:adjustRightInd w:val="0"/>
        <w:ind w:right="-1" w:firstLine="709"/>
        <w:jc w:val="both"/>
      </w:pPr>
      <w:r w:rsidRPr="009A4C71">
        <w:rPr>
          <w:rFonts w:eastAsia="Calibri"/>
          <w:lang w:eastAsia="en-US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9A4C71">
        <w:t>»;</w:t>
      </w:r>
    </w:p>
    <w:p w:rsidR="002F371F" w:rsidRPr="009A4C71" w:rsidRDefault="002F371F" w:rsidP="002F371F">
      <w:pPr>
        <w:autoSpaceDE w:val="0"/>
        <w:autoSpaceDN w:val="0"/>
        <w:adjustRightInd w:val="0"/>
        <w:ind w:right="-1" w:firstLine="709"/>
        <w:jc w:val="both"/>
      </w:pPr>
      <w:r w:rsidRPr="009A4C71">
        <w:t>8.2) дополнить частью 4 следующего содержания:</w:t>
      </w:r>
    </w:p>
    <w:p w:rsidR="002F371F" w:rsidRPr="009A4C71" w:rsidRDefault="002F371F" w:rsidP="002F371F">
      <w:pPr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9A4C71">
        <w:t xml:space="preserve">«4. </w:t>
      </w:r>
      <w:r w:rsidRPr="009A4C71">
        <w:rPr>
          <w:rFonts w:eastAsia="Calibri"/>
          <w:lang w:eastAsia="en-US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должности.»;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9</w:t>
      </w:r>
      <w:r>
        <w:rPr>
          <w:sz w:val="28"/>
          <w:szCs w:val="28"/>
        </w:rPr>
        <w:t>) часть 3 статьи 85</w:t>
      </w:r>
      <w:r w:rsidRPr="009A4C71">
        <w:rPr>
          <w:sz w:val="28"/>
          <w:szCs w:val="28"/>
        </w:rPr>
        <w:t xml:space="preserve"> дополнить пунктом следующего содержания:</w:t>
      </w:r>
    </w:p>
    <w:p w:rsidR="002F371F" w:rsidRPr="009A4C71" w:rsidRDefault="002F371F" w:rsidP="002F371F">
      <w:pPr>
        <w:pStyle w:val="a7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 xml:space="preserve"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</w:t>
      </w:r>
      <w:r>
        <w:rPr>
          <w:sz w:val="28"/>
          <w:szCs w:val="28"/>
        </w:rPr>
        <w:br/>
      </w:r>
      <w:r w:rsidRPr="009A4C71">
        <w:rPr>
          <w:sz w:val="28"/>
          <w:szCs w:val="28"/>
        </w:rPr>
        <w:t>(за исключением применения взыскания в виде увольнения в связи с утратой доверия);»;</w:t>
      </w:r>
    </w:p>
    <w:p w:rsidR="002F371F" w:rsidRPr="009A4C71" w:rsidRDefault="002F371F" w:rsidP="002F371F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 w:rsidRPr="009A4C71">
        <w:rPr>
          <w:bCs/>
        </w:rPr>
        <w:t xml:space="preserve">10) </w:t>
      </w:r>
      <w:r>
        <w:rPr>
          <w:bCs/>
        </w:rPr>
        <w:t>абзац первый части 2 статьи 104</w:t>
      </w:r>
      <w:r w:rsidRPr="009A4C71">
        <w:rPr>
          <w:bCs/>
        </w:rPr>
        <w:t xml:space="preserve"> дополнить предложением следующего содержания:</w:t>
      </w:r>
    </w:p>
    <w:p w:rsidR="002F371F" w:rsidRPr="009A4C71" w:rsidRDefault="002F371F" w:rsidP="002F371F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 w:rsidRPr="009A4C71">
        <w:rPr>
          <w:bCs/>
        </w:rPr>
        <w:t xml:space="preserve">«Устав городского поселения, </w:t>
      </w:r>
      <w:r w:rsidRPr="009A4C71">
        <w:t xml:space="preserve">решение Совета </w:t>
      </w:r>
      <w:r w:rsidRPr="009A4C71">
        <w:rPr>
          <w:bCs/>
        </w:rPr>
        <w:t>городского поселения</w:t>
      </w:r>
      <w:r w:rsidRPr="009A4C71">
        <w:t xml:space="preserve"> о внесении изменений и дополнений в настоящий Устав после их государственной регистрации подлежат включению в государственный реестр уставов муниципальных образований на портале Министерства юстиции Российской Федерации «Нормативные правовые акты в Российской Федерации» (</w:t>
      </w:r>
      <w:hyperlink r:id="rId6" w:history="1">
        <w:r w:rsidRPr="002F371F">
          <w:rPr>
            <w:rStyle w:val="a9"/>
            <w:color w:val="auto"/>
            <w:u w:val="none"/>
            <w:lang w:val="en-US"/>
          </w:rPr>
          <w:t>http</w:t>
        </w:r>
        <w:r w:rsidRPr="002F371F">
          <w:rPr>
            <w:rStyle w:val="a9"/>
            <w:color w:val="auto"/>
            <w:u w:val="none"/>
          </w:rPr>
          <w:t>://</w:t>
        </w:r>
        <w:r w:rsidRPr="002F371F">
          <w:rPr>
            <w:rStyle w:val="a9"/>
            <w:color w:val="auto"/>
            <w:u w:val="none"/>
            <w:lang w:val="en-US"/>
          </w:rPr>
          <w:t>pravo</w:t>
        </w:r>
        <w:r w:rsidRPr="002F371F">
          <w:rPr>
            <w:rStyle w:val="a9"/>
            <w:color w:val="auto"/>
            <w:u w:val="none"/>
          </w:rPr>
          <w:t>-</w:t>
        </w:r>
        <w:r w:rsidRPr="002F371F">
          <w:rPr>
            <w:rStyle w:val="a9"/>
            <w:color w:val="auto"/>
            <w:u w:val="none"/>
            <w:lang w:val="en-US"/>
          </w:rPr>
          <w:t>minjust</w:t>
        </w:r>
        <w:r w:rsidRPr="002F371F">
          <w:rPr>
            <w:rStyle w:val="a9"/>
            <w:color w:val="auto"/>
            <w:u w:val="none"/>
          </w:rPr>
          <w:t>.</w:t>
        </w:r>
        <w:r w:rsidRPr="002F371F">
          <w:rPr>
            <w:rStyle w:val="a9"/>
            <w:color w:val="auto"/>
            <w:u w:val="none"/>
            <w:lang w:val="en-US"/>
          </w:rPr>
          <w:t>ru</w:t>
        </w:r>
      </w:hyperlink>
      <w:r w:rsidRPr="002F371F">
        <w:t xml:space="preserve">, </w:t>
      </w:r>
      <w:hyperlink r:id="rId7" w:history="1">
        <w:r w:rsidRPr="002F371F">
          <w:rPr>
            <w:rStyle w:val="a9"/>
            <w:color w:val="auto"/>
            <w:u w:val="none"/>
            <w:lang w:val="en-US"/>
          </w:rPr>
          <w:t>http</w:t>
        </w:r>
        <w:r w:rsidRPr="002F371F">
          <w:rPr>
            <w:rStyle w:val="a9"/>
            <w:color w:val="auto"/>
            <w:u w:val="none"/>
          </w:rPr>
          <w:t>://право-минюст.рф)</w:t>
        </w:r>
      </w:hyperlink>
      <w:r w:rsidRPr="009A4C71">
        <w:t xml:space="preserve"> в информационно-телекоммуникационной сети «Интернет» в виде графических изображений.».</w:t>
      </w:r>
    </w:p>
    <w:p w:rsidR="002F371F" w:rsidRPr="009A4C71" w:rsidRDefault="002F371F" w:rsidP="002F371F">
      <w:pPr>
        <w:pStyle w:val="Default"/>
        <w:tabs>
          <w:tab w:val="left" w:pos="993"/>
          <w:tab w:val="left" w:pos="1276"/>
        </w:tabs>
        <w:ind w:right="-1" w:firstLine="709"/>
        <w:jc w:val="both"/>
        <w:rPr>
          <w:color w:val="auto"/>
          <w:sz w:val="28"/>
          <w:szCs w:val="28"/>
        </w:rPr>
      </w:pPr>
      <w:r w:rsidRPr="009A4C71">
        <w:rPr>
          <w:color w:val="auto"/>
          <w:sz w:val="28"/>
          <w:szCs w:val="28"/>
        </w:rPr>
        <w:t>2.</w:t>
      </w:r>
      <w:r w:rsidRPr="009A4C71">
        <w:rPr>
          <w:color w:val="auto"/>
          <w:sz w:val="28"/>
          <w:szCs w:val="28"/>
        </w:rPr>
        <w:tab/>
        <w:t xml:space="preserve">Направить настоящее решение для государственной регистрации в установленном законодательством порядке. </w:t>
      </w:r>
    </w:p>
    <w:p w:rsidR="002F371F" w:rsidRPr="009A4C71" w:rsidRDefault="002F371F" w:rsidP="002F371F">
      <w:pPr>
        <w:pStyle w:val="Default"/>
        <w:tabs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 w:rsidRPr="009A4C71">
        <w:rPr>
          <w:color w:val="auto"/>
          <w:sz w:val="28"/>
          <w:szCs w:val="28"/>
        </w:rPr>
        <w:t>3.</w:t>
      </w:r>
      <w:r w:rsidRPr="009A4C71">
        <w:rPr>
          <w:color w:val="auto"/>
          <w:sz w:val="28"/>
          <w:szCs w:val="28"/>
        </w:rPr>
        <w:tab/>
      </w:r>
      <w:r w:rsidRPr="009A4C71">
        <w:rPr>
          <w:sz w:val="28"/>
          <w:szCs w:val="28"/>
        </w:rPr>
        <w:t xml:space="preserve">Разместить настоящее решение </w:t>
      </w:r>
      <w:r w:rsidRPr="009A4C71">
        <w:rPr>
          <w:color w:val="auto"/>
          <w:sz w:val="28"/>
          <w:szCs w:val="28"/>
        </w:rPr>
        <w:t>после его государственной регистрации</w:t>
      </w:r>
      <w:r w:rsidRPr="009A4C71">
        <w:rPr>
          <w:sz w:val="28"/>
          <w:szCs w:val="28"/>
        </w:rPr>
        <w:t xml:space="preserve"> в газете «</w:t>
      </w:r>
      <w:proofErr w:type="spellStart"/>
      <w:r w:rsidRPr="009A4C71">
        <w:rPr>
          <w:sz w:val="28"/>
          <w:szCs w:val="28"/>
        </w:rPr>
        <w:t>Зеленодольская</w:t>
      </w:r>
      <w:proofErr w:type="spellEnd"/>
      <w:r w:rsidRPr="009A4C71">
        <w:rPr>
          <w:sz w:val="28"/>
          <w:szCs w:val="28"/>
        </w:rPr>
        <w:t xml:space="preserve"> правда», а так же </w:t>
      </w:r>
      <w:r w:rsidRPr="009A4C71">
        <w:rPr>
          <w:color w:val="auto"/>
          <w:sz w:val="28"/>
          <w:szCs w:val="28"/>
        </w:rPr>
        <w:t>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</w:t>
      </w:r>
      <w:hyperlink r:id="rId8" w:history="1">
        <w:r w:rsidRPr="002F371F">
          <w:rPr>
            <w:rStyle w:val="a9"/>
            <w:rFonts w:eastAsia="Times New Roman"/>
            <w:color w:val="auto"/>
            <w:sz w:val="28"/>
            <w:szCs w:val="28"/>
            <w:u w:val="none"/>
          </w:rPr>
          <w:t>http://zelenodolsk.tatarstan.ru</w:t>
        </w:r>
      </w:hyperlink>
      <w:r w:rsidRPr="009A4C71">
        <w:rPr>
          <w:color w:val="auto"/>
          <w:sz w:val="28"/>
          <w:szCs w:val="28"/>
        </w:rPr>
        <w:t>)</w:t>
      </w:r>
      <w:r w:rsidRPr="009A4C7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F371F" w:rsidRPr="009A4C71" w:rsidRDefault="002F371F" w:rsidP="002F371F">
      <w:pPr>
        <w:pStyle w:val="Default"/>
        <w:tabs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4.</w:t>
      </w:r>
      <w:r w:rsidRPr="009A4C71">
        <w:rPr>
          <w:sz w:val="28"/>
          <w:szCs w:val="28"/>
        </w:rPr>
        <w:tab/>
        <w:t xml:space="preserve">Установить, что настоящее решение вступает в силу в соответствии с частью 8 статьи 44 Федерального закона от 6 октября 2003 года </w:t>
      </w:r>
      <w:r w:rsidRPr="009A4C71">
        <w:rPr>
          <w:sz w:val="28"/>
          <w:szCs w:val="28"/>
        </w:rPr>
        <w:br/>
        <w:t>№131-ФЗ «Об общих принципах организации местного самоуправления в Российской Федерации».</w:t>
      </w:r>
    </w:p>
    <w:p w:rsidR="002F371F" w:rsidRPr="009A4C71" w:rsidRDefault="002F371F" w:rsidP="002F371F">
      <w:pPr>
        <w:pStyle w:val="Default"/>
        <w:tabs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 w:rsidRPr="009A4C71">
        <w:rPr>
          <w:sz w:val="28"/>
          <w:szCs w:val="28"/>
        </w:rPr>
        <w:t>5.</w:t>
      </w:r>
      <w:r w:rsidRPr="009A4C71">
        <w:rPr>
          <w:sz w:val="28"/>
          <w:szCs w:val="28"/>
        </w:rPr>
        <w:tab/>
        <w:t>Контроль за выполнением настоящего решения возложить на постоянную комиссию Совета города Зеленодольска по законности, правопорядку, регламенту и депутатской этике.</w:t>
      </w:r>
    </w:p>
    <w:p w:rsidR="002F371F" w:rsidRPr="009A4C71" w:rsidRDefault="002F371F" w:rsidP="002F371F">
      <w:pPr>
        <w:tabs>
          <w:tab w:val="left" w:pos="993"/>
          <w:tab w:val="left" w:pos="1276"/>
        </w:tabs>
        <w:ind w:right="-1" w:firstLine="709"/>
        <w:jc w:val="both"/>
      </w:pPr>
    </w:p>
    <w:p w:rsidR="002F371F" w:rsidRPr="009A4C71" w:rsidRDefault="002F371F" w:rsidP="002F371F">
      <w:pPr>
        <w:tabs>
          <w:tab w:val="left" w:pos="993"/>
          <w:tab w:val="left" w:pos="1276"/>
        </w:tabs>
        <w:ind w:right="-1" w:firstLine="709"/>
        <w:jc w:val="both"/>
      </w:pPr>
    </w:p>
    <w:p w:rsidR="002F371F" w:rsidRPr="009A4C71" w:rsidRDefault="002F371F" w:rsidP="002F371F">
      <w:pPr>
        <w:tabs>
          <w:tab w:val="left" w:pos="993"/>
        </w:tabs>
        <w:ind w:right="-1"/>
        <w:jc w:val="both"/>
        <w:rPr>
          <w:b/>
        </w:rPr>
      </w:pPr>
      <w:r w:rsidRPr="009A4C71">
        <w:rPr>
          <w:b/>
        </w:rPr>
        <w:t>Мэр города Зеленодольска,</w:t>
      </w:r>
    </w:p>
    <w:p w:rsidR="002F371F" w:rsidRDefault="00067FE4" w:rsidP="002F371F">
      <w:pPr>
        <w:tabs>
          <w:tab w:val="left" w:pos="993"/>
        </w:tabs>
        <w:ind w:right="-1"/>
        <w:jc w:val="both"/>
      </w:pPr>
      <w:r>
        <w:rPr>
          <w:b/>
        </w:rPr>
        <w:t>председатель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371F" w:rsidRPr="009A4C71">
        <w:rPr>
          <w:b/>
        </w:rPr>
        <w:tab/>
      </w:r>
      <w:r w:rsidR="002F371F" w:rsidRPr="009A4C71">
        <w:rPr>
          <w:b/>
        </w:rPr>
        <w:tab/>
      </w:r>
      <w:r w:rsidR="002F371F" w:rsidRPr="009A4C71">
        <w:rPr>
          <w:b/>
        </w:rPr>
        <w:tab/>
        <w:t xml:space="preserve">               А.В. </w:t>
      </w:r>
      <w:proofErr w:type="spellStart"/>
      <w:r w:rsidR="002F371F" w:rsidRPr="009A4C71">
        <w:rPr>
          <w:b/>
        </w:rPr>
        <w:t>Тыгин</w:t>
      </w:r>
      <w:proofErr w:type="spellEnd"/>
    </w:p>
    <w:p w:rsidR="006078D4" w:rsidRPr="00F83271" w:rsidRDefault="006078D4" w:rsidP="00067FE4">
      <w:pPr>
        <w:jc w:val="both"/>
        <w:rPr>
          <w:b/>
        </w:rPr>
      </w:pPr>
    </w:p>
    <w:sectPr w:rsidR="006078D4" w:rsidRPr="00F83271" w:rsidSect="00067F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2414B"/>
    <w:multiLevelType w:val="multilevel"/>
    <w:tmpl w:val="F99698AC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8D4"/>
    <w:rsid w:val="000312EE"/>
    <w:rsid w:val="000448D8"/>
    <w:rsid w:val="00067FE4"/>
    <w:rsid w:val="00097165"/>
    <w:rsid w:val="000A2C6D"/>
    <w:rsid w:val="000C2650"/>
    <w:rsid w:val="000E14EE"/>
    <w:rsid w:val="000F644F"/>
    <w:rsid w:val="00106711"/>
    <w:rsid w:val="001078F6"/>
    <w:rsid w:val="0014119B"/>
    <w:rsid w:val="001421FD"/>
    <w:rsid w:val="00155EDA"/>
    <w:rsid w:val="00184B8A"/>
    <w:rsid w:val="00195C0A"/>
    <w:rsid w:val="001B0BD2"/>
    <w:rsid w:val="001D24D5"/>
    <w:rsid w:val="001D7462"/>
    <w:rsid w:val="001E2FAF"/>
    <w:rsid w:val="00207DA8"/>
    <w:rsid w:val="00242B99"/>
    <w:rsid w:val="00253FA7"/>
    <w:rsid w:val="00263A24"/>
    <w:rsid w:val="002805C3"/>
    <w:rsid w:val="002959B3"/>
    <w:rsid w:val="002B6E83"/>
    <w:rsid w:val="002C1D8A"/>
    <w:rsid w:val="002C7B51"/>
    <w:rsid w:val="002D6921"/>
    <w:rsid w:val="002F371F"/>
    <w:rsid w:val="003143E2"/>
    <w:rsid w:val="00331D8D"/>
    <w:rsid w:val="00332711"/>
    <w:rsid w:val="003422F5"/>
    <w:rsid w:val="0036053A"/>
    <w:rsid w:val="003622BD"/>
    <w:rsid w:val="003632D8"/>
    <w:rsid w:val="00372693"/>
    <w:rsid w:val="00385725"/>
    <w:rsid w:val="003A78D2"/>
    <w:rsid w:val="003B4DC6"/>
    <w:rsid w:val="003B7DA4"/>
    <w:rsid w:val="003E38C9"/>
    <w:rsid w:val="00401615"/>
    <w:rsid w:val="004024B9"/>
    <w:rsid w:val="0040259A"/>
    <w:rsid w:val="004422DB"/>
    <w:rsid w:val="00451D8F"/>
    <w:rsid w:val="004855F4"/>
    <w:rsid w:val="00486C1E"/>
    <w:rsid w:val="00494ADA"/>
    <w:rsid w:val="004F0FCF"/>
    <w:rsid w:val="004F60A9"/>
    <w:rsid w:val="004F763E"/>
    <w:rsid w:val="00510546"/>
    <w:rsid w:val="005138D0"/>
    <w:rsid w:val="00520926"/>
    <w:rsid w:val="00554836"/>
    <w:rsid w:val="00555B9D"/>
    <w:rsid w:val="00566336"/>
    <w:rsid w:val="00581DB7"/>
    <w:rsid w:val="005C5C6A"/>
    <w:rsid w:val="005C6356"/>
    <w:rsid w:val="005E1FAE"/>
    <w:rsid w:val="006078D4"/>
    <w:rsid w:val="006A618C"/>
    <w:rsid w:val="006B177A"/>
    <w:rsid w:val="006D2127"/>
    <w:rsid w:val="006D2570"/>
    <w:rsid w:val="0074566A"/>
    <w:rsid w:val="007761BA"/>
    <w:rsid w:val="007A434E"/>
    <w:rsid w:val="007B077C"/>
    <w:rsid w:val="007B5D7D"/>
    <w:rsid w:val="007C3E19"/>
    <w:rsid w:val="007D010F"/>
    <w:rsid w:val="007D5464"/>
    <w:rsid w:val="008548D5"/>
    <w:rsid w:val="0086264F"/>
    <w:rsid w:val="008634B4"/>
    <w:rsid w:val="00881A29"/>
    <w:rsid w:val="008A3068"/>
    <w:rsid w:val="008D513A"/>
    <w:rsid w:val="008E019D"/>
    <w:rsid w:val="00915560"/>
    <w:rsid w:val="00933DCA"/>
    <w:rsid w:val="00971981"/>
    <w:rsid w:val="009A4F8D"/>
    <w:rsid w:val="00A013D1"/>
    <w:rsid w:val="00A20FC0"/>
    <w:rsid w:val="00A4769C"/>
    <w:rsid w:val="00A76200"/>
    <w:rsid w:val="00A829FF"/>
    <w:rsid w:val="00AA71A5"/>
    <w:rsid w:val="00AB34AD"/>
    <w:rsid w:val="00AD47CF"/>
    <w:rsid w:val="00B00157"/>
    <w:rsid w:val="00B248A5"/>
    <w:rsid w:val="00B37432"/>
    <w:rsid w:val="00B4318E"/>
    <w:rsid w:val="00BB22AA"/>
    <w:rsid w:val="00BC3EEE"/>
    <w:rsid w:val="00BF741A"/>
    <w:rsid w:val="00C12B94"/>
    <w:rsid w:val="00C4723A"/>
    <w:rsid w:val="00C87DCC"/>
    <w:rsid w:val="00C97236"/>
    <w:rsid w:val="00CA32DE"/>
    <w:rsid w:val="00CA57C8"/>
    <w:rsid w:val="00CB737A"/>
    <w:rsid w:val="00CE642D"/>
    <w:rsid w:val="00CF61D6"/>
    <w:rsid w:val="00D14555"/>
    <w:rsid w:val="00D44305"/>
    <w:rsid w:val="00D44E52"/>
    <w:rsid w:val="00D52D97"/>
    <w:rsid w:val="00D642A4"/>
    <w:rsid w:val="00E11970"/>
    <w:rsid w:val="00E3167E"/>
    <w:rsid w:val="00E50FE1"/>
    <w:rsid w:val="00E66458"/>
    <w:rsid w:val="00E76A26"/>
    <w:rsid w:val="00E80322"/>
    <w:rsid w:val="00E97D2D"/>
    <w:rsid w:val="00EA105A"/>
    <w:rsid w:val="00EB0C26"/>
    <w:rsid w:val="00EB4242"/>
    <w:rsid w:val="00EF5DD3"/>
    <w:rsid w:val="00F12F0A"/>
    <w:rsid w:val="00F16FAC"/>
    <w:rsid w:val="00F712DB"/>
    <w:rsid w:val="00F774B2"/>
    <w:rsid w:val="00F83271"/>
    <w:rsid w:val="00F83F4E"/>
    <w:rsid w:val="00F96B24"/>
    <w:rsid w:val="00FC75E6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271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F83271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2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494ADA"/>
    <w:pPr>
      <w:ind w:left="720"/>
      <w:contextualSpacing/>
    </w:pPr>
    <w:rPr>
      <w:sz w:val="24"/>
      <w:szCs w:val="24"/>
    </w:rPr>
  </w:style>
  <w:style w:type="character" w:styleId="a8">
    <w:name w:val="Strong"/>
    <w:basedOn w:val="a0"/>
    <w:uiPriority w:val="22"/>
    <w:qFormat/>
    <w:rsid w:val="00494ADA"/>
    <w:rPr>
      <w:b/>
      <w:bCs/>
    </w:rPr>
  </w:style>
  <w:style w:type="character" w:styleId="a9">
    <w:name w:val="Hyperlink"/>
    <w:semiHidden/>
    <w:unhideWhenUsed/>
    <w:rsid w:val="002F371F"/>
    <w:rPr>
      <w:color w:val="0000FF"/>
      <w:u w:val="single"/>
    </w:rPr>
  </w:style>
  <w:style w:type="paragraph" w:customStyle="1" w:styleId="Default">
    <w:name w:val="Default"/>
    <w:rsid w:val="002F37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HLS</dc:creator>
  <cp:keywords/>
  <dc:description/>
  <cp:lastModifiedBy>Хайрутдинова</cp:lastModifiedBy>
  <cp:revision>10</cp:revision>
  <cp:lastPrinted>2018-12-28T12:04:00Z</cp:lastPrinted>
  <dcterms:created xsi:type="dcterms:W3CDTF">2018-12-25T16:20:00Z</dcterms:created>
  <dcterms:modified xsi:type="dcterms:W3CDTF">2019-03-04T11:32:00Z</dcterms:modified>
</cp:coreProperties>
</file>