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tblInd w:w="288" w:type="dxa"/>
        <w:tblLayout w:type="fixed"/>
        <w:tblLook w:val="04A0" w:firstRow="1" w:lastRow="0" w:firstColumn="1" w:lastColumn="0" w:noHBand="0" w:noVBand="1"/>
      </w:tblPr>
      <w:tblGrid>
        <w:gridCol w:w="4133"/>
        <w:gridCol w:w="1151"/>
        <w:gridCol w:w="4172"/>
      </w:tblGrid>
      <w:tr w:rsidR="00046871" w:rsidTr="00046871">
        <w:trPr>
          <w:cantSplit/>
          <w:trHeight w:val="1134"/>
        </w:trPr>
        <w:tc>
          <w:tcPr>
            <w:tcW w:w="4135" w:type="dxa"/>
            <w:vAlign w:val="center"/>
            <w:hideMark/>
          </w:tcPr>
          <w:p w:rsidR="00046871" w:rsidRDefault="00046871">
            <w:pPr>
              <w:pStyle w:val="af3"/>
              <w:jc w:val="center"/>
              <w:rPr>
                <w:rFonts w:ascii="Times New Roman" w:hAnsi="Times New Roman"/>
                <w:b w:val="0"/>
                <w:sz w:val="24"/>
                <w:szCs w:val="24"/>
                <w:lang w:val="ru-RU" w:eastAsia="ru-RU"/>
              </w:rPr>
            </w:pPr>
            <w:r>
              <w:rPr>
                <w:rFonts w:ascii="Times New Roman" w:hAnsi="Times New Roman"/>
                <w:b w:val="0"/>
                <w:sz w:val="24"/>
                <w:szCs w:val="24"/>
                <w:lang w:val="ru-RU" w:eastAsia="ru-RU"/>
              </w:rPr>
              <w:t xml:space="preserve">ИСПОЛНИТЕЛЬНЫЙ КОМИТЕТ </w:t>
            </w:r>
            <w:r>
              <w:rPr>
                <w:rFonts w:ascii="Times New Roman" w:hAnsi="Times New Roman"/>
                <w:b w:val="0"/>
                <w:sz w:val="24"/>
                <w:szCs w:val="24"/>
                <w:lang w:eastAsia="ru-RU"/>
              </w:rPr>
              <w:t>ЗЕЛЕНОДОЛЬСК</w:t>
            </w:r>
            <w:r>
              <w:rPr>
                <w:rFonts w:ascii="Times New Roman" w:hAnsi="Times New Roman"/>
                <w:b w:val="0"/>
                <w:sz w:val="24"/>
                <w:szCs w:val="24"/>
                <w:lang w:val="ru-RU" w:eastAsia="ru-RU"/>
              </w:rPr>
              <w:t>ОГО</w:t>
            </w:r>
          </w:p>
          <w:p w:rsidR="00046871" w:rsidRDefault="00046871">
            <w:pPr>
              <w:pStyle w:val="af3"/>
              <w:jc w:val="center"/>
              <w:rPr>
                <w:rFonts w:ascii="Times New Roman" w:hAnsi="Times New Roman"/>
                <w:b w:val="0"/>
                <w:sz w:val="24"/>
                <w:szCs w:val="24"/>
                <w:lang w:val="ru-RU" w:eastAsia="ru-RU"/>
              </w:rPr>
            </w:pPr>
            <w:r>
              <w:rPr>
                <w:rFonts w:ascii="Times New Roman" w:hAnsi="Times New Roman"/>
                <w:b w:val="0"/>
                <w:sz w:val="24"/>
                <w:szCs w:val="24"/>
                <w:lang w:val="ru-RU" w:eastAsia="ru-RU"/>
              </w:rPr>
              <w:t xml:space="preserve">МУНИЦИПАЛЬНОГО </w:t>
            </w:r>
            <w:r>
              <w:rPr>
                <w:rFonts w:ascii="Times New Roman" w:hAnsi="Times New Roman"/>
                <w:b w:val="0"/>
                <w:sz w:val="24"/>
                <w:szCs w:val="24"/>
                <w:lang w:eastAsia="ru-RU"/>
              </w:rPr>
              <w:t>РАЙОН</w:t>
            </w:r>
            <w:r>
              <w:rPr>
                <w:rFonts w:ascii="Times New Roman" w:hAnsi="Times New Roman"/>
                <w:b w:val="0"/>
                <w:sz w:val="24"/>
                <w:szCs w:val="24"/>
                <w:lang w:val="ru-RU" w:eastAsia="ru-RU"/>
              </w:rPr>
              <w:t>А</w:t>
            </w:r>
          </w:p>
          <w:p w:rsidR="00046871" w:rsidRDefault="00046871">
            <w:pPr>
              <w:pStyle w:val="af3"/>
              <w:jc w:val="center"/>
              <w:rPr>
                <w:rFonts w:ascii="Times New Roman" w:hAnsi="Times New Roman"/>
                <w:sz w:val="24"/>
                <w:szCs w:val="24"/>
                <w:lang w:val="ru-RU" w:eastAsia="ru-RU"/>
              </w:rPr>
            </w:pPr>
            <w:r>
              <w:rPr>
                <w:rFonts w:ascii="Times New Roman" w:hAnsi="Times New Roman"/>
                <w:b w:val="0"/>
                <w:sz w:val="24"/>
                <w:szCs w:val="24"/>
                <w:lang w:val="ru-RU" w:eastAsia="ru-RU"/>
              </w:rPr>
              <w:t>РЕСПУБЛИКИ ТАТАРСТАН</w:t>
            </w:r>
          </w:p>
        </w:tc>
        <w:tc>
          <w:tcPr>
            <w:tcW w:w="1151" w:type="dxa"/>
            <w:vAlign w:val="center"/>
            <w:hideMark/>
          </w:tcPr>
          <w:p w:rsidR="00046871" w:rsidRDefault="00046871">
            <w:pPr>
              <w:ind w:left="-108" w:right="-108"/>
              <w:jc w:val="center"/>
              <w:rPr>
                <w:b/>
                <w:bCs/>
                <w:lang w:val="be-BY"/>
              </w:rPr>
            </w:pPr>
            <w:r>
              <w:rPr>
                <w:b/>
                <w:noProof/>
                <w:lang w:eastAsia="ru-RU"/>
              </w:rPr>
              <w:drawing>
                <wp:inline distT="0" distB="0" distL="0" distR="0">
                  <wp:extent cx="571500" cy="899160"/>
                  <wp:effectExtent l="0" t="0" r="0" b="0"/>
                  <wp:docPr id="1" name="Рисунок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99160"/>
                          </a:xfrm>
                          <a:prstGeom prst="rect">
                            <a:avLst/>
                          </a:prstGeom>
                          <a:noFill/>
                          <a:ln>
                            <a:noFill/>
                          </a:ln>
                        </pic:spPr>
                      </pic:pic>
                    </a:graphicData>
                  </a:graphic>
                </wp:inline>
              </w:drawing>
            </w:r>
          </w:p>
        </w:tc>
        <w:tc>
          <w:tcPr>
            <w:tcW w:w="4174" w:type="dxa"/>
            <w:vAlign w:val="center"/>
            <w:hideMark/>
          </w:tcPr>
          <w:p w:rsidR="00046871" w:rsidRDefault="00046871">
            <w:pPr>
              <w:ind w:right="-108"/>
              <w:jc w:val="center"/>
              <w:rPr>
                <w:bCs/>
                <w:lang w:val="be-BY"/>
              </w:rPr>
            </w:pPr>
            <w:r>
              <w:rPr>
                <w:bCs/>
                <w:lang w:val="be-BY"/>
              </w:rPr>
              <w:t>ТАТАРСТАН РЕСПУБЛИКАСЫ</w:t>
            </w:r>
          </w:p>
          <w:p w:rsidR="00046871" w:rsidRDefault="00046871">
            <w:pPr>
              <w:pStyle w:val="af3"/>
              <w:jc w:val="center"/>
              <w:rPr>
                <w:rFonts w:ascii="Times New Roman" w:hAnsi="Times New Roman"/>
                <w:b w:val="0"/>
                <w:sz w:val="24"/>
                <w:szCs w:val="24"/>
                <w:lang w:val="ru-RU" w:eastAsia="ru-RU"/>
              </w:rPr>
            </w:pPr>
            <w:r>
              <w:rPr>
                <w:rFonts w:ascii="Times New Roman" w:hAnsi="Times New Roman"/>
                <w:b w:val="0"/>
                <w:sz w:val="24"/>
                <w:szCs w:val="24"/>
                <w:lang w:eastAsia="ru-RU"/>
              </w:rPr>
              <w:t>ЗЕЛЕНОДОЛ</w:t>
            </w:r>
            <w:r>
              <w:rPr>
                <w:rFonts w:ascii="Times New Roman" w:hAnsi="Times New Roman"/>
                <w:b w:val="0"/>
                <w:sz w:val="24"/>
                <w:szCs w:val="24"/>
                <w:lang w:val="ru-RU" w:eastAsia="ru-RU"/>
              </w:rPr>
              <w:t>ЬСК</w:t>
            </w:r>
          </w:p>
          <w:p w:rsidR="00046871" w:rsidRDefault="00046871">
            <w:pPr>
              <w:pStyle w:val="af3"/>
              <w:jc w:val="center"/>
              <w:rPr>
                <w:rFonts w:ascii="Times New Roman" w:hAnsi="Times New Roman"/>
                <w:b w:val="0"/>
                <w:sz w:val="24"/>
                <w:szCs w:val="24"/>
                <w:lang w:val="tt-RU" w:eastAsia="ru-RU"/>
              </w:rPr>
            </w:pPr>
            <w:r>
              <w:rPr>
                <w:rFonts w:ascii="Times New Roman" w:hAnsi="Times New Roman"/>
                <w:b w:val="0"/>
                <w:sz w:val="24"/>
                <w:szCs w:val="24"/>
                <w:lang w:val="ru-RU" w:eastAsia="ru-RU"/>
              </w:rPr>
              <w:t xml:space="preserve">МУНИЦИПАЛЬ </w:t>
            </w:r>
            <w:r>
              <w:rPr>
                <w:rFonts w:ascii="Times New Roman" w:hAnsi="Times New Roman"/>
                <w:b w:val="0"/>
                <w:sz w:val="24"/>
                <w:szCs w:val="24"/>
                <w:lang w:eastAsia="ru-RU"/>
              </w:rPr>
              <w:t>РАЙОН</w:t>
            </w:r>
            <w:r>
              <w:rPr>
                <w:rFonts w:ascii="Times New Roman" w:hAnsi="Times New Roman"/>
                <w:b w:val="0"/>
                <w:sz w:val="24"/>
                <w:szCs w:val="24"/>
                <w:lang w:val="ru-RU" w:eastAsia="ru-RU"/>
              </w:rPr>
              <w:t>ЫНЫ</w:t>
            </w:r>
            <w:r>
              <w:rPr>
                <w:rFonts w:ascii="Times New Roman" w:hAnsi="Times New Roman"/>
                <w:b w:val="0"/>
                <w:sz w:val="24"/>
                <w:szCs w:val="24"/>
                <w:lang w:val="tt-RU" w:eastAsia="ru-RU"/>
              </w:rPr>
              <w:t>Ң</w:t>
            </w:r>
          </w:p>
          <w:p w:rsidR="00046871" w:rsidRDefault="00046871">
            <w:pPr>
              <w:pStyle w:val="af3"/>
              <w:jc w:val="center"/>
              <w:rPr>
                <w:rFonts w:ascii="Times New Roman" w:hAnsi="Times New Roman"/>
                <w:sz w:val="24"/>
                <w:szCs w:val="24"/>
                <w:lang w:val="ru-RU" w:eastAsia="ru-RU"/>
              </w:rPr>
            </w:pPr>
            <w:r>
              <w:rPr>
                <w:rFonts w:ascii="Times New Roman" w:hAnsi="Times New Roman"/>
                <w:b w:val="0"/>
                <w:sz w:val="24"/>
                <w:szCs w:val="24"/>
                <w:lang w:val="ru-RU" w:eastAsia="ru-RU"/>
              </w:rPr>
              <w:t>БАШКАРМА КОМИТЕТЫ</w:t>
            </w:r>
          </w:p>
        </w:tc>
      </w:tr>
    </w:tbl>
    <w:p w:rsidR="00046871" w:rsidRDefault="00046871" w:rsidP="00046871">
      <w:pPr>
        <w:rPr>
          <w:color w:val="000000"/>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102870</wp:posOffset>
                </wp:positionH>
                <wp:positionV relativeFrom="paragraph">
                  <wp:posOffset>6985</wp:posOffset>
                </wp:positionV>
                <wp:extent cx="6004560" cy="635"/>
                <wp:effectExtent l="0" t="0" r="15240" b="374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8.1pt;margin-top:.55pt;width:472.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" strokeweight="1.5pt"/>
            </w:pict>
          </mc:Fallback>
        </mc:AlternateContent>
      </w:r>
    </w:p>
    <w:p w:rsidR="00046871" w:rsidRDefault="00046871" w:rsidP="00046871">
      <w:pPr>
        <w:jc w:val="center"/>
        <w:rPr>
          <w:rFonts w:ascii="T_Times NR" w:hAnsi="T_Times NR"/>
          <w:b/>
          <w:bCs/>
        </w:rPr>
      </w:pPr>
    </w:p>
    <w:tbl>
      <w:tblPr>
        <w:tblW w:w="9456" w:type="dxa"/>
        <w:tblInd w:w="288" w:type="dxa"/>
        <w:tblLayout w:type="fixed"/>
        <w:tblLook w:val="04A0" w:firstRow="1" w:lastRow="0" w:firstColumn="1" w:lastColumn="0" w:noHBand="0" w:noVBand="1"/>
      </w:tblPr>
      <w:tblGrid>
        <w:gridCol w:w="3788"/>
        <w:gridCol w:w="1984"/>
        <w:gridCol w:w="3684"/>
      </w:tblGrid>
      <w:tr w:rsidR="00046871" w:rsidTr="00046871">
        <w:trPr>
          <w:cantSplit/>
          <w:trHeight w:val="680"/>
        </w:trPr>
        <w:tc>
          <w:tcPr>
            <w:tcW w:w="3789" w:type="dxa"/>
            <w:vAlign w:val="center"/>
            <w:hideMark/>
          </w:tcPr>
          <w:p w:rsidR="00046871" w:rsidRDefault="00046871">
            <w:pPr>
              <w:jc w:val="center"/>
              <w:rPr>
                <w:b/>
                <w:bCs/>
              </w:rPr>
            </w:pPr>
            <w:r>
              <w:rPr>
                <w:b/>
                <w:bCs/>
              </w:rPr>
              <w:t>ПОСТАНОВЛЕНИЕ</w:t>
            </w:r>
          </w:p>
          <w:p w:rsidR="00046871" w:rsidRDefault="00046871">
            <w:pPr>
              <w:jc w:val="center"/>
              <w:rPr>
                <w:b/>
                <w:bCs/>
              </w:rPr>
            </w:pPr>
            <w:r>
              <w:rPr>
                <w:b/>
                <w:bCs/>
              </w:rPr>
              <w:t>__</w:t>
            </w:r>
            <w:r>
              <w:rPr>
                <w:b/>
                <w:bCs/>
                <w:u w:val="single"/>
              </w:rPr>
              <w:t>29.04.2019</w:t>
            </w:r>
            <w:r>
              <w:rPr>
                <w:b/>
                <w:bCs/>
              </w:rPr>
              <w:t>__</w:t>
            </w:r>
          </w:p>
        </w:tc>
        <w:tc>
          <w:tcPr>
            <w:tcW w:w="1985" w:type="dxa"/>
            <w:vAlign w:val="bottom"/>
            <w:hideMark/>
          </w:tcPr>
          <w:p w:rsidR="00046871" w:rsidRDefault="00046871">
            <w:pPr>
              <w:ind w:left="-108" w:right="-108"/>
              <w:jc w:val="center"/>
              <w:rPr>
                <w:bCs/>
                <w:lang w:val="be-BY"/>
              </w:rPr>
            </w:pPr>
            <w:r>
              <w:rPr>
                <w:bCs/>
                <w:lang w:val="be-BY"/>
              </w:rPr>
              <w:t>г.Зеленодольск</w:t>
            </w:r>
          </w:p>
        </w:tc>
        <w:tc>
          <w:tcPr>
            <w:tcW w:w="3686" w:type="dxa"/>
            <w:vAlign w:val="center"/>
            <w:hideMark/>
          </w:tcPr>
          <w:p w:rsidR="00046871" w:rsidRDefault="00046871">
            <w:pPr>
              <w:jc w:val="center"/>
              <w:rPr>
                <w:b/>
                <w:bCs/>
              </w:rPr>
            </w:pPr>
            <w:r>
              <w:rPr>
                <w:b/>
                <w:bCs/>
              </w:rPr>
              <w:t>КАРАР</w:t>
            </w:r>
          </w:p>
          <w:p w:rsidR="00046871" w:rsidRDefault="00046871">
            <w:pPr>
              <w:jc w:val="center"/>
              <w:rPr>
                <w:b/>
                <w:bCs/>
              </w:rPr>
            </w:pPr>
            <w:r>
              <w:rPr>
                <w:b/>
                <w:bCs/>
              </w:rPr>
              <w:t>№ __</w:t>
            </w:r>
            <w:r>
              <w:rPr>
                <w:b/>
                <w:bCs/>
                <w:u w:val="single"/>
              </w:rPr>
              <w:t>997</w:t>
            </w:r>
            <w:r>
              <w:rPr>
                <w:b/>
                <w:bCs/>
              </w:rPr>
              <w:t>___</w:t>
            </w:r>
          </w:p>
        </w:tc>
      </w:tr>
    </w:tbl>
    <w:p w:rsidR="00046871" w:rsidRDefault="00046871" w:rsidP="00046871">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046871" w:rsidTr="00046871">
        <w:tc>
          <w:tcPr>
            <w:tcW w:w="6062" w:type="dxa"/>
            <w:tcBorders>
              <w:top w:val="nil"/>
              <w:left w:val="nil"/>
              <w:bottom w:val="nil"/>
              <w:right w:val="nil"/>
            </w:tcBorders>
            <w:hideMark/>
          </w:tcPr>
          <w:p w:rsidR="00046871" w:rsidRDefault="00046871">
            <w:pPr>
              <w:jc w:val="both"/>
              <w:rPr>
                <w:sz w:val="27"/>
                <w:szCs w:val="27"/>
              </w:rPr>
            </w:pPr>
            <w:r>
              <w:rPr>
                <w:sz w:val="27"/>
                <w:szCs w:val="27"/>
              </w:rPr>
              <w:t xml:space="preserve">О внесении изменений в Административные регламенты предоставления государственных услуг в области опеки и попечительства, утвержденные Постановлением Исполнительного комитета </w:t>
            </w:r>
            <w:proofErr w:type="spellStart"/>
            <w:r>
              <w:rPr>
                <w:sz w:val="27"/>
                <w:szCs w:val="27"/>
              </w:rPr>
              <w:t>Зеленодольского</w:t>
            </w:r>
            <w:proofErr w:type="spellEnd"/>
            <w:r>
              <w:rPr>
                <w:sz w:val="27"/>
                <w:szCs w:val="27"/>
              </w:rPr>
              <w:t xml:space="preserve"> муниципального района от 10 апреля 2013 года №743 </w:t>
            </w:r>
          </w:p>
        </w:tc>
      </w:tr>
    </w:tbl>
    <w:p w:rsidR="00046871" w:rsidRDefault="00046871" w:rsidP="00046871">
      <w:pPr>
        <w:ind w:firstLine="709"/>
        <w:rPr>
          <w:sz w:val="27"/>
          <w:szCs w:val="27"/>
        </w:rPr>
      </w:pPr>
    </w:p>
    <w:p w:rsidR="00046871" w:rsidRDefault="00046871" w:rsidP="00046871">
      <w:pPr>
        <w:ind w:firstLine="709"/>
        <w:jc w:val="both"/>
        <w:rPr>
          <w:sz w:val="27"/>
          <w:szCs w:val="27"/>
        </w:rPr>
      </w:pPr>
      <w:proofErr w:type="gramStart"/>
      <w:r>
        <w:rPr>
          <w:sz w:val="27"/>
          <w:szCs w:val="27"/>
        </w:rPr>
        <w:t>В соответствии с Федеральным законом от 27 июля 2010 года №210-ФЗ «Об организации предоставления государственных и муниципальных услуг», Федеральным законом от 29 декабря 2017 года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w:t>
      </w:r>
      <w:proofErr w:type="gramEnd"/>
      <w:r>
        <w:rPr>
          <w:sz w:val="27"/>
          <w:szCs w:val="27"/>
        </w:rPr>
        <w:t xml:space="preserve"> заявления», Федеральным законом от 19 июля 2018 года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Исполнительный комитет </w:t>
      </w:r>
      <w:proofErr w:type="spellStart"/>
      <w:r>
        <w:rPr>
          <w:sz w:val="27"/>
          <w:szCs w:val="27"/>
        </w:rPr>
        <w:t>Зеленодольского</w:t>
      </w:r>
      <w:proofErr w:type="spellEnd"/>
      <w:r>
        <w:rPr>
          <w:sz w:val="27"/>
          <w:szCs w:val="27"/>
        </w:rPr>
        <w:t xml:space="preserve"> муниципального района </w:t>
      </w:r>
    </w:p>
    <w:p w:rsidR="00046871" w:rsidRDefault="00046871" w:rsidP="00046871">
      <w:pPr>
        <w:ind w:firstLine="709"/>
        <w:jc w:val="both"/>
        <w:rPr>
          <w:sz w:val="27"/>
          <w:szCs w:val="27"/>
        </w:rPr>
      </w:pPr>
    </w:p>
    <w:p w:rsidR="00046871" w:rsidRDefault="00046871" w:rsidP="00046871">
      <w:pPr>
        <w:jc w:val="both"/>
        <w:rPr>
          <w:b/>
          <w:sz w:val="27"/>
          <w:szCs w:val="27"/>
        </w:rPr>
      </w:pPr>
      <w:r>
        <w:rPr>
          <w:b/>
          <w:sz w:val="27"/>
          <w:szCs w:val="27"/>
        </w:rPr>
        <w:t xml:space="preserve">ПОСТАНОВЛЯЕТ: </w:t>
      </w:r>
    </w:p>
    <w:p w:rsidR="00046871" w:rsidRDefault="00046871" w:rsidP="00046871">
      <w:pPr>
        <w:jc w:val="both"/>
        <w:rPr>
          <w:b/>
          <w:sz w:val="27"/>
          <w:szCs w:val="27"/>
        </w:rPr>
      </w:pPr>
    </w:p>
    <w:p w:rsidR="00046871" w:rsidRDefault="00046871" w:rsidP="00046871">
      <w:pPr>
        <w:ind w:firstLine="426"/>
        <w:jc w:val="both"/>
        <w:rPr>
          <w:sz w:val="27"/>
          <w:szCs w:val="27"/>
        </w:rPr>
      </w:pPr>
      <w:r>
        <w:rPr>
          <w:sz w:val="27"/>
          <w:szCs w:val="27"/>
        </w:rPr>
        <w:t>1.</w:t>
      </w:r>
      <w:r>
        <w:rPr>
          <w:sz w:val="27"/>
          <w:szCs w:val="27"/>
        </w:rPr>
        <w:tab/>
        <w:t xml:space="preserve">Внести изменения в Административные регламенты предоставления государственных услуг в области опеки и попечительства, утвержденные Постановлением Исполнительного комитета </w:t>
      </w:r>
      <w:proofErr w:type="spellStart"/>
      <w:r>
        <w:rPr>
          <w:sz w:val="27"/>
          <w:szCs w:val="27"/>
        </w:rPr>
        <w:t>Зеленодольского</w:t>
      </w:r>
      <w:proofErr w:type="spellEnd"/>
      <w:r>
        <w:rPr>
          <w:sz w:val="27"/>
          <w:szCs w:val="27"/>
        </w:rPr>
        <w:t xml:space="preserve"> муниципального района от 10 апреля 2013 года №743 согласно приложениям. </w:t>
      </w:r>
    </w:p>
    <w:p w:rsidR="00046871" w:rsidRDefault="00046871" w:rsidP="00046871">
      <w:pPr>
        <w:tabs>
          <w:tab w:val="left" w:pos="851"/>
        </w:tabs>
        <w:ind w:firstLine="426"/>
        <w:jc w:val="both"/>
        <w:rPr>
          <w:sz w:val="27"/>
          <w:szCs w:val="27"/>
        </w:rPr>
      </w:pPr>
      <w:r>
        <w:rPr>
          <w:sz w:val="27"/>
          <w:szCs w:val="27"/>
        </w:rPr>
        <w:t>2.</w:t>
      </w:r>
      <w:r>
        <w:rPr>
          <w:sz w:val="27"/>
          <w:szCs w:val="27"/>
        </w:rPr>
        <w:tab/>
      </w:r>
      <w:proofErr w:type="gramStart"/>
      <w:r>
        <w:rPr>
          <w:sz w:val="27"/>
          <w:szCs w:val="27"/>
        </w:rPr>
        <w:t>Разместить</w:t>
      </w:r>
      <w:proofErr w:type="gramEnd"/>
      <w:r>
        <w:rPr>
          <w:sz w:val="27"/>
          <w:szCs w:val="27"/>
        </w:rPr>
        <w:t xml:space="preserve"> настоящее постановление на официальном портале правовой информации Республики Татарстан (http://pravo.tatarstan.ru) и на сайте </w:t>
      </w:r>
      <w:proofErr w:type="spellStart"/>
      <w:r>
        <w:rPr>
          <w:sz w:val="27"/>
          <w:szCs w:val="27"/>
        </w:rPr>
        <w:t>Зеленодольского</w:t>
      </w:r>
      <w:proofErr w:type="spellEnd"/>
      <w:r>
        <w:rPr>
          <w:sz w:val="27"/>
          <w:szCs w:val="27"/>
        </w:rPr>
        <w:t xml:space="preserve"> муниципального района в составе портала муниципальных образований Республики Татарстан (http://zelenodolsk.tatarstan.ru) в информационно-телекоммуникационной сети «Интернет».</w:t>
      </w:r>
    </w:p>
    <w:p w:rsidR="00046871" w:rsidRDefault="00046871" w:rsidP="00046871">
      <w:pPr>
        <w:ind w:firstLine="426"/>
        <w:jc w:val="both"/>
        <w:rPr>
          <w:sz w:val="27"/>
          <w:szCs w:val="27"/>
        </w:rPr>
      </w:pPr>
      <w:r>
        <w:rPr>
          <w:sz w:val="27"/>
          <w:szCs w:val="27"/>
        </w:rPr>
        <w:t>3.</w:t>
      </w:r>
      <w:r>
        <w:rPr>
          <w:sz w:val="27"/>
          <w:szCs w:val="27"/>
        </w:rPr>
        <w:tab/>
      </w:r>
      <w:proofErr w:type="gramStart"/>
      <w:r>
        <w:rPr>
          <w:sz w:val="27"/>
          <w:szCs w:val="27"/>
        </w:rPr>
        <w:t>Контроль за</w:t>
      </w:r>
      <w:proofErr w:type="gramEnd"/>
      <w:r>
        <w:rPr>
          <w:sz w:val="27"/>
          <w:szCs w:val="27"/>
        </w:rPr>
        <w:t xml:space="preserve"> выполнением постановления возложить на заместителя руководителя - начальника Управления образования Исполнительного комитета </w:t>
      </w:r>
      <w:proofErr w:type="spellStart"/>
      <w:r>
        <w:rPr>
          <w:sz w:val="27"/>
          <w:szCs w:val="27"/>
        </w:rPr>
        <w:t>Зеленодольского</w:t>
      </w:r>
      <w:proofErr w:type="spellEnd"/>
      <w:r>
        <w:rPr>
          <w:sz w:val="27"/>
          <w:szCs w:val="27"/>
        </w:rPr>
        <w:t xml:space="preserve"> муниципального района Республики Татарстан.</w:t>
      </w:r>
    </w:p>
    <w:p w:rsidR="00046871" w:rsidRDefault="00046871" w:rsidP="00046871">
      <w:pPr>
        <w:jc w:val="both"/>
        <w:rPr>
          <w:sz w:val="27"/>
          <w:szCs w:val="27"/>
        </w:rPr>
      </w:pPr>
      <w:r>
        <w:rPr>
          <w:sz w:val="27"/>
          <w:szCs w:val="27"/>
        </w:rPr>
        <w:t xml:space="preserve">Руководитель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Д.А. Сапожников</w:t>
      </w:r>
    </w:p>
    <w:p w:rsidR="00046871" w:rsidRDefault="00046871" w:rsidP="008645A2">
      <w:pPr>
        <w:widowControl w:val="0"/>
        <w:ind w:left="4962"/>
        <w:rPr>
          <w:rFonts w:ascii="Times New Roman" w:eastAsia="Times New Roman" w:hAnsi="Times New Roman"/>
          <w:lang w:eastAsia="ru-RU"/>
        </w:rPr>
      </w:pPr>
    </w:p>
    <w:p w:rsidR="008645A2" w:rsidRDefault="008645A2" w:rsidP="008645A2">
      <w:pPr>
        <w:widowControl w:val="0"/>
        <w:ind w:left="4962"/>
        <w:rPr>
          <w:rFonts w:ascii="Times New Roman" w:eastAsia="Times New Roman" w:hAnsi="Times New Roman"/>
          <w:lang w:eastAsia="ru-RU"/>
        </w:rPr>
      </w:pPr>
      <w:r>
        <w:rPr>
          <w:rFonts w:ascii="Times New Roman" w:eastAsia="Times New Roman" w:hAnsi="Times New Roman"/>
          <w:lang w:eastAsia="ru-RU"/>
        </w:rPr>
        <w:lastRenderedPageBreak/>
        <w:t xml:space="preserve">Приложение № 19 </w:t>
      </w:r>
      <w:r>
        <w:rPr>
          <w:rFonts w:ascii="Times New Roman" w:eastAsia="Times New Roman" w:hAnsi="Times New Roman"/>
          <w:lang w:eastAsia="ru-RU"/>
        </w:rPr>
        <w:br/>
        <w:t xml:space="preserve">к постановлению Исполнительного комитета </w:t>
      </w:r>
      <w:proofErr w:type="spellStart"/>
      <w:r>
        <w:rPr>
          <w:rFonts w:ascii="Times New Roman" w:eastAsia="Times New Roman" w:hAnsi="Times New Roman"/>
          <w:lang w:eastAsia="ru-RU"/>
        </w:rPr>
        <w:t>Зеленодольского</w:t>
      </w:r>
      <w:proofErr w:type="spellEnd"/>
      <w:r>
        <w:rPr>
          <w:rFonts w:ascii="Times New Roman" w:eastAsia="Times New Roman" w:hAnsi="Times New Roman"/>
          <w:lang w:eastAsia="ru-RU"/>
        </w:rPr>
        <w:t xml:space="preserve"> муниципального района </w:t>
      </w:r>
    </w:p>
    <w:p w:rsidR="00B52488" w:rsidRDefault="00B52488" w:rsidP="00B52488">
      <w:pPr>
        <w:widowControl w:val="0"/>
        <w:ind w:left="4820"/>
        <w:rPr>
          <w:rFonts w:ascii="Times New Roman" w:eastAsia="Times New Roman" w:hAnsi="Times New Roman"/>
          <w:lang w:eastAsia="ru-RU"/>
        </w:rPr>
      </w:pPr>
      <w:r>
        <w:rPr>
          <w:rFonts w:ascii="Times New Roman" w:eastAsia="Times New Roman" w:hAnsi="Times New Roman"/>
          <w:lang w:eastAsia="ru-RU"/>
        </w:rPr>
        <w:t xml:space="preserve">  ________</w:t>
      </w:r>
      <w:r>
        <w:rPr>
          <w:rFonts w:ascii="Times New Roman" w:eastAsia="Times New Roman" w:hAnsi="Times New Roman"/>
          <w:u w:val="single"/>
          <w:lang w:eastAsia="ru-RU"/>
        </w:rPr>
        <w:t>от</w:t>
      </w:r>
      <w:r>
        <w:rPr>
          <w:rFonts w:ascii="Times New Roman" w:eastAsia="Times New Roman" w:hAnsi="Times New Roman"/>
          <w:lang w:eastAsia="ru-RU"/>
        </w:rPr>
        <w:t>_</w:t>
      </w:r>
      <w:r w:rsidRPr="008B67D2">
        <w:rPr>
          <w:rFonts w:ascii="Times New Roman" w:eastAsia="Times New Roman" w:hAnsi="Times New Roman"/>
          <w:b/>
          <w:u w:val="single"/>
          <w:lang w:eastAsia="ru-RU"/>
        </w:rPr>
        <w:t>29.04.2019</w:t>
      </w:r>
      <w:r>
        <w:rPr>
          <w:rFonts w:ascii="Times New Roman" w:eastAsia="Times New Roman" w:hAnsi="Times New Roman"/>
          <w:lang w:eastAsia="ru-RU"/>
        </w:rPr>
        <w:t xml:space="preserve"> года №_</w:t>
      </w:r>
      <w:r w:rsidRPr="008B67D2">
        <w:rPr>
          <w:rFonts w:ascii="Times New Roman" w:eastAsia="Times New Roman" w:hAnsi="Times New Roman"/>
          <w:b/>
          <w:u w:val="single"/>
          <w:lang w:eastAsia="ru-RU"/>
        </w:rPr>
        <w:t>997</w:t>
      </w:r>
      <w:r>
        <w:rPr>
          <w:rFonts w:ascii="Times New Roman" w:eastAsia="Times New Roman" w:hAnsi="Times New Roman"/>
          <w:lang w:eastAsia="ru-RU"/>
        </w:rPr>
        <w:t xml:space="preserve">______ </w:t>
      </w:r>
    </w:p>
    <w:p w:rsidR="00410894" w:rsidRDefault="00410894" w:rsidP="00410894">
      <w:pPr>
        <w:widowControl w:val="0"/>
        <w:ind w:firstLine="709"/>
        <w:jc w:val="both"/>
        <w:rPr>
          <w:rFonts w:ascii="Times New Roman" w:eastAsia="Times New Roman" w:hAnsi="Times New Roman"/>
          <w:sz w:val="28"/>
          <w:szCs w:val="28"/>
          <w:lang w:eastAsia="ru-RU"/>
        </w:rPr>
      </w:pPr>
    </w:p>
    <w:p w:rsidR="00875357" w:rsidRDefault="00875357" w:rsidP="00410894">
      <w:pPr>
        <w:widowControl w:val="0"/>
        <w:ind w:firstLine="709"/>
        <w:jc w:val="both"/>
        <w:rPr>
          <w:rFonts w:ascii="Times New Roman" w:eastAsia="Times New Roman" w:hAnsi="Times New Roman"/>
          <w:sz w:val="28"/>
          <w:szCs w:val="28"/>
          <w:lang w:eastAsia="ru-RU"/>
        </w:rPr>
      </w:pPr>
    </w:p>
    <w:p w:rsidR="00875357" w:rsidRDefault="00875357" w:rsidP="00875357">
      <w:pPr>
        <w:widowControl w:val="0"/>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Изменение</w:t>
      </w:r>
    </w:p>
    <w:p w:rsidR="00875357" w:rsidRDefault="00875357" w:rsidP="00875357">
      <w:pPr>
        <w:widowControl w:val="0"/>
        <w:jc w:val="center"/>
        <w:rPr>
          <w:sz w:val="28"/>
          <w:szCs w:val="28"/>
        </w:rPr>
      </w:pPr>
      <w:r>
        <w:rPr>
          <w:rFonts w:ascii="Times New Roman" w:eastAsia="Times New Roman" w:hAnsi="Times New Roman"/>
          <w:sz w:val="28"/>
          <w:szCs w:val="28"/>
          <w:lang w:eastAsia="ru-RU"/>
        </w:rPr>
        <w:t>в</w:t>
      </w:r>
      <w:r w:rsidR="009521DC" w:rsidRPr="009521DC">
        <w:rPr>
          <w:rFonts w:ascii="Times New Roman" w:eastAsia="Times New Roman" w:hAnsi="Times New Roman"/>
          <w:sz w:val="28"/>
          <w:szCs w:val="28"/>
          <w:lang w:eastAsia="ru-RU"/>
        </w:rPr>
        <w:t xml:space="preserve"> Административн</w:t>
      </w:r>
      <w:r>
        <w:rPr>
          <w:rFonts w:ascii="Times New Roman" w:eastAsia="Times New Roman" w:hAnsi="Times New Roman"/>
          <w:sz w:val="28"/>
          <w:szCs w:val="28"/>
          <w:lang w:eastAsia="ru-RU"/>
        </w:rPr>
        <w:t>ый регламент</w:t>
      </w:r>
      <w:r w:rsidR="009521DC" w:rsidRPr="009521DC">
        <w:rPr>
          <w:rFonts w:ascii="Times New Roman" w:eastAsia="Times New Roman" w:hAnsi="Times New Roman"/>
          <w:sz w:val="28"/>
          <w:szCs w:val="28"/>
          <w:lang w:eastAsia="ru-RU"/>
        </w:rPr>
        <w:t xml:space="preserve"> </w:t>
      </w:r>
      <w:r w:rsidR="00294284" w:rsidRPr="00294284">
        <w:rPr>
          <w:sz w:val="28"/>
          <w:szCs w:val="28"/>
        </w:rPr>
        <w:t xml:space="preserve">предоставления государственной услуги по выдаче разрешения законному представителю </w:t>
      </w:r>
      <w:r w:rsidR="006F2511">
        <w:rPr>
          <w:sz w:val="28"/>
          <w:szCs w:val="28"/>
        </w:rPr>
        <w:t>н</w:t>
      </w:r>
      <w:bookmarkStart w:id="0" w:name="_GoBack"/>
      <w:bookmarkEnd w:id="0"/>
      <w:r w:rsidR="00294284" w:rsidRPr="00294284">
        <w:rPr>
          <w:sz w:val="28"/>
          <w:szCs w:val="28"/>
        </w:rPr>
        <w:t>а получение денежного вклада несовершеннолетнего</w:t>
      </w:r>
    </w:p>
    <w:p w:rsidR="00875357" w:rsidRDefault="00875357" w:rsidP="00875357">
      <w:pPr>
        <w:widowControl w:val="0"/>
        <w:jc w:val="both"/>
        <w:rPr>
          <w:sz w:val="28"/>
          <w:szCs w:val="28"/>
        </w:rPr>
      </w:pPr>
    </w:p>
    <w:p w:rsidR="009521DC" w:rsidRPr="00875357" w:rsidRDefault="00875357" w:rsidP="00875357">
      <w:pPr>
        <w:widowControl w:val="0"/>
        <w:ind w:firstLine="709"/>
        <w:jc w:val="both"/>
        <w:rPr>
          <w:rFonts w:ascii="Times New Roman" w:eastAsia="Times New Roman" w:hAnsi="Times New Roman"/>
          <w:b/>
          <w:color w:val="FF0000"/>
          <w:sz w:val="28"/>
          <w:szCs w:val="28"/>
          <w:lang w:eastAsia="ru-RU"/>
        </w:rPr>
      </w:pPr>
      <w:r>
        <w:rPr>
          <w:rFonts w:ascii="Times New Roman" w:eastAsia="Times New Roman" w:hAnsi="Times New Roman"/>
          <w:sz w:val="28"/>
          <w:szCs w:val="28"/>
          <w:lang w:eastAsia="ru-RU"/>
        </w:rPr>
        <w:t>1)</w:t>
      </w:r>
      <w:r w:rsidRPr="0041089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Pr="00410894">
        <w:rPr>
          <w:rFonts w:ascii="Times New Roman" w:eastAsia="Times New Roman" w:hAnsi="Times New Roman"/>
          <w:sz w:val="28"/>
          <w:szCs w:val="28"/>
          <w:lang w:eastAsia="ru-RU"/>
        </w:rPr>
        <w:t>ункт 2.6.</w:t>
      </w:r>
      <w:r>
        <w:rPr>
          <w:rFonts w:ascii="Times New Roman" w:eastAsia="Times New Roman" w:hAnsi="Times New Roman"/>
          <w:sz w:val="28"/>
          <w:szCs w:val="28"/>
          <w:lang w:eastAsia="ru-RU"/>
        </w:rPr>
        <w:t xml:space="preserve"> раздела 2</w:t>
      </w:r>
      <w:r w:rsidRPr="00410894">
        <w:rPr>
          <w:rFonts w:ascii="Times New Roman" w:eastAsia="Times New Roman" w:hAnsi="Times New Roman"/>
          <w:sz w:val="28"/>
          <w:szCs w:val="28"/>
          <w:lang w:eastAsia="ru-RU"/>
        </w:rPr>
        <w:t xml:space="preserve"> граф</w:t>
      </w:r>
      <w:r>
        <w:rPr>
          <w:rFonts w:ascii="Times New Roman" w:eastAsia="Times New Roman" w:hAnsi="Times New Roman"/>
          <w:sz w:val="28"/>
          <w:szCs w:val="28"/>
          <w:lang w:eastAsia="ru-RU"/>
        </w:rPr>
        <w:t>у</w:t>
      </w:r>
      <w:r w:rsidRPr="00410894">
        <w:rPr>
          <w:rFonts w:ascii="Times New Roman" w:eastAsia="Times New Roman" w:hAnsi="Times New Roman"/>
          <w:sz w:val="28"/>
          <w:szCs w:val="28"/>
          <w:lang w:eastAsia="ru-RU"/>
        </w:rPr>
        <w:t xml:space="preserve"> «Содержание требовани</w:t>
      </w:r>
      <w:r>
        <w:rPr>
          <w:rFonts w:ascii="Times New Roman" w:eastAsia="Times New Roman" w:hAnsi="Times New Roman"/>
          <w:sz w:val="28"/>
          <w:szCs w:val="28"/>
          <w:lang w:eastAsia="ru-RU"/>
        </w:rPr>
        <w:t>я</w:t>
      </w:r>
      <w:r w:rsidRPr="00410894">
        <w:rPr>
          <w:rFonts w:ascii="Times New Roman" w:eastAsia="Times New Roman" w:hAnsi="Times New Roman"/>
          <w:sz w:val="28"/>
          <w:szCs w:val="28"/>
          <w:lang w:eastAsia="ru-RU"/>
        </w:rPr>
        <w:t xml:space="preserve"> стандарт</w:t>
      </w:r>
      <w:r>
        <w:rPr>
          <w:rFonts w:ascii="Times New Roman" w:eastAsia="Times New Roman" w:hAnsi="Times New Roman"/>
          <w:sz w:val="28"/>
          <w:szCs w:val="28"/>
          <w:lang w:eastAsia="ru-RU"/>
        </w:rPr>
        <w:t>а</w:t>
      </w:r>
      <w:r w:rsidRPr="00410894">
        <w:rPr>
          <w:rFonts w:ascii="Times New Roman" w:eastAsia="Times New Roman" w:hAnsi="Times New Roman"/>
          <w:sz w:val="28"/>
          <w:szCs w:val="28"/>
          <w:lang w:eastAsia="ru-RU"/>
        </w:rPr>
        <w:t>» дополнить абзацами следующего содержания:</w:t>
      </w:r>
      <w:r w:rsidR="009521DC" w:rsidRPr="0095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9521DC" w:rsidRPr="009521DC" w:rsidRDefault="009521DC" w:rsidP="009521DC">
      <w:pPr>
        <w:widowControl w:val="0"/>
        <w:ind w:firstLine="709"/>
        <w:jc w:val="both"/>
        <w:rPr>
          <w:rFonts w:ascii="Times New Roman" w:eastAsia="Times New Roman" w:hAnsi="Times New Roman"/>
          <w:b/>
          <w:color w:val="FF0000"/>
          <w:sz w:val="28"/>
          <w:szCs w:val="28"/>
          <w:lang w:eastAsia="ru-RU"/>
        </w:rPr>
      </w:pPr>
      <w:r w:rsidRPr="009521DC">
        <w:rPr>
          <w:rFonts w:ascii="Times New Roman" w:eastAsia="Times New Roman" w:hAnsi="Times New Roman"/>
          <w:sz w:val="28"/>
          <w:szCs w:val="28"/>
          <w:lang w:eastAsia="ru-RU"/>
        </w:rPr>
        <w:t xml:space="preserve">«Органы, предоставляющие государственные услуги не </w:t>
      </w:r>
      <w:proofErr w:type="gramStart"/>
      <w:r w:rsidRPr="009521DC">
        <w:rPr>
          <w:rFonts w:ascii="Times New Roman" w:eastAsia="Times New Roman" w:hAnsi="Times New Roman"/>
          <w:sz w:val="28"/>
          <w:szCs w:val="28"/>
          <w:lang w:eastAsia="ru-RU"/>
        </w:rPr>
        <w:t>в праве</w:t>
      </w:r>
      <w:proofErr w:type="gramEnd"/>
      <w:r w:rsidRPr="009521DC">
        <w:rPr>
          <w:rFonts w:ascii="Times New Roman" w:eastAsia="Times New Roman" w:hAnsi="Times New Roman"/>
          <w:sz w:val="28"/>
          <w:szCs w:val="28"/>
          <w:lang w:eastAsia="ru-RU"/>
        </w:rPr>
        <w:t xml:space="preserve"> требовать от заявителя: </w:t>
      </w:r>
    </w:p>
    <w:p w:rsidR="009521DC" w:rsidRPr="009521DC" w:rsidRDefault="009521DC" w:rsidP="009521DC">
      <w:pPr>
        <w:widowControl w:val="0"/>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либо в предоставлении государственной услуги, за исключением следующих случаев:</w:t>
      </w:r>
    </w:p>
    <w:p w:rsidR="009521DC" w:rsidRPr="009521DC" w:rsidRDefault="009521DC" w:rsidP="009521DC">
      <w:pPr>
        <w:widowControl w:val="0"/>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521DC" w:rsidRPr="009521DC" w:rsidRDefault="009521DC" w:rsidP="009521DC">
      <w:pPr>
        <w:widowControl w:val="0"/>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521DC" w:rsidRPr="009521DC" w:rsidRDefault="009521DC" w:rsidP="009521DC">
      <w:pPr>
        <w:widowControl w:val="0"/>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521DC" w:rsidRPr="009521DC" w:rsidRDefault="009521DC" w:rsidP="009521DC">
      <w:pPr>
        <w:widowControl w:val="0"/>
        <w:ind w:firstLine="709"/>
        <w:jc w:val="both"/>
        <w:rPr>
          <w:rFonts w:ascii="Times New Roman" w:eastAsia="Times New Roman" w:hAnsi="Times New Roman"/>
          <w:sz w:val="28"/>
          <w:szCs w:val="28"/>
          <w:lang w:eastAsia="ru-RU"/>
        </w:rPr>
      </w:pPr>
      <w:proofErr w:type="gramStart"/>
      <w:r w:rsidRPr="009521DC">
        <w:rPr>
          <w:rFonts w:ascii="Times New Roman" w:eastAsia="Times New Roman" w:hAnsi="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roofErr w:type="gramEnd"/>
      <w:r w:rsidRPr="009521DC">
        <w:rPr>
          <w:rFonts w:ascii="Times New Roman" w:eastAsia="Times New Roman" w:hAnsi="Times New Roman"/>
          <w:sz w:val="28"/>
          <w:szCs w:val="28"/>
          <w:lang w:eastAsia="ru-RU"/>
        </w:rPr>
        <w:t xml:space="preserve">, </w:t>
      </w:r>
      <w:proofErr w:type="gramStart"/>
      <w:r w:rsidRPr="009521DC">
        <w:rPr>
          <w:rFonts w:ascii="Times New Roman" w:eastAsia="Times New Roman" w:hAnsi="Times New Roman"/>
          <w:sz w:val="28"/>
          <w:szCs w:val="28"/>
          <w:lang w:eastAsia="ru-RU"/>
        </w:rPr>
        <w:t xml:space="preserve">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 июля 2010 года №210-ФЗ «Об организации </w:t>
      </w:r>
      <w:r w:rsidRPr="009521DC">
        <w:rPr>
          <w:rFonts w:ascii="Times New Roman" w:eastAsia="Times New Roman" w:hAnsi="Times New Roman"/>
          <w:sz w:val="28"/>
          <w:szCs w:val="28"/>
          <w:lang w:eastAsia="ru-RU"/>
        </w:rPr>
        <w:lastRenderedPageBreak/>
        <w:t>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952530" w:rsidRPr="00410894" w:rsidRDefault="00952530" w:rsidP="00952530">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w:t>
      </w:r>
      <w:r w:rsidRPr="00410894">
        <w:rPr>
          <w:rFonts w:ascii="Times New Roman" w:eastAsia="Times New Roman" w:hAnsi="Times New Roman"/>
          <w:sz w:val="28"/>
          <w:szCs w:val="28"/>
          <w:lang w:eastAsia="ru-RU"/>
        </w:rPr>
        <w:t xml:space="preserve">аздел </w:t>
      </w:r>
      <w:r>
        <w:rPr>
          <w:rFonts w:ascii="Times New Roman" w:eastAsia="Times New Roman" w:hAnsi="Times New Roman"/>
          <w:sz w:val="28"/>
          <w:szCs w:val="28"/>
          <w:lang w:eastAsia="ru-RU"/>
        </w:rPr>
        <w:t>5</w:t>
      </w:r>
      <w:r w:rsidRPr="00410894">
        <w:rPr>
          <w:rFonts w:ascii="Times New Roman" w:eastAsia="Times New Roman" w:hAnsi="Times New Roman"/>
          <w:sz w:val="28"/>
          <w:szCs w:val="28"/>
          <w:lang w:eastAsia="ru-RU"/>
        </w:rPr>
        <w:t xml:space="preserve"> изложить в новой редакции:</w:t>
      </w:r>
    </w:p>
    <w:p w:rsidR="009521DC" w:rsidRPr="009521DC" w:rsidRDefault="009521DC" w:rsidP="00952530">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w:t>
      </w:r>
      <w:r w:rsidR="00952530">
        <w:rPr>
          <w:rFonts w:ascii="Times New Roman" w:eastAsia="Times New Roman" w:hAnsi="Times New Roman"/>
          <w:sz w:val="28"/>
          <w:szCs w:val="28"/>
          <w:lang w:eastAsia="ru-RU"/>
        </w:rPr>
        <w:t>5</w:t>
      </w:r>
      <w:r w:rsidRPr="009521DC">
        <w:rPr>
          <w:rFonts w:ascii="Times New Roman" w:eastAsia="Times New Roman" w:hAnsi="Times New Roman"/>
          <w:sz w:val="28"/>
          <w:szCs w:val="28"/>
          <w:lang w:eastAsia="ru-RU"/>
        </w:rPr>
        <w:t xml:space="preserve">. </w:t>
      </w:r>
      <w:proofErr w:type="gramStart"/>
      <w:r w:rsidRPr="009521DC">
        <w:rPr>
          <w:rFonts w:ascii="Times New Roman" w:eastAsia="Times New Roman" w:hAnsi="Times New Roman"/>
          <w:sz w:val="28"/>
          <w:szCs w:val="28"/>
          <w:lang w:eastAsia="ru-RU"/>
        </w:rPr>
        <w:t>Досудебное (внесудебное) обжалование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услуг, или их работников»;</w:t>
      </w:r>
      <w:proofErr w:type="gramEnd"/>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521DC" w:rsidRPr="009521DC">
        <w:rPr>
          <w:rFonts w:ascii="Times New Roman" w:eastAsia="Times New Roman" w:hAnsi="Times New Roman"/>
          <w:sz w:val="28"/>
          <w:szCs w:val="28"/>
          <w:lang w:eastAsia="ru-RU"/>
        </w:rPr>
        <w:t>5.1. Получатели государственной услуги имеют право на обжалование в досудебном порядке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услуг, или их работников.</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5.2.</w:t>
      </w:r>
      <w:r w:rsidRPr="009521DC">
        <w:rPr>
          <w:rFonts w:ascii="Times New Roman" w:eastAsia="Times New Roman" w:hAnsi="Times New Roman"/>
          <w:sz w:val="28"/>
          <w:szCs w:val="28"/>
          <w:lang w:eastAsia="ru-RU"/>
        </w:rPr>
        <w:tab/>
        <w:t>Заявитель может обратиться с жалобой в том числе в следующих случаях:</w:t>
      </w:r>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5.2.1.</w:t>
      </w:r>
      <w:r w:rsidR="009521DC" w:rsidRPr="009521DC">
        <w:rPr>
          <w:rFonts w:ascii="Times New Roman" w:eastAsia="Times New Roman" w:hAnsi="Times New Roman"/>
          <w:sz w:val="28"/>
          <w:szCs w:val="28"/>
          <w:lang w:eastAsia="ru-RU"/>
        </w:rPr>
        <w:t xml:space="preserve"> нарушение срока регистрации запроса о предоставлении государственной услуги запроса, указанного в статье 15.1 Федерального закона от 27 июля 2010 года №210-ФЗ «Об организации предоставления государственных и муниципальных услуг»;</w:t>
      </w:r>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5.2.2.</w:t>
      </w:r>
      <w:r w:rsidR="009521DC" w:rsidRPr="009521DC">
        <w:rPr>
          <w:rFonts w:ascii="Times New Roman" w:eastAsia="Times New Roman" w:hAnsi="Times New Roman"/>
          <w:sz w:val="28"/>
          <w:szCs w:val="28"/>
          <w:lang w:eastAsia="ru-RU"/>
        </w:rPr>
        <w:t xml:space="preserve"> нарушение срока предоставления государственной услуги. </w:t>
      </w:r>
      <w:proofErr w:type="gramStart"/>
      <w:r w:rsidR="009521DC" w:rsidRPr="009521DC">
        <w:rPr>
          <w:rFonts w:ascii="Times New Roman" w:eastAsia="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proofErr w:type="gramEnd"/>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5.2.3.</w:t>
      </w:r>
      <w:r w:rsidR="009521DC" w:rsidRPr="009521DC">
        <w:rPr>
          <w:rFonts w:ascii="Times New Roman" w:eastAsia="Times New Roman" w:hAnsi="Times New Roman"/>
          <w:sz w:val="28"/>
          <w:szCs w:val="28"/>
          <w:lang w:eastAsia="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5.2.4.</w:t>
      </w:r>
      <w:r w:rsidR="009521DC" w:rsidRPr="009521DC">
        <w:rPr>
          <w:rFonts w:ascii="Times New Roman" w:eastAsia="Times New Roman" w:hAnsi="Times New Roman"/>
          <w:sz w:val="28"/>
          <w:szCs w:val="28"/>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9521DC" w:rsidRPr="009521DC" w:rsidRDefault="00952530" w:rsidP="009521DC">
      <w:pPr>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5.2.5.</w:t>
      </w:r>
      <w:r w:rsidR="009521DC" w:rsidRPr="009521DC">
        <w:rPr>
          <w:rFonts w:ascii="Times New Roman" w:eastAsia="Times New Roman" w:hAnsi="Times New Roman"/>
          <w:sz w:val="28"/>
          <w:szCs w:val="28"/>
          <w:lang w:eastAsia="ru-RU"/>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009521DC" w:rsidRPr="009521DC">
        <w:rPr>
          <w:rFonts w:ascii="Times New Roman" w:eastAsia="Times New Roman" w:hAnsi="Times New Roman"/>
          <w:sz w:val="28"/>
          <w:szCs w:val="28"/>
          <w:lang w:eastAsia="ru-RU"/>
        </w:rPr>
        <w:t xml:space="preserve"> </w:t>
      </w:r>
      <w:proofErr w:type="gramStart"/>
      <w:r w:rsidR="009521DC" w:rsidRPr="009521DC">
        <w:rPr>
          <w:rFonts w:ascii="Times New Roman" w:eastAsia="Times New Roman" w:hAnsi="Times New Roman"/>
          <w:sz w:val="28"/>
          <w:szCs w:val="28"/>
          <w:lang w:eastAsia="ru-RU"/>
        </w:rPr>
        <w:t xml:space="preserve">В указанном случае досудебное </w:t>
      </w:r>
      <w:r w:rsidR="009521DC" w:rsidRPr="009521DC">
        <w:rPr>
          <w:rFonts w:ascii="Times New Roman" w:eastAsia="Times New Roman" w:hAnsi="Times New Roman"/>
          <w:sz w:val="28"/>
          <w:szCs w:val="28"/>
          <w:lang w:eastAsia="ru-RU"/>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w:t>
      </w:r>
      <w:proofErr w:type="gramEnd"/>
      <w:r w:rsidR="009521DC" w:rsidRPr="009521DC">
        <w:rPr>
          <w:rFonts w:ascii="Times New Roman" w:eastAsia="Times New Roman" w:hAnsi="Times New Roman"/>
          <w:sz w:val="28"/>
          <w:szCs w:val="28"/>
          <w:lang w:eastAsia="ru-RU"/>
        </w:rPr>
        <w:t xml:space="preserve"> услуг»;</w:t>
      </w:r>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5.2.6.</w:t>
      </w:r>
      <w:r w:rsidR="009521DC" w:rsidRPr="009521DC">
        <w:rPr>
          <w:rFonts w:ascii="Times New Roman" w:eastAsia="Times New Roman" w:hAnsi="Times New Roman"/>
          <w:sz w:val="28"/>
          <w:szCs w:val="28"/>
          <w:lang w:eastAsia="ru-RU"/>
        </w:rPr>
        <w:t xml:space="preserve">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521DC" w:rsidRPr="009521DC" w:rsidRDefault="00952530" w:rsidP="009521DC">
      <w:pPr>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5.2.7.</w:t>
      </w:r>
      <w:r w:rsidR="009521DC" w:rsidRPr="009521DC">
        <w:rPr>
          <w:rFonts w:ascii="Times New Roman" w:eastAsia="Times New Roman" w:hAnsi="Times New Roman"/>
          <w:sz w:val="28"/>
          <w:szCs w:val="28"/>
          <w:lang w:eastAsia="ru-RU"/>
        </w:rPr>
        <w:t xml:space="preserve">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w:t>
      </w:r>
      <w:proofErr w:type="gramEnd"/>
      <w:r w:rsidR="009521DC" w:rsidRPr="009521DC">
        <w:rPr>
          <w:rFonts w:ascii="Times New Roman" w:eastAsia="Times New Roman" w:hAnsi="Times New Roman"/>
          <w:sz w:val="28"/>
          <w:szCs w:val="28"/>
          <w:lang w:eastAsia="ru-RU"/>
        </w:rPr>
        <w:t xml:space="preserve"> таких исправлений. </w:t>
      </w:r>
      <w:proofErr w:type="gramStart"/>
      <w:r w:rsidR="009521DC" w:rsidRPr="009521DC">
        <w:rPr>
          <w:rFonts w:ascii="Times New Roman" w:eastAsia="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w:t>
      </w:r>
      <w:proofErr w:type="gramEnd"/>
      <w:r w:rsidR="009521DC" w:rsidRPr="009521DC">
        <w:rPr>
          <w:rFonts w:ascii="Times New Roman" w:eastAsia="Times New Roman" w:hAnsi="Times New Roman"/>
          <w:sz w:val="28"/>
          <w:szCs w:val="28"/>
          <w:lang w:eastAsia="ru-RU"/>
        </w:rPr>
        <w:t xml:space="preserve"> услуг»;</w:t>
      </w:r>
    </w:p>
    <w:p w:rsidR="009521DC" w:rsidRPr="009521DC" w:rsidRDefault="00952530" w:rsidP="009521DC">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5.2.8.</w:t>
      </w:r>
      <w:r w:rsidR="009521DC" w:rsidRPr="009521DC">
        <w:rPr>
          <w:rFonts w:ascii="Times New Roman" w:eastAsia="Times New Roman" w:hAnsi="Times New Roman"/>
          <w:sz w:val="28"/>
          <w:szCs w:val="28"/>
          <w:lang w:eastAsia="ru-RU"/>
        </w:rPr>
        <w:t xml:space="preserve"> нарушение срока или порядка выдачи документов по результатам предоставления государственной услуги;</w:t>
      </w:r>
    </w:p>
    <w:p w:rsidR="009521DC" w:rsidRPr="009521DC" w:rsidRDefault="00952530" w:rsidP="009521DC">
      <w:pPr>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5.2.9.</w:t>
      </w:r>
      <w:r w:rsidR="009521DC" w:rsidRPr="009521DC">
        <w:rPr>
          <w:rFonts w:ascii="Times New Roman" w:eastAsia="Times New Roman" w:hAnsi="Times New Roman"/>
          <w:sz w:val="28"/>
          <w:szCs w:val="28"/>
          <w:lang w:eastAsia="ru-RU"/>
        </w:rPr>
        <w:t xml:space="preserve">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009521DC" w:rsidRPr="009521DC">
        <w:rPr>
          <w:rFonts w:ascii="Times New Roman" w:eastAsia="Times New Roman" w:hAnsi="Times New Roman"/>
          <w:sz w:val="28"/>
          <w:szCs w:val="28"/>
          <w:lang w:eastAsia="ru-RU"/>
        </w:rPr>
        <w:t xml:space="preserve"> </w:t>
      </w:r>
      <w:proofErr w:type="gramStart"/>
      <w:r w:rsidR="009521DC" w:rsidRPr="009521DC">
        <w:rPr>
          <w:rFonts w:ascii="Times New Roman" w:eastAsia="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w:t>
      </w:r>
      <w:proofErr w:type="gramEnd"/>
      <w:r w:rsidR="009521DC" w:rsidRPr="009521DC">
        <w:rPr>
          <w:rFonts w:ascii="Times New Roman" w:eastAsia="Times New Roman" w:hAnsi="Times New Roman"/>
          <w:sz w:val="28"/>
          <w:szCs w:val="28"/>
          <w:lang w:eastAsia="ru-RU"/>
        </w:rPr>
        <w:t xml:space="preserve"> услуг».</w:t>
      </w:r>
    </w:p>
    <w:p w:rsidR="009521DC" w:rsidRPr="009521DC" w:rsidRDefault="00952530" w:rsidP="009521DC">
      <w:pPr>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5.2.10.</w:t>
      </w:r>
      <w:r w:rsidR="009521DC" w:rsidRPr="009521DC">
        <w:rPr>
          <w:rFonts w:ascii="Times New Roman" w:eastAsia="Times New Roman" w:hAnsi="Times New Roman"/>
          <w:sz w:val="28"/>
          <w:szCs w:val="28"/>
          <w:lang w:eastAsia="ru-RU"/>
        </w:rPr>
        <w:t xml:space="preserve"> требование у заявителя при предоставлении государственной услуги документов или информации, отсутствие и (или) недостоверность </w:t>
      </w:r>
      <w:r w:rsidR="009521DC" w:rsidRPr="009521DC">
        <w:rPr>
          <w:rFonts w:ascii="Times New Roman" w:eastAsia="Times New Roman" w:hAnsi="Times New Roman"/>
          <w:sz w:val="28"/>
          <w:szCs w:val="28"/>
          <w:lang w:eastAsia="ru-RU"/>
        </w:rPr>
        <w:lastRenderedPageBreak/>
        <w:t>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случаев, предусмотренных пунктом 4 части 1 статьи 7 Федерального закона от 27 июля 2010 года №210-ФЗ «Об организации предоставления государственных и муниципальных услуг».</w:t>
      </w:r>
      <w:proofErr w:type="gramEnd"/>
      <w:r w:rsidR="009521DC" w:rsidRPr="009521DC">
        <w:rPr>
          <w:rFonts w:ascii="Times New Roman" w:eastAsia="Times New Roman" w:hAnsi="Times New Roman"/>
          <w:sz w:val="28"/>
          <w:szCs w:val="28"/>
          <w:lang w:eastAsia="ru-RU"/>
        </w:rPr>
        <w:t xml:space="preserve"> </w:t>
      </w:r>
      <w:proofErr w:type="gramStart"/>
      <w:r w:rsidR="009521DC" w:rsidRPr="009521DC">
        <w:rPr>
          <w:rFonts w:ascii="Times New Roman" w:eastAsia="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w:t>
      </w:r>
      <w:proofErr w:type="gramEnd"/>
      <w:r w:rsidR="009521DC" w:rsidRPr="009521DC">
        <w:rPr>
          <w:rFonts w:ascii="Times New Roman" w:eastAsia="Times New Roman" w:hAnsi="Times New Roman"/>
          <w:sz w:val="28"/>
          <w:szCs w:val="28"/>
          <w:lang w:eastAsia="ru-RU"/>
        </w:rPr>
        <w:t xml:space="preserve"> услуг».</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5.3</w:t>
      </w:r>
      <w:r w:rsidRPr="009521DC">
        <w:rPr>
          <w:rFonts w:ascii="Times New Roman" w:eastAsia="Times New Roman" w:hAnsi="Times New Roman"/>
          <w:bCs/>
          <w:sz w:val="28"/>
          <w:szCs w:val="28"/>
          <w:lang w:eastAsia="ru-RU"/>
        </w:rPr>
        <w:t>.</w:t>
      </w:r>
      <w:r w:rsidRPr="009521DC">
        <w:rPr>
          <w:rFonts w:ascii="Times New Roman" w:eastAsia="Times New Roman" w:hAnsi="Times New Roman"/>
          <w:bCs/>
          <w:sz w:val="28"/>
          <w:szCs w:val="28"/>
          <w:lang w:eastAsia="ru-RU"/>
        </w:rPr>
        <w:tab/>
        <w:t>Общие требования к порядку подачи и рассмотрения жалобы:</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5.3</w:t>
      </w:r>
      <w:r w:rsidRPr="009521DC">
        <w:rPr>
          <w:rFonts w:ascii="Times New Roman" w:eastAsia="Times New Roman" w:hAnsi="Times New Roman"/>
          <w:bCs/>
          <w:sz w:val="28"/>
          <w:szCs w:val="28"/>
          <w:lang w:eastAsia="ru-RU"/>
        </w:rPr>
        <w:t>.</w:t>
      </w:r>
      <w:r w:rsidRPr="009521DC">
        <w:rPr>
          <w:rFonts w:ascii="Times New Roman" w:eastAsia="Times New Roman" w:hAnsi="Times New Roman"/>
          <w:sz w:val="28"/>
          <w:szCs w:val="28"/>
          <w:lang w:eastAsia="ru-RU"/>
        </w:rPr>
        <w:t xml:space="preserve">1. </w:t>
      </w:r>
      <w:proofErr w:type="gramStart"/>
      <w:r w:rsidRPr="009521DC">
        <w:rPr>
          <w:rFonts w:ascii="Times New Roman" w:eastAsia="Times New Roman" w:hAnsi="Times New Roman"/>
          <w:sz w:val="28"/>
          <w:szCs w:val="28"/>
          <w:lang w:eastAsia="ru-RU"/>
        </w:rPr>
        <w:t>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 июля 2010 года №210-ФЗ «Об организации предоставления государственных и муниципальных услуг».</w:t>
      </w:r>
      <w:proofErr w:type="gramEnd"/>
      <w:r w:rsidRPr="009521DC">
        <w:rPr>
          <w:rFonts w:ascii="Times New Roman" w:eastAsia="Times New Roman" w:hAnsi="Times New Roman"/>
          <w:sz w:val="28"/>
          <w:szCs w:val="28"/>
          <w:lang w:eastAsia="ru-RU"/>
        </w:rPr>
        <w:t xml:space="preserve"> Жалобы на решения и действия (бездействие) руководителя органа, предоставляющего государственную услугу, подаются в представительный орган муниципального образования «</w:t>
      </w:r>
      <w:proofErr w:type="spellStart"/>
      <w:r w:rsidRPr="009521DC">
        <w:rPr>
          <w:rFonts w:ascii="Times New Roman" w:eastAsia="Times New Roman" w:hAnsi="Times New Roman"/>
          <w:sz w:val="28"/>
          <w:szCs w:val="28"/>
          <w:lang w:eastAsia="ru-RU"/>
        </w:rPr>
        <w:t>Зеленодольский</w:t>
      </w:r>
      <w:proofErr w:type="spellEnd"/>
      <w:r w:rsidRPr="009521DC">
        <w:rPr>
          <w:rFonts w:ascii="Times New Roman" w:eastAsia="Times New Roman" w:hAnsi="Times New Roman"/>
          <w:sz w:val="28"/>
          <w:szCs w:val="28"/>
          <w:lang w:eastAsia="ru-RU"/>
        </w:rPr>
        <w:t xml:space="preserve"> муниципальный район».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подаются руководителям этих организаций.</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5.4. </w:t>
      </w:r>
      <w:proofErr w:type="gramStart"/>
      <w:r w:rsidRPr="009521DC">
        <w:rPr>
          <w:rFonts w:ascii="Times New Roman" w:eastAsia="Times New Roman" w:hAnsi="Times New Roman"/>
          <w:sz w:val="28"/>
          <w:szCs w:val="28"/>
          <w:lang w:eastAsia="ru-RU"/>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сайта Зеленодольского муниципального района в составе портала муниципальных образований Республики Татарстан (http://zelenodolsk.tatarstan.ru) в информационно-телекоммуникационной сети «Интернет», единого портала государственных услуг (https</w:t>
      </w:r>
      <w:proofErr w:type="gramEnd"/>
      <w:r w:rsidRPr="009521DC">
        <w:rPr>
          <w:rFonts w:ascii="Times New Roman" w:eastAsia="Times New Roman" w:hAnsi="Times New Roman"/>
          <w:sz w:val="28"/>
          <w:szCs w:val="28"/>
          <w:lang w:eastAsia="ru-RU"/>
        </w:rPr>
        <w:t>://</w:t>
      </w:r>
      <w:proofErr w:type="gramStart"/>
      <w:r w:rsidRPr="009521DC">
        <w:rPr>
          <w:rFonts w:ascii="Times New Roman" w:eastAsia="Times New Roman" w:hAnsi="Times New Roman"/>
          <w:sz w:val="28"/>
          <w:szCs w:val="28"/>
          <w:lang w:eastAsia="ru-RU"/>
        </w:rPr>
        <w:t xml:space="preserve">www.gosuslugi.ru/) либо регионального портала государственных и муниципальных услуг (https://uslugi.tatarstan.ru/), а также </w:t>
      </w:r>
      <w:r w:rsidRPr="009521DC">
        <w:rPr>
          <w:rFonts w:ascii="Times New Roman" w:eastAsia="Times New Roman" w:hAnsi="Times New Roman"/>
          <w:sz w:val="28"/>
          <w:szCs w:val="28"/>
          <w:lang w:eastAsia="ru-RU"/>
        </w:rPr>
        <w:lastRenderedPageBreak/>
        <w:t>может быть принята при личном приеме заявителя.</w:t>
      </w:r>
      <w:proofErr w:type="gramEnd"/>
      <w:r w:rsidRPr="009521DC">
        <w:rPr>
          <w:rFonts w:ascii="Times New Roman" w:eastAsia="Times New Roman" w:hAnsi="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521DC">
        <w:rPr>
          <w:rFonts w:ascii="Times New Roman" w:eastAsia="Times New Roman" w:hAnsi="Times New Roman"/>
          <w:sz w:val="28"/>
          <w:szCs w:val="28"/>
          <w:lang w:eastAsia="ru-RU"/>
        </w:rPr>
        <w:t>Жалоба на решения и действия (бездействие)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9521DC">
        <w:rPr>
          <w:rFonts w:ascii="Times New Roman" w:eastAsia="Times New Roman" w:hAnsi="Times New Roman"/>
          <w:sz w:val="28"/>
          <w:szCs w:val="28"/>
          <w:lang w:eastAsia="ru-RU"/>
        </w:rPr>
        <w:t xml:space="preserve"> может быть </w:t>
      </w:r>
      <w:proofErr w:type="gramStart"/>
      <w:r w:rsidRPr="009521DC">
        <w:rPr>
          <w:rFonts w:ascii="Times New Roman" w:eastAsia="Times New Roman" w:hAnsi="Times New Roman"/>
          <w:sz w:val="28"/>
          <w:szCs w:val="28"/>
          <w:lang w:eastAsia="ru-RU"/>
        </w:rPr>
        <w:t>принята</w:t>
      </w:r>
      <w:proofErr w:type="gramEnd"/>
      <w:r w:rsidRPr="009521DC">
        <w:rPr>
          <w:rFonts w:ascii="Times New Roman" w:eastAsia="Times New Roman" w:hAnsi="Times New Roman"/>
          <w:sz w:val="28"/>
          <w:szCs w:val="28"/>
          <w:lang w:eastAsia="ru-RU"/>
        </w:rPr>
        <w:t xml:space="preserve"> при личном приеме заявителя.</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5.5. </w:t>
      </w:r>
      <w:proofErr w:type="gramStart"/>
      <w:r w:rsidRPr="009521DC">
        <w:rPr>
          <w:rFonts w:ascii="Times New Roman" w:eastAsia="Times New Roman" w:hAnsi="Times New Roman"/>
          <w:sz w:val="28"/>
          <w:szCs w:val="28"/>
          <w:lang w:eastAsia="ru-RU"/>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 их работников, а также жалоб на решения и</w:t>
      </w:r>
      <w:proofErr w:type="gramEnd"/>
      <w:r w:rsidRPr="009521DC">
        <w:rPr>
          <w:rFonts w:ascii="Times New Roman" w:eastAsia="Times New Roman" w:hAnsi="Times New Roman"/>
          <w:sz w:val="28"/>
          <w:szCs w:val="28"/>
          <w:lang w:eastAsia="ru-RU"/>
        </w:rPr>
        <w:t xml:space="preserve"> действия (бездействие) многофункционального центра, его работников устанавливается Правительством Российской Федерации.</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5.5.1. В случае</w:t>
      </w:r>
      <w:proofErr w:type="gramStart"/>
      <w:r w:rsidRPr="009521DC">
        <w:rPr>
          <w:rFonts w:ascii="Times New Roman" w:eastAsia="Times New Roman" w:hAnsi="Times New Roman"/>
          <w:sz w:val="28"/>
          <w:szCs w:val="28"/>
          <w:lang w:eastAsia="ru-RU"/>
        </w:rPr>
        <w:t>,</w:t>
      </w:r>
      <w:proofErr w:type="gramEnd"/>
      <w:r w:rsidRPr="009521DC">
        <w:rPr>
          <w:rFonts w:ascii="Times New Roman" w:eastAsia="Times New Roman" w:hAnsi="Times New Roman"/>
          <w:sz w:val="28"/>
          <w:szCs w:val="28"/>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должностных лиц органов, предоставляющих государственные услуги, муниципальных служащих, для отношений, связанных с подачей и рассмотрением указанных жалоб, нормы статей 11.1, 11.2. Федерального закона от 27 июля 2010 года №210-ФЗ «Об организации предоставления государственных и муниципальных услуг» не применяются.</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5.5.2. </w:t>
      </w:r>
      <w:proofErr w:type="gramStart"/>
      <w:r w:rsidRPr="009521DC">
        <w:rPr>
          <w:rFonts w:ascii="Times New Roman" w:eastAsia="Times New Roman" w:hAnsi="Times New Roman"/>
          <w:sz w:val="28"/>
          <w:szCs w:val="28"/>
          <w:lang w:eastAsia="ru-RU"/>
        </w:rPr>
        <w:t>Жалоба на решения и (или) действия (бездействие) органов, предоставляющих государственные услуги, должностных лиц органов, предоставляющих государственные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9521DC">
        <w:rPr>
          <w:rFonts w:ascii="Times New Roman" w:eastAsia="Times New Roman" w:hAnsi="Times New Roman"/>
          <w:sz w:val="28"/>
          <w:szCs w:val="28"/>
          <w:lang w:eastAsia="ru-RU"/>
        </w:rPr>
        <w:t xml:space="preserve"> такими лицами в порядке, установленном статьей 11.2. Федерального закона от 27 июля 2010 года №210-ФЗ «Об организации предоставления государственных и муниципальных услуг», либо в </w:t>
      </w:r>
      <w:r w:rsidRPr="009521DC">
        <w:rPr>
          <w:rFonts w:ascii="Times New Roman" w:eastAsia="Times New Roman" w:hAnsi="Times New Roman"/>
          <w:sz w:val="28"/>
          <w:szCs w:val="28"/>
          <w:lang w:eastAsia="ru-RU"/>
        </w:rPr>
        <w:lastRenderedPageBreak/>
        <w:t>порядке, установленном антимонопольным законодательством Российской Федерации, в антимонопольный орган.</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5.6. Жалоба должна содержать:</w:t>
      </w:r>
      <w:r w:rsidRPr="009521DC">
        <w:rPr>
          <w:rFonts w:ascii="Times New Roman" w:eastAsia="Times New Roman" w:hAnsi="Times New Roman"/>
          <w:sz w:val="28"/>
          <w:szCs w:val="28"/>
          <w:lang w:eastAsia="ru-RU"/>
        </w:rPr>
        <w:tab/>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5.6.1. Наименование органа, предоставляющего государственную услугу, должностного лица органа, предоставляющего государственную услугу, многофункционального центра, его руководителя и (или) работника,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5.6.2. </w:t>
      </w:r>
      <w:proofErr w:type="gramStart"/>
      <w:r w:rsidRPr="009521DC">
        <w:rPr>
          <w:rFonts w:ascii="Times New Roman" w:eastAsia="Times New Roman" w:hAnsi="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5.6.3.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5.6.4. </w:t>
      </w:r>
      <w:proofErr w:type="gramStart"/>
      <w:r w:rsidRPr="009521DC">
        <w:rPr>
          <w:rFonts w:ascii="Times New Roman" w:eastAsia="Times New Roman" w:hAnsi="Times New Roman"/>
          <w:sz w:val="28"/>
          <w:szCs w:val="28"/>
          <w:lang w:eastAsia="ru-RU"/>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w:t>
      </w:r>
      <w:proofErr w:type="gramEnd"/>
      <w:r w:rsidRPr="009521DC">
        <w:rPr>
          <w:rFonts w:ascii="Times New Roman" w:eastAsia="Times New Roman" w:hAnsi="Times New Roman"/>
          <w:sz w:val="28"/>
          <w:szCs w:val="28"/>
          <w:lang w:eastAsia="ru-RU"/>
        </w:rPr>
        <w:t xml:space="preserve"> Заявителем могут быть представлены документы (при наличии), подтверждающие доводы заявителя, либо их копии.</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5.7. </w:t>
      </w:r>
      <w:proofErr w:type="gramStart"/>
      <w:r w:rsidRPr="009521DC">
        <w:rPr>
          <w:rFonts w:ascii="Times New Roman" w:eastAsia="Times New Roman" w:hAnsi="Times New Roman"/>
          <w:sz w:val="28"/>
          <w:szCs w:val="28"/>
          <w:lang w:eastAsia="ru-RU"/>
        </w:rPr>
        <w:t>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частью 1.1 статьи 16 Федерального закона от 27 июля 2010 года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w:t>
      </w:r>
      <w:proofErr w:type="gramEnd"/>
      <w:r w:rsidRPr="009521DC">
        <w:rPr>
          <w:rFonts w:ascii="Times New Roman" w:eastAsia="Times New Roman" w:hAnsi="Times New Roman"/>
          <w:sz w:val="28"/>
          <w:szCs w:val="28"/>
          <w:lang w:eastAsia="ru-RU"/>
        </w:rPr>
        <w:t xml:space="preserve">, </w:t>
      </w:r>
      <w:proofErr w:type="gramStart"/>
      <w:r w:rsidRPr="009521DC">
        <w:rPr>
          <w:rFonts w:ascii="Times New Roman" w:eastAsia="Times New Roman" w:hAnsi="Times New Roman"/>
          <w:sz w:val="28"/>
          <w:szCs w:val="28"/>
          <w:lang w:eastAsia="ru-RU"/>
        </w:rPr>
        <w:t>многофункционального центра,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lastRenderedPageBreak/>
        <w:t>5.8. По результатам рассмотрения жалобы принимается одно из следующих решений:</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5.8.2. В удовлетворении жалобы отказывается.</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5.9.1. </w:t>
      </w:r>
      <w:proofErr w:type="gramStart"/>
      <w:r w:rsidRPr="009521DC">
        <w:rPr>
          <w:rFonts w:ascii="Times New Roman" w:eastAsia="Times New Roman" w:hAnsi="Times New Roman"/>
          <w:sz w:val="28"/>
          <w:szCs w:val="28"/>
          <w:lang w:eastAsia="ru-RU"/>
        </w:rPr>
        <w:t>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от 27 июля 2010 года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w:t>
      </w:r>
      <w:proofErr w:type="gramEnd"/>
      <w:r w:rsidRPr="009521DC">
        <w:rPr>
          <w:rFonts w:ascii="Times New Roman" w:eastAsia="Times New Roman" w:hAnsi="Times New Roman"/>
          <w:sz w:val="28"/>
          <w:szCs w:val="28"/>
          <w:lang w:eastAsia="ru-RU"/>
        </w:rPr>
        <w:t xml:space="preserve"> </w:t>
      </w:r>
      <w:proofErr w:type="gramStart"/>
      <w:r w:rsidRPr="009521DC">
        <w:rPr>
          <w:rFonts w:ascii="Times New Roman" w:eastAsia="Times New Roman" w:hAnsi="Times New Roman"/>
          <w:sz w:val="28"/>
          <w:szCs w:val="28"/>
          <w:lang w:eastAsia="ru-RU"/>
        </w:rPr>
        <w:t>приносятся извинения за доставленные неудобства и указывается</w:t>
      </w:r>
      <w:proofErr w:type="gramEnd"/>
      <w:r w:rsidRPr="009521DC">
        <w:rPr>
          <w:rFonts w:ascii="Times New Roman" w:eastAsia="Times New Roman" w:hAnsi="Times New Roman"/>
          <w:sz w:val="28"/>
          <w:szCs w:val="28"/>
          <w:lang w:eastAsia="ru-RU"/>
        </w:rPr>
        <w:t xml:space="preserve"> информация о дальнейших действиях, которые необходимо совершить заявителю в целях получения государственной услуги.</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5.9.2. В случае признания </w:t>
      </w:r>
      <w:proofErr w:type="gramStart"/>
      <w:r w:rsidRPr="009521DC">
        <w:rPr>
          <w:rFonts w:ascii="Times New Roman" w:eastAsia="Times New Roman" w:hAnsi="Times New Roman"/>
          <w:sz w:val="28"/>
          <w:szCs w:val="28"/>
          <w:lang w:eastAsia="ru-RU"/>
        </w:rPr>
        <w:t>жалобы</w:t>
      </w:r>
      <w:proofErr w:type="gramEnd"/>
      <w:r w:rsidRPr="009521DC">
        <w:rPr>
          <w:rFonts w:ascii="Times New Roman" w:eastAsia="Times New Roman" w:hAnsi="Times New Roman"/>
          <w:sz w:val="28"/>
          <w:szCs w:val="28"/>
          <w:lang w:eastAsia="ru-RU"/>
        </w:rPr>
        <w:t xml:space="preserve">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9521DC" w:rsidRPr="009521DC" w:rsidRDefault="009521DC" w:rsidP="009521DC">
      <w:pPr>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5.10. В случае установления в ходе или по результатам </w:t>
      </w:r>
      <w:proofErr w:type="gramStart"/>
      <w:r w:rsidRPr="009521DC">
        <w:rPr>
          <w:rFonts w:ascii="Times New Roman" w:eastAsia="Times New Roman" w:hAnsi="Times New Roman"/>
          <w:sz w:val="28"/>
          <w:szCs w:val="28"/>
          <w:lang w:eastAsia="ru-RU"/>
        </w:rPr>
        <w:t>рассмотрения жалобы признаков состава административного правонарушения</w:t>
      </w:r>
      <w:proofErr w:type="gramEnd"/>
      <w:r w:rsidRPr="009521DC">
        <w:rPr>
          <w:rFonts w:ascii="Times New Roman" w:eastAsia="Times New Roman" w:hAnsi="Times New Roman"/>
          <w:sz w:val="28"/>
          <w:szCs w:val="28"/>
          <w:lang w:eastAsia="ru-RU"/>
        </w:rPr>
        <w:t xml:space="preserve"> или преступления должностное лицо, работник, наделенные полномочиями по рассмотрению жалоб в соответствии с пунктом 5.3.1.настоящего раздела, незамедлительно направляют имеющиеся материалы в органы прокуратуры.</w:t>
      </w:r>
    </w:p>
    <w:p w:rsidR="009521DC" w:rsidRPr="009521DC" w:rsidRDefault="009521DC" w:rsidP="009521DC">
      <w:pPr>
        <w:tabs>
          <w:tab w:val="left" w:pos="851"/>
        </w:tabs>
        <w:ind w:firstLine="709"/>
        <w:jc w:val="both"/>
        <w:rPr>
          <w:rFonts w:ascii="Times New Roman" w:eastAsia="Times New Roman" w:hAnsi="Times New Roman"/>
          <w:sz w:val="28"/>
          <w:szCs w:val="28"/>
          <w:lang w:eastAsia="ru-RU"/>
        </w:rPr>
      </w:pPr>
      <w:r w:rsidRPr="009521DC">
        <w:rPr>
          <w:rFonts w:ascii="Times New Roman" w:eastAsia="Times New Roman" w:hAnsi="Times New Roman"/>
          <w:sz w:val="28"/>
          <w:szCs w:val="28"/>
          <w:lang w:eastAsia="ru-RU"/>
        </w:rPr>
        <w:t xml:space="preserve">5.11. Положения Федерального закона от 27 июля 2010 года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законом от 2 мая 2006 года № 59-ФЗ «О порядке рассмотрения обращений </w:t>
      </w:r>
      <w:r w:rsidR="008645A2">
        <w:rPr>
          <w:rFonts w:ascii="Times New Roman" w:eastAsia="Times New Roman" w:hAnsi="Times New Roman"/>
          <w:sz w:val="28"/>
          <w:szCs w:val="28"/>
          <w:lang w:eastAsia="ru-RU"/>
        </w:rPr>
        <w:t>граждан Российской Федерации».</w:t>
      </w:r>
    </w:p>
    <w:p w:rsidR="002F3149" w:rsidRDefault="002F3149" w:rsidP="009521DC">
      <w:pPr>
        <w:widowControl w:val="0"/>
        <w:ind w:firstLine="709"/>
        <w:jc w:val="both"/>
      </w:pPr>
    </w:p>
    <w:sectPr w:rsidR="002F3149" w:rsidSect="008645A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9"/>
    <w:rsid w:val="00046871"/>
    <w:rsid w:val="00177E88"/>
    <w:rsid w:val="00294284"/>
    <w:rsid w:val="002D248D"/>
    <w:rsid w:val="002F3149"/>
    <w:rsid w:val="00410894"/>
    <w:rsid w:val="005B16D5"/>
    <w:rsid w:val="0064495A"/>
    <w:rsid w:val="006F2511"/>
    <w:rsid w:val="007046EF"/>
    <w:rsid w:val="008645A2"/>
    <w:rsid w:val="00865404"/>
    <w:rsid w:val="00875357"/>
    <w:rsid w:val="008B67D2"/>
    <w:rsid w:val="00915E1B"/>
    <w:rsid w:val="009521DC"/>
    <w:rsid w:val="00952530"/>
    <w:rsid w:val="009644A1"/>
    <w:rsid w:val="009D4CD0"/>
    <w:rsid w:val="009D5793"/>
    <w:rsid w:val="00AC6AD9"/>
    <w:rsid w:val="00AE2A7B"/>
    <w:rsid w:val="00B10B99"/>
    <w:rsid w:val="00B52488"/>
    <w:rsid w:val="00BE21C1"/>
    <w:rsid w:val="00C33FEF"/>
    <w:rsid w:val="00C476D5"/>
    <w:rsid w:val="00C953C8"/>
    <w:rsid w:val="00D06FF7"/>
    <w:rsid w:val="00D97ABB"/>
    <w:rsid w:val="00DB03F7"/>
    <w:rsid w:val="00E934BF"/>
    <w:rsid w:val="00F20C60"/>
    <w:rsid w:val="00F379A7"/>
    <w:rsid w:val="00FF0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60"/>
    <w:rPr>
      <w:sz w:val="24"/>
      <w:szCs w:val="24"/>
    </w:rPr>
  </w:style>
  <w:style w:type="paragraph" w:styleId="1">
    <w:name w:val="heading 1"/>
    <w:basedOn w:val="a"/>
    <w:next w:val="a"/>
    <w:link w:val="10"/>
    <w:uiPriority w:val="9"/>
    <w:qFormat/>
    <w:rsid w:val="00F20C6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20C6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20C6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20C60"/>
    <w:pPr>
      <w:keepNext/>
      <w:spacing w:before="240" w:after="60"/>
      <w:outlineLvl w:val="3"/>
    </w:pPr>
    <w:rPr>
      <w:b/>
      <w:bCs/>
      <w:sz w:val="28"/>
      <w:szCs w:val="28"/>
    </w:rPr>
  </w:style>
  <w:style w:type="paragraph" w:styleId="5">
    <w:name w:val="heading 5"/>
    <w:basedOn w:val="a"/>
    <w:next w:val="a"/>
    <w:link w:val="50"/>
    <w:uiPriority w:val="9"/>
    <w:semiHidden/>
    <w:unhideWhenUsed/>
    <w:qFormat/>
    <w:rsid w:val="00F20C60"/>
    <w:pPr>
      <w:spacing w:before="240" w:after="60"/>
      <w:outlineLvl w:val="4"/>
    </w:pPr>
    <w:rPr>
      <w:b/>
      <w:bCs/>
      <w:i/>
      <w:iCs/>
      <w:sz w:val="26"/>
      <w:szCs w:val="26"/>
    </w:rPr>
  </w:style>
  <w:style w:type="paragraph" w:styleId="6">
    <w:name w:val="heading 6"/>
    <w:basedOn w:val="a"/>
    <w:next w:val="a"/>
    <w:link w:val="60"/>
    <w:uiPriority w:val="9"/>
    <w:semiHidden/>
    <w:unhideWhenUsed/>
    <w:qFormat/>
    <w:rsid w:val="00F20C60"/>
    <w:pPr>
      <w:spacing w:before="240" w:after="60"/>
      <w:outlineLvl w:val="5"/>
    </w:pPr>
    <w:rPr>
      <w:b/>
      <w:bCs/>
      <w:sz w:val="22"/>
      <w:szCs w:val="22"/>
    </w:rPr>
  </w:style>
  <w:style w:type="paragraph" w:styleId="7">
    <w:name w:val="heading 7"/>
    <w:basedOn w:val="a"/>
    <w:next w:val="a"/>
    <w:link w:val="70"/>
    <w:uiPriority w:val="9"/>
    <w:semiHidden/>
    <w:unhideWhenUsed/>
    <w:qFormat/>
    <w:rsid w:val="00F20C60"/>
    <w:pPr>
      <w:spacing w:before="240" w:after="60"/>
      <w:outlineLvl w:val="6"/>
    </w:pPr>
  </w:style>
  <w:style w:type="paragraph" w:styleId="8">
    <w:name w:val="heading 8"/>
    <w:basedOn w:val="a"/>
    <w:next w:val="a"/>
    <w:link w:val="80"/>
    <w:uiPriority w:val="9"/>
    <w:semiHidden/>
    <w:unhideWhenUsed/>
    <w:qFormat/>
    <w:rsid w:val="00F20C60"/>
    <w:pPr>
      <w:spacing w:before="240" w:after="60"/>
      <w:outlineLvl w:val="7"/>
    </w:pPr>
    <w:rPr>
      <w:i/>
      <w:iCs/>
    </w:rPr>
  </w:style>
  <w:style w:type="paragraph" w:styleId="9">
    <w:name w:val="heading 9"/>
    <w:basedOn w:val="a"/>
    <w:next w:val="a"/>
    <w:link w:val="90"/>
    <w:uiPriority w:val="9"/>
    <w:semiHidden/>
    <w:unhideWhenUsed/>
    <w:qFormat/>
    <w:rsid w:val="00F20C6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C6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F20C6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20C6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20C60"/>
    <w:rPr>
      <w:b/>
      <w:bCs/>
      <w:sz w:val="28"/>
      <w:szCs w:val="28"/>
    </w:rPr>
  </w:style>
  <w:style w:type="character" w:customStyle="1" w:styleId="50">
    <w:name w:val="Заголовок 5 Знак"/>
    <w:basedOn w:val="a0"/>
    <w:link w:val="5"/>
    <w:uiPriority w:val="9"/>
    <w:semiHidden/>
    <w:rsid w:val="00F20C60"/>
    <w:rPr>
      <w:b/>
      <w:bCs/>
      <w:i/>
      <w:iCs/>
      <w:sz w:val="26"/>
      <w:szCs w:val="26"/>
    </w:rPr>
  </w:style>
  <w:style w:type="character" w:customStyle="1" w:styleId="60">
    <w:name w:val="Заголовок 6 Знак"/>
    <w:basedOn w:val="a0"/>
    <w:link w:val="6"/>
    <w:uiPriority w:val="9"/>
    <w:semiHidden/>
    <w:rsid w:val="00F20C60"/>
    <w:rPr>
      <w:b/>
      <w:bCs/>
    </w:rPr>
  </w:style>
  <w:style w:type="character" w:customStyle="1" w:styleId="70">
    <w:name w:val="Заголовок 7 Знак"/>
    <w:basedOn w:val="a0"/>
    <w:link w:val="7"/>
    <w:uiPriority w:val="9"/>
    <w:semiHidden/>
    <w:rsid w:val="00F20C60"/>
    <w:rPr>
      <w:sz w:val="24"/>
      <w:szCs w:val="24"/>
    </w:rPr>
  </w:style>
  <w:style w:type="character" w:customStyle="1" w:styleId="80">
    <w:name w:val="Заголовок 8 Знак"/>
    <w:basedOn w:val="a0"/>
    <w:link w:val="8"/>
    <w:uiPriority w:val="9"/>
    <w:semiHidden/>
    <w:rsid w:val="00F20C60"/>
    <w:rPr>
      <w:i/>
      <w:iCs/>
      <w:sz w:val="24"/>
      <w:szCs w:val="24"/>
    </w:rPr>
  </w:style>
  <w:style w:type="character" w:customStyle="1" w:styleId="90">
    <w:name w:val="Заголовок 9 Знак"/>
    <w:basedOn w:val="a0"/>
    <w:link w:val="9"/>
    <w:uiPriority w:val="9"/>
    <w:semiHidden/>
    <w:rsid w:val="00F20C60"/>
    <w:rPr>
      <w:rFonts w:asciiTheme="majorHAnsi" w:eastAsiaTheme="majorEastAsia" w:hAnsiTheme="majorHAnsi"/>
    </w:rPr>
  </w:style>
  <w:style w:type="paragraph" w:styleId="a3">
    <w:name w:val="Title"/>
    <w:basedOn w:val="a"/>
    <w:next w:val="a"/>
    <w:link w:val="a4"/>
    <w:uiPriority w:val="10"/>
    <w:qFormat/>
    <w:rsid w:val="00F20C60"/>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20C60"/>
    <w:rPr>
      <w:rFonts w:asciiTheme="majorHAnsi" w:eastAsiaTheme="majorEastAsia" w:hAnsiTheme="majorHAnsi"/>
      <w:b/>
      <w:bCs/>
      <w:kern w:val="28"/>
      <w:sz w:val="32"/>
      <w:szCs w:val="32"/>
    </w:rPr>
  </w:style>
  <w:style w:type="paragraph" w:styleId="a5">
    <w:name w:val="Subtitle"/>
    <w:basedOn w:val="a"/>
    <w:next w:val="a"/>
    <w:link w:val="a6"/>
    <w:uiPriority w:val="11"/>
    <w:qFormat/>
    <w:rsid w:val="00F20C60"/>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20C60"/>
    <w:rPr>
      <w:rFonts w:asciiTheme="majorHAnsi" w:eastAsiaTheme="majorEastAsia" w:hAnsiTheme="majorHAnsi"/>
      <w:sz w:val="24"/>
      <w:szCs w:val="24"/>
    </w:rPr>
  </w:style>
  <w:style w:type="character" w:styleId="a7">
    <w:name w:val="Strong"/>
    <w:basedOn w:val="a0"/>
    <w:uiPriority w:val="22"/>
    <w:qFormat/>
    <w:rsid w:val="00F20C60"/>
    <w:rPr>
      <w:b/>
      <w:bCs/>
    </w:rPr>
  </w:style>
  <w:style w:type="character" w:styleId="a8">
    <w:name w:val="Emphasis"/>
    <w:basedOn w:val="a0"/>
    <w:uiPriority w:val="20"/>
    <w:qFormat/>
    <w:rsid w:val="00F20C60"/>
    <w:rPr>
      <w:rFonts w:asciiTheme="minorHAnsi" w:hAnsiTheme="minorHAnsi"/>
      <w:b/>
      <w:i/>
      <w:iCs/>
    </w:rPr>
  </w:style>
  <w:style w:type="paragraph" w:styleId="a9">
    <w:name w:val="No Spacing"/>
    <w:basedOn w:val="a"/>
    <w:uiPriority w:val="1"/>
    <w:qFormat/>
    <w:rsid w:val="00F20C60"/>
    <w:rPr>
      <w:szCs w:val="32"/>
    </w:rPr>
  </w:style>
  <w:style w:type="paragraph" w:styleId="aa">
    <w:name w:val="List Paragraph"/>
    <w:basedOn w:val="a"/>
    <w:uiPriority w:val="34"/>
    <w:qFormat/>
    <w:rsid w:val="00F20C60"/>
    <w:pPr>
      <w:ind w:left="720"/>
      <w:contextualSpacing/>
    </w:pPr>
  </w:style>
  <w:style w:type="paragraph" w:styleId="21">
    <w:name w:val="Quote"/>
    <w:basedOn w:val="a"/>
    <w:next w:val="a"/>
    <w:link w:val="22"/>
    <w:uiPriority w:val="29"/>
    <w:qFormat/>
    <w:rsid w:val="00F20C60"/>
    <w:rPr>
      <w:i/>
    </w:rPr>
  </w:style>
  <w:style w:type="character" w:customStyle="1" w:styleId="22">
    <w:name w:val="Цитата 2 Знак"/>
    <w:basedOn w:val="a0"/>
    <w:link w:val="21"/>
    <w:uiPriority w:val="29"/>
    <w:rsid w:val="00F20C60"/>
    <w:rPr>
      <w:i/>
      <w:sz w:val="24"/>
      <w:szCs w:val="24"/>
    </w:rPr>
  </w:style>
  <w:style w:type="paragraph" w:styleId="ab">
    <w:name w:val="Intense Quote"/>
    <w:basedOn w:val="a"/>
    <w:next w:val="a"/>
    <w:link w:val="ac"/>
    <w:uiPriority w:val="30"/>
    <w:qFormat/>
    <w:rsid w:val="00F20C60"/>
    <w:pPr>
      <w:ind w:left="720" w:right="720"/>
    </w:pPr>
    <w:rPr>
      <w:b/>
      <w:i/>
      <w:szCs w:val="22"/>
    </w:rPr>
  </w:style>
  <w:style w:type="character" w:customStyle="1" w:styleId="ac">
    <w:name w:val="Выделенная цитата Знак"/>
    <w:basedOn w:val="a0"/>
    <w:link w:val="ab"/>
    <w:uiPriority w:val="30"/>
    <w:rsid w:val="00F20C60"/>
    <w:rPr>
      <w:b/>
      <w:i/>
      <w:sz w:val="24"/>
    </w:rPr>
  </w:style>
  <w:style w:type="character" w:styleId="ad">
    <w:name w:val="Subtle Emphasis"/>
    <w:uiPriority w:val="19"/>
    <w:qFormat/>
    <w:rsid w:val="00F20C60"/>
    <w:rPr>
      <w:i/>
      <w:color w:val="5A5A5A" w:themeColor="text1" w:themeTint="A5"/>
    </w:rPr>
  </w:style>
  <w:style w:type="character" w:styleId="ae">
    <w:name w:val="Intense Emphasis"/>
    <w:basedOn w:val="a0"/>
    <w:uiPriority w:val="21"/>
    <w:qFormat/>
    <w:rsid w:val="00F20C60"/>
    <w:rPr>
      <w:b/>
      <w:i/>
      <w:sz w:val="24"/>
      <w:szCs w:val="24"/>
      <w:u w:val="single"/>
    </w:rPr>
  </w:style>
  <w:style w:type="character" w:styleId="af">
    <w:name w:val="Subtle Reference"/>
    <w:basedOn w:val="a0"/>
    <w:uiPriority w:val="31"/>
    <w:qFormat/>
    <w:rsid w:val="00F20C60"/>
    <w:rPr>
      <w:sz w:val="24"/>
      <w:szCs w:val="24"/>
      <w:u w:val="single"/>
    </w:rPr>
  </w:style>
  <w:style w:type="character" w:styleId="af0">
    <w:name w:val="Intense Reference"/>
    <w:basedOn w:val="a0"/>
    <w:uiPriority w:val="32"/>
    <w:qFormat/>
    <w:rsid w:val="00F20C60"/>
    <w:rPr>
      <w:b/>
      <w:sz w:val="24"/>
      <w:u w:val="single"/>
    </w:rPr>
  </w:style>
  <w:style w:type="character" w:styleId="af1">
    <w:name w:val="Book Title"/>
    <w:basedOn w:val="a0"/>
    <w:uiPriority w:val="33"/>
    <w:qFormat/>
    <w:rsid w:val="00F20C6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20C60"/>
    <w:pPr>
      <w:outlineLvl w:val="9"/>
    </w:pPr>
  </w:style>
  <w:style w:type="paragraph" w:styleId="af3">
    <w:name w:val="Body Text"/>
    <w:basedOn w:val="a"/>
    <w:link w:val="af4"/>
    <w:unhideWhenUsed/>
    <w:rsid w:val="00046871"/>
    <w:pPr>
      <w:widowControl w:val="0"/>
      <w:autoSpaceDE w:val="0"/>
      <w:autoSpaceDN w:val="0"/>
      <w:adjustRightInd w:val="0"/>
    </w:pPr>
    <w:rPr>
      <w:rFonts w:ascii="T_Times NR" w:eastAsia="Times New Roman" w:hAnsi="T_Times NR"/>
      <w:b/>
      <w:bCs/>
      <w:sz w:val="20"/>
      <w:szCs w:val="20"/>
      <w:lang w:val="be-BY" w:eastAsia="x-none"/>
    </w:rPr>
  </w:style>
  <w:style w:type="character" w:customStyle="1" w:styleId="af4">
    <w:name w:val="Основной текст Знак"/>
    <w:basedOn w:val="a0"/>
    <w:link w:val="af3"/>
    <w:rsid w:val="00046871"/>
    <w:rPr>
      <w:rFonts w:ascii="T_Times NR" w:eastAsia="Times New Roman" w:hAnsi="T_Times NR"/>
      <w:b/>
      <w:bCs/>
      <w:sz w:val="20"/>
      <w:szCs w:val="20"/>
      <w:lang w:val="be-BY" w:eastAsia="x-none"/>
    </w:rPr>
  </w:style>
  <w:style w:type="paragraph" w:styleId="af5">
    <w:name w:val="Balloon Text"/>
    <w:basedOn w:val="a"/>
    <w:link w:val="af6"/>
    <w:uiPriority w:val="99"/>
    <w:semiHidden/>
    <w:unhideWhenUsed/>
    <w:rsid w:val="00046871"/>
    <w:rPr>
      <w:rFonts w:ascii="Tahoma" w:hAnsi="Tahoma" w:cs="Tahoma"/>
      <w:sz w:val="16"/>
      <w:szCs w:val="16"/>
    </w:rPr>
  </w:style>
  <w:style w:type="character" w:customStyle="1" w:styleId="af6">
    <w:name w:val="Текст выноски Знак"/>
    <w:basedOn w:val="a0"/>
    <w:link w:val="af5"/>
    <w:uiPriority w:val="99"/>
    <w:semiHidden/>
    <w:rsid w:val="00046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60"/>
    <w:rPr>
      <w:sz w:val="24"/>
      <w:szCs w:val="24"/>
    </w:rPr>
  </w:style>
  <w:style w:type="paragraph" w:styleId="1">
    <w:name w:val="heading 1"/>
    <w:basedOn w:val="a"/>
    <w:next w:val="a"/>
    <w:link w:val="10"/>
    <w:uiPriority w:val="9"/>
    <w:qFormat/>
    <w:rsid w:val="00F20C6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20C6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20C6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20C60"/>
    <w:pPr>
      <w:keepNext/>
      <w:spacing w:before="240" w:after="60"/>
      <w:outlineLvl w:val="3"/>
    </w:pPr>
    <w:rPr>
      <w:b/>
      <w:bCs/>
      <w:sz w:val="28"/>
      <w:szCs w:val="28"/>
    </w:rPr>
  </w:style>
  <w:style w:type="paragraph" w:styleId="5">
    <w:name w:val="heading 5"/>
    <w:basedOn w:val="a"/>
    <w:next w:val="a"/>
    <w:link w:val="50"/>
    <w:uiPriority w:val="9"/>
    <w:semiHidden/>
    <w:unhideWhenUsed/>
    <w:qFormat/>
    <w:rsid w:val="00F20C60"/>
    <w:pPr>
      <w:spacing w:before="240" w:after="60"/>
      <w:outlineLvl w:val="4"/>
    </w:pPr>
    <w:rPr>
      <w:b/>
      <w:bCs/>
      <w:i/>
      <w:iCs/>
      <w:sz w:val="26"/>
      <w:szCs w:val="26"/>
    </w:rPr>
  </w:style>
  <w:style w:type="paragraph" w:styleId="6">
    <w:name w:val="heading 6"/>
    <w:basedOn w:val="a"/>
    <w:next w:val="a"/>
    <w:link w:val="60"/>
    <w:uiPriority w:val="9"/>
    <w:semiHidden/>
    <w:unhideWhenUsed/>
    <w:qFormat/>
    <w:rsid w:val="00F20C60"/>
    <w:pPr>
      <w:spacing w:before="240" w:after="60"/>
      <w:outlineLvl w:val="5"/>
    </w:pPr>
    <w:rPr>
      <w:b/>
      <w:bCs/>
      <w:sz w:val="22"/>
      <w:szCs w:val="22"/>
    </w:rPr>
  </w:style>
  <w:style w:type="paragraph" w:styleId="7">
    <w:name w:val="heading 7"/>
    <w:basedOn w:val="a"/>
    <w:next w:val="a"/>
    <w:link w:val="70"/>
    <w:uiPriority w:val="9"/>
    <w:semiHidden/>
    <w:unhideWhenUsed/>
    <w:qFormat/>
    <w:rsid w:val="00F20C60"/>
    <w:pPr>
      <w:spacing w:before="240" w:after="60"/>
      <w:outlineLvl w:val="6"/>
    </w:pPr>
  </w:style>
  <w:style w:type="paragraph" w:styleId="8">
    <w:name w:val="heading 8"/>
    <w:basedOn w:val="a"/>
    <w:next w:val="a"/>
    <w:link w:val="80"/>
    <w:uiPriority w:val="9"/>
    <w:semiHidden/>
    <w:unhideWhenUsed/>
    <w:qFormat/>
    <w:rsid w:val="00F20C60"/>
    <w:pPr>
      <w:spacing w:before="240" w:after="60"/>
      <w:outlineLvl w:val="7"/>
    </w:pPr>
    <w:rPr>
      <w:i/>
      <w:iCs/>
    </w:rPr>
  </w:style>
  <w:style w:type="paragraph" w:styleId="9">
    <w:name w:val="heading 9"/>
    <w:basedOn w:val="a"/>
    <w:next w:val="a"/>
    <w:link w:val="90"/>
    <w:uiPriority w:val="9"/>
    <w:semiHidden/>
    <w:unhideWhenUsed/>
    <w:qFormat/>
    <w:rsid w:val="00F20C6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C6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F20C6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20C6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20C60"/>
    <w:rPr>
      <w:b/>
      <w:bCs/>
      <w:sz w:val="28"/>
      <w:szCs w:val="28"/>
    </w:rPr>
  </w:style>
  <w:style w:type="character" w:customStyle="1" w:styleId="50">
    <w:name w:val="Заголовок 5 Знак"/>
    <w:basedOn w:val="a0"/>
    <w:link w:val="5"/>
    <w:uiPriority w:val="9"/>
    <w:semiHidden/>
    <w:rsid w:val="00F20C60"/>
    <w:rPr>
      <w:b/>
      <w:bCs/>
      <w:i/>
      <w:iCs/>
      <w:sz w:val="26"/>
      <w:szCs w:val="26"/>
    </w:rPr>
  </w:style>
  <w:style w:type="character" w:customStyle="1" w:styleId="60">
    <w:name w:val="Заголовок 6 Знак"/>
    <w:basedOn w:val="a0"/>
    <w:link w:val="6"/>
    <w:uiPriority w:val="9"/>
    <w:semiHidden/>
    <w:rsid w:val="00F20C60"/>
    <w:rPr>
      <w:b/>
      <w:bCs/>
    </w:rPr>
  </w:style>
  <w:style w:type="character" w:customStyle="1" w:styleId="70">
    <w:name w:val="Заголовок 7 Знак"/>
    <w:basedOn w:val="a0"/>
    <w:link w:val="7"/>
    <w:uiPriority w:val="9"/>
    <w:semiHidden/>
    <w:rsid w:val="00F20C60"/>
    <w:rPr>
      <w:sz w:val="24"/>
      <w:szCs w:val="24"/>
    </w:rPr>
  </w:style>
  <w:style w:type="character" w:customStyle="1" w:styleId="80">
    <w:name w:val="Заголовок 8 Знак"/>
    <w:basedOn w:val="a0"/>
    <w:link w:val="8"/>
    <w:uiPriority w:val="9"/>
    <w:semiHidden/>
    <w:rsid w:val="00F20C60"/>
    <w:rPr>
      <w:i/>
      <w:iCs/>
      <w:sz w:val="24"/>
      <w:szCs w:val="24"/>
    </w:rPr>
  </w:style>
  <w:style w:type="character" w:customStyle="1" w:styleId="90">
    <w:name w:val="Заголовок 9 Знак"/>
    <w:basedOn w:val="a0"/>
    <w:link w:val="9"/>
    <w:uiPriority w:val="9"/>
    <w:semiHidden/>
    <w:rsid w:val="00F20C60"/>
    <w:rPr>
      <w:rFonts w:asciiTheme="majorHAnsi" w:eastAsiaTheme="majorEastAsia" w:hAnsiTheme="majorHAnsi"/>
    </w:rPr>
  </w:style>
  <w:style w:type="paragraph" w:styleId="a3">
    <w:name w:val="Title"/>
    <w:basedOn w:val="a"/>
    <w:next w:val="a"/>
    <w:link w:val="a4"/>
    <w:uiPriority w:val="10"/>
    <w:qFormat/>
    <w:rsid w:val="00F20C60"/>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20C60"/>
    <w:rPr>
      <w:rFonts w:asciiTheme="majorHAnsi" w:eastAsiaTheme="majorEastAsia" w:hAnsiTheme="majorHAnsi"/>
      <w:b/>
      <w:bCs/>
      <w:kern w:val="28"/>
      <w:sz w:val="32"/>
      <w:szCs w:val="32"/>
    </w:rPr>
  </w:style>
  <w:style w:type="paragraph" w:styleId="a5">
    <w:name w:val="Subtitle"/>
    <w:basedOn w:val="a"/>
    <w:next w:val="a"/>
    <w:link w:val="a6"/>
    <w:uiPriority w:val="11"/>
    <w:qFormat/>
    <w:rsid w:val="00F20C60"/>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20C60"/>
    <w:rPr>
      <w:rFonts w:asciiTheme="majorHAnsi" w:eastAsiaTheme="majorEastAsia" w:hAnsiTheme="majorHAnsi"/>
      <w:sz w:val="24"/>
      <w:szCs w:val="24"/>
    </w:rPr>
  </w:style>
  <w:style w:type="character" w:styleId="a7">
    <w:name w:val="Strong"/>
    <w:basedOn w:val="a0"/>
    <w:uiPriority w:val="22"/>
    <w:qFormat/>
    <w:rsid w:val="00F20C60"/>
    <w:rPr>
      <w:b/>
      <w:bCs/>
    </w:rPr>
  </w:style>
  <w:style w:type="character" w:styleId="a8">
    <w:name w:val="Emphasis"/>
    <w:basedOn w:val="a0"/>
    <w:uiPriority w:val="20"/>
    <w:qFormat/>
    <w:rsid w:val="00F20C60"/>
    <w:rPr>
      <w:rFonts w:asciiTheme="minorHAnsi" w:hAnsiTheme="minorHAnsi"/>
      <w:b/>
      <w:i/>
      <w:iCs/>
    </w:rPr>
  </w:style>
  <w:style w:type="paragraph" w:styleId="a9">
    <w:name w:val="No Spacing"/>
    <w:basedOn w:val="a"/>
    <w:uiPriority w:val="1"/>
    <w:qFormat/>
    <w:rsid w:val="00F20C60"/>
    <w:rPr>
      <w:szCs w:val="32"/>
    </w:rPr>
  </w:style>
  <w:style w:type="paragraph" w:styleId="aa">
    <w:name w:val="List Paragraph"/>
    <w:basedOn w:val="a"/>
    <w:uiPriority w:val="34"/>
    <w:qFormat/>
    <w:rsid w:val="00F20C60"/>
    <w:pPr>
      <w:ind w:left="720"/>
      <w:contextualSpacing/>
    </w:pPr>
  </w:style>
  <w:style w:type="paragraph" w:styleId="21">
    <w:name w:val="Quote"/>
    <w:basedOn w:val="a"/>
    <w:next w:val="a"/>
    <w:link w:val="22"/>
    <w:uiPriority w:val="29"/>
    <w:qFormat/>
    <w:rsid w:val="00F20C60"/>
    <w:rPr>
      <w:i/>
    </w:rPr>
  </w:style>
  <w:style w:type="character" w:customStyle="1" w:styleId="22">
    <w:name w:val="Цитата 2 Знак"/>
    <w:basedOn w:val="a0"/>
    <w:link w:val="21"/>
    <w:uiPriority w:val="29"/>
    <w:rsid w:val="00F20C60"/>
    <w:rPr>
      <w:i/>
      <w:sz w:val="24"/>
      <w:szCs w:val="24"/>
    </w:rPr>
  </w:style>
  <w:style w:type="paragraph" w:styleId="ab">
    <w:name w:val="Intense Quote"/>
    <w:basedOn w:val="a"/>
    <w:next w:val="a"/>
    <w:link w:val="ac"/>
    <w:uiPriority w:val="30"/>
    <w:qFormat/>
    <w:rsid w:val="00F20C60"/>
    <w:pPr>
      <w:ind w:left="720" w:right="720"/>
    </w:pPr>
    <w:rPr>
      <w:b/>
      <w:i/>
      <w:szCs w:val="22"/>
    </w:rPr>
  </w:style>
  <w:style w:type="character" w:customStyle="1" w:styleId="ac">
    <w:name w:val="Выделенная цитата Знак"/>
    <w:basedOn w:val="a0"/>
    <w:link w:val="ab"/>
    <w:uiPriority w:val="30"/>
    <w:rsid w:val="00F20C60"/>
    <w:rPr>
      <w:b/>
      <w:i/>
      <w:sz w:val="24"/>
    </w:rPr>
  </w:style>
  <w:style w:type="character" w:styleId="ad">
    <w:name w:val="Subtle Emphasis"/>
    <w:uiPriority w:val="19"/>
    <w:qFormat/>
    <w:rsid w:val="00F20C60"/>
    <w:rPr>
      <w:i/>
      <w:color w:val="5A5A5A" w:themeColor="text1" w:themeTint="A5"/>
    </w:rPr>
  </w:style>
  <w:style w:type="character" w:styleId="ae">
    <w:name w:val="Intense Emphasis"/>
    <w:basedOn w:val="a0"/>
    <w:uiPriority w:val="21"/>
    <w:qFormat/>
    <w:rsid w:val="00F20C60"/>
    <w:rPr>
      <w:b/>
      <w:i/>
      <w:sz w:val="24"/>
      <w:szCs w:val="24"/>
      <w:u w:val="single"/>
    </w:rPr>
  </w:style>
  <w:style w:type="character" w:styleId="af">
    <w:name w:val="Subtle Reference"/>
    <w:basedOn w:val="a0"/>
    <w:uiPriority w:val="31"/>
    <w:qFormat/>
    <w:rsid w:val="00F20C60"/>
    <w:rPr>
      <w:sz w:val="24"/>
      <w:szCs w:val="24"/>
      <w:u w:val="single"/>
    </w:rPr>
  </w:style>
  <w:style w:type="character" w:styleId="af0">
    <w:name w:val="Intense Reference"/>
    <w:basedOn w:val="a0"/>
    <w:uiPriority w:val="32"/>
    <w:qFormat/>
    <w:rsid w:val="00F20C60"/>
    <w:rPr>
      <w:b/>
      <w:sz w:val="24"/>
      <w:u w:val="single"/>
    </w:rPr>
  </w:style>
  <w:style w:type="character" w:styleId="af1">
    <w:name w:val="Book Title"/>
    <w:basedOn w:val="a0"/>
    <w:uiPriority w:val="33"/>
    <w:qFormat/>
    <w:rsid w:val="00F20C6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20C60"/>
    <w:pPr>
      <w:outlineLvl w:val="9"/>
    </w:pPr>
  </w:style>
  <w:style w:type="paragraph" w:styleId="af3">
    <w:name w:val="Body Text"/>
    <w:basedOn w:val="a"/>
    <w:link w:val="af4"/>
    <w:unhideWhenUsed/>
    <w:rsid w:val="00046871"/>
    <w:pPr>
      <w:widowControl w:val="0"/>
      <w:autoSpaceDE w:val="0"/>
      <w:autoSpaceDN w:val="0"/>
      <w:adjustRightInd w:val="0"/>
    </w:pPr>
    <w:rPr>
      <w:rFonts w:ascii="T_Times NR" w:eastAsia="Times New Roman" w:hAnsi="T_Times NR"/>
      <w:b/>
      <w:bCs/>
      <w:sz w:val="20"/>
      <w:szCs w:val="20"/>
      <w:lang w:val="be-BY" w:eastAsia="x-none"/>
    </w:rPr>
  </w:style>
  <w:style w:type="character" w:customStyle="1" w:styleId="af4">
    <w:name w:val="Основной текст Знак"/>
    <w:basedOn w:val="a0"/>
    <w:link w:val="af3"/>
    <w:rsid w:val="00046871"/>
    <w:rPr>
      <w:rFonts w:ascii="T_Times NR" w:eastAsia="Times New Roman" w:hAnsi="T_Times NR"/>
      <w:b/>
      <w:bCs/>
      <w:sz w:val="20"/>
      <w:szCs w:val="20"/>
      <w:lang w:val="be-BY" w:eastAsia="x-none"/>
    </w:rPr>
  </w:style>
  <w:style w:type="paragraph" w:styleId="af5">
    <w:name w:val="Balloon Text"/>
    <w:basedOn w:val="a"/>
    <w:link w:val="af6"/>
    <w:uiPriority w:val="99"/>
    <w:semiHidden/>
    <w:unhideWhenUsed/>
    <w:rsid w:val="00046871"/>
    <w:rPr>
      <w:rFonts w:ascii="Tahoma" w:hAnsi="Tahoma" w:cs="Tahoma"/>
      <w:sz w:val="16"/>
      <w:szCs w:val="16"/>
    </w:rPr>
  </w:style>
  <w:style w:type="character" w:customStyle="1" w:styleId="af6">
    <w:name w:val="Текст выноски Знак"/>
    <w:basedOn w:val="a0"/>
    <w:link w:val="af5"/>
    <w:uiPriority w:val="99"/>
    <w:semiHidden/>
    <w:rsid w:val="00046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83760">
      <w:bodyDiv w:val="1"/>
      <w:marLeft w:val="0"/>
      <w:marRight w:val="0"/>
      <w:marTop w:val="0"/>
      <w:marBottom w:val="0"/>
      <w:divBdr>
        <w:top w:val="none" w:sz="0" w:space="0" w:color="auto"/>
        <w:left w:val="none" w:sz="0" w:space="0" w:color="auto"/>
        <w:bottom w:val="none" w:sz="0" w:space="0" w:color="auto"/>
        <w:right w:val="none" w:sz="0" w:space="0" w:color="auto"/>
      </w:divBdr>
    </w:div>
    <w:div w:id="1579944045">
      <w:bodyDiv w:val="1"/>
      <w:marLeft w:val="0"/>
      <w:marRight w:val="0"/>
      <w:marTop w:val="0"/>
      <w:marBottom w:val="0"/>
      <w:divBdr>
        <w:top w:val="none" w:sz="0" w:space="0" w:color="auto"/>
        <w:left w:val="none" w:sz="0" w:space="0" w:color="auto"/>
        <w:bottom w:val="none" w:sz="0" w:space="0" w:color="auto"/>
        <w:right w:val="none" w:sz="0" w:space="0" w:color="auto"/>
      </w:divBdr>
    </w:div>
    <w:div w:id="16699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3240</Words>
  <Characters>18473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2019-10-02T15:13:00Z</dcterms:created>
  <dcterms:modified xsi:type="dcterms:W3CDTF">2019-10-02T15:13:00Z</dcterms:modified>
</cp:coreProperties>
</file>