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47" w:rsidRPr="00B55573" w:rsidRDefault="00B01747" w:rsidP="00B01747">
      <w:pPr>
        <w:pStyle w:val="ConsPlusNormal"/>
        <w:jc w:val="center"/>
        <w:rPr>
          <w:bCs/>
          <w:sz w:val="24"/>
          <w:szCs w:val="24"/>
        </w:rPr>
      </w:pPr>
      <w:r w:rsidRPr="00B55573">
        <w:rPr>
          <w:sz w:val="24"/>
          <w:szCs w:val="24"/>
        </w:rPr>
        <w:t>РЕСПУБЛИКА ТАТАРСТАН</w:t>
      </w:r>
    </w:p>
    <w:p w:rsidR="00B01747" w:rsidRPr="00B55573" w:rsidRDefault="00B01747" w:rsidP="00B01747">
      <w:pPr>
        <w:pStyle w:val="ConsPlusNormal"/>
        <w:jc w:val="center"/>
        <w:rPr>
          <w:sz w:val="24"/>
          <w:szCs w:val="24"/>
        </w:rPr>
      </w:pPr>
      <w:r w:rsidRPr="00B55573">
        <w:rPr>
          <w:sz w:val="24"/>
          <w:szCs w:val="24"/>
        </w:rPr>
        <w:t>ЗЕЛЕНОДОЛЬСКИЙ МУНИЦИПАЛЬНЫЙ РАЙОН</w:t>
      </w:r>
    </w:p>
    <w:p w:rsidR="00B01747" w:rsidRPr="00B55573" w:rsidRDefault="00B01747" w:rsidP="00B01747">
      <w:pPr>
        <w:pStyle w:val="ConsPlusNormal"/>
        <w:jc w:val="center"/>
        <w:rPr>
          <w:bCs/>
          <w:sz w:val="24"/>
          <w:szCs w:val="24"/>
        </w:rPr>
      </w:pPr>
      <w:r w:rsidRPr="00B55573">
        <w:rPr>
          <w:sz w:val="24"/>
          <w:szCs w:val="24"/>
        </w:rPr>
        <w:t xml:space="preserve">СОВЕТ </w:t>
      </w:r>
      <w:r w:rsidR="00BC464E" w:rsidRPr="00B55573">
        <w:rPr>
          <w:sz w:val="24"/>
          <w:szCs w:val="24"/>
        </w:rPr>
        <w:t>КУГЕЕВСКОГО</w:t>
      </w:r>
      <w:r w:rsidRPr="00B55573">
        <w:rPr>
          <w:sz w:val="24"/>
          <w:szCs w:val="24"/>
        </w:rPr>
        <w:t xml:space="preserve"> СЕЛЬСКОГО ПОСЕЛЕНИЯ</w:t>
      </w:r>
    </w:p>
    <w:p w:rsidR="00B01747" w:rsidRPr="00B55573" w:rsidRDefault="00B01747" w:rsidP="00B01747">
      <w:pPr>
        <w:pStyle w:val="ConsPlusNormal"/>
        <w:rPr>
          <w:bCs/>
          <w:sz w:val="24"/>
          <w:szCs w:val="24"/>
        </w:rPr>
      </w:pPr>
    </w:p>
    <w:p w:rsidR="004C49CC" w:rsidRPr="00B55573" w:rsidRDefault="004C49CC" w:rsidP="00B01747">
      <w:pPr>
        <w:pStyle w:val="ConsPlusNormal"/>
        <w:rPr>
          <w:bCs/>
          <w:sz w:val="24"/>
          <w:szCs w:val="24"/>
        </w:rPr>
      </w:pPr>
    </w:p>
    <w:p w:rsidR="00B01747" w:rsidRPr="00B55573" w:rsidRDefault="00B01747" w:rsidP="00B01747">
      <w:pPr>
        <w:pStyle w:val="ConsPlusNormal"/>
        <w:jc w:val="center"/>
        <w:rPr>
          <w:bCs/>
          <w:sz w:val="24"/>
          <w:szCs w:val="24"/>
        </w:rPr>
      </w:pPr>
      <w:r w:rsidRPr="00B55573">
        <w:rPr>
          <w:bCs/>
          <w:sz w:val="24"/>
          <w:szCs w:val="24"/>
        </w:rPr>
        <w:t>РЕШЕНИЕ</w:t>
      </w:r>
    </w:p>
    <w:p w:rsidR="00B01747" w:rsidRPr="00B55573" w:rsidRDefault="00B01747" w:rsidP="00B01747">
      <w:pPr>
        <w:pStyle w:val="ConsPlusNormal"/>
        <w:jc w:val="center"/>
        <w:rPr>
          <w:bCs/>
          <w:sz w:val="24"/>
          <w:szCs w:val="24"/>
        </w:rPr>
      </w:pPr>
      <w:r w:rsidRPr="00B55573">
        <w:rPr>
          <w:bCs/>
          <w:sz w:val="24"/>
          <w:szCs w:val="24"/>
        </w:rPr>
        <w:t>КАРАР</w:t>
      </w:r>
    </w:p>
    <w:p w:rsidR="00425B51" w:rsidRPr="00B55573" w:rsidRDefault="00425B51" w:rsidP="00B01747">
      <w:pPr>
        <w:pStyle w:val="ConsPlusNormal"/>
        <w:jc w:val="center"/>
        <w:rPr>
          <w:bCs/>
          <w:sz w:val="24"/>
          <w:szCs w:val="24"/>
        </w:rPr>
      </w:pPr>
    </w:p>
    <w:p w:rsidR="00B01747" w:rsidRPr="00B55573" w:rsidRDefault="00A17B7C" w:rsidP="00D46471">
      <w:pPr>
        <w:pStyle w:val="ConsPlusNormal"/>
        <w:ind w:firstLine="0"/>
        <w:jc w:val="both"/>
        <w:rPr>
          <w:bCs/>
          <w:sz w:val="24"/>
          <w:szCs w:val="24"/>
        </w:rPr>
      </w:pPr>
      <w:r w:rsidRPr="00B55573">
        <w:rPr>
          <w:bCs/>
          <w:sz w:val="24"/>
          <w:szCs w:val="24"/>
        </w:rPr>
        <w:t>15</w:t>
      </w:r>
      <w:r w:rsidR="007131C0" w:rsidRPr="00B55573">
        <w:rPr>
          <w:bCs/>
          <w:sz w:val="24"/>
          <w:szCs w:val="24"/>
        </w:rPr>
        <w:t xml:space="preserve"> февраля</w:t>
      </w:r>
      <w:r w:rsidR="00425B51" w:rsidRPr="00B55573">
        <w:rPr>
          <w:bCs/>
          <w:sz w:val="24"/>
          <w:szCs w:val="24"/>
        </w:rPr>
        <w:t xml:space="preserve"> 201</w:t>
      </w:r>
      <w:r w:rsidR="007131C0" w:rsidRPr="00B55573">
        <w:rPr>
          <w:bCs/>
          <w:sz w:val="24"/>
          <w:szCs w:val="24"/>
        </w:rPr>
        <w:t>9</w:t>
      </w:r>
      <w:r w:rsidR="00425B51" w:rsidRPr="00B55573">
        <w:rPr>
          <w:bCs/>
          <w:sz w:val="24"/>
          <w:szCs w:val="24"/>
        </w:rPr>
        <w:t xml:space="preserve"> г.                                                </w:t>
      </w:r>
      <w:r w:rsidR="006C277F" w:rsidRPr="00B55573">
        <w:rPr>
          <w:bCs/>
          <w:sz w:val="24"/>
          <w:szCs w:val="24"/>
        </w:rPr>
        <w:t xml:space="preserve">                            </w:t>
      </w:r>
      <w:r w:rsidR="00425B51" w:rsidRPr="00B55573">
        <w:rPr>
          <w:bCs/>
          <w:sz w:val="24"/>
          <w:szCs w:val="24"/>
        </w:rPr>
        <w:t>№</w:t>
      </w:r>
      <w:r w:rsidR="007131C0" w:rsidRPr="00B55573">
        <w:rPr>
          <w:bCs/>
          <w:sz w:val="24"/>
          <w:szCs w:val="24"/>
        </w:rPr>
        <w:t>153</w:t>
      </w:r>
    </w:p>
    <w:p w:rsidR="00D46471" w:rsidRPr="00B55573" w:rsidRDefault="00D46471" w:rsidP="00D46471">
      <w:pPr>
        <w:pStyle w:val="ConsPlusNormal"/>
        <w:ind w:firstLine="0"/>
        <w:jc w:val="both"/>
        <w:rPr>
          <w:sz w:val="24"/>
          <w:szCs w:val="24"/>
        </w:rPr>
      </w:pPr>
    </w:p>
    <w:p w:rsidR="00B01747" w:rsidRPr="00B55573" w:rsidRDefault="00B01747" w:rsidP="004C49CC">
      <w:pPr>
        <w:tabs>
          <w:tab w:val="left" w:pos="3686"/>
        </w:tabs>
        <w:ind w:right="4705"/>
        <w:jc w:val="both"/>
        <w:outlineLvl w:val="0"/>
        <w:rPr>
          <w:rFonts w:ascii="Arial" w:hAnsi="Arial" w:cs="Arial"/>
          <w:sz w:val="24"/>
          <w:szCs w:val="24"/>
        </w:rPr>
      </w:pPr>
      <w:r w:rsidRPr="00B55573">
        <w:rPr>
          <w:rFonts w:ascii="Arial" w:hAnsi="Arial" w:cs="Arial"/>
          <w:sz w:val="24"/>
          <w:szCs w:val="24"/>
        </w:rPr>
        <w:t>Об утверждении Правил благоустройства территории муниципального образования «</w:t>
      </w:r>
      <w:r w:rsidR="00BC464E" w:rsidRPr="00B55573">
        <w:rPr>
          <w:rFonts w:ascii="Arial" w:hAnsi="Arial" w:cs="Arial"/>
          <w:sz w:val="24"/>
          <w:szCs w:val="24"/>
        </w:rPr>
        <w:t>Кугеевское</w:t>
      </w:r>
      <w:r w:rsidRPr="00B55573">
        <w:rPr>
          <w:rFonts w:ascii="Arial" w:hAnsi="Arial" w:cs="Arial"/>
          <w:sz w:val="24"/>
          <w:szCs w:val="24"/>
        </w:rPr>
        <w:t xml:space="preserve"> сельское поселение» Зеленодольского муниципального района Республики Татарстан</w:t>
      </w:r>
    </w:p>
    <w:p w:rsidR="00B01747" w:rsidRPr="00B55573" w:rsidRDefault="00B01747" w:rsidP="004C49CC">
      <w:pPr>
        <w:tabs>
          <w:tab w:val="left" w:pos="4253"/>
        </w:tabs>
        <w:ind w:right="5101"/>
        <w:rPr>
          <w:rFonts w:ascii="Arial" w:hAnsi="Arial" w:cs="Arial"/>
          <w:sz w:val="24"/>
          <w:szCs w:val="24"/>
        </w:rPr>
      </w:pPr>
    </w:p>
    <w:p w:rsidR="004C49CC" w:rsidRPr="00B55573" w:rsidRDefault="004C49CC" w:rsidP="004C49CC">
      <w:pPr>
        <w:tabs>
          <w:tab w:val="left" w:pos="4253"/>
        </w:tabs>
        <w:ind w:right="5101"/>
        <w:rPr>
          <w:rFonts w:ascii="Arial" w:hAnsi="Arial" w:cs="Arial"/>
          <w:sz w:val="24"/>
          <w:szCs w:val="24"/>
        </w:rPr>
      </w:pPr>
    </w:p>
    <w:p w:rsidR="00B01747" w:rsidRPr="00B55573" w:rsidRDefault="00B01747" w:rsidP="004C49CC">
      <w:pPr>
        <w:jc w:val="both"/>
        <w:rPr>
          <w:rFonts w:ascii="Arial" w:hAnsi="Arial" w:cs="Arial"/>
          <w:sz w:val="24"/>
          <w:szCs w:val="24"/>
        </w:rPr>
      </w:pPr>
      <w:r w:rsidRPr="00B55573">
        <w:rPr>
          <w:rFonts w:ascii="Arial" w:hAnsi="Arial" w:cs="Arial"/>
          <w:sz w:val="24"/>
          <w:szCs w:val="24"/>
        </w:rPr>
        <w:tab/>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w:t>
      </w:r>
      <w:r w:rsidR="00BC464E" w:rsidRPr="00B55573">
        <w:rPr>
          <w:rFonts w:ascii="Arial" w:hAnsi="Arial" w:cs="Arial"/>
          <w:sz w:val="24"/>
          <w:szCs w:val="24"/>
        </w:rPr>
        <w:t>Кугеевское</w:t>
      </w:r>
      <w:r w:rsidR="00D46471" w:rsidRPr="00B55573">
        <w:rPr>
          <w:rFonts w:ascii="Arial" w:hAnsi="Arial" w:cs="Arial"/>
          <w:sz w:val="24"/>
          <w:szCs w:val="24"/>
        </w:rPr>
        <w:t xml:space="preserve"> </w:t>
      </w:r>
      <w:r w:rsidRPr="00B55573">
        <w:rPr>
          <w:rFonts w:ascii="Arial" w:hAnsi="Arial" w:cs="Arial"/>
          <w:sz w:val="24"/>
          <w:szCs w:val="24"/>
        </w:rPr>
        <w:t xml:space="preserve">сельское поселение» Зеленодольского муниципального района Республики Татарстан,  Совет </w:t>
      </w:r>
      <w:r w:rsidR="00BC464E" w:rsidRPr="00B55573">
        <w:rPr>
          <w:rFonts w:ascii="Arial" w:hAnsi="Arial" w:cs="Arial"/>
          <w:sz w:val="24"/>
          <w:szCs w:val="24"/>
        </w:rPr>
        <w:t>Кугеевского</w:t>
      </w:r>
      <w:r w:rsidR="00D46471" w:rsidRPr="00B55573">
        <w:rPr>
          <w:rFonts w:ascii="Arial" w:hAnsi="Arial" w:cs="Arial"/>
          <w:sz w:val="24"/>
          <w:szCs w:val="24"/>
        </w:rPr>
        <w:t xml:space="preserve"> </w:t>
      </w:r>
      <w:r w:rsidRPr="00B55573">
        <w:rPr>
          <w:rFonts w:ascii="Arial" w:hAnsi="Arial" w:cs="Arial"/>
          <w:sz w:val="24"/>
          <w:szCs w:val="24"/>
        </w:rPr>
        <w:t>сельского поселения решил:</w:t>
      </w:r>
    </w:p>
    <w:p w:rsidR="00B01747" w:rsidRPr="00B55573" w:rsidRDefault="00B01747" w:rsidP="002A24B8">
      <w:pPr>
        <w:pStyle w:val="23"/>
        <w:spacing w:line="320" w:lineRule="exact"/>
        <w:ind w:left="0" w:firstLine="709"/>
        <w:rPr>
          <w:rFonts w:ascii="Arial" w:hAnsi="Arial" w:cs="Arial"/>
          <w:sz w:val="24"/>
          <w:szCs w:val="24"/>
        </w:rPr>
      </w:pPr>
    </w:p>
    <w:p w:rsidR="00B01747" w:rsidRPr="00B55573" w:rsidRDefault="00B01747" w:rsidP="002A24B8">
      <w:pPr>
        <w:numPr>
          <w:ilvl w:val="0"/>
          <w:numId w:val="1"/>
        </w:numPr>
        <w:tabs>
          <w:tab w:val="left" w:pos="851"/>
          <w:tab w:val="left" w:pos="993"/>
        </w:tabs>
        <w:ind w:left="0" w:firstLine="709"/>
        <w:jc w:val="both"/>
        <w:rPr>
          <w:rFonts w:ascii="Arial" w:hAnsi="Arial" w:cs="Arial"/>
          <w:sz w:val="24"/>
          <w:szCs w:val="24"/>
        </w:rPr>
      </w:pPr>
      <w:r w:rsidRPr="00B55573">
        <w:rPr>
          <w:rFonts w:ascii="Arial" w:hAnsi="Arial" w:cs="Arial"/>
          <w:sz w:val="24"/>
          <w:szCs w:val="24"/>
        </w:rPr>
        <w:t>Утвердить Правила благоустройства территории муниципального образования «</w:t>
      </w:r>
      <w:r w:rsidR="00BC464E" w:rsidRPr="00B55573">
        <w:rPr>
          <w:rFonts w:ascii="Arial" w:hAnsi="Arial" w:cs="Arial"/>
          <w:sz w:val="24"/>
          <w:szCs w:val="24"/>
        </w:rPr>
        <w:t>Кугеевское</w:t>
      </w:r>
      <w:r w:rsidRPr="00B55573">
        <w:rPr>
          <w:rFonts w:ascii="Arial" w:hAnsi="Arial" w:cs="Arial"/>
          <w:sz w:val="24"/>
          <w:szCs w:val="24"/>
        </w:rPr>
        <w:t xml:space="preserve"> сельское поселение» Зеленодольского муниципального района Республики Татарстан, согласно приложению к настоящему решению.</w:t>
      </w:r>
    </w:p>
    <w:p w:rsidR="00480B8C" w:rsidRPr="00B55573" w:rsidRDefault="00480B8C" w:rsidP="002A24B8">
      <w:pPr>
        <w:ind w:firstLine="709"/>
        <w:jc w:val="both"/>
        <w:rPr>
          <w:rFonts w:ascii="Arial" w:eastAsia="Calibri" w:hAnsi="Arial" w:cs="Arial"/>
          <w:sz w:val="24"/>
          <w:szCs w:val="24"/>
          <w:lang w:eastAsia="en-US"/>
        </w:rPr>
      </w:pPr>
    </w:p>
    <w:p w:rsidR="00B01747" w:rsidRPr="00B55573" w:rsidRDefault="00B01747" w:rsidP="002A24B8">
      <w:pPr>
        <w:ind w:firstLine="709"/>
        <w:jc w:val="both"/>
        <w:rPr>
          <w:rFonts w:ascii="Arial" w:hAnsi="Arial" w:cs="Arial"/>
          <w:sz w:val="24"/>
          <w:szCs w:val="24"/>
        </w:rPr>
      </w:pPr>
      <w:r w:rsidRPr="00B55573">
        <w:rPr>
          <w:rFonts w:ascii="Arial" w:eastAsia="Calibri" w:hAnsi="Arial" w:cs="Arial"/>
          <w:sz w:val="24"/>
          <w:szCs w:val="24"/>
          <w:lang w:eastAsia="en-US"/>
        </w:rPr>
        <w:t xml:space="preserve">2. </w:t>
      </w:r>
      <w:r w:rsidRPr="00B55573">
        <w:rPr>
          <w:rFonts w:ascii="Arial" w:hAnsi="Arial" w:cs="Arial"/>
          <w:sz w:val="24"/>
          <w:szCs w:val="24"/>
        </w:rPr>
        <w:t>Признать утратившим силу:</w:t>
      </w:r>
    </w:p>
    <w:p w:rsidR="00D46471" w:rsidRPr="00B55573" w:rsidRDefault="00D46471" w:rsidP="002A24B8">
      <w:pPr>
        <w:tabs>
          <w:tab w:val="left" w:pos="851"/>
        </w:tabs>
        <w:ind w:firstLine="709"/>
        <w:jc w:val="both"/>
        <w:rPr>
          <w:rFonts w:ascii="Arial" w:hAnsi="Arial" w:cs="Arial"/>
          <w:sz w:val="24"/>
          <w:szCs w:val="24"/>
        </w:rPr>
      </w:pPr>
      <w:r w:rsidRPr="00B55573">
        <w:rPr>
          <w:rFonts w:ascii="Arial" w:hAnsi="Arial" w:cs="Arial"/>
          <w:sz w:val="24"/>
          <w:szCs w:val="24"/>
        </w:rPr>
        <w:t>-</w:t>
      </w:r>
      <w:r w:rsidR="007D707C" w:rsidRPr="00B55573">
        <w:rPr>
          <w:rFonts w:ascii="Arial" w:hAnsi="Arial" w:cs="Arial"/>
          <w:sz w:val="24"/>
          <w:szCs w:val="24"/>
        </w:rPr>
        <w:t xml:space="preserve"> Решение Совета Кугеевского сельского поселения Зеленодольского муниципального района Республики Татарстан от 30.06.2014 года № 130 «Об утверждении Правил благоустройства территории Кугеевско</w:t>
      </w:r>
      <w:r w:rsidR="00852DEC" w:rsidRPr="00B55573">
        <w:rPr>
          <w:rFonts w:ascii="Arial" w:hAnsi="Arial" w:cs="Arial"/>
          <w:sz w:val="24"/>
          <w:szCs w:val="24"/>
        </w:rPr>
        <w:t>го</w:t>
      </w:r>
      <w:r w:rsidR="007D707C" w:rsidRPr="00B55573">
        <w:rPr>
          <w:rFonts w:ascii="Arial" w:hAnsi="Arial" w:cs="Arial"/>
          <w:sz w:val="24"/>
          <w:szCs w:val="24"/>
        </w:rPr>
        <w:t xml:space="preserve"> сельско</w:t>
      </w:r>
      <w:r w:rsidR="00852DEC" w:rsidRPr="00B55573">
        <w:rPr>
          <w:rFonts w:ascii="Arial" w:hAnsi="Arial" w:cs="Arial"/>
          <w:sz w:val="24"/>
          <w:szCs w:val="24"/>
        </w:rPr>
        <w:t>го</w:t>
      </w:r>
      <w:r w:rsidR="007D707C" w:rsidRPr="00B55573">
        <w:rPr>
          <w:rFonts w:ascii="Arial" w:hAnsi="Arial" w:cs="Arial"/>
          <w:sz w:val="24"/>
          <w:szCs w:val="24"/>
        </w:rPr>
        <w:t xml:space="preserve"> поселени</w:t>
      </w:r>
      <w:r w:rsidR="00DC433D" w:rsidRPr="00B55573">
        <w:rPr>
          <w:rFonts w:ascii="Arial" w:hAnsi="Arial" w:cs="Arial"/>
          <w:sz w:val="24"/>
          <w:szCs w:val="24"/>
        </w:rPr>
        <w:t xml:space="preserve">я </w:t>
      </w:r>
      <w:r w:rsidR="007D707C" w:rsidRPr="00B55573">
        <w:rPr>
          <w:rFonts w:ascii="Arial" w:hAnsi="Arial" w:cs="Arial"/>
          <w:sz w:val="24"/>
          <w:szCs w:val="24"/>
        </w:rPr>
        <w:t>Зеленодольского муниципально</w:t>
      </w:r>
      <w:r w:rsidR="00DC433D" w:rsidRPr="00B55573">
        <w:rPr>
          <w:rFonts w:ascii="Arial" w:hAnsi="Arial" w:cs="Arial"/>
          <w:sz w:val="24"/>
          <w:szCs w:val="24"/>
        </w:rPr>
        <w:t>го района Республики Татарстан»;</w:t>
      </w:r>
    </w:p>
    <w:p w:rsidR="00D46471" w:rsidRPr="00B55573" w:rsidRDefault="00D46471" w:rsidP="00852DEC">
      <w:pPr>
        <w:tabs>
          <w:tab w:val="left" w:pos="851"/>
        </w:tabs>
        <w:ind w:firstLine="709"/>
        <w:jc w:val="both"/>
        <w:rPr>
          <w:rFonts w:ascii="Arial" w:hAnsi="Arial" w:cs="Arial"/>
          <w:sz w:val="24"/>
          <w:szCs w:val="24"/>
        </w:rPr>
      </w:pPr>
      <w:r w:rsidRPr="00B55573">
        <w:rPr>
          <w:rFonts w:ascii="Arial" w:hAnsi="Arial" w:cs="Arial"/>
          <w:sz w:val="24"/>
          <w:szCs w:val="24"/>
        </w:rPr>
        <w:t>-</w:t>
      </w:r>
      <w:r w:rsidR="00DC433D" w:rsidRPr="00B55573">
        <w:rPr>
          <w:rFonts w:ascii="Arial" w:hAnsi="Arial" w:cs="Arial"/>
          <w:sz w:val="24"/>
          <w:szCs w:val="24"/>
        </w:rPr>
        <w:t xml:space="preserve"> </w:t>
      </w:r>
      <w:r w:rsidR="00852DEC" w:rsidRPr="00B55573">
        <w:rPr>
          <w:rFonts w:ascii="Arial" w:hAnsi="Arial" w:cs="Arial"/>
          <w:sz w:val="24"/>
          <w:szCs w:val="24"/>
        </w:rPr>
        <w:t>Решение Совета Кугеевского сельского поселения Зеленодольского муниципального района Республики Татарстан от 17 ноября 2017 года «О внесении изменений в Решение Совета Кугеевского сельского поселения Зеленодольского муниципального района Республики Татарстан от 30.06.2014 года № 130 «Об утверждении Правил благоустройства территории Кугеевского сельского поселение Зеленодольского муниципального района Республики Татарстан».</w:t>
      </w:r>
    </w:p>
    <w:p w:rsidR="00852DEC" w:rsidRPr="00B55573" w:rsidRDefault="00D46471" w:rsidP="00852DEC">
      <w:pPr>
        <w:tabs>
          <w:tab w:val="left" w:pos="851"/>
        </w:tabs>
        <w:ind w:firstLine="709"/>
        <w:jc w:val="both"/>
        <w:rPr>
          <w:rFonts w:ascii="Arial" w:hAnsi="Arial" w:cs="Arial"/>
          <w:sz w:val="24"/>
          <w:szCs w:val="24"/>
        </w:rPr>
      </w:pPr>
      <w:r w:rsidRPr="00B55573">
        <w:rPr>
          <w:rFonts w:ascii="Arial" w:hAnsi="Arial" w:cs="Arial"/>
          <w:sz w:val="24"/>
          <w:szCs w:val="24"/>
        </w:rPr>
        <w:t>-</w:t>
      </w:r>
      <w:r w:rsidR="00852DEC" w:rsidRPr="00B55573">
        <w:rPr>
          <w:rFonts w:ascii="Arial" w:hAnsi="Arial" w:cs="Arial"/>
          <w:sz w:val="24"/>
          <w:szCs w:val="24"/>
        </w:rPr>
        <w:t xml:space="preserve"> Решение Совета Кугеевского сельского поселения Зеленодольского муниципального района Республики Татарстан от 09.07.2018 года № 128 «О внесении изменений в Решение Совета Кугеевского сельского поселения Зеленодольского муниципального района Республики Татарстан от 30.06.2014 года № 130 «Об утверждении Правил благоустройства территории Кугеевского сельского поселение Зеленодольского муниципального района Республики Татарстан».</w:t>
      </w:r>
    </w:p>
    <w:p w:rsidR="00B01747" w:rsidRPr="00B55573" w:rsidRDefault="00B01747" w:rsidP="002A24B8">
      <w:pPr>
        <w:tabs>
          <w:tab w:val="left" w:pos="851"/>
        </w:tabs>
        <w:ind w:firstLine="709"/>
        <w:jc w:val="both"/>
        <w:rPr>
          <w:rFonts w:ascii="Arial" w:hAnsi="Arial" w:cs="Arial"/>
          <w:sz w:val="24"/>
          <w:szCs w:val="24"/>
        </w:rPr>
      </w:pPr>
      <w:r w:rsidRPr="00B55573">
        <w:rPr>
          <w:rFonts w:ascii="Arial" w:hAnsi="Arial" w:cs="Arial"/>
          <w:sz w:val="24"/>
          <w:szCs w:val="24"/>
        </w:rPr>
        <w:t>3.</w:t>
      </w:r>
      <w:r w:rsidRPr="00B55573">
        <w:rPr>
          <w:rFonts w:ascii="Arial" w:hAnsi="Arial" w:cs="Arial"/>
          <w:sz w:val="24"/>
          <w:szCs w:val="24"/>
        </w:rPr>
        <w:tab/>
        <w:t xml:space="preserve">Разместить настоящее </w:t>
      </w:r>
      <w:r w:rsidR="00480B8C" w:rsidRPr="00B55573">
        <w:rPr>
          <w:rFonts w:ascii="Arial" w:hAnsi="Arial" w:cs="Arial"/>
          <w:sz w:val="24"/>
          <w:szCs w:val="24"/>
        </w:rPr>
        <w:t>решение</w:t>
      </w:r>
      <w:r w:rsidRPr="00B55573">
        <w:rPr>
          <w:rFonts w:ascii="Arial" w:hAnsi="Arial" w:cs="Arial"/>
          <w:sz w:val="24"/>
          <w:szCs w:val="24"/>
        </w:rPr>
        <w:t xml:space="preserve">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информационных стендах </w:t>
      </w:r>
      <w:r w:rsidR="00934196" w:rsidRPr="00B55573">
        <w:rPr>
          <w:rFonts w:ascii="Arial" w:hAnsi="Arial" w:cs="Arial"/>
          <w:sz w:val="24"/>
          <w:szCs w:val="24"/>
        </w:rPr>
        <w:t>Кугеевского</w:t>
      </w:r>
      <w:r w:rsidR="00033441" w:rsidRPr="00B55573">
        <w:rPr>
          <w:rFonts w:ascii="Arial" w:hAnsi="Arial" w:cs="Arial"/>
          <w:sz w:val="24"/>
          <w:szCs w:val="24"/>
        </w:rPr>
        <w:t xml:space="preserve"> </w:t>
      </w:r>
      <w:r w:rsidRPr="00B55573">
        <w:rPr>
          <w:rFonts w:ascii="Arial" w:hAnsi="Arial" w:cs="Arial"/>
          <w:sz w:val="24"/>
          <w:szCs w:val="24"/>
        </w:rPr>
        <w:t xml:space="preserve"> сельского поселения Зеленодольского муниципального района по </w:t>
      </w:r>
      <w:r w:rsidRPr="00B55573">
        <w:rPr>
          <w:rFonts w:ascii="Arial" w:hAnsi="Arial" w:cs="Arial"/>
          <w:sz w:val="24"/>
          <w:szCs w:val="24"/>
        </w:rPr>
        <w:lastRenderedPageBreak/>
        <w:t xml:space="preserve">адресам: </w:t>
      </w:r>
      <w:r w:rsidR="00C829B4" w:rsidRPr="00B55573">
        <w:rPr>
          <w:rFonts w:ascii="Arial" w:hAnsi="Arial" w:cs="Arial"/>
          <w:sz w:val="24"/>
          <w:szCs w:val="24"/>
        </w:rPr>
        <w:t>Республика Татарстан, Зеленодольский муниципальный район, с. Кугеево, ул.Центральная, д.29, с. Тавлино, ул. Центральная, д.14</w:t>
      </w:r>
      <w:r w:rsidRPr="00B55573">
        <w:rPr>
          <w:rFonts w:ascii="Arial" w:hAnsi="Arial" w:cs="Arial"/>
          <w:sz w:val="24"/>
          <w:szCs w:val="24"/>
        </w:rPr>
        <w:t>.</w:t>
      </w:r>
    </w:p>
    <w:p w:rsidR="00B01747" w:rsidRPr="00B55573" w:rsidRDefault="00B01747" w:rsidP="002A24B8">
      <w:pPr>
        <w:tabs>
          <w:tab w:val="left" w:pos="851"/>
        </w:tabs>
        <w:ind w:firstLine="709"/>
        <w:jc w:val="both"/>
        <w:rPr>
          <w:rFonts w:ascii="Arial" w:hAnsi="Arial" w:cs="Arial"/>
          <w:sz w:val="24"/>
          <w:szCs w:val="24"/>
        </w:rPr>
      </w:pPr>
      <w:r w:rsidRPr="00B55573">
        <w:rPr>
          <w:rFonts w:ascii="Arial" w:hAnsi="Arial" w:cs="Arial"/>
          <w:sz w:val="24"/>
          <w:szCs w:val="24"/>
        </w:rPr>
        <w:t xml:space="preserve">4. </w:t>
      </w:r>
      <w:r w:rsidRPr="00B55573">
        <w:rPr>
          <w:rFonts w:ascii="Arial" w:hAnsi="Arial" w:cs="Arial"/>
          <w:sz w:val="24"/>
          <w:szCs w:val="24"/>
        </w:rPr>
        <w:tab/>
        <w:t>Контроль за выполнением настоящего решения оставляю за собой</w:t>
      </w:r>
    </w:p>
    <w:p w:rsidR="00B01747" w:rsidRPr="00B55573" w:rsidRDefault="00B01747" w:rsidP="002A24B8">
      <w:pPr>
        <w:jc w:val="both"/>
        <w:rPr>
          <w:rFonts w:ascii="Arial" w:hAnsi="Arial" w:cs="Arial"/>
          <w:sz w:val="24"/>
          <w:szCs w:val="24"/>
        </w:rPr>
      </w:pPr>
    </w:p>
    <w:p w:rsidR="004C49CC" w:rsidRPr="00B55573" w:rsidRDefault="004C49CC" w:rsidP="002A24B8">
      <w:pPr>
        <w:jc w:val="both"/>
        <w:rPr>
          <w:rFonts w:ascii="Arial" w:hAnsi="Arial" w:cs="Arial"/>
          <w:sz w:val="24"/>
          <w:szCs w:val="24"/>
        </w:rPr>
      </w:pPr>
    </w:p>
    <w:p w:rsidR="002A24B8" w:rsidRPr="00B55573" w:rsidRDefault="002A24B8" w:rsidP="002A24B8">
      <w:pPr>
        <w:jc w:val="both"/>
        <w:rPr>
          <w:rFonts w:ascii="Arial" w:hAnsi="Arial" w:cs="Arial"/>
          <w:sz w:val="24"/>
          <w:szCs w:val="24"/>
        </w:rPr>
      </w:pPr>
      <w:r w:rsidRPr="00B55573">
        <w:rPr>
          <w:rFonts w:ascii="Arial" w:hAnsi="Arial" w:cs="Arial"/>
          <w:sz w:val="24"/>
          <w:szCs w:val="24"/>
        </w:rPr>
        <w:t xml:space="preserve">Глава </w:t>
      </w:r>
      <w:r w:rsidR="00C829B4" w:rsidRPr="00B55573">
        <w:rPr>
          <w:rFonts w:ascii="Arial" w:hAnsi="Arial" w:cs="Arial"/>
          <w:sz w:val="24"/>
          <w:szCs w:val="24"/>
        </w:rPr>
        <w:t>Кугеевского</w:t>
      </w:r>
      <w:r w:rsidRPr="00B55573">
        <w:rPr>
          <w:rFonts w:ascii="Arial" w:hAnsi="Arial" w:cs="Arial"/>
          <w:sz w:val="24"/>
          <w:szCs w:val="24"/>
        </w:rPr>
        <w:t xml:space="preserve"> сельского поселения,</w:t>
      </w:r>
    </w:p>
    <w:p w:rsidR="00B01747" w:rsidRPr="00B55573" w:rsidRDefault="002A24B8" w:rsidP="00B01747">
      <w:pPr>
        <w:jc w:val="both"/>
        <w:rPr>
          <w:rFonts w:ascii="Arial" w:hAnsi="Arial" w:cs="Arial"/>
          <w:sz w:val="24"/>
          <w:szCs w:val="24"/>
        </w:rPr>
      </w:pPr>
      <w:r w:rsidRPr="00B55573">
        <w:rPr>
          <w:rFonts w:ascii="Arial" w:hAnsi="Arial" w:cs="Arial"/>
          <w:sz w:val="24"/>
          <w:szCs w:val="24"/>
        </w:rPr>
        <w:t>председатель Совета</w:t>
      </w:r>
      <w:r w:rsidR="00251D28" w:rsidRPr="00B55573">
        <w:rPr>
          <w:rFonts w:ascii="Arial" w:hAnsi="Arial" w:cs="Arial"/>
          <w:sz w:val="24"/>
          <w:szCs w:val="24"/>
        </w:rPr>
        <w:t xml:space="preserve">                     </w:t>
      </w:r>
      <w:r w:rsidR="00C829B4" w:rsidRPr="00B55573">
        <w:rPr>
          <w:rFonts w:ascii="Arial" w:hAnsi="Arial" w:cs="Arial"/>
          <w:sz w:val="24"/>
          <w:szCs w:val="24"/>
        </w:rPr>
        <w:t xml:space="preserve">                               Ф.Х.Хисамутдинова</w:t>
      </w:r>
      <w:r w:rsidR="00B01747" w:rsidRPr="00B55573">
        <w:rPr>
          <w:rFonts w:ascii="Arial" w:hAnsi="Arial" w:cs="Arial"/>
          <w:sz w:val="24"/>
          <w:szCs w:val="24"/>
        </w:rPr>
        <w:tab/>
      </w:r>
    </w:p>
    <w:p w:rsidR="00757BBF" w:rsidRPr="00B55573" w:rsidRDefault="00757BBF" w:rsidP="00B01747">
      <w:pPr>
        <w:jc w:val="both"/>
        <w:rPr>
          <w:rFonts w:ascii="Arial" w:hAnsi="Arial" w:cs="Arial"/>
          <w:sz w:val="24"/>
          <w:szCs w:val="24"/>
        </w:rPr>
      </w:pPr>
    </w:p>
    <w:p w:rsidR="00757BBF" w:rsidRPr="00B55573" w:rsidRDefault="00757BBF" w:rsidP="00B01747">
      <w:pPr>
        <w:jc w:val="both"/>
        <w:rPr>
          <w:rFonts w:ascii="Arial" w:hAnsi="Arial" w:cs="Arial"/>
          <w:b/>
          <w:sz w:val="18"/>
          <w:szCs w:val="18"/>
        </w:rPr>
      </w:pPr>
    </w:p>
    <w:p w:rsidR="00757BBF" w:rsidRPr="00B55573" w:rsidRDefault="00757BBF" w:rsidP="00B01747">
      <w:pPr>
        <w:jc w:val="both"/>
        <w:rPr>
          <w:rFonts w:ascii="Arial" w:hAnsi="Arial" w:cs="Arial"/>
          <w:b/>
          <w:sz w:val="18"/>
          <w:szCs w:val="18"/>
        </w:rPr>
      </w:pPr>
    </w:p>
    <w:p w:rsidR="00757BBF" w:rsidRPr="00B55573" w:rsidRDefault="00757BBF" w:rsidP="00B01747">
      <w:pPr>
        <w:jc w:val="both"/>
        <w:rPr>
          <w:rFonts w:ascii="Arial" w:hAnsi="Arial" w:cs="Arial"/>
          <w:b/>
          <w:sz w:val="18"/>
          <w:szCs w:val="18"/>
        </w:rPr>
      </w:pPr>
    </w:p>
    <w:p w:rsidR="00033441" w:rsidRPr="00B55573" w:rsidRDefault="00033441"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480B8C" w:rsidRPr="00B55573" w:rsidRDefault="00480B8C" w:rsidP="00757BBF">
      <w:pPr>
        <w:jc w:val="right"/>
        <w:rPr>
          <w:rFonts w:ascii="Arial" w:hAnsi="Arial" w:cs="Arial"/>
          <w:sz w:val="18"/>
          <w:szCs w:val="18"/>
        </w:rPr>
      </w:pPr>
    </w:p>
    <w:p w:rsidR="00B55573" w:rsidRPr="00B55573" w:rsidRDefault="00B55573" w:rsidP="00757BBF">
      <w:pPr>
        <w:jc w:val="right"/>
        <w:rPr>
          <w:rFonts w:ascii="Arial" w:hAnsi="Arial" w:cs="Arial"/>
          <w:sz w:val="18"/>
          <w:szCs w:val="18"/>
        </w:rPr>
      </w:pPr>
      <w:r w:rsidRPr="00B55573">
        <w:rPr>
          <w:rFonts w:ascii="Arial" w:hAnsi="Arial" w:cs="Arial"/>
          <w:sz w:val="18"/>
          <w:szCs w:val="18"/>
        </w:rPr>
        <w:br/>
      </w:r>
    </w:p>
    <w:p w:rsidR="00B55573" w:rsidRPr="00B55573" w:rsidRDefault="00B55573">
      <w:pPr>
        <w:spacing w:after="200" w:line="276" w:lineRule="auto"/>
        <w:ind w:left="-567"/>
        <w:rPr>
          <w:rFonts w:ascii="Arial" w:hAnsi="Arial" w:cs="Arial"/>
          <w:sz w:val="18"/>
          <w:szCs w:val="18"/>
        </w:rPr>
      </w:pPr>
      <w:r w:rsidRPr="00B55573">
        <w:rPr>
          <w:rFonts w:ascii="Arial" w:hAnsi="Arial" w:cs="Arial"/>
          <w:sz w:val="18"/>
          <w:szCs w:val="18"/>
        </w:rPr>
        <w:br w:type="page"/>
      </w:r>
    </w:p>
    <w:p w:rsidR="004C49CC" w:rsidRPr="00B55573" w:rsidRDefault="004C49CC" w:rsidP="00757BBF">
      <w:pPr>
        <w:jc w:val="right"/>
        <w:rPr>
          <w:rFonts w:ascii="Arial" w:hAnsi="Arial" w:cs="Arial"/>
          <w:sz w:val="18"/>
          <w:szCs w:val="18"/>
        </w:rPr>
      </w:pPr>
      <w:r w:rsidRPr="00B55573">
        <w:rPr>
          <w:rFonts w:ascii="Arial" w:hAnsi="Arial" w:cs="Arial"/>
          <w:sz w:val="18"/>
          <w:szCs w:val="18"/>
        </w:rPr>
        <w:lastRenderedPageBreak/>
        <w:t xml:space="preserve">Утверждено решением </w:t>
      </w:r>
    </w:p>
    <w:p w:rsidR="004C49CC" w:rsidRPr="00B55573" w:rsidRDefault="004C49CC" w:rsidP="00757BBF">
      <w:pPr>
        <w:jc w:val="right"/>
        <w:rPr>
          <w:rFonts w:ascii="Arial" w:hAnsi="Arial" w:cs="Arial"/>
          <w:sz w:val="18"/>
          <w:szCs w:val="18"/>
        </w:rPr>
      </w:pPr>
      <w:r w:rsidRPr="00B55573">
        <w:rPr>
          <w:rFonts w:ascii="Arial" w:hAnsi="Arial" w:cs="Arial"/>
          <w:sz w:val="18"/>
          <w:szCs w:val="18"/>
        </w:rPr>
        <w:t xml:space="preserve">Совета </w:t>
      </w:r>
      <w:r w:rsidR="00033441" w:rsidRPr="00B55573">
        <w:rPr>
          <w:rFonts w:ascii="Arial" w:hAnsi="Arial" w:cs="Arial"/>
          <w:sz w:val="18"/>
          <w:szCs w:val="18"/>
        </w:rPr>
        <w:t xml:space="preserve"> </w:t>
      </w:r>
      <w:r w:rsidR="00C829B4" w:rsidRPr="00B55573">
        <w:rPr>
          <w:rFonts w:ascii="Arial" w:hAnsi="Arial" w:cs="Arial"/>
          <w:sz w:val="18"/>
          <w:szCs w:val="18"/>
        </w:rPr>
        <w:t>Кугеевского</w:t>
      </w:r>
      <w:r w:rsidRPr="00B55573">
        <w:rPr>
          <w:rFonts w:ascii="Arial" w:hAnsi="Arial" w:cs="Arial"/>
          <w:sz w:val="18"/>
          <w:szCs w:val="18"/>
        </w:rPr>
        <w:t xml:space="preserve"> сельского </w:t>
      </w:r>
    </w:p>
    <w:p w:rsidR="00757BBF" w:rsidRPr="00B55573" w:rsidRDefault="004C49CC" w:rsidP="004C49CC">
      <w:pPr>
        <w:jc w:val="right"/>
        <w:rPr>
          <w:rFonts w:ascii="Arial" w:hAnsi="Arial" w:cs="Arial"/>
          <w:sz w:val="18"/>
          <w:szCs w:val="18"/>
        </w:rPr>
      </w:pPr>
      <w:r w:rsidRPr="00B55573">
        <w:rPr>
          <w:rFonts w:ascii="Arial" w:hAnsi="Arial" w:cs="Arial"/>
          <w:sz w:val="18"/>
          <w:szCs w:val="18"/>
        </w:rPr>
        <w:t xml:space="preserve">поселения   от </w:t>
      </w:r>
      <w:r w:rsidR="007131C0" w:rsidRPr="00B55573">
        <w:rPr>
          <w:rFonts w:ascii="Arial" w:hAnsi="Arial" w:cs="Arial"/>
          <w:sz w:val="18"/>
          <w:szCs w:val="18"/>
        </w:rPr>
        <w:t>1</w:t>
      </w:r>
      <w:r w:rsidR="00B55573" w:rsidRPr="00B55573">
        <w:rPr>
          <w:rFonts w:ascii="Arial" w:hAnsi="Arial" w:cs="Arial"/>
          <w:sz w:val="18"/>
          <w:szCs w:val="18"/>
        </w:rPr>
        <w:t>5</w:t>
      </w:r>
      <w:r w:rsidR="007131C0" w:rsidRPr="00B55573">
        <w:rPr>
          <w:rFonts w:ascii="Arial" w:hAnsi="Arial" w:cs="Arial"/>
          <w:sz w:val="18"/>
          <w:szCs w:val="18"/>
        </w:rPr>
        <w:t>.02.2019</w:t>
      </w:r>
      <w:r w:rsidR="00033441" w:rsidRPr="00B55573">
        <w:rPr>
          <w:rFonts w:ascii="Arial" w:hAnsi="Arial" w:cs="Arial"/>
          <w:sz w:val="18"/>
          <w:szCs w:val="18"/>
        </w:rPr>
        <w:t xml:space="preserve"> №</w:t>
      </w:r>
      <w:r w:rsidR="007131C0" w:rsidRPr="00B55573">
        <w:rPr>
          <w:rFonts w:ascii="Arial" w:hAnsi="Arial" w:cs="Arial"/>
          <w:sz w:val="18"/>
          <w:szCs w:val="18"/>
        </w:rPr>
        <w:t>153</w:t>
      </w:r>
    </w:p>
    <w:p w:rsidR="00757BBF" w:rsidRPr="00B55573" w:rsidRDefault="00757BBF" w:rsidP="00757BBF">
      <w:pPr>
        <w:jc w:val="both"/>
        <w:rPr>
          <w:rFonts w:ascii="Arial" w:hAnsi="Arial" w:cs="Arial"/>
          <w:sz w:val="18"/>
          <w:szCs w:val="18"/>
        </w:rPr>
      </w:pPr>
    </w:p>
    <w:p w:rsidR="00757BBF" w:rsidRPr="00B55573" w:rsidRDefault="00757BBF" w:rsidP="00757BBF">
      <w:pPr>
        <w:pStyle w:val="ConsPlusTitle"/>
        <w:widowControl/>
        <w:jc w:val="center"/>
        <w:rPr>
          <w:rFonts w:ascii="Arial" w:hAnsi="Arial" w:cs="Arial"/>
          <w:sz w:val="18"/>
          <w:szCs w:val="18"/>
        </w:rPr>
      </w:pPr>
      <w:r w:rsidRPr="00B55573">
        <w:rPr>
          <w:rFonts w:ascii="Arial" w:hAnsi="Arial" w:cs="Arial"/>
          <w:sz w:val="18"/>
          <w:szCs w:val="18"/>
        </w:rPr>
        <w:t>ПРАВИЛ</w:t>
      </w:r>
      <w:r w:rsidRPr="00B55573">
        <w:rPr>
          <w:rFonts w:ascii="Arial" w:hAnsi="Arial" w:cs="Arial"/>
          <w:sz w:val="18"/>
          <w:szCs w:val="18"/>
          <w:lang w:val="tt-RU"/>
        </w:rPr>
        <w:t>А</w:t>
      </w:r>
      <w:r w:rsidRPr="00B55573">
        <w:rPr>
          <w:rFonts w:ascii="Arial" w:hAnsi="Arial" w:cs="Arial"/>
          <w:sz w:val="18"/>
          <w:szCs w:val="18"/>
        </w:rPr>
        <w:t xml:space="preserve"> БЛАГОУСТРОЙСТВ</w:t>
      </w:r>
      <w:r w:rsidRPr="00B55573">
        <w:rPr>
          <w:rFonts w:ascii="Arial" w:hAnsi="Arial" w:cs="Arial"/>
          <w:sz w:val="18"/>
          <w:szCs w:val="18"/>
          <w:lang w:val="tt-RU"/>
        </w:rPr>
        <w:t>А</w:t>
      </w:r>
      <w:r w:rsidRPr="00B55573">
        <w:rPr>
          <w:rFonts w:ascii="Arial" w:hAnsi="Arial" w:cs="Arial"/>
          <w:sz w:val="18"/>
          <w:szCs w:val="18"/>
        </w:rPr>
        <w:t xml:space="preserve"> ТЕРРИТОРИ</w:t>
      </w:r>
      <w:r w:rsidRPr="00B55573">
        <w:rPr>
          <w:rFonts w:ascii="Arial" w:hAnsi="Arial" w:cs="Arial"/>
          <w:sz w:val="18"/>
          <w:szCs w:val="18"/>
          <w:lang w:val="tt-RU"/>
        </w:rPr>
        <w:t>И</w:t>
      </w:r>
    </w:p>
    <w:p w:rsidR="00757BBF" w:rsidRPr="00B55573" w:rsidRDefault="00757BBF" w:rsidP="00757BBF">
      <w:pPr>
        <w:pStyle w:val="ConsPlusTitle"/>
        <w:widowControl/>
        <w:jc w:val="center"/>
        <w:rPr>
          <w:rFonts w:ascii="Arial" w:hAnsi="Arial" w:cs="Arial"/>
          <w:sz w:val="18"/>
          <w:szCs w:val="18"/>
          <w:lang w:val="tt-RU"/>
        </w:rPr>
      </w:pPr>
      <w:r w:rsidRPr="00B55573">
        <w:rPr>
          <w:rFonts w:ascii="Arial" w:hAnsi="Arial" w:cs="Arial"/>
          <w:sz w:val="18"/>
          <w:szCs w:val="18"/>
        </w:rPr>
        <w:t>МУНИЦИПАЛЬН</w:t>
      </w:r>
      <w:r w:rsidRPr="00B55573">
        <w:rPr>
          <w:rFonts w:ascii="Arial" w:hAnsi="Arial" w:cs="Arial"/>
          <w:sz w:val="18"/>
          <w:szCs w:val="18"/>
          <w:lang w:val="tt-RU"/>
        </w:rPr>
        <w:t xml:space="preserve">ОГО </w:t>
      </w:r>
      <w:r w:rsidRPr="00B55573">
        <w:rPr>
          <w:rFonts w:ascii="Arial" w:hAnsi="Arial" w:cs="Arial"/>
          <w:sz w:val="18"/>
          <w:szCs w:val="18"/>
        </w:rPr>
        <w:t xml:space="preserve"> ОБРАЗОВАНИ</w:t>
      </w:r>
      <w:r w:rsidRPr="00B55573">
        <w:rPr>
          <w:rFonts w:ascii="Arial" w:hAnsi="Arial" w:cs="Arial"/>
          <w:sz w:val="18"/>
          <w:szCs w:val="18"/>
          <w:lang w:val="tt-RU"/>
        </w:rPr>
        <w:t xml:space="preserve">Я </w:t>
      </w:r>
      <w:r w:rsidRPr="00B55573">
        <w:rPr>
          <w:rFonts w:ascii="Arial" w:hAnsi="Arial" w:cs="Arial"/>
          <w:sz w:val="18"/>
          <w:szCs w:val="18"/>
        </w:rPr>
        <w:t>«</w:t>
      </w:r>
      <w:r w:rsidR="00C829B4" w:rsidRPr="00B55573">
        <w:rPr>
          <w:rFonts w:ascii="Arial" w:hAnsi="Arial" w:cs="Arial"/>
          <w:sz w:val="18"/>
          <w:szCs w:val="18"/>
          <w:lang w:val="tt-RU"/>
        </w:rPr>
        <w:t>КУГЕЕВСКОЕ</w:t>
      </w:r>
      <w:r w:rsidR="00033441" w:rsidRPr="00B55573">
        <w:rPr>
          <w:rFonts w:ascii="Arial" w:hAnsi="Arial" w:cs="Arial"/>
          <w:sz w:val="18"/>
          <w:szCs w:val="18"/>
          <w:lang w:val="tt-RU"/>
        </w:rPr>
        <w:t xml:space="preserve"> </w:t>
      </w:r>
      <w:r w:rsidRPr="00B55573">
        <w:rPr>
          <w:rFonts w:ascii="Arial" w:hAnsi="Arial" w:cs="Arial"/>
          <w:sz w:val="18"/>
          <w:szCs w:val="18"/>
          <w:lang w:val="tt-RU"/>
        </w:rPr>
        <w:t xml:space="preserve"> СЕЛЬСКОЕ ПОСЕЛЕНИЕ</w:t>
      </w:r>
      <w:r w:rsidRPr="00B55573">
        <w:rPr>
          <w:rFonts w:ascii="Arial" w:hAnsi="Arial" w:cs="Arial"/>
          <w:sz w:val="18"/>
          <w:szCs w:val="18"/>
        </w:rPr>
        <w:t>»</w:t>
      </w:r>
    </w:p>
    <w:p w:rsidR="00757BBF" w:rsidRPr="00B55573" w:rsidRDefault="00757BBF" w:rsidP="00757BBF">
      <w:pPr>
        <w:pStyle w:val="ConsPlusTitle"/>
        <w:widowControl/>
        <w:jc w:val="center"/>
        <w:rPr>
          <w:rFonts w:ascii="Arial" w:hAnsi="Arial" w:cs="Arial"/>
          <w:sz w:val="18"/>
          <w:szCs w:val="18"/>
          <w:lang w:val="tt-RU"/>
        </w:rPr>
      </w:pPr>
      <w:r w:rsidRPr="00B55573">
        <w:rPr>
          <w:rFonts w:ascii="Arial" w:hAnsi="Arial" w:cs="Arial"/>
          <w:sz w:val="18"/>
          <w:szCs w:val="18"/>
          <w:lang w:val="tt-RU"/>
        </w:rPr>
        <w:t>ЗЕЛЕНОДОЛЬСКОГО  МУНИЦИПАЛЬНОГО  РАЙОНА</w:t>
      </w:r>
    </w:p>
    <w:p w:rsidR="00757BBF" w:rsidRPr="00B55573" w:rsidRDefault="00757BBF" w:rsidP="00757BBF">
      <w:pPr>
        <w:pStyle w:val="ConsPlusTitle"/>
        <w:widowControl/>
        <w:jc w:val="center"/>
        <w:rPr>
          <w:rFonts w:ascii="Arial" w:hAnsi="Arial" w:cs="Arial"/>
          <w:sz w:val="18"/>
          <w:szCs w:val="18"/>
        </w:rPr>
      </w:pPr>
      <w:r w:rsidRPr="00B55573">
        <w:rPr>
          <w:rFonts w:ascii="Arial" w:hAnsi="Arial" w:cs="Arial"/>
          <w:sz w:val="18"/>
          <w:szCs w:val="18"/>
          <w:lang w:val="tt-RU"/>
        </w:rPr>
        <w:t>РЕСПУБЛИКИ ТАТАРСТАН</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Раздел 1. ОБЩИЕ ПОЛОЖЕНИЯ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1.1. Правила благоустройства территории муниципального образования «</w:t>
      </w:r>
      <w:r w:rsidR="00C829B4" w:rsidRPr="00B55573">
        <w:rPr>
          <w:rFonts w:ascii="Arial" w:hAnsi="Arial" w:cs="Arial"/>
          <w:sz w:val="18"/>
          <w:szCs w:val="18"/>
        </w:rPr>
        <w:t>Кугеевское</w:t>
      </w:r>
      <w:r w:rsidRPr="00B55573">
        <w:rPr>
          <w:rFonts w:ascii="Arial" w:hAnsi="Arial" w:cs="Arial"/>
          <w:sz w:val="18"/>
          <w:szCs w:val="18"/>
        </w:rPr>
        <w:t xml:space="preserve"> 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w:t>
      </w:r>
      <w:r w:rsidR="00C829B4" w:rsidRPr="00B55573">
        <w:rPr>
          <w:rFonts w:ascii="Arial" w:hAnsi="Arial" w:cs="Arial"/>
          <w:sz w:val="18"/>
          <w:szCs w:val="18"/>
        </w:rPr>
        <w:t>Кугеевское</w:t>
      </w:r>
      <w:r w:rsidRPr="00B55573">
        <w:rPr>
          <w:rFonts w:ascii="Arial" w:hAnsi="Arial" w:cs="Arial"/>
          <w:sz w:val="18"/>
          <w:szCs w:val="18"/>
        </w:rPr>
        <w:t xml:space="preserve"> 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757BBF" w:rsidRPr="00B55573" w:rsidRDefault="00757BBF" w:rsidP="00D67FA0">
      <w:pPr>
        <w:pStyle w:val="18"/>
        <w:spacing w:before="0" w:after="0"/>
        <w:ind w:firstLine="709"/>
        <w:jc w:val="both"/>
        <w:rPr>
          <w:rFonts w:ascii="Arial" w:hAnsi="Arial" w:cs="Arial"/>
          <w:sz w:val="18"/>
          <w:szCs w:val="18"/>
        </w:rPr>
      </w:pPr>
      <w:r w:rsidRPr="00B55573">
        <w:rPr>
          <w:rFonts w:ascii="Arial" w:hAnsi="Arial" w:cs="Arial"/>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8" w:history="1">
        <w:r w:rsidRPr="00B55573">
          <w:rPr>
            <w:rStyle w:val="af9"/>
            <w:rFonts w:ascii="Arial" w:hAnsi="Arial" w:cs="Arial"/>
            <w:color w:val="auto"/>
            <w:sz w:val="18"/>
            <w:szCs w:val="18"/>
          </w:rPr>
          <w:t>Конституцией</w:t>
        </w:r>
      </w:hyperlink>
      <w:r w:rsidRPr="00B55573">
        <w:rPr>
          <w:rFonts w:ascii="Arial" w:hAnsi="Arial" w:cs="Arial"/>
          <w:sz w:val="18"/>
          <w:szCs w:val="18"/>
        </w:rPr>
        <w:t xml:space="preserve"> Российской Федерации, Гражданским </w:t>
      </w:r>
      <w:hyperlink r:id="rId9" w:history="1">
        <w:r w:rsidRPr="00B55573">
          <w:rPr>
            <w:rStyle w:val="af9"/>
            <w:rFonts w:ascii="Arial" w:hAnsi="Arial" w:cs="Arial"/>
            <w:color w:val="auto"/>
            <w:sz w:val="18"/>
            <w:szCs w:val="18"/>
          </w:rPr>
          <w:t>кодексом</w:t>
        </w:r>
      </w:hyperlink>
      <w:r w:rsidRPr="00B55573">
        <w:rPr>
          <w:rFonts w:ascii="Arial" w:hAnsi="Arial" w:cs="Arial"/>
          <w:sz w:val="18"/>
          <w:szCs w:val="18"/>
        </w:rPr>
        <w:t xml:space="preserve"> Российской Федерации, Федеральным </w:t>
      </w:r>
      <w:hyperlink r:id="rId10" w:history="1">
        <w:r w:rsidRPr="00B55573">
          <w:rPr>
            <w:rStyle w:val="af9"/>
            <w:rFonts w:ascii="Arial" w:hAnsi="Arial" w:cs="Arial"/>
            <w:color w:val="auto"/>
            <w:sz w:val="18"/>
            <w:szCs w:val="18"/>
          </w:rPr>
          <w:t>законом</w:t>
        </w:r>
      </w:hyperlink>
      <w:r w:rsidRPr="00B55573">
        <w:rPr>
          <w:rFonts w:ascii="Arial" w:hAnsi="Arial" w:cs="Arial"/>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1" w:history="1">
        <w:r w:rsidRPr="00B55573">
          <w:rPr>
            <w:rStyle w:val="af9"/>
            <w:rFonts w:ascii="Arial" w:hAnsi="Arial" w:cs="Arial"/>
            <w:color w:val="auto"/>
            <w:sz w:val="18"/>
            <w:szCs w:val="18"/>
          </w:rPr>
          <w:t>Уставом</w:t>
        </w:r>
      </w:hyperlink>
      <w:r w:rsidRPr="00B55573">
        <w:rPr>
          <w:rFonts w:ascii="Arial" w:hAnsi="Arial" w:cs="Arial"/>
          <w:sz w:val="18"/>
          <w:szCs w:val="18"/>
        </w:rPr>
        <w:t xml:space="preserve"> муниципального образования «</w:t>
      </w:r>
      <w:r w:rsidR="00C829B4" w:rsidRPr="00B55573">
        <w:rPr>
          <w:rFonts w:ascii="Arial" w:hAnsi="Arial" w:cs="Arial"/>
          <w:sz w:val="18"/>
          <w:szCs w:val="18"/>
        </w:rPr>
        <w:t>Кугеевское</w:t>
      </w:r>
      <w:r w:rsidRPr="00B55573">
        <w:rPr>
          <w:rFonts w:ascii="Arial" w:hAnsi="Arial" w:cs="Arial"/>
          <w:sz w:val="18"/>
          <w:szCs w:val="18"/>
        </w:rPr>
        <w:t xml:space="preserve"> сельское поселение» Зеленодольского муниципального района Республики Татарстан, иными муниципальными правовыми актами </w:t>
      </w:r>
      <w:r w:rsidR="00C829B4" w:rsidRPr="00B55573">
        <w:rPr>
          <w:rFonts w:ascii="Arial" w:hAnsi="Arial" w:cs="Arial"/>
          <w:sz w:val="18"/>
          <w:szCs w:val="18"/>
        </w:rPr>
        <w:t>Кугеевского</w:t>
      </w:r>
      <w:r w:rsidRPr="00B55573">
        <w:rPr>
          <w:rFonts w:ascii="Arial" w:hAnsi="Arial" w:cs="Arial"/>
          <w:sz w:val="18"/>
          <w:szCs w:val="18"/>
        </w:rPr>
        <w:t xml:space="preserve"> сельского поселения и настоящими Правилами.</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1.4. В настоящих Правилах применяются следующие понятия:</w:t>
      </w:r>
    </w:p>
    <w:p w:rsidR="00757BBF" w:rsidRPr="00B55573" w:rsidRDefault="00757BBF" w:rsidP="00757BBF">
      <w:pPr>
        <w:jc w:val="both"/>
        <w:rPr>
          <w:rStyle w:val="25"/>
          <w:rFonts w:ascii="Arial" w:eastAsiaTheme="majorEastAsia" w:hAnsi="Arial" w:cs="Arial"/>
          <w:sz w:val="18"/>
          <w:szCs w:val="18"/>
        </w:rPr>
      </w:pPr>
      <w:r w:rsidRPr="00B55573">
        <w:rPr>
          <w:rFonts w:ascii="Arial" w:hAnsi="Arial" w:cs="Arial"/>
          <w:b/>
          <w:sz w:val="18"/>
          <w:szCs w:val="18"/>
        </w:rPr>
        <w:tab/>
        <w:t>Благоустройство территории</w:t>
      </w:r>
      <w:r w:rsidRPr="00B55573">
        <w:rPr>
          <w:rFonts w:ascii="Arial" w:hAnsi="Arial" w:cs="Arial"/>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57BBF" w:rsidRPr="00B55573" w:rsidRDefault="00757BBF" w:rsidP="00757BBF">
      <w:pPr>
        <w:pStyle w:val="210"/>
        <w:tabs>
          <w:tab w:val="left" w:pos="567"/>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К мероприятиям по благоустройству относятся:</w:t>
      </w:r>
    </w:p>
    <w:p w:rsidR="00757BBF" w:rsidRPr="00B55573" w:rsidRDefault="00757BBF" w:rsidP="00757BBF">
      <w:pPr>
        <w:pStyle w:val="210"/>
        <w:tabs>
          <w:tab w:val="left" w:pos="806"/>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проведение работ по  ремонту,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757BBF" w:rsidRPr="00B55573" w:rsidRDefault="00757BBF" w:rsidP="00757BBF">
      <w:pPr>
        <w:pStyle w:val="210"/>
        <w:tabs>
          <w:tab w:val="left" w:pos="827"/>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создание условий для массового отдыха жителей поселения и организация обустройства мест массового отдыха населения;</w:t>
      </w:r>
    </w:p>
    <w:p w:rsidR="00757BBF" w:rsidRPr="00B55573"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функционально-обоснованное размещение временных объектов;</w:t>
      </w:r>
    </w:p>
    <w:p w:rsidR="00757BBF" w:rsidRPr="00B55573"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праздничное оформление муниципального образования;</w:t>
      </w:r>
    </w:p>
    <w:p w:rsidR="00757BBF" w:rsidRPr="00B55573"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озеленение территории  муниципального образования;</w:t>
      </w:r>
    </w:p>
    <w:p w:rsidR="00757BBF" w:rsidRPr="00B55573"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организация сбора, накопления, хранения, вывоза, транспортировки  коммунальных и других отходов и пр.;</w:t>
      </w:r>
    </w:p>
    <w:p w:rsidR="00757BBF" w:rsidRPr="00B55573" w:rsidRDefault="00757BBF" w:rsidP="00757BBF">
      <w:pPr>
        <w:pStyle w:val="210"/>
        <w:tabs>
          <w:tab w:val="left" w:pos="806"/>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содержание, эксплуатация автомобильных дорог местного значения (далее - автомобильные дороги);</w:t>
      </w:r>
    </w:p>
    <w:p w:rsidR="00757BBF" w:rsidRPr="00B55573" w:rsidRDefault="00757BBF" w:rsidP="00757BBF">
      <w:pPr>
        <w:pStyle w:val="210"/>
        <w:tabs>
          <w:tab w:val="left" w:pos="806"/>
        </w:tabs>
        <w:spacing w:before="0" w:after="0" w:line="240" w:lineRule="auto"/>
        <w:ind w:firstLine="0"/>
        <w:jc w:val="both"/>
        <w:rPr>
          <w:rFonts w:ascii="Arial" w:hAnsi="Arial" w:cs="Arial"/>
          <w:b/>
          <w:sz w:val="18"/>
          <w:szCs w:val="18"/>
        </w:rPr>
      </w:pPr>
      <w:r w:rsidRPr="00B55573">
        <w:rPr>
          <w:rStyle w:val="25"/>
          <w:rFonts w:ascii="Arial" w:eastAsiaTheme="majorEastAsia" w:hAnsi="Arial" w:cs="Arial"/>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
    <w:p w:rsidR="00757BBF" w:rsidRPr="00B55573" w:rsidRDefault="00757BBF" w:rsidP="00757BBF">
      <w:pPr>
        <w:jc w:val="both"/>
        <w:rPr>
          <w:rStyle w:val="25"/>
          <w:rFonts w:ascii="Arial" w:eastAsiaTheme="majorEastAsia" w:hAnsi="Arial" w:cs="Arial"/>
          <w:sz w:val="18"/>
          <w:szCs w:val="18"/>
        </w:rPr>
      </w:pPr>
      <w:r w:rsidRPr="00B55573">
        <w:rPr>
          <w:rFonts w:ascii="Arial" w:hAnsi="Arial" w:cs="Arial"/>
          <w:b/>
          <w:sz w:val="18"/>
          <w:szCs w:val="18"/>
        </w:rPr>
        <w:tab/>
        <w:t>Элементы благоустройства территории</w:t>
      </w:r>
      <w:r w:rsidRPr="00B55573">
        <w:rPr>
          <w:rFonts w:ascii="Arial" w:hAnsi="Arial" w:cs="Arial"/>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B55573">
        <w:rPr>
          <w:rStyle w:val="25"/>
          <w:rFonts w:ascii="Arial" w:eastAsiaTheme="majorEastAsia" w:hAnsi="Arial" w:cs="Arial"/>
          <w:sz w:val="18"/>
          <w:szCs w:val="18"/>
        </w:rPr>
        <w:t xml:space="preserve"> в том числе:</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
    <w:p w:rsidR="00757BBF" w:rsidRPr="00B55573"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ограждения (заборы), ограды, ворота;</w:t>
      </w:r>
    </w:p>
    <w:p w:rsidR="00757BBF" w:rsidRPr="00B55573"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предметы праздничного оформления;</w:t>
      </w:r>
    </w:p>
    <w:p w:rsidR="00757BBF" w:rsidRPr="00B55573"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некапитальные нестационарные сооружения, временные объекты, конструкции;</w:t>
      </w:r>
    </w:p>
    <w:p w:rsidR="00757BBF" w:rsidRPr="00B55573"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lastRenderedPageBreak/>
        <w:t>- пешеходные коммуникации;</w:t>
      </w:r>
    </w:p>
    <w:p w:rsidR="00757BBF" w:rsidRPr="00B55573" w:rsidRDefault="00757BBF" w:rsidP="00757BBF">
      <w:pPr>
        <w:pStyle w:val="210"/>
        <w:tabs>
          <w:tab w:val="left" w:pos="959"/>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технические зоны транспортных, инженерных коммуникаций, инженерные коммуникации, водоохранные зоны;</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детские, спортивные площадки и пр.;</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xml:space="preserve">- строительные площадки, объекты  ремонта, реконструкции и другие; </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контейнерные площадки, места хранения, накопления отходов;</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площадки для выгула и дрессировки животных;</w:t>
      </w:r>
    </w:p>
    <w:p w:rsidR="00757BBF" w:rsidRPr="00B55573" w:rsidRDefault="00757BBF" w:rsidP="00757BBF">
      <w:pPr>
        <w:pStyle w:val="210"/>
        <w:tabs>
          <w:tab w:val="left" w:pos="963"/>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площадки автостоянок, размещение и хранение транспортных средств на территории муниципального образования;</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элементы освещения (наружное искусственное освещение);</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средства, элементы размещения наружной информации и рекламные конструкции;</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элементы объектов капитального строительства;</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xml:space="preserve">- малые архитектурные формы;  </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элементы озеленения;</w:t>
      </w:r>
    </w:p>
    <w:p w:rsidR="00757BBF" w:rsidRPr="00B55573" w:rsidRDefault="00757BBF" w:rsidP="00757BBF">
      <w:pPr>
        <w:pStyle w:val="210"/>
        <w:tabs>
          <w:tab w:val="left" w:pos="963"/>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водные устройства;</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элементы инженерной подготовки и защиты территории;</w:t>
      </w:r>
    </w:p>
    <w:p w:rsidR="00757BBF" w:rsidRPr="00B55573"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покрытия;</w:t>
      </w:r>
    </w:p>
    <w:p w:rsidR="00757BBF" w:rsidRPr="00B55573" w:rsidRDefault="00757BBF" w:rsidP="00757BBF">
      <w:pPr>
        <w:pStyle w:val="210"/>
        <w:tabs>
          <w:tab w:val="left" w:pos="954"/>
        </w:tabs>
        <w:spacing w:before="0" w:after="0" w:line="240" w:lineRule="auto"/>
        <w:ind w:firstLine="0"/>
        <w:jc w:val="both"/>
        <w:rPr>
          <w:rFonts w:ascii="Arial" w:hAnsi="Arial" w:cs="Arial"/>
          <w:b/>
          <w:sz w:val="18"/>
          <w:szCs w:val="18"/>
        </w:rPr>
      </w:pPr>
      <w:r w:rsidRPr="00B55573">
        <w:rPr>
          <w:rStyle w:val="25"/>
          <w:rFonts w:ascii="Arial" w:eastAsiaTheme="majorEastAsia" w:hAnsi="Arial" w:cs="Arial"/>
          <w:sz w:val="18"/>
          <w:szCs w:val="18"/>
        </w:rPr>
        <w:t>- и другие.</w:t>
      </w:r>
    </w:p>
    <w:p w:rsidR="00757BBF" w:rsidRPr="00B55573" w:rsidRDefault="00757BBF" w:rsidP="00757BBF">
      <w:pPr>
        <w:ind w:firstLine="720"/>
        <w:jc w:val="both"/>
        <w:rPr>
          <w:rFonts w:ascii="Arial" w:hAnsi="Arial" w:cs="Arial"/>
          <w:sz w:val="18"/>
          <w:szCs w:val="18"/>
        </w:rPr>
      </w:pPr>
      <w:r w:rsidRPr="00B55573">
        <w:rPr>
          <w:rFonts w:ascii="Arial" w:hAnsi="Arial" w:cs="Arial"/>
          <w:b/>
          <w:sz w:val="18"/>
          <w:szCs w:val="18"/>
        </w:rPr>
        <w:t>Нормируемый комплекс элементов благоустройства</w:t>
      </w:r>
      <w:r w:rsidRPr="00B55573">
        <w:rPr>
          <w:rFonts w:ascii="Arial" w:hAnsi="Arial" w:cs="Arial"/>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Fonts w:ascii="Arial" w:hAnsi="Arial" w:cs="Arial"/>
          <w:b/>
          <w:sz w:val="18"/>
          <w:szCs w:val="18"/>
        </w:rPr>
        <w:tab/>
        <w:t>Объекты благоустройства территории</w:t>
      </w:r>
      <w:r w:rsidRPr="00B55573">
        <w:rPr>
          <w:rFonts w:ascii="Arial" w:hAnsi="Arial" w:cs="Arial"/>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B55573">
        <w:rPr>
          <w:rStyle w:val="25"/>
          <w:rFonts w:ascii="Arial" w:eastAsiaTheme="majorEastAsia" w:hAnsi="Arial" w:cs="Arial"/>
          <w:sz w:val="18"/>
          <w:szCs w:val="18"/>
        </w:rPr>
        <w:t xml:space="preserve"> в том числе:</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земли особо охраняемых природных территорий и земли историко</w:t>
      </w:r>
      <w:r w:rsidRPr="00B55573">
        <w:rPr>
          <w:rStyle w:val="25"/>
          <w:rFonts w:ascii="Arial" w:eastAsiaTheme="majorEastAsia" w:hAnsi="Arial" w:cs="Arial"/>
          <w:sz w:val="18"/>
          <w:szCs w:val="18"/>
        </w:rPr>
        <w:softHyphen/>
        <w:t>культурного значения;</w:t>
      </w:r>
    </w:p>
    <w:p w:rsidR="00757BBF" w:rsidRPr="00B55573"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места погребения;</w:t>
      </w:r>
    </w:p>
    <w:p w:rsidR="00757BBF" w:rsidRPr="00B55573"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зеленые насаждения, территории занятые зелеными насаждениями;</w:t>
      </w:r>
    </w:p>
    <w:p w:rsidR="00757BBF" w:rsidRPr="00B55573"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искусственные дорожные сооружения;</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757BBF" w:rsidRPr="00B55573"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причалы, дебаркадеры, стоянки маломерных судов, береговые сооружения, строения, лодочные станции и пр.;</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 места, оборудование и сооружения для сбора и вывоза отходов производства и потребления  и др.;</w:t>
      </w:r>
    </w:p>
    <w:p w:rsidR="00757BBF" w:rsidRPr="00B55573" w:rsidRDefault="00757BBF" w:rsidP="00757BBF">
      <w:pPr>
        <w:pStyle w:val="210"/>
        <w:spacing w:before="0" w:after="0" w:line="240" w:lineRule="auto"/>
        <w:ind w:firstLine="0"/>
        <w:jc w:val="both"/>
        <w:rPr>
          <w:rFonts w:ascii="Arial" w:hAnsi="Arial" w:cs="Arial"/>
          <w:b/>
          <w:sz w:val="18"/>
          <w:szCs w:val="18"/>
        </w:rPr>
      </w:pPr>
      <w:r w:rsidRPr="00B55573">
        <w:rPr>
          <w:rStyle w:val="25"/>
          <w:rFonts w:ascii="Arial" w:eastAsiaTheme="majorEastAsia" w:hAnsi="Arial" w:cs="Arial"/>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757BBF" w:rsidRPr="00B55573" w:rsidRDefault="00757BBF" w:rsidP="00757BBF">
      <w:pPr>
        <w:ind w:firstLine="720"/>
        <w:jc w:val="both"/>
        <w:rPr>
          <w:rFonts w:ascii="Arial" w:hAnsi="Arial" w:cs="Arial"/>
          <w:b/>
          <w:sz w:val="18"/>
          <w:szCs w:val="18"/>
        </w:rPr>
      </w:pPr>
      <w:r w:rsidRPr="00B55573">
        <w:rPr>
          <w:rFonts w:ascii="Arial" w:hAnsi="Arial" w:cs="Arial"/>
          <w:b/>
          <w:sz w:val="18"/>
          <w:szCs w:val="18"/>
        </w:rPr>
        <w:t>Объекты нормирования благоустройства территории</w:t>
      </w:r>
      <w:r w:rsidRPr="00B55573">
        <w:rPr>
          <w:rFonts w:ascii="Arial" w:hAnsi="Arial" w:cs="Arial"/>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757BBF" w:rsidRPr="00B55573" w:rsidRDefault="00757BBF" w:rsidP="00757BBF">
      <w:pPr>
        <w:pStyle w:val="210"/>
        <w:tabs>
          <w:tab w:val="left" w:pos="709"/>
        </w:tabs>
        <w:spacing w:before="0" w:after="0" w:line="240" w:lineRule="auto"/>
        <w:ind w:firstLine="0"/>
        <w:jc w:val="both"/>
        <w:rPr>
          <w:rFonts w:ascii="Arial" w:hAnsi="Arial" w:cs="Arial"/>
          <w:b/>
          <w:sz w:val="18"/>
          <w:szCs w:val="18"/>
        </w:rPr>
      </w:pPr>
      <w:r w:rsidRPr="00B55573">
        <w:rPr>
          <w:rFonts w:ascii="Arial" w:hAnsi="Arial" w:cs="Arial"/>
          <w:b/>
          <w:sz w:val="18"/>
          <w:szCs w:val="18"/>
        </w:rPr>
        <w:tab/>
        <w:t>Уборка территорий</w:t>
      </w:r>
      <w:r w:rsidRPr="00B55573">
        <w:rPr>
          <w:rFonts w:ascii="Arial" w:hAnsi="Arial" w:cs="Arial"/>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B55573">
        <w:rPr>
          <w:rStyle w:val="25"/>
          <w:rFonts w:ascii="Arial" w:eastAsiaTheme="majorEastAsia" w:hAnsi="Arial" w:cs="Arial"/>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договорами  аренды или другими соглашениями, постановлениями и пр.</w:t>
      </w:r>
    </w:p>
    <w:p w:rsidR="00757BBF" w:rsidRPr="00B55573" w:rsidRDefault="00757BBF" w:rsidP="00757BBF">
      <w:pPr>
        <w:ind w:firstLine="720"/>
        <w:jc w:val="both"/>
        <w:rPr>
          <w:rFonts w:ascii="Arial" w:hAnsi="Arial" w:cs="Arial"/>
          <w:b/>
          <w:sz w:val="18"/>
          <w:szCs w:val="18"/>
        </w:rPr>
      </w:pPr>
      <w:r w:rsidRPr="00B55573">
        <w:rPr>
          <w:rFonts w:ascii="Arial" w:hAnsi="Arial" w:cs="Arial"/>
          <w:b/>
          <w:sz w:val="18"/>
          <w:szCs w:val="18"/>
        </w:rPr>
        <w:t>Озеленение</w:t>
      </w:r>
      <w:r w:rsidRPr="00B55573">
        <w:rPr>
          <w:rFonts w:ascii="Arial" w:hAnsi="Arial" w:cs="Arial"/>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757BBF" w:rsidRPr="00B55573" w:rsidRDefault="00757BBF" w:rsidP="00757BBF">
      <w:pPr>
        <w:ind w:firstLine="720"/>
        <w:jc w:val="both"/>
        <w:rPr>
          <w:rFonts w:ascii="Arial" w:hAnsi="Arial" w:cs="Arial"/>
          <w:sz w:val="18"/>
          <w:szCs w:val="18"/>
        </w:rPr>
      </w:pPr>
      <w:r w:rsidRPr="00B55573">
        <w:rPr>
          <w:rFonts w:ascii="Arial" w:hAnsi="Arial" w:cs="Arial"/>
          <w:b/>
          <w:sz w:val="18"/>
          <w:szCs w:val="18"/>
        </w:rPr>
        <w:t> Озелененные территории общего пользования</w:t>
      </w:r>
      <w:r w:rsidRPr="00B55573">
        <w:rPr>
          <w:rFonts w:ascii="Arial" w:hAnsi="Arial" w:cs="Arial"/>
          <w:sz w:val="18"/>
          <w:szCs w:val="18"/>
        </w:rPr>
        <w:t xml:space="preserve"> - скверы, парки, сады и бульвары, расположенные на территориях общего пользования;   </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  </w:t>
      </w:r>
      <w:r w:rsidRPr="00B55573">
        <w:rPr>
          <w:rFonts w:ascii="Arial" w:hAnsi="Arial" w:cs="Arial"/>
          <w:b/>
          <w:sz w:val="18"/>
          <w:szCs w:val="18"/>
        </w:rPr>
        <w:t>Озелененные территории ограниченного пользования</w:t>
      </w:r>
      <w:r w:rsidRPr="00B55573">
        <w:rPr>
          <w:rFonts w:ascii="Arial" w:hAnsi="Arial" w:cs="Arial"/>
          <w:sz w:val="18"/>
          <w:szCs w:val="18"/>
        </w:rPr>
        <w:t xml:space="preserve"> - озелененные территории предприятий, организаций, учреждений;</w:t>
      </w:r>
      <w:r w:rsidRPr="00B55573">
        <w:rPr>
          <w:rFonts w:ascii="Arial" w:hAnsi="Arial" w:cs="Arial"/>
          <w:sz w:val="18"/>
          <w:szCs w:val="18"/>
        </w:rPr>
        <w:br/>
      </w:r>
      <w:r w:rsidRPr="00B55573">
        <w:rPr>
          <w:rFonts w:ascii="Arial" w:hAnsi="Arial" w:cs="Arial"/>
          <w:b/>
          <w:sz w:val="18"/>
          <w:szCs w:val="18"/>
        </w:rPr>
        <w:lastRenderedPageBreak/>
        <w:t>   </w:t>
      </w:r>
      <w:r w:rsidRPr="00B55573">
        <w:rPr>
          <w:rFonts w:ascii="Arial" w:hAnsi="Arial" w:cs="Arial"/>
          <w:b/>
          <w:sz w:val="18"/>
          <w:szCs w:val="18"/>
        </w:rPr>
        <w:tab/>
        <w:t>  Озелененные территории специального назначения</w:t>
      </w:r>
      <w:r w:rsidRPr="00B55573">
        <w:rPr>
          <w:rFonts w:ascii="Arial" w:hAnsi="Arial" w:cs="Arial"/>
          <w:sz w:val="18"/>
          <w:szCs w:val="18"/>
        </w:rPr>
        <w:t xml:space="preserve"> - санитарные зоны, водоохранные зоны, озеленение кладбищ, питомники саженцев;</w:t>
      </w:r>
    </w:p>
    <w:p w:rsidR="00757BBF" w:rsidRPr="00B55573" w:rsidRDefault="00757BBF" w:rsidP="00757BBF">
      <w:pPr>
        <w:ind w:firstLine="720"/>
        <w:jc w:val="both"/>
        <w:rPr>
          <w:rFonts w:ascii="Arial" w:hAnsi="Arial" w:cs="Arial"/>
          <w:b/>
          <w:sz w:val="18"/>
          <w:szCs w:val="18"/>
        </w:rPr>
      </w:pPr>
      <w:bookmarkStart w:id="0" w:name="140"/>
      <w:bookmarkEnd w:id="0"/>
      <w:r w:rsidRPr="00B55573">
        <w:rPr>
          <w:rFonts w:ascii="Arial" w:hAnsi="Arial" w:cs="Arial"/>
          <w:b/>
          <w:sz w:val="18"/>
          <w:szCs w:val="18"/>
        </w:rPr>
        <w:t>Хозяйственная площадка</w:t>
      </w:r>
      <w:r w:rsidRPr="00B55573">
        <w:rPr>
          <w:rFonts w:ascii="Arial" w:hAnsi="Arial" w:cs="Arial"/>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757BBF" w:rsidRPr="00B55573" w:rsidRDefault="00757BBF" w:rsidP="00757BBF">
      <w:pPr>
        <w:pStyle w:val="tekstob"/>
        <w:shd w:val="clear" w:color="auto" w:fill="FFFFFF"/>
        <w:spacing w:before="0" w:after="0"/>
        <w:ind w:firstLine="709"/>
        <w:jc w:val="both"/>
        <w:rPr>
          <w:rFonts w:ascii="Arial" w:hAnsi="Arial" w:cs="Arial"/>
          <w:b/>
          <w:sz w:val="18"/>
          <w:szCs w:val="18"/>
        </w:rPr>
      </w:pPr>
      <w:r w:rsidRPr="00B55573">
        <w:rPr>
          <w:rFonts w:ascii="Arial" w:hAnsi="Arial" w:cs="Arial"/>
          <w:b/>
          <w:sz w:val="18"/>
          <w:szCs w:val="18"/>
        </w:rPr>
        <w:t>Зеленые насаждения</w:t>
      </w:r>
      <w:r w:rsidRPr="00B55573">
        <w:rPr>
          <w:rFonts w:ascii="Arial" w:hAnsi="Arial" w:cs="Arial"/>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757BBF" w:rsidRPr="00B55573" w:rsidRDefault="00757BBF" w:rsidP="00757BBF">
      <w:pPr>
        <w:ind w:firstLine="709"/>
        <w:jc w:val="both"/>
        <w:rPr>
          <w:rFonts w:ascii="Arial" w:hAnsi="Arial" w:cs="Arial"/>
          <w:b/>
          <w:sz w:val="18"/>
          <w:szCs w:val="18"/>
        </w:rPr>
      </w:pPr>
      <w:r w:rsidRPr="00B55573">
        <w:rPr>
          <w:rFonts w:ascii="Arial" w:hAnsi="Arial" w:cs="Arial"/>
          <w:b/>
          <w:sz w:val="18"/>
          <w:szCs w:val="18"/>
        </w:rPr>
        <w:t>Газон</w:t>
      </w:r>
      <w:r w:rsidRPr="00B55573">
        <w:rPr>
          <w:rFonts w:ascii="Arial" w:hAnsi="Arial" w:cs="Arial"/>
          <w:sz w:val="18"/>
          <w:szCs w:val="18"/>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757BBF" w:rsidRPr="00B55573" w:rsidRDefault="00757BBF" w:rsidP="00757BBF">
      <w:pPr>
        <w:ind w:firstLine="720"/>
        <w:jc w:val="both"/>
        <w:rPr>
          <w:rStyle w:val="normaltextrun"/>
          <w:rFonts w:ascii="Arial" w:hAnsi="Arial" w:cs="Arial"/>
          <w:b/>
          <w:bCs/>
          <w:sz w:val="18"/>
          <w:szCs w:val="18"/>
        </w:rPr>
      </w:pPr>
      <w:r w:rsidRPr="00B55573">
        <w:rPr>
          <w:rFonts w:ascii="Arial" w:hAnsi="Arial" w:cs="Arial"/>
          <w:b/>
          <w:sz w:val="18"/>
          <w:szCs w:val="18"/>
        </w:rPr>
        <w:t>Твердые бытовые отходы (ТБО)</w:t>
      </w:r>
      <w:r w:rsidRPr="00B55573">
        <w:rPr>
          <w:rFonts w:ascii="Arial" w:hAnsi="Arial" w:cs="Arial"/>
          <w:sz w:val="18"/>
          <w:szCs w:val="18"/>
        </w:rPr>
        <w:t xml:space="preserve"> - </w:t>
      </w:r>
      <w:r w:rsidRPr="00B55573">
        <w:rPr>
          <w:rStyle w:val="normaltextrun"/>
          <w:rFonts w:ascii="Arial" w:hAnsi="Arial" w:cs="Arial"/>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57BBF" w:rsidRPr="00B55573" w:rsidRDefault="00757BBF" w:rsidP="00757BBF">
      <w:pPr>
        <w:ind w:firstLine="720"/>
        <w:jc w:val="both"/>
        <w:rPr>
          <w:rFonts w:ascii="Arial" w:hAnsi="Arial" w:cs="Arial"/>
          <w:b/>
          <w:sz w:val="18"/>
          <w:szCs w:val="18"/>
        </w:rPr>
      </w:pPr>
      <w:r w:rsidRPr="00B55573">
        <w:rPr>
          <w:rStyle w:val="normaltextrun"/>
          <w:rFonts w:ascii="Arial" w:hAnsi="Arial" w:cs="Arial"/>
          <w:b/>
          <w:bCs/>
          <w:sz w:val="18"/>
          <w:szCs w:val="18"/>
        </w:rPr>
        <w:t>Крупногабаритные отходы</w:t>
      </w:r>
      <w:r w:rsidRPr="00B55573">
        <w:rPr>
          <w:rStyle w:val="normaltextrun"/>
          <w:rFonts w:ascii="Arial" w:hAnsi="Arial" w:cs="Arial"/>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757BBF" w:rsidRPr="00B55573" w:rsidRDefault="00757BBF" w:rsidP="00757BBF">
      <w:pPr>
        <w:ind w:firstLine="720"/>
        <w:jc w:val="both"/>
        <w:rPr>
          <w:rFonts w:ascii="Arial" w:hAnsi="Arial" w:cs="Arial"/>
          <w:b/>
          <w:sz w:val="18"/>
          <w:szCs w:val="18"/>
        </w:rPr>
      </w:pPr>
      <w:r w:rsidRPr="00B55573">
        <w:rPr>
          <w:rFonts w:ascii="Arial" w:hAnsi="Arial" w:cs="Arial"/>
          <w:b/>
          <w:sz w:val="18"/>
          <w:szCs w:val="18"/>
        </w:rPr>
        <w:t>График вывоза ТБО</w:t>
      </w:r>
      <w:r w:rsidRPr="00B55573">
        <w:rPr>
          <w:rFonts w:ascii="Arial" w:hAnsi="Arial" w:cs="Arial"/>
          <w:sz w:val="18"/>
          <w:szCs w:val="18"/>
        </w:rPr>
        <w:t xml:space="preserve"> - составная часть договора на вывоз ТБО  с указанием места (адреса), объема ТБО  и времени вывоза.</w:t>
      </w:r>
    </w:p>
    <w:p w:rsidR="00757BBF" w:rsidRPr="00B55573" w:rsidRDefault="00757BBF" w:rsidP="00757BBF">
      <w:pPr>
        <w:ind w:firstLine="720"/>
        <w:jc w:val="both"/>
        <w:rPr>
          <w:rStyle w:val="normaltextrun"/>
          <w:rFonts w:ascii="Arial" w:hAnsi="Arial" w:cs="Arial"/>
          <w:b/>
          <w:bCs/>
          <w:sz w:val="18"/>
          <w:szCs w:val="18"/>
        </w:rPr>
      </w:pPr>
      <w:r w:rsidRPr="00B55573">
        <w:rPr>
          <w:rFonts w:ascii="Arial" w:hAnsi="Arial" w:cs="Arial"/>
          <w:b/>
          <w:sz w:val="18"/>
          <w:szCs w:val="18"/>
        </w:rPr>
        <w:t>Срыв графика вывоза ТБО</w:t>
      </w:r>
      <w:r w:rsidRPr="00B55573">
        <w:rPr>
          <w:rFonts w:ascii="Arial" w:hAnsi="Arial" w:cs="Arial"/>
          <w:sz w:val="18"/>
          <w:szCs w:val="18"/>
        </w:rPr>
        <w:t xml:space="preserve"> - несоблюдение маршрутного, почасового графика вывоза ТБО сроком более 2 часов.</w:t>
      </w:r>
    </w:p>
    <w:p w:rsidR="00757BBF" w:rsidRPr="00B55573" w:rsidRDefault="00757BBF" w:rsidP="00757BBF">
      <w:pPr>
        <w:pStyle w:val="18"/>
        <w:spacing w:before="0" w:after="0"/>
        <w:ind w:firstLine="709"/>
        <w:jc w:val="both"/>
        <w:rPr>
          <w:rStyle w:val="normaltextrun"/>
          <w:rFonts w:ascii="Arial" w:hAnsi="Arial" w:cs="Arial"/>
          <w:b/>
          <w:bCs/>
          <w:sz w:val="18"/>
          <w:szCs w:val="18"/>
        </w:rPr>
      </w:pPr>
      <w:r w:rsidRPr="00B55573">
        <w:rPr>
          <w:rStyle w:val="normaltextrun"/>
          <w:rFonts w:ascii="Arial" w:hAnsi="Arial" w:cs="Arial"/>
          <w:b/>
          <w:bCs/>
          <w:sz w:val="18"/>
          <w:szCs w:val="18"/>
        </w:rPr>
        <w:t>Контейнерная площадка</w:t>
      </w:r>
      <w:r w:rsidRPr="00B55573">
        <w:rPr>
          <w:rStyle w:val="normaltextrun"/>
          <w:rFonts w:ascii="Arial" w:hAnsi="Arial" w:cs="Arial"/>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757BBF" w:rsidRPr="00B55573" w:rsidRDefault="00757BBF" w:rsidP="00757BBF">
      <w:pPr>
        <w:pStyle w:val="18"/>
        <w:spacing w:before="0" w:after="0"/>
        <w:ind w:firstLine="709"/>
        <w:jc w:val="both"/>
        <w:rPr>
          <w:rStyle w:val="normaltextrun"/>
          <w:rFonts w:ascii="Arial" w:hAnsi="Arial" w:cs="Arial"/>
          <w:b/>
          <w:bCs/>
          <w:sz w:val="18"/>
          <w:szCs w:val="18"/>
        </w:rPr>
      </w:pPr>
      <w:r w:rsidRPr="00B55573">
        <w:rPr>
          <w:rStyle w:val="normaltextrun"/>
          <w:rFonts w:ascii="Arial" w:hAnsi="Arial" w:cs="Arial"/>
          <w:b/>
          <w:bCs/>
          <w:sz w:val="18"/>
          <w:szCs w:val="18"/>
        </w:rPr>
        <w:t xml:space="preserve">Контейнер </w:t>
      </w:r>
      <w:r w:rsidRPr="00B55573">
        <w:rPr>
          <w:rStyle w:val="normaltextrun"/>
          <w:rFonts w:ascii="Arial" w:hAnsi="Arial" w:cs="Arial"/>
          <w:bCs/>
          <w:sz w:val="18"/>
          <w:szCs w:val="18"/>
        </w:rPr>
        <w:t>- мусоросборник, предназначенный для складирования твердых коммунальных отходов, за исключением крупногабаритных отходов .</w:t>
      </w:r>
    </w:p>
    <w:p w:rsidR="00757BBF" w:rsidRPr="00B55573" w:rsidRDefault="00757BBF" w:rsidP="00757BBF">
      <w:pPr>
        <w:pStyle w:val="18"/>
        <w:spacing w:before="0" w:after="0"/>
        <w:ind w:firstLine="709"/>
        <w:jc w:val="both"/>
        <w:rPr>
          <w:rStyle w:val="normaltextrun"/>
          <w:rFonts w:ascii="Arial" w:hAnsi="Arial" w:cs="Arial"/>
          <w:b/>
          <w:bCs/>
          <w:sz w:val="18"/>
          <w:szCs w:val="18"/>
        </w:rPr>
      </w:pPr>
      <w:r w:rsidRPr="00B55573">
        <w:rPr>
          <w:rStyle w:val="normaltextrun"/>
          <w:rFonts w:ascii="Arial" w:hAnsi="Arial" w:cs="Arial"/>
          <w:b/>
          <w:bCs/>
          <w:sz w:val="18"/>
          <w:szCs w:val="18"/>
        </w:rPr>
        <w:t>Бункер -</w:t>
      </w:r>
      <w:r w:rsidRPr="00B55573">
        <w:rPr>
          <w:rStyle w:val="normaltextrun"/>
          <w:rFonts w:ascii="Arial" w:hAnsi="Arial" w:cs="Arial"/>
          <w:bCs/>
          <w:sz w:val="18"/>
          <w:szCs w:val="18"/>
        </w:rPr>
        <w:t xml:space="preserve"> мусоросборник, предназначенный для складирования крупногабаритных отходов .</w:t>
      </w:r>
    </w:p>
    <w:p w:rsidR="00757BBF" w:rsidRPr="00B55573" w:rsidRDefault="00757BBF" w:rsidP="00757BBF">
      <w:pPr>
        <w:pStyle w:val="18"/>
        <w:spacing w:before="0" w:after="0"/>
        <w:ind w:firstLine="709"/>
        <w:jc w:val="both"/>
        <w:rPr>
          <w:rFonts w:ascii="Arial" w:hAnsi="Arial" w:cs="Arial"/>
          <w:b/>
          <w:sz w:val="18"/>
          <w:szCs w:val="18"/>
        </w:rPr>
      </w:pPr>
      <w:r w:rsidRPr="00B55573">
        <w:rPr>
          <w:rStyle w:val="normaltextrun"/>
          <w:rFonts w:ascii="Arial" w:hAnsi="Arial" w:cs="Arial"/>
          <w:b/>
          <w:bCs/>
          <w:sz w:val="18"/>
          <w:szCs w:val="18"/>
        </w:rPr>
        <w:t>Отходы производства и потребления (далее - отходы)</w:t>
      </w:r>
      <w:r w:rsidRPr="00B55573">
        <w:rPr>
          <w:rStyle w:val="normaltextrun"/>
          <w:rFonts w:ascii="Arial" w:hAnsi="Arial" w:cs="Arial"/>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Сортировка отходов</w:t>
      </w:r>
      <w:r w:rsidRPr="00B55573">
        <w:rPr>
          <w:rFonts w:ascii="Arial" w:hAnsi="Arial" w:cs="Arial"/>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757BBF" w:rsidRPr="00B55573"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B55573">
        <w:rPr>
          <w:rFonts w:ascii="Arial" w:hAnsi="Arial" w:cs="Arial"/>
          <w:b/>
          <w:sz w:val="18"/>
          <w:szCs w:val="18"/>
        </w:rPr>
        <w:t>Сбор ТБО (КГМ)</w:t>
      </w:r>
      <w:r w:rsidRPr="00B55573">
        <w:rPr>
          <w:rFonts w:ascii="Arial" w:hAnsi="Arial" w:cs="Arial"/>
          <w:sz w:val="18"/>
          <w:szCs w:val="18"/>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Style w:val="normaltextrun"/>
          <w:rFonts w:ascii="Arial" w:hAnsi="Arial" w:cs="Arial"/>
          <w:b/>
          <w:bCs/>
          <w:sz w:val="18"/>
          <w:szCs w:val="18"/>
        </w:rPr>
        <w:t>Вывоз твердых коммунальных отходов</w:t>
      </w:r>
      <w:r w:rsidRPr="00B55573">
        <w:rPr>
          <w:rStyle w:val="normaltextrun"/>
          <w:rFonts w:ascii="Arial" w:hAnsi="Arial" w:cs="Arial"/>
          <w:bCs/>
          <w:sz w:val="18"/>
          <w:szCs w:val="18"/>
        </w:rPr>
        <w:t xml:space="preserve"> - </w:t>
      </w:r>
      <w:r w:rsidRPr="00B55573">
        <w:rPr>
          <w:rFonts w:ascii="Arial" w:hAnsi="Arial" w:cs="Arial"/>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757BBF" w:rsidRPr="00B55573" w:rsidRDefault="00757BBF" w:rsidP="00757BBF">
      <w:pPr>
        <w:pStyle w:val="tekstob"/>
        <w:shd w:val="clear" w:color="auto" w:fill="FFFFFF"/>
        <w:spacing w:before="0" w:after="0"/>
        <w:ind w:firstLine="708"/>
        <w:jc w:val="both"/>
        <w:rPr>
          <w:rFonts w:ascii="Arial" w:eastAsia="BatangChe" w:hAnsi="Arial" w:cs="Arial"/>
          <w:b/>
          <w:sz w:val="18"/>
          <w:szCs w:val="18"/>
        </w:rPr>
      </w:pPr>
      <w:r w:rsidRPr="00B55573">
        <w:rPr>
          <w:rFonts w:ascii="Arial" w:hAnsi="Arial" w:cs="Arial"/>
          <w:b/>
          <w:sz w:val="18"/>
          <w:szCs w:val="18"/>
        </w:rPr>
        <w:t>Договор на вывоз ТБО (КГМ)</w:t>
      </w:r>
      <w:r w:rsidRPr="00B55573">
        <w:rPr>
          <w:rFonts w:ascii="Arial" w:hAnsi="Arial" w:cs="Arial"/>
          <w:sz w:val="18"/>
          <w:szCs w:val="18"/>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757BBF" w:rsidRPr="00B55573" w:rsidRDefault="00757BBF" w:rsidP="00757BBF">
      <w:pPr>
        <w:widowControl w:val="0"/>
        <w:ind w:firstLine="709"/>
        <w:jc w:val="both"/>
        <w:rPr>
          <w:rFonts w:ascii="Arial" w:hAnsi="Arial" w:cs="Arial"/>
          <w:b/>
          <w:sz w:val="18"/>
          <w:szCs w:val="18"/>
        </w:rPr>
      </w:pPr>
      <w:r w:rsidRPr="00B55573">
        <w:rPr>
          <w:rFonts w:ascii="Arial" w:eastAsia="BatangChe" w:hAnsi="Arial" w:cs="Arial"/>
          <w:b/>
          <w:sz w:val="18"/>
          <w:szCs w:val="18"/>
        </w:rPr>
        <w:t>График вывоза ТБО</w:t>
      </w:r>
      <w:r w:rsidRPr="00B55573">
        <w:rPr>
          <w:rFonts w:ascii="Arial" w:eastAsia="BatangChe" w:hAnsi="Arial" w:cs="Arial"/>
          <w:sz w:val="18"/>
          <w:szCs w:val="18"/>
        </w:rPr>
        <w:t xml:space="preserve"> - составная часть договора на вывоз ТБО (КГМ) с указанием места (адреса), объема ТБО (КГМ) и времени вывоза;</w:t>
      </w:r>
    </w:p>
    <w:p w:rsidR="00757BBF" w:rsidRPr="00B55573" w:rsidRDefault="00757BBF" w:rsidP="00757BBF">
      <w:pPr>
        <w:pStyle w:val="tekstob"/>
        <w:shd w:val="clear" w:color="auto" w:fill="FFFFFF"/>
        <w:spacing w:before="0" w:after="0"/>
        <w:ind w:firstLine="708"/>
        <w:jc w:val="both"/>
        <w:rPr>
          <w:rFonts w:ascii="Arial" w:hAnsi="Arial" w:cs="Arial"/>
          <w:b/>
          <w:sz w:val="18"/>
          <w:szCs w:val="18"/>
        </w:rPr>
      </w:pPr>
      <w:r w:rsidRPr="00B55573">
        <w:rPr>
          <w:rFonts w:ascii="Arial" w:hAnsi="Arial" w:cs="Arial"/>
          <w:b/>
          <w:sz w:val="18"/>
          <w:szCs w:val="18"/>
        </w:rPr>
        <w:t>Навал мусора</w:t>
      </w:r>
      <w:r w:rsidRPr="00B55573">
        <w:rPr>
          <w:rFonts w:ascii="Arial" w:hAnsi="Arial" w:cs="Arial"/>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757BBF" w:rsidRPr="00B55573"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B55573">
        <w:rPr>
          <w:rFonts w:ascii="Arial" w:hAnsi="Arial" w:cs="Arial"/>
          <w:b/>
          <w:sz w:val="18"/>
          <w:szCs w:val="18"/>
        </w:rPr>
        <w:t>Несанкционированная свалка мусора</w:t>
      </w:r>
      <w:r w:rsidRPr="00B55573">
        <w:rPr>
          <w:rFonts w:ascii="Arial" w:hAnsi="Arial" w:cs="Arial"/>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757BBF" w:rsidRPr="00B55573"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B55573">
        <w:rPr>
          <w:rStyle w:val="normaltextrun"/>
          <w:rFonts w:ascii="Arial" w:hAnsi="Arial" w:cs="Arial"/>
          <w:b/>
          <w:bCs/>
          <w:sz w:val="18"/>
          <w:szCs w:val="18"/>
        </w:rPr>
        <w:t>Утилизация отходов</w:t>
      </w:r>
      <w:r w:rsidRPr="00B55573">
        <w:rPr>
          <w:rStyle w:val="normaltextrun"/>
          <w:rFonts w:ascii="Arial" w:hAnsi="Arial" w:cs="Arial"/>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w:t>
      </w:r>
    </w:p>
    <w:p w:rsidR="00757BBF" w:rsidRPr="00B55573" w:rsidRDefault="00757BBF" w:rsidP="00757BBF">
      <w:pPr>
        <w:pStyle w:val="tekstob"/>
        <w:shd w:val="clear" w:color="auto" w:fill="FFFFFF"/>
        <w:spacing w:before="0" w:after="0"/>
        <w:ind w:firstLine="708"/>
        <w:jc w:val="both"/>
        <w:rPr>
          <w:rFonts w:ascii="Arial" w:hAnsi="Arial" w:cs="Arial"/>
          <w:b/>
          <w:sz w:val="18"/>
          <w:szCs w:val="18"/>
        </w:rPr>
      </w:pPr>
      <w:r w:rsidRPr="00B55573">
        <w:rPr>
          <w:rStyle w:val="normaltextrun"/>
          <w:rFonts w:ascii="Arial" w:hAnsi="Arial" w:cs="Arial"/>
          <w:b/>
          <w:bCs/>
          <w:sz w:val="18"/>
          <w:szCs w:val="18"/>
        </w:rPr>
        <w:t>Обезвреживание отходов</w:t>
      </w:r>
      <w:r w:rsidRPr="00B55573">
        <w:rPr>
          <w:rStyle w:val="normaltextrun"/>
          <w:rFonts w:ascii="Arial" w:hAnsi="Arial" w:cs="Arial"/>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Домовладение</w:t>
      </w:r>
      <w:r w:rsidRPr="00B55573">
        <w:rPr>
          <w:rFonts w:ascii="Arial" w:hAnsi="Arial" w:cs="Arial"/>
          <w:sz w:val="18"/>
          <w:szCs w:val="18"/>
        </w:rPr>
        <w:t xml:space="preserve"> - индивидуальный жилой дом с прилегающим к нему земельным участком.</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Паспорт строительного объекта</w:t>
      </w:r>
      <w:r w:rsidRPr="00B55573">
        <w:rPr>
          <w:rFonts w:ascii="Arial" w:hAnsi="Arial" w:cs="Arial"/>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757BBF" w:rsidRPr="00B55573" w:rsidRDefault="00757BBF" w:rsidP="00757BBF">
      <w:pPr>
        <w:pStyle w:val="18"/>
        <w:spacing w:before="0" w:after="0"/>
        <w:ind w:firstLine="709"/>
        <w:jc w:val="both"/>
        <w:rPr>
          <w:rStyle w:val="normaltextrun"/>
          <w:rFonts w:ascii="Arial" w:hAnsi="Arial" w:cs="Arial"/>
          <w:b/>
          <w:bCs/>
          <w:sz w:val="18"/>
          <w:szCs w:val="18"/>
        </w:rPr>
      </w:pPr>
      <w:r w:rsidRPr="00B55573">
        <w:rPr>
          <w:rFonts w:ascii="Arial" w:hAnsi="Arial" w:cs="Arial"/>
          <w:b/>
          <w:sz w:val="18"/>
          <w:szCs w:val="18"/>
        </w:rPr>
        <w:t>Правообладателями земельных участков</w:t>
      </w:r>
      <w:r w:rsidRPr="00B55573">
        <w:rPr>
          <w:rFonts w:ascii="Arial" w:hAnsi="Arial" w:cs="Arial"/>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757BBF" w:rsidRPr="00B55573" w:rsidRDefault="00757BBF" w:rsidP="00757BBF">
      <w:pPr>
        <w:pStyle w:val="18"/>
        <w:spacing w:before="0" w:after="0"/>
        <w:ind w:firstLine="709"/>
        <w:jc w:val="both"/>
        <w:rPr>
          <w:rFonts w:ascii="Arial" w:hAnsi="Arial" w:cs="Arial"/>
          <w:b/>
          <w:sz w:val="18"/>
          <w:szCs w:val="18"/>
        </w:rPr>
      </w:pPr>
      <w:r w:rsidRPr="00B55573">
        <w:rPr>
          <w:rStyle w:val="normaltextrun"/>
          <w:rFonts w:ascii="Arial" w:hAnsi="Arial" w:cs="Arial"/>
          <w:b/>
          <w:bCs/>
          <w:sz w:val="18"/>
          <w:szCs w:val="18"/>
        </w:rPr>
        <w:t>Прилегающая территория</w:t>
      </w:r>
      <w:r w:rsidRPr="00B55573">
        <w:rPr>
          <w:rStyle w:val="normaltextrun"/>
          <w:rFonts w:ascii="Arial" w:hAnsi="Arial" w:cs="Arial"/>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b/>
          <w:sz w:val="18"/>
          <w:szCs w:val="18"/>
        </w:rPr>
        <w:lastRenderedPageBreak/>
        <w:t>Закрепленная территория</w:t>
      </w:r>
      <w:r w:rsidRPr="00B55573">
        <w:rPr>
          <w:rFonts w:ascii="Arial" w:hAnsi="Arial" w:cs="Arial"/>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B55573">
        <w:rPr>
          <w:rFonts w:ascii="Arial" w:hAnsi="Arial" w:cs="Arial"/>
          <w:b/>
          <w:sz w:val="18"/>
          <w:szCs w:val="18"/>
        </w:rPr>
        <w:t xml:space="preserve"> </w:t>
      </w:r>
      <w:r w:rsidRPr="00B55573">
        <w:rPr>
          <w:rFonts w:ascii="Arial" w:hAnsi="Arial" w:cs="Arial"/>
          <w:sz w:val="18"/>
          <w:szCs w:val="18"/>
        </w:rPr>
        <w:t>независимо от форм собственности, ведомственной принадлежности для содержания и санитарной очистки.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Закрепленная территория состоит:</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для правообладателей – из территории землепользования и прилегающей территории;</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sz w:val="18"/>
          <w:szCs w:val="18"/>
        </w:rPr>
        <w:t>- для владельцев и арендаторов зданий и сооружений либо их части, а также помещений в них – из прилегающей территории.</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Дворовая территория</w:t>
      </w:r>
      <w:r w:rsidRPr="00B55573">
        <w:rPr>
          <w:rFonts w:ascii="Arial" w:hAnsi="Arial" w:cs="Arial"/>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территории  размещаются детские площадки, места для отдыха, парковки автомобилей, зеленые насаждения и иные объекты общественного пользования.</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Детская площадка</w:t>
      </w:r>
      <w:r w:rsidRPr="00B55573">
        <w:rPr>
          <w:rFonts w:ascii="Arial" w:hAnsi="Arial" w:cs="Arial"/>
          <w:sz w:val="18"/>
          <w:szCs w:val="18"/>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b/>
          <w:sz w:val="18"/>
          <w:szCs w:val="18"/>
        </w:rPr>
        <w:t>Санитарная уборка территории</w:t>
      </w:r>
      <w:r w:rsidRPr="00B55573">
        <w:rPr>
          <w:rFonts w:ascii="Arial" w:hAnsi="Arial" w:cs="Arial"/>
          <w:sz w:val="18"/>
          <w:szCs w:val="18"/>
        </w:rPr>
        <w:t xml:space="preserve"> – комплекс мероприятий, включающий в себя: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регулярную, своевременную уборку  закрепленной и прилегающей территории;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xml:space="preserve">- сбор и вывоз мусора, твердых,  жидких и пищевых отходов производства и потребления; </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xml:space="preserve">- своевременная уборка и очистка от снега и наледи; </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поддержание в чистоте зданий, строений, сооружений и малых архитектурных форм.</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xml:space="preserve"> </w:t>
      </w:r>
      <w:r w:rsidRPr="00B55573">
        <w:rPr>
          <w:rFonts w:ascii="Arial" w:hAnsi="Arial" w:cs="Arial"/>
          <w:b/>
          <w:sz w:val="18"/>
          <w:szCs w:val="18"/>
        </w:rPr>
        <w:t>Содержание зданий, сооружений</w:t>
      </w:r>
      <w:r w:rsidRPr="00B55573">
        <w:rPr>
          <w:rFonts w:ascii="Arial" w:hAnsi="Arial" w:cs="Arial"/>
          <w:sz w:val="18"/>
          <w:szCs w:val="18"/>
        </w:rPr>
        <w:t xml:space="preserve"> – комплекс планово-предупредительных мероприятий, проводимых с объектами или на объектах содержания с целью:</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поддержания исправного состояния;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предупреждения преждевременного износа, старения, разрушения, гибели;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увеличения срока эксплуатации, службы;</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устранения повреждений, поломок, изъянов, неисправностей и выявленных недостатков;</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sz w:val="18"/>
          <w:szCs w:val="18"/>
        </w:rPr>
        <w:t>- восстановления и улучшения внешнего вида, в соответствии с выданными техническими условиями или предписаниями в установленном порядке.</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b/>
          <w:sz w:val="18"/>
          <w:szCs w:val="18"/>
        </w:rPr>
        <w:t>Объектами содержания и санитарной очистки являются</w:t>
      </w:r>
      <w:r w:rsidRPr="00B55573">
        <w:rPr>
          <w:rFonts w:ascii="Arial" w:hAnsi="Arial" w:cs="Arial"/>
          <w:sz w:val="18"/>
          <w:szCs w:val="18"/>
        </w:rPr>
        <w:t>:</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проезжая часть и пешеходные тротуары проспектов, улиц и переулков, перекрестков;</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площади, мосты, путепроводы, лестницы, переходы;</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парки, лесопарки, скверы, сады, аллеи, газоны, деревья, кустарники;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фасады, стены зданий и сооружений, заборы, ограды, ворота;</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строительные площадки;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водоисточники, родники и водные объекты;</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кладбища;</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рынки, магазины,  торговые павильоны, киоски, палатки, лотки;</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посадочные площадки общественного транспорта;</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жилые дома, административные и промышленные здания;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объекты торговли, общественного питания и культурно-бытового назначения;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757BBF" w:rsidRPr="00B55573" w:rsidRDefault="00757BBF" w:rsidP="00757BBF">
      <w:pPr>
        <w:pStyle w:val="18"/>
        <w:spacing w:before="0" w:after="0"/>
        <w:ind w:firstLine="709"/>
        <w:jc w:val="both"/>
        <w:rPr>
          <w:rStyle w:val="25"/>
          <w:rFonts w:ascii="Arial" w:eastAsiaTheme="majorEastAsia" w:hAnsi="Arial" w:cs="Arial"/>
          <w:sz w:val="18"/>
          <w:szCs w:val="18"/>
        </w:rPr>
      </w:pPr>
      <w:r w:rsidRPr="00B55573">
        <w:rPr>
          <w:rFonts w:ascii="Arial" w:hAnsi="Arial" w:cs="Arial"/>
          <w:sz w:val="18"/>
          <w:szCs w:val="18"/>
        </w:rPr>
        <w:t xml:space="preserve">- садовые, дачные, огороднические объединения. </w:t>
      </w:r>
    </w:p>
    <w:p w:rsidR="00757BBF" w:rsidRPr="00B55573" w:rsidRDefault="00757BBF" w:rsidP="00757BBF">
      <w:pPr>
        <w:pStyle w:val="18"/>
        <w:spacing w:before="0" w:after="0"/>
        <w:ind w:firstLine="709"/>
        <w:jc w:val="both"/>
        <w:rPr>
          <w:rFonts w:ascii="Arial" w:hAnsi="Arial" w:cs="Arial"/>
          <w:b/>
          <w:sz w:val="18"/>
          <w:szCs w:val="18"/>
        </w:rPr>
      </w:pPr>
      <w:r w:rsidRPr="00B55573">
        <w:rPr>
          <w:rStyle w:val="25"/>
          <w:rFonts w:ascii="Arial" w:eastAsiaTheme="majorEastAsia" w:hAnsi="Arial" w:cs="Arial"/>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B55573">
        <w:rPr>
          <w:rFonts w:ascii="Arial" w:hAnsi="Arial" w:cs="Arial"/>
          <w:b/>
          <w:sz w:val="18"/>
          <w:szCs w:val="18"/>
        </w:rPr>
        <w:t xml:space="preserve"> </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b/>
          <w:sz w:val="18"/>
          <w:szCs w:val="18"/>
        </w:rPr>
        <w:t>Ответственные лица</w:t>
      </w:r>
      <w:r w:rsidRPr="00B55573">
        <w:rPr>
          <w:rFonts w:ascii="Arial" w:hAnsi="Arial" w:cs="Arial"/>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Ответственными лицами являются:</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правообладатели, собственники домовладений;</w:t>
      </w:r>
    </w:p>
    <w:p w:rsidR="00757BBF" w:rsidRPr="00B55573" w:rsidRDefault="00757BBF" w:rsidP="00757BBF">
      <w:pPr>
        <w:pStyle w:val="18"/>
        <w:spacing w:before="0" w:after="0"/>
        <w:ind w:firstLine="709"/>
        <w:jc w:val="both"/>
        <w:rPr>
          <w:rFonts w:ascii="Arial" w:hAnsi="Arial" w:cs="Arial"/>
          <w:sz w:val="18"/>
          <w:szCs w:val="18"/>
        </w:rPr>
      </w:pPr>
      <w:r w:rsidRPr="00B55573">
        <w:rPr>
          <w:rFonts w:ascii="Arial" w:hAnsi="Arial" w:cs="Arial"/>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sz w:val="18"/>
          <w:szCs w:val="18"/>
        </w:rPr>
        <w:t>- все участники земельных отношений.</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t>Исполнители</w:t>
      </w:r>
      <w:r w:rsidRPr="00B55573">
        <w:rPr>
          <w:rFonts w:ascii="Arial" w:hAnsi="Arial" w:cs="Arial"/>
          <w:sz w:val="18"/>
          <w:szCs w:val="18"/>
        </w:rPr>
        <w:t xml:space="preserve"> – юридические, должностные и физические лица,</w:t>
      </w:r>
      <w:r w:rsidRPr="00B55573">
        <w:rPr>
          <w:rFonts w:ascii="Arial" w:hAnsi="Arial" w:cs="Arial"/>
          <w:b/>
          <w:sz w:val="18"/>
          <w:szCs w:val="18"/>
        </w:rPr>
        <w:t xml:space="preserve"> </w:t>
      </w:r>
      <w:r w:rsidRPr="00B55573">
        <w:rPr>
          <w:rFonts w:ascii="Arial" w:hAnsi="Arial" w:cs="Arial"/>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757BBF" w:rsidRPr="00B55573" w:rsidRDefault="00757BBF" w:rsidP="00757BBF">
      <w:pPr>
        <w:pStyle w:val="18"/>
        <w:spacing w:before="0" w:after="0"/>
        <w:ind w:firstLine="709"/>
        <w:jc w:val="both"/>
        <w:rPr>
          <w:rFonts w:ascii="Arial" w:hAnsi="Arial" w:cs="Arial"/>
          <w:b/>
          <w:sz w:val="18"/>
          <w:szCs w:val="18"/>
        </w:rPr>
      </w:pPr>
      <w:r w:rsidRPr="00B55573">
        <w:rPr>
          <w:rFonts w:ascii="Arial" w:hAnsi="Arial" w:cs="Arial"/>
          <w:b/>
          <w:sz w:val="18"/>
          <w:szCs w:val="18"/>
        </w:rPr>
        <w:lastRenderedPageBreak/>
        <w:t>Свободное пространство</w:t>
      </w:r>
      <w:r w:rsidRPr="00B55573">
        <w:rPr>
          <w:rFonts w:ascii="Arial" w:hAnsi="Arial" w:cs="Arial"/>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757BBF" w:rsidRPr="00B55573" w:rsidRDefault="00757BBF" w:rsidP="00757BBF">
      <w:pPr>
        <w:pStyle w:val="tekstob"/>
        <w:shd w:val="clear" w:color="auto" w:fill="FFFFFF"/>
        <w:spacing w:before="0" w:after="0"/>
        <w:ind w:firstLine="709"/>
        <w:jc w:val="both"/>
        <w:rPr>
          <w:rStyle w:val="afa"/>
          <w:rFonts w:ascii="Arial" w:eastAsiaTheme="majorEastAsia" w:hAnsi="Arial" w:cs="Arial"/>
          <w:bCs/>
          <w:color w:val="auto"/>
          <w:sz w:val="18"/>
          <w:szCs w:val="18"/>
        </w:rPr>
      </w:pPr>
      <w:r w:rsidRPr="00B55573">
        <w:rPr>
          <w:rFonts w:ascii="Arial" w:hAnsi="Arial" w:cs="Arial"/>
          <w:b/>
          <w:sz w:val="18"/>
          <w:szCs w:val="18"/>
        </w:rPr>
        <w:t>Тротуар</w:t>
      </w:r>
      <w:r w:rsidRPr="00B55573">
        <w:rPr>
          <w:rFonts w:ascii="Arial" w:hAnsi="Arial" w:cs="Arial"/>
          <w:sz w:val="18"/>
          <w:szCs w:val="18"/>
        </w:rPr>
        <w:t xml:space="preserve"> - пешеходная зона, имеющая асфальтобетонное или другое покрытие, вдоль улиц и проездов шириной не менее 1,5 метра.</w:t>
      </w:r>
    </w:p>
    <w:p w:rsidR="00757BBF" w:rsidRPr="00B55573" w:rsidRDefault="00757BBF" w:rsidP="00757BBF">
      <w:pPr>
        <w:ind w:firstLine="709"/>
        <w:jc w:val="both"/>
        <w:rPr>
          <w:rFonts w:ascii="Arial" w:hAnsi="Arial" w:cs="Arial"/>
          <w:b/>
          <w:sz w:val="18"/>
          <w:szCs w:val="18"/>
        </w:rPr>
      </w:pPr>
      <w:r w:rsidRPr="00B55573">
        <w:rPr>
          <w:rStyle w:val="afa"/>
          <w:rFonts w:ascii="Arial" w:eastAsiaTheme="majorEastAsia" w:hAnsi="Arial" w:cs="Arial"/>
          <w:bCs/>
          <w:color w:val="auto"/>
          <w:sz w:val="18"/>
          <w:szCs w:val="18"/>
        </w:rPr>
        <w:t>Аварийные работы</w:t>
      </w:r>
      <w:r w:rsidRPr="00B55573">
        <w:rPr>
          <w:rFonts w:ascii="Arial" w:hAnsi="Arial" w:cs="Arial"/>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57BBF" w:rsidRPr="00B55573" w:rsidRDefault="00757BBF" w:rsidP="00757BBF">
      <w:pPr>
        <w:ind w:firstLine="709"/>
        <w:jc w:val="both"/>
        <w:rPr>
          <w:rFonts w:ascii="Arial" w:hAnsi="Arial" w:cs="Arial"/>
          <w:b/>
          <w:sz w:val="18"/>
          <w:szCs w:val="18"/>
        </w:rPr>
      </w:pPr>
      <w:r w:rsidRPr="00B55573">
        <w:rPr>
          <w:rFonts w:ascii="Arial" w:hAnsi="Arial" w:cs="Arial"/>
          <w:b/>
          <w:sz w:val="18"/>
          <w:szCs w:val="18"/>
        </w:rPr>
        <w:t>Аннулирование ордера</w:t>
      </w:r>
      <w:r w:rsidRPr="00B55573">
        <w:rPr>
          <w:rFonts w:ascii="Arial" w:hAnsi="Arial" w:cs="Arial"/>
          <w:sz w:val="18"/>
          <w:szCs w:val="18"/>
        </w:rPr>
        <w:t xml:space="preserve"> – лишение права производства работ на объекте;</w:t>
      </w:r>
    </w:p>
    <w:p w:rsidR="00757BBF" w:rsidRPr="00B55573" w:rsidRDefault="00757BBF" w:rsidP="00757BBF">
      <w:pPr>
        <w:ind w:firstLine="709"/>
        <w:jc w:val="both"/>
        <w:rPr>
          <w:rFonts w:ascii="Arial" w:hAnsi="Arial" w:cs="Arial"/>
          <w:b/>
          <w:sz w:val="18"/>
          <w:szCs w:val="18"/>
        </w:rPr>
      </w:pPr>
      <w:r w:rsidRPr="00B55573">
        <w:rPr>
          <w:rFonts w:ascii="Arial" w:hAnsi="Arial" w:cs="Arial"/>
          <w:b/>
          <w:sz w:val="18"/>
          <w:szCs w:val="18"/>
        </w:rPr>
        <w:t>Брошенное транспортное средство</w:t>
      </w:r>
      <w:r w:rsidRPr="00B55573">
        <w:rPr>
          <w:rFonts w:ascii="Arial" w:hAnsi="Arial" w:cs="Arial"/>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757BBF" w:rsidRPr="00B55573" w:rsidRDefault="00757BBF" w:rsidP="00757BBF">
      <w:pPr>
        <w:ind w:firstLine="709"/>
        <w:jc w:val="both"/>
        <w:rPr>
          <w:rFonts w:ascii="Arial" w:hAnsi="Arial" w:cs="Arial"/>
          <w:b/>
          <w:sz w:val="18"/>
          <w:szCs w:val="18"/>
        </w:rPr>
      </w:pPr>
      <w:r w:rsidRPr="00B55573">
        <w:rPr>
          <w:rFonts w:ascii="Arial" w:hAnsi="Arial" w:cs="Arial"/>
          <w:b/>
          <w:sz w:val="18"/>
          <w:szCs w:val="18"/>
        </w:rPr>
        <w:t>Специально отведенные места для размещения транспортных средст</w:t>
      </w:r>
      <w:r w:rsidRPr="00B55573">
        <w:rPr>
          <w:rFonts w:ascii="Arial" w:hAnsi="Arial" w:cs="Arial"/>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Fonts w:ascii="Arial" w:hAnsi="Arial" w:cs="Arial"/>
          <w:b/>
          <w:sz w:val="18"/>
          <w:szCs w:val="18"/>
        </w:rPr>
        <w:t>Восстановление благоустройства</w:t>
      </w:r>
      <w:r w:rsidRPr="00B55573">
        <w:rPr>
          <w:rFonts w:ascii="Arial" w:hAnsi="Arial" w:cs="Arial"/>
          <w:sz w:val="18"/>
          <w:szCs w:val="18"/>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afa"/>
          <w:rFonts w:ascii="Arial" w:eastAsiaTheme="majorEastAsia" w:hAnsi="Arial" w:cs="Arial"/>
          <w:bCs/>
          <w:color w:val="auto"/>
          <w:sz w:val="18"/>
          <w:szCs w:val="18"/>
        </w:rPr>
        <w:t>Дорога</w:t>
      </w:r>
      <w:r w:rsidRPr="00B55573">
        <w:rPr>
          <w:rFonts w:ascii="Arial" w:hAnsi="Arial" w:cs="Arial"/>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57BBF" w:rsidRPr="00B55573" w:rsidRDefault="00757BBF" w:rsidP="00757BBF">
      <w:pPr>
        <w:ind w:firstLine="709"/>
        <w:jc w:val="both"/>
        <w:rPr>
          <w:rStyle w:val="normaltextrun"/>
          <w:rFonts w:ascii="Arial" w:hAnsi="Arial" w:cs="Arial"/>
          <w:b/>
          <w:bCs/>
          <w:sz w:val="18"/>
          <w:szCs w:val="18"/>
        </w:rPr>
      </w:pPr>
      <w:r w:rsidRPr="00B55573">
        <w:rPr>
          <w:rStyle w:val="afa"/>
          <w:rFonts w:ascii="Arial" w:eastAsiaTheme="majorEastAsia" w:hAnsi="Arial" w:cs="Arial"/>
          <w:bCs/>
          <w:color w:val="auto"/>
          <w:sz w:val="18"/>
          <w:szCs w:val="18"/>
        </w:rPr>
        <w:t>Дорожная одежда</w:t>
      </w:r>
      <w:r w:rsidRPr="00B55573">
        <w:rPr>
          <w:rFonts w:ascii="Arial" w:hAnsi="Arial" w:cs="Arial"/>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57BBF" w:rsidRPr="00B55573" w:rsidRDefault="00757BBF" w:rsidP="00757BBF">
      <w:pPr>
        <w:pStyle w:val="210"/>
        <w:tabs>
          <w:tab w:val="left" w:pos="1177"/>
        </w:tabs>
        <w:spacing w:before="0" w:after="0" w:line="240" w:lineRule="auto"/>
        <w:ind w:firstLine="0"/>
        <w:jc w:val="both"/>
        <w:rPr>
          <w:rStyle w:val="normaltextrun"/>
          <w:rFonts w:ascii="Arial" w:hAnsi="Arial" w:cs="Arial"/>
          <w:bCs/>
          <w:sz w:val="18"/>
          <w:szCs w:val="18"/>
        </w:rPr>
      </w:pPr>
      <w:r w:rsidRPr="00B55573">
        <w:rPr>
          <w:rStyle w:val="normaltextrun"/>
          <w:rFonts w:ascii="Arial" w:hAnsi="Arial" w:cs="Arial"/>
          <w:b/>
          <w:bCs/>
          <w:sz w:val="18"/>
          <w:szCs w:val="18"/>
        </w:rPr>
        <w:t xml:space="preserve">             Технический заказчик</w:t>
      </w:r>
      <w:r w:rsidRPr="00B55573">
        <w:rPr>
          <w:rStyle w:val="normaltextrun"/>
          <w:rFonts w:ascii="Arial" w:hAnsi="Arial" w:cs="Arial"/>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w:t>
      </w:r>
      <w:r w:rsidR="006C277F" w:rsidRPr="00B55573">
        <w:rPr>
          <w:rStyle w:val="normaltextrun"/>
          <w:rFonts w:ascii="Arial" w:hAnsi="Arial" w:cs="Arial"/>
          <w:bCs/>
          <w:sz w:val="18"/>
          <w:szCs w:val="18"/>
        </w:rPr>
        <w:t xml:space="preserve"> </w:t>
      </w:r>
      <w:r w:rsidR="006C277F" w:rsidRPr="00B55573">
        <w:rPr>
          <w:rStyle w:val="normaltextrun"/>
          <w:rFonts w:ascii="Arial" w:eastAsiaTheme="majorEastAsia" w:hAnsi="Arial" w:cs="Arial"/>
          <w:bCs/>
          <w:sz w:val="18"/>
          <w:szCs w:val="18"/>
        </w:rPr>
        <w:t>Градостроительного кодекса Российской Федерации.</w:t>
      </w:r>
      <w:r w:rsidRPr="00B55573">
        <w:rPr>
          <w:rStyle w:val="normaltextrun"/>
          <w:rFonts w:ascii="Arial" w:hAnsi="Arial" w:cs="Arial"/>
          <w:bCs/>
          <w:sz w:val="18"/>
          <w:szCs w:val="18"/>
        </w:rPr>
        <w:t>.</w:t>
      </w:r>
    </w:p>
    <w:p w:rsidR="00757BBF" w:rsidRPr="00B55573" w:rsidRDefault="00757BBF" w:rsidP="00757BBF">
      <w:pPr>
        <w:pStyle w:val="210"/>
        <w:tabs>
          <w:tab w:val="left" w:pos="1177"/>
        </w:tabs>
        <w:spacing w:before="0" w:after="0" w:line="240" w:lineRule="auto"/>
        <w:ind w:firstLine="0"/>
        <w:jc w:val="both"/>
        <w:rPr>
          <w:rStyle w:val="afa"/>
          <w:rFonts w:ascii="Arial" w:eastAsiaTheme="majorEastAsia" w:hAnsi="Arial" w:cs="Arial"/>
          <w:bCs/>
          <w:color w:val="auto"/>
          <w:sz w:val="18"/>
          <w:szCs w:val="18"/>
        </w:rPr>
      </w:pPr>
      <w:r w:rsidRPr="00B55573">
        <w:rPr>
          <w:rFonts w:ascii="Arial" w:hAnsi="Arial" w:cs="Arial"/>
          <w:b/>
          <w:bCs/>
          <w:sz w:val="18"/>
          <w:szCs w:val="18"/>
        </w:rPr>
        <w:t xml:space="preserve">                Земляные работы</w:t>
      </w:r>
      <w:r w:rsidRPr="00B55573">
        <w:rPr>
          <w:rFonts w:ascii="Arial" w:hAnsi="Arial" w:cs="Arial"/>
          <w:bCs/>
          <w:sz w:val="18"/>
          <w:szCs w:val="18"/>
        </w:rPr>
        <w:t xml:space="preserve"> - </w:t>
      </w:r>
      <w:r w:rsidRPr="00B55573">
        <w:rPr>
          <w:rStyle w:val="25"/>
          <w:rFonts w:ascii="Arial" w:eastAsiaTheme="majorEastAsia" w:hAnsi="Arial" w:cs="Arial"/>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afa"/>
          <w:rFonts w:ascii="Arial" w:eastAsiaTheme="majorEastAsia" w:hAnsi="Arial" w:cs="Arial"/>
          <w:bCs/>
          <w:color w:val="auto"/>
          <w:sz w:val="18"/>
          <w:szCs w:val="18"/>
        </w:rPr>
        <w:t>Зона производства работ</w:t>
      </w:r>
      <w:r w:rsidRPr="00B55573">
        <w:rPr>
          <w:rFonts w:ascii="Arial" w:hAnsi="Arial" w:cs="Arial"/>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afa"/>
          <w:rFonts w:ascii="Arial" w:eastAsiaTheme="majorEastAsia" w:hAnsi="Arial" w:cs="Arial"/>
          <w:bCs/>
          <w:color w:val="auto"/>
          <w:sz w:val="18"/>
          <w:szCs w:val="18"/>
        </w:rPr>
        <w:t>Инженерные коммуникации</w:t>
      </w:r>
      <w:r w:rsidRPr="00B55573">
        <w:rPr>
          <w:rFonts w:ascii="Arial" w:hAnsi="Arial" w:cs="Arial"/>
          <w:sz w:val="18"/>
          <w:szCs w:val="18"/>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757BBF" w:rsidRPr="00B55573" w:rsidRDefault="00757BBF" w:rsidP="00757BBF">
      <w:pPr>
        <w:ind w:firstLine="709"/>
        <w:jc w:val="both"/>
        <w:rPr>
          <w:rFonts w:ascii="Arial" w:hAnsi="Arial" w:cs="Arial"/>
          <w:sz w:val="18"/>
          <w:szCs w:val="18"/>
        </w:rPr>
      </w:pPr>
      <w:r w:rsidRPr="00B55573">
        <w:rPr>
          <w:rStyle w:val="afa"/>
          <w:rFonts w:ascii="Arial" w:eastAsiaTheme="majorEastAsia" w:hAnsi="Arial" w:cs="Arial"/>
          <w:bCs/>
          <w:color w:val="auto"/>
          <w:sz w:val="18"/>
          <w:szCs w:val="18"/>
        </w:rPr>
        <w:t>Капитальный ремонт</w:t>
      </w:r>
      <w:r w:rsidRPr="00B55573">
        <w:rPr>
          <w:rFonts w:ascii="Arial" w:hAnsi="Arial" w:cs="Arial"/>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normaltextrun"/>
          <w:rFonts w:ascii="Arial" w:hAnsi="Arial" w:cs="Arial"/>
          <w:b/>
          <w:bCs/>
          <w:sz w:val="18"/>
          <w:szCs w:val="18"/>
        </w:rPr>
        <w:t>Красные линии</w:t>
      </w:r>
      <w:r w:rsidRPr="00B55573">
        <w:rPr>
          <w:rStyle w:val="normaltextrun"/>
          <w:rFonts w:ascii="Arial" w:hAnsi="Arial" w:cs="Arial"/>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afa"/>
          <w:rFonts w:ascii="Arial" w:eastAsiaTheme="majorEastAsia" w:hAnsi="Arial" w:cs="Arial"/>
          <w:bCs/>
          <w:color w:val="auto"/>
          <w:sz w:val="18"/>
          <w:szCs w:val="18"/>
        </w:rPr>
        <w:t>Объекты третьей категории сложности</w:t>
      </w:r>
      <w:r w:rsidRPr="00B55573">
        <w:rPr>
          <w:rFonts w:ascii="Arial" w:hAnsi="Arial" w:cs="Arial"/>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757BBF" w:rsidRPr="00B55573" w:rsidRDefault="00757BBF" w:rsidP="00757BBF">
      <w:pPr>
        <w:ind w:firstLine="709"/>
        <w:jc w:val="both"/>
        <w:rPr>
          <w:rFonts w:ascii="Arial" w:hAnsi="Arial" w:cs="Arial"/>
          <w:b/>
          <w:sz w:val="18"/>
          <w:szCs w:val="18"/>
        </w:rPr>
      </w:pPr>
      <w:r w:rsidRPr="00B55573">
        <w:rPr>
          <w:rStyle w:val="afa"/>
          <w:rFonts w:ascii="Arial" w:eastAsiaTheme="majorEastAsia" w:hAnsi="Arial" w:cs="Arial"/>
          <w:bCs/>
          <w:color w:val="auto"/>
          <w:sz w:val="18"/>
          <w:szCs w:val="18"/>
        </w:rPr>
        <w:t>Ордер</w:t>
      </w:r>
      <w:r w:rsidRPr="00B55573">
        <w:rPr>
          <w:rFonts w:ascii="Arial" w:hAnsi="Arial" w:cs="Arial"/>
          <w:sz w:val="18"/>
          <w:szCs w:val="18"/>
        </w:rPr>
        <w:t xml:space="preserve"> - документ, дающий право на производство  земельных работ, выдаваемый Исполнительным комитетом муниципального образования;</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Fonts w:ascii="Arial" w:hAnsi="Arial" w:cs="Arial"/>
          <w:b/>
          <w:sz w:val="18"/>
          <w:szCs w:val="18"/>
        </w:rPr>
        <w:t xml:space="preserve">Охранная зона подземных инженерных сооружений и коммуникаций </w:t>
      </w:r>
      <w:r w:rsidRPr="00B55573">
        <w:rPr>
          <w:rFonts w:ascii="Arial" w:hAnsi="Arial" w:cs="Arial"/>
          <w:sz w:val="18"/>
          <w:szCs w:val="18"/>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757BBF" w:rsidRPr="00B55573" w:rsidRDefault="00757BBF" w:rsidP="00757BBF">
      <w:pPr>
        <w:ind w:firstLine="709"/>
        <w:jc w:val="both"/>
        <w:rPr>
          <w:rStyle w:val="normaltextrun"/>
          <w:rFonts w:ascii="Arial" w:hAnsi="Arial" w:cs="Arial"/>
          <w:b/>
          <w:bCs/>
          <w:sz w:val="18"/>
          <w:szCs w:val="18"/>
        </w:rPr>
      </w:pPr>
      <w:r w:rsidRPr="00B55573">
        <w:rPr>
          <w:rStyle w:val="afa"/>
          <w:rFonts w:ascii="Arial" w:eastAsiaTheme="majorEastAsia" w:hAnsi="Arial" w:cs="Arial"/>
          <w:bCs/>
          <w:color w:val="auto"/>
          <w:sz w:val="18"/>
          <w:szCs w:val="18"/>
        </w:rPr>
        <w:t>Распоряжение</w:t>
      </w:r>
      <w:r w:rsidRPr="00B55573">
        <w:rPr>
          <w:rStyle w:val="afa"/>
          <w:rFonts w:ascii="Arial" w:eastAsiaTheme="majorEastAsia" w:hAnsi="Arial" w:cs="Arial"/>
          <w:b w:val="0"/>
          <w:bCs/>
          <w:color w:val="auto"/>
          <w:sz w:val="18"/>
          <w:szCs w:val="18"/>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normaltextrun"/>
          <w:rFonts w:ascii="Arial" w:hAnsi="Arial" w:cs="Arial"/>
          <w:b/>
          <w:bCs/>
          <w:sz w:val="18"/>
          <w:szCs w:val="18"/>
        </w:rPr>
        <w:t>Реконструкция объектов капитального строительства (за исключением линейных объектов)</w:t>
      </w:r>
      <w:r w:rsidRPr="00B55573">
        <w:rPr>
          <w:rStyle w:val="normaltextrun"/>
          <w:rFonts w:ascii="Arial" w:hAnsi="Arial" w:cs="Arial"/>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B55573">
        <w:rPr>
          <w:rFonts w:ascii="Arial" w:hAnsi="Arial" w:cs="Arial"/>
          <w:sz w:val="18"/>
          <w:szCs w:val="18"/>
        </w:rPr>
        <w:t>;</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Style w:val="afa"/>
          <w:rFonts w:ascii="Arial" w:eastAsiaTheme="majorEastAsia" w:hAnsi="Arial" w:cs="Arial"/>
          <w:bCs/>
          <w:color w:val="auto"/>
          <w:sz w:val="18"/>
          <w:szCs w:val="18"/>
        </w:rPr>
        <w:lastRenderedPageBreak/>
        <w:t>Согласующие организации</w:t>
      </w:r>
      <w:r w:rsidRPr="00B55573">
        <w:rPr>
          <w:rFonts w:ascii="Arial" w:hAnsi="Arial" w:cs="Arial"/>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757BBF" w:rsidRPr="00B55573" w:rsidRDefault="00757BBF" w:rsidP="00757BBF">
      <w:pPr>
        <w:ind w:firstLine="709"/>
        <w:jc w:val="both"/>
        <w:rPr>
          <w:rFonts w:ascii="Arial" w:hAnsi="Arial" w:cs="Arial"/>
          <w:b/>
          <w:sz w:val="18"/>
          <w:szCs w:val="18"/>
        </w:rPr>
      </w:pPr>
      <w:r w:rsidRPr="00B55573">
        <w:rPr>
          <w:rStyle w:val="afa"/>
          <w:rFonts w:ascii="Arial" w:eastAsiaTheme="majorEastAsia" w:hAnsi="Arial" w:cs="Arial"/>
          <w:bCs/>
          <w:color w:val="auto"/>
          <w:sz w:val="18"/>
          <w:szCs w:val="18"/>
        </w:rPr>
        <w:t>Строительная площадка</w:t>
      </w:r>
      <w:r w:rsidRPr="00B55573">
        <w:rPr>
          <w:rFonts w:ascii="Arial" w:hAnsi="Arial" w:cs="Arial"/>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757BBF" w:rsidRPr="00B55573" w:rsidRDefault="00757BBF" w:rsidP="00757BBF">
      <w:pPr>
        <w:ind w:firstLine="709"/>
        <w:jc w:val="both"/>
        <w:rPr>
          <w:rFonts w:ascii="Arial" w:hAnsi="Arial" w:cs="Arial"/>
          <w:b/>
          <w:sz w:val="18"/>
          <w:szCs w:val="18"/>
        </w:rPr>
      </w:pPr>
      <w:r w:rsidRPr="00B55573">
        <w:rPr>
          <w:rFonts w:ascii="Arial" w:hAnsi="Arial" w:cs="Arial"/>
          <w:b/>
          <w:sz w:val="18"/>
          <w:szCs w:val="18"/>
        </w:rPr>
        <w:t>Приостановление действия ордера</w:t>
      </w:r>
      <w:r w:rsidRPr="00B55573">
        <w:rPr>
          <w:rFonts w:ascii="Arial" w:hAnsi="Arial" w:cs="Arial"/>
          <w:sz w:val="18"/>
          <w:szCs w:val="18"/>
        </w:rPr>
        <w:t xml:space="preserve"> – временное запрещение производства работ на период до полного устранения выявленных нарушений;</w:t>
      </w:r>
    </w:p>
    <w:p w:rsidR="00757BBF" w:rsidRPr="00B55573" w:rsidRDefault="00757BBF" w:rsidP="00757BBF">
      <w:pPr>
        <w:ind w:firstLine="709"/>
        <w:jc w:val="both"/>
        <w:rPr>
          <w:rStyle w:val="afa"/>
          <w:rFonts w:ascii="Arial" w:eastAsiaTheme="majorEastAsia" w:hAnsi="Arial" w:cs="Arial"/>
          <w:bCs/>
          <w:color w:val="auto"/>
          <w:sz w:val="18"/>
          <w:szCs w:val="18"/>
        </w:rPr>
      </w:pPr>
      <w:r w:rsidRPr="00B55573">
        <w:rPr>
          <w:rFonts w:ascii="Arial" w:hAnsi="Arial" w:cs="Arial"/>
          <w:b/>
          <w:sz w:val="18"/>
          <w:szCs w:val="18"/>
        </w:rPr>
        <w:t>Производитель работ</w:t>
      </w:r>
      <w:r w:rsidRPr="00B55573">
        <w:rPr>
          <w:rFonts w:ascii="Arial" w:hAnsi="Arial" w:cs="Arial"/>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757BBF" w:rsidRPr="00B55573" w:rsidRDefault="00757BBF" w:rsidP="00757BBF">
      <w:pPr>
        <w:pStyle w:val="1b"/>
        <w:ind w:left="0" w:firstLine="708"/>
        <w:jc w:val="both"/>
        <w:rPr>
          <w:rStyle w:val="afa"/>
          <w:rFonts w:ascii="Arial" w:hAnsi="Arial" w:cs="Arial"/>
          <w:bCs/>
          <w:color w:val="auto"/>
          <w:sz w:val="18"/>
          <w:szCs w:val="18"/>
        </w:rPr>
      </w:pPr>
      <w:r w:rsidRPr="00B55573">
        <w:rPr>
          <w:rStyle w:val="afa"/>
          <w:rFonts w:ascii="Arial" w:hAnsi="Arial" w:cs="Arial"/>
          <w:bCs/>
          <w:color w:val="auto"/>
          <w:sz w:val="18"/>
          <w:szCs w:val="18"/>
        </w:rPr>
        <w:t>Проект (организации строительства, производства работ)</w:t>
      </w:r>
      <w:r w:rsidRPr="00B55573">
        <w:rPr>
          <w:rFonts w:ascii="Arial" w:hAnsi="Arial" w:cs="Arial"/>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757BBF" w:rsidRPr="00B55573" w:rsidRDefault="00757BBF" w:rsidP="00757BBF">
      <w:pPr>
        <w:ind w:firstLine="709"/>
        <w:jc w:val="both"/>
        <w:rPr>
          <w:rFonts w:ascii="Arial" w:hAnsi="Arial" w:cs="Arial"/>
          <w:b/>
          <w:sz w:val="18"/>
          <w:szCs w:val="18"/>
        </w:rPr>
      </w:pPr>
      <w:r w:rsidRPr="00B55573">
        <w:rPr>
          <w:rStyle w:val="afa"/>
          <w:rFonts w:ascii="Arial" w:eastAsiaTheme="majorEastAsia" w:hAnsi="Arial" w:cs="Arial"/>
          <w:bCs/>
          <w:color w:val="auto"/>
          <w:sz w:val="18"/>
          <w:szCs w:val="18"/>
        </w:rPr>
        <w:t>Ремонт</w:t>
      </w:r>
      <w:r w:rsidRPr="00B55573">
        <w:rPr>
          <w:rFonts w:ascii="Arial" w:hAnsi="Arial" w:cs="Arial"/>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757BBF" w:rsidRPr="00B55573" w:rsidRDefault="00757BBF" w:rsidP="00757BBF">
      <w:pPr>
        <w:ind w:firstLine="709"/>
        <w:jc w:val="both"/>
        <w:rPr>
          <w:rFonts w:ascii="Arial" w:hAnsi="Arial" w:cs="Arial"/>
          <w:sz w:val="18"/>
          <w:szCs w:val="18"/>
        </w:rPr>
      </w:pPr>
      <w:r w:rsidRPr="00B55573">
        <w:rPr>
          <w:rFonts w:ascii="Arial" w:hAnsi="Arial" w:cs="Arial"/>
          <w:b/>
          <w:sz w:val="18"/>
          <w:szCs w:val="18"/>
        </w:rPr>
        <w:t>Средства размещения информации</w:t>
      </w:r>
      <w:r w:rsidRPr="00B55573">
        <w:rPr>
          <w:rFonts w:ascii="Arial" w:hAnsi="Arial" w:cs="Arial"/>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757BBF" w:rsidRPr="00B55573" w:rsidRDefault="00757BBF" w:rsidP="00757BBF">
      <w:pPr>
        <w:pStyle w:val="210"/>
        <w:tabs>
          <w:tab w:val="left" w:pos="1177"/>
        </w:tabs>
        <w:spacing w:before="0" w:after="0" w:line="240" w:lineRule="auto"/>
        <w:ind w:firstLine="0"/>
        <w:jc w:val="both"/>
        <w:rPr>
          <w:rFonts w:ascii="Arial" w:hAnsi="Arial" w:cs="Arial"/>
          <w:sz w:val="18"/>
          <w:szCs w:val="18"/>
        </w:rPr>
      </w:pPr>
      <w:r w:rsidRPr="00B55573">
        <w:rPr>
          <w:rFonts w:ascii="Arial" w:hAnsi="Arial" w:cs="Arial"/>
          <w:sz w:val="18"/>
          <w:szCs w:val="18"/>
        </w:rPr>
        <w:t xml:space="preserve">               </w:t>
      </w:r>
      <w:r w:rsidRPr="00B55573">
        <w:rPr>
          <w:rFonts w:ascii="Arial" w:hAnsi="Arial" w:cs="Arial"/>
          <w:b/>
          <w:sz w:val="18"/>
          <w:szCs w:val="18"/>
        </w:rPr>
        <w:t>Средство размещения наружной информации</w:t>
      </w:r>
      <w:r w:rsidRPr="00B55573">
        <w:rPr>
          <w:rFonts w:ascii="Arial" w:hAnsi="Arial" w:cs="Arial"/>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757BBF" w:rsidRPr="00B55573" w:rsidRDefault="00757BBF" w:rsidP="00757BBF">
      <w:pPr>
        <w:pStyle w:val="210"/>
        <w:tabs>
          <w:tab w:val="left" w:pos="709"/>
        </w:tabs>
        <w:spacing w:before="0" w:after="0" w:line="240" w:lineRule="auto"/>
        <w:ind w:firstLine="0"/>
        <w:jc w:val="both"/>
        <w:rPr>
          <w:rStyle w:val="afa"/>
          <w:rFonts w:ascii="Arial" w:eastAsiaTheme="majorEastAsia" w:hAnsi="Arial" w:cs="Arial"/>
          <w:color w:val="auto"/>
          <w:sz w:val="18"/>
          <w:szCs w:val="18"/>
        </w:rPr>
      </w:pPr>
      <w:r w:rsidRPr="00B55573">
        <w:rPr>
          <w:rFonts w:ascii="Arial" w:hAnsi="Arial" w:cs="Arial"/>
          <w:sz w:val="18"/>
          <w:szCs w:val="18"/>
        </w:rPr>
        <w:tab/>
      </w:r>
      <w:r w:rsidRPr="00B55573">
        <w:rPr>
          <w:rStyle w:val="normaltextrun"/>
          <w:rFonts w:ascii="Arial" w:hAnsi="Arial" w:cs="Arial"/>
          <w:b/>
          <w:bCs/>
          <w:sz w:val="18"/>
          <w:szCs w:val="18"/>
        </w:rPr>
        <w:t>Нестационарный торговый объект</w:t>
      </w:r>
      <w:r w:rsidRPr="00B55573">
        <w:rPr>
          <w:rStyle w:val="normaltextrun"/>
          <w:rFonts w:ascii="Arial" w:hAnsi="Arial" w:cs="Arial"/>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B55573">
        <w:rPr>
          <w:rFonts w:ascii="Arial" w:hAnsi="Arial" w:cs="Arial"/>
          <w:sz w:val="18"/>
          <w:szCs w:val="18"/>
        </w:rPr>
        <w:t>.</w:t>
      </w:r>
    </w:p>
    <w:p w:rsidR="00757BBF" w:rsidRPr="00B55573" w:rsidRDefault="00757BBF" w:rsidP="00757BBF">
      <w:pPr>
        <w:pStyle w:val="1b"/>
        <w:ind w:left="0" w:firstLine="709"/>
        <w:rPr>
          <w:rFonts w:ascii="Arial" w:hAnsi="Arial" w:cs="Arial"/>
          <w:b/>
          <w:color w:val="auto"/>
          <w:sz w:val="18"/>
          <w:szCs w:val="18"/>
        </w:rPr>
      </w:pPr>
      <w:r w:rsidRPr="00B55573">
        <w:rPr>
          <w:rStyle w:val="afa"/>
          <w:rFonts w:ascii="Arial" w:hAnsi="Arial" w:cs="Arial"/>
          <w:color w:val="auto"/>
          <w:sz w:val="18"/>
          <w:szCs w:val="18"/>
        </w:rPr>
        <w:t xml:space="preserve">Ливневая канализация (ливневка) </w:t>
      </w:r>
      <w:r w:rsidRPr="00B55573">
        <w:rPr>
          <w:rFonts w:ascii="Arial" w:hAnsi="Arial" w:cs="Arial"/>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
    <w:p w:rsidR="00757BBF" w:rsidRPr="00B55573" w:rsidRDefault="00757BBF" w:rsidP="00757BBF">
      <w:pPr>
        <w:widowControl w:val="0"/>
        <w:ind w:firstLine="540"/>
        <w:jc w:val="both"/>
        <w:rPr>
          <w:rFonts w:ascii="Arial" w:hAnsi="Arial" w:cs="Arial"/>
          <w:b/>
          <w:sz w:val="18"/>
          <w:szCs w:val="18"/>
        </w:rPr>
      </w:pPr>
      <w:r w:rsidRPr="00B55573">
        <w:rPr>
          <w:rFonts w:ascii="Arial" w:hAnsi="Arial" w:cs="Arial"/>
          <w:b/>
          <w:sz w:val="18"/>
          <w:szCs w:val="18"/>
        </w:rPr>
        <w:t>Домовые знаки</w:t>
      </w:r>
      <w:r w:rsidRPr="00B55573">
        <w:rPr>
          <w:rFonts w:ascii="Arial" w:hAnsi="Arial" w:cs="Arial"/>
          <w:sz w:val="18"/>
          <w:szCs w:val="18"/>
        </w:rPr>
        <w:t xml:space="preserve"> - </w:t>
      </w:r>
      <w:r w:rsidRPr="00B55573">
        <w:rPr>
          <w:rFonts w:ascii="Arial" w:hAnsi="Arial" w:cs="Arial"/>
          <w:b/>
          <w:sz w:val="18"/>
          <w:szCs w:val="18"/>
        </w:rPr>
        <w:t xml:space="preserve">расположенные на здании (строении, сооружении) </w:t>
      </w:r>
      <w:r w:rsidRPr="00B55573">
        <w:rPr>
          <w:rFonts w:ascii="Arial" w:hAnsi="Arial" w:cs="Arial"/>
          <w:sz w:val="18"/>
          <w:szCs w:val="18"/>
        </w:rPr>
        <w:t>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
    <w:p w:rsidR="00757BBF" w:rsidRPr="00B55573" w:rsidRDefault="00757BBF" w:rsidP="00757BBF">
      <w:pPr>
        <w:widowControl w:val="0"/>
        <w:ind w:firstLine="540"/>
        <w:jc w:val="both"/>
        <w:rPr>
          <w:rFonts w:ascii="Arial" w:hAnsi="Arial" w:cs="Arial"/>
          <w:b/>
          <w:sz w:val="18"/>
          <w:szCs w:val="18"/>
        </w:rPr>
      </w:pPr>
      <w:r w:rsidRPr="00B55573">
        <w:rPr>
          <w:rFonts w:ascii="Arial" w:hAnsi="Arial" w:cs="Arial"/>
          <w:b/>
          <w:sz w:val="18"/>
          <w:szCs w:val="18"/>
        </w:rPr>
        <w:t>Земельный участок</w:t>
      </w:r>
      <w:r w:rsidRPr="00B55573">
        <w:rPr>
          <w:rFonts w:ascii="Arial" w:hAnsi="Arial" w:cs="Arial"/>
          <w:sz w:val="18"/>
          <w:szCs w:val="18"/>
        </w:rPr>
        <w:t xml:space="preserve"> - часть земной поверхности, границы которой определены в соответствии с федеральными законами;</w:t>
      </w:r>
    </w:p>
    <w:p w:rsidR="00757BBF" w:rsidRPr="00B55573" w:rsidRDefault="00757BBF" w:rsidP="00757BBF">
      <w:pPr>
        <w:widowControl w:val="0"/>
        <w:ind w:firstLine="540"/>
        <w:jc w:val="both"/>
        <w:rPr>
          <w:rFonts w:ascii="Arial" w:hAnsi="Arial" w:cs="Arial"/>
          <w:b/>
          <w:sz w:val="18"/>
          <w:szCs w:val="18"/>
        </w:rPr>
      </w:pPr>
      <w:r w:rsidRPr="00B55573">
        <w:rPr>
          <w:rFonts w:ascii="Arial" w:hAnsi="Arial" w:cs="Arial"/>
          <w:b/>
          <w:sz w:val="18"/>
          <w:szCs w:val="18"/>
        </w:rPr>
        <w:t>Проектный колерный паспорт здания (цветовое решение фасадов)</w:t>
      </w:r>
      <w:r w:rsidRPr="00B55573">
        <w:rPr>
          <w:rFonts w:ascii="Arial" w:hAnsi="Arial" w:cs="Arial"/>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757BBF" w:rsidRPr="00B55573" w:rsidRDefault="00757BBF" w:rsidP="00757BBF">
      <w:pPr>
        <w:widowControl w:val="0"/>
        <w:ind w:firstLine="540"/>
        <w:jc w:val="both"/>
        <w:rPr>
          <w:rFonts w:ascii="Arial" w:hAnsi="Arial" w:cs="Arial"/>
          <w:b/>
          <w:sz w:val="18"/>
          <w:szCs w:val="18"/>
        </w:rPr>
      </w:pPr>
      <w:r w:rsidRPr="00B55573">
        <w:rPr>
          <w:rFonts w:ascii="Arial" w:hAnsi="Arial" w:cs="Arial"/>
          <w:b/>
          <w:sz w:val="18"/>
          <w:szCs w:val="18"/>
        </w:rPr>
        <w:t>Придомовая территория</w:t>
      </w:r>
      <w:r w:rsidRPr="00B55573">
        <w:rPr>
          <w:rFonts w:ascii="Arial" w:hAnsi="Arial" w:cs="Arial"/>
          <w:sz w:val="18"/>
          <w:szCs w:val="18"/>
        </w:rPr>
        <w:t xml:space="preserve"> - земельный участок, прилегающий к жилому зданию, включающий элементы озеленения, пешеходные пути к входам, подъезды к дому, площадки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757BBF" w:rsidRPr="00B55573" w:rsidRDefault="00757BBF" w:rsidP="00757BBF">
      <w:pPr>
        <w:widowControl w:val="0"/>
        <w:ind w:firstLine="540"/>
        <w:jc w:val="both"/>
        <w:rPr>
          <w:rFonts w:ascii="Arial" w:hAnsi="Arial" w:cs="Arial"/>
          <w:i/>
          <w:sz w:val="18"/>
          <w:szCs w:val="18"/>
        </w:rPr>
      </w:pPr>
      <w:r w:rsidRPr="00B55573">
        <w:rPr>
          <w:rFonts w:ascii="Arial" w:hAnsi="Arial" w:cs="Arial"/>
          <w:b/>
          <w:sz w:val="18"/>
          <w:szCs w:val="18"/>
        </w:rPr>
        <w:t>Мойка транспортного средства</w:t>
      </w:r>
      <w:r w:rsidRPr="00B55573">
        <w:rPr>
          <w:rFonts w:ascii="Arial" w:hAnsi="Arial" w:cs="Arial"/>
          <w:i/>
          <w:sz w:val="18"/>
          <w:szCs w:val="18"/>
        </w:rPr>
        <w:t xml:space="preserve"> - </w:t>
      </w:r>
      <w:r w:rsidRPr="00B55573">
        <w:rPr>
          <w:rFonts w:ascii="Arial" w:hAnsi="Arial" w:cs="Arial"/>
          <w:sz w:val="18"/>
          <w:szCs w:val="18"/>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757BBF" w:rsidRPr="00B55573" w:rsidRDefault="00757BBF" w:rsidP="00757BBF">
      <w:pPr>
        <w:widowControl w:val="0"/>
        <w:ind w:firstLine="540"/>
        <w:jc w:val="both"/>
        <w:rPr>
          <w:rFonts w:ascii="Arial" w:hAnsi="Arial" w:cs="Arial"/>
          <w:i/>
          <w:sz w:val="18"/>
          <w:szCs w:val="18"/>
        </w:rPr>
      </w:pPr>
    </w:p>
    <w:p w:rsidR="00757BBF" w:rsidRPr="00B55573" w:rsidRDefault="00757BBF" w:rsidP="00757BBF">
      <w:pPr>
        <w:pStyle w:val="4"/>
        <w:numPr>
          <w:ilvl w:val="3"/>
          <w:numId w:val="3"/>
        </w:numPr>
        <w:shd w:val="clear" w:color="auto" w:fill="FFFFFF"/>
        <w:suppressAutoHyphens/>
        <w:spacing w:before="0" w:after="0"/>
        <w:jc w:val="center"/>
        <w:rPr>
          <w:rFonts w:ascii="Arial" w:hAnsi="Arial" w:cs="Arial"/>
          <w:sz w:val="18"/>
          <w:szCs w:val="18"/>
        </w:rPr>
      </w:pPr>
      <w:r w:rsidRPr="00B55573">
        <w:rPr>
          <w:rFonts w:ascii="Arial" w:hAnsi="Arial" w:cs="Arial"/>
          <w:sz w:val="18"/>
          <w:szCs w:val="18"/>
        </w:rPr>
        <w:t>Порядок закрепления территорий с целью их санитарного содержания и благоустройства</w:t>
      </w:r>
    </w:p>
    <w:p w:rsidR="00757BBF" w:rsidRPr="00B55573" w:rsidRDefault="00757BBF" w:rsidP="00757BBF">
      <w:pPr>
        <w:rPr>
          <w:rFonts w:ascii="Arial" w:hAnsi="Arial" w:cs="Arial"/>
          <w:sz w:val="18"/>
          <w:szCs w:val="18"/>
        </w:rPr>
      </w:pP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Внутридворовые территории микрорайонов многоэтажной застройки в целом закрепляются за жилищными предприятиями, обслуживающими данный жилищный фонд.</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w:t>
      </w:r>
      <w:r w:rsidRPr="00B55573">
        <w:rPr>
          <w:rFonts w:ascii="Arial" w:hAnsi="Arial" w:cs="Arial"/>
          <w:sz w:val="18"/>
          <w:szCs w:val="18"/>
        </w:rPr>
        <w:lastRenderedPageBreak/>
        <w:t>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757BBF" w:rsidRPr="00B55573" w:rsidRDefault="00757BBF" w:rsidP="00757BBF">
      <w:pPr>
        <w:pStyle w:val="tekstob"/>
        <w:shd w:val="clear" w:color="auto" w:fill="FFFFFF"/>
        <w:spacing w:before="0" w:after="0"/>
        <w:jc w:val="both"/>
        <w:rPr>
          <w:rFonts w:ascii="Arial" w:hAnsi="Arial" w:cs="Arial"/>
          <w:sz w:val="18"/>
          <w:szCs w:val="18"/>
        </w:rPr>
      </w:pPr>
      <w:r w:rsidRPr="00B55573">
        <w:rPr>
          <w:rFonts w:ascii="Arial" w:hAnsi="Arial" w:cs="Arial"/>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Ответственность за организацию и производство уборочных работ возлагается: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По тротуарам:</w:t>
      </w:r>
    </w:p>
    <w:p w:rsidR="00757BBF" w:rsidRPr="00B55573" w:rsidRDefault="00757BBF" w:rsidP="00757BBF">
      <w:pPr>
        <w:pStyle w:val="tekstob"/>
        <w:shd w:val="clear" w:color="auto" w:fill="FFFFFF"/>
        <w:spacing w:before="0" w:after="0"/>
        <w:jc w:val="both"/>
        <w:rPr>
          <w:rFonts w:ascii="Arial" w:hAnsi="Arial" w:cs="Arial"/>
          <w:sz w:val="18"/>
          <w:szCs w:val="18"/>
        </w:rPr>
      </w:pPr>
      <w:r w:rsidRPr="00B55573">
        <w:rPr>
          <w:rFonts w:ascii="Arial" w:hAnsi="Arial" w:cs="Arial"/>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757BBF" w:rsidRPr="00B55573" w:rsidRDefault="00757BBF" w:rsidP="00757BBF">
      <w:pPr>
        <w:pStyle w:val="tekstob"/>
        <w:shd w:val="clear" w:color="auto" w:fill="FFFFFF"/>
        <w:spacing w:before="0" w:after="0"/>
        <w:jc w:val="both"/>
        <w:rPr>
          <w:rFonts w:ascii="Arial" w:hAnsi="Arial" w:cs="Arial"/>
          <w:sz w:val="18"/>
          <w:szCs w:val="18"/>
        </w:rPr>
      </w:pPr>
      <w:r w:rsidRPr="00B55573">
        <w:rPr>
          <w:rFonts w:ascii="Arial" w:hAnsi="Arial" w:cs="Arial"/>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757BBF" w:rsidRPr="00B55573" w:rsidRDefault="00757BBF" w:rsidP="00757BBF">
      <w:pPr>
        <w:pStyle w:val="tekstob"/>
        <w:shd w:val="clear" w:color="auto" w:fill="FFFFFF"/>
        <w:spacing w:before="0" w:after="0"/>
        <w:jc w:val="both"/>
        <w:rPr>
          <w:rFonts w:ascii="Arial" w:hAnsi="Arial" w:cs="Arial"/>
          <w:sz w:val="18"/>
          <w:szCs w:val="18"/>
        </w:rPr>
      </w:pPr>
      <w:r w:rsidRPr="00B55573">
        <w:rPr>
          <w:rFonts w:ascii="Arial" w:hAnsi="Arial" w:cs="Arial"/>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По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Исполнительным комитетом </w:t>
      </w:r>
      <w:r w:rsidR="00C829B4" w:rsidRPr="00B55573">
        <w:rPr>
          <w:rFonts w:ascii="Arial" w:hAnsi="Arial" w:cs="Arial"/>
          <w:sz w:val="18"/>
          <w:szCs w:val="18"/>
        </w:rPr>
        <w:t xml:space="preserve">Кугеевского </w:t>
      </w:r>
      <w:r w:rsidRPr="00B55573">
        <w:rPr>
          <w:rFonts w:ascii="Arial" w:hAnsi="Arial" w:cs="Arial"/>
          <w:sz w:val="18"/>
          <w:szCs w:val="18"/>
        </w:rPr>
        <w:t xml:space="preserve"> сельского поселения заключены контракты на их обслуживание.</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lastRenderedPageBreak/>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В случае недостижения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757BBF" w:rsidRPr="00B55573" w:rsidRDefault="00757BBF" w:rsidP="00757BBF">
      <w:pPr>
        <w:pStyle w:val="tekstob"/>
        <w:shd w:val="clear" w:color="auto" w:fill="FFFFFF"/>
        <w:spacing w:before="0" w:after="0"/>
        <w:ind w:firstLine="708"/>
        <w:jc w:val="both"/>
        <w:rPr>
          <w:rFonts w:ascii="Arial" w:hAnsi="Arial" w:cs="Arial"/>
          <w:i/>
          <w:sz w:val="18"/>
          <w:szCs w:val="18"/>
        </w:rPr>
      </w:pPr>
      <w:r w:rsidRPr="00B55573">
        <w:rPr>
          <w:rFonts w:ascii="Arial" w:hAnsi="Arial" w:cs="Arial"/>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757BBF" w:rsidRPr="00B55573" w:rsidRDefault="00757BBF" w:rsidP="00757BBF">
      <w:pPr>
        <w:widowControl w:val="0"/>
        <w:ind w:firstLine="540"/>
        <w:jc w:val="both"/>
        <w:rPr>
          <w:rFonts w:ascii="Arial" w:hAnsi="Arial" w:cs="Arial"/>
          <w:i/>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2. ЭЛЕМЕНТЫ БЛАГОУСТРОЙСТВА ТЕРРИТОРИИ</w:t>
      </w:r>
    </w:p>
    <w:p w:rsidR="00757BBF" w:rsidRPr="00B55573" w:rsidRDefault="00757BBF" w:rsidP="00757BBF">
      <w:pPr>
        <w:ind w:firstLine="720"/>
        <w:jc w:val="both"/>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2.1. Элементы инженерной подготовки и защиты территории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 Задачи организации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w:t>
      </w:r>
      <w:r w:rsidR="00C829B4" w:rsidRPr="00B55573">
        <w:rPr>
          <w:rFonts w:ascii="Arial" w:hAnsi="Arial" w:cs="Arial"/>
          <w:sz w:val="18"/>
          <w:szCs w:val="18"/>
        </w:rPr>
        <w:t xml:space="preserve">Кугеевского </w:t>
      </w:r>
      <w:r w:rsidRPr="00B55573">
        <w:rPr>
          <w:rFonts w:ascii="Arial" w:hAnsi="Arial" w:cs="Arial"/>
          <w:sz w:val="18"/>
          <w:szCs w:val="18"/>
        </w:rPr>
        <w:t>сельского поселения не рекомендуется устройство поглощающих колодцев и испарительных площадок.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 xml:space="preserve">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w:t>
      </w:r>
      <w:r w:rsidRPr="00B55573">
        <w:rPr>
          <w:rFonts w:ascii="Arial" w:hAnsi="Arial" w:cs="Arial"/>
          <w:sz w:val="18"/>
          <w:szCs w:val="18"/>
        </w:rPr>
        <w:lastRenderedPageBreak/>
        <w:t>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2.2. Озеленение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Fonts w:ascii="Arial" w:hAnsi="Arial" w:cs="Arial"/>
          <w:sz w:val="18"/>
          <w:szCs w:val="18"/>
        </w:rPr>
        <w:tab/>
        <w:t xml:space="preserve">2.2.3. </w:t>
      </w:r>
      <w:r w:rsidRPr="00B55573">
        <w:rPr>
          <w:rStyle w:val="25"/>
          <w:rFonts w:ascii="Arial" w:eastAsiaTheme="majorEastAsia" w:hAnsi="Arial" w:cs="Arial"/>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B55573">
        <w:rPr>
          <w:rFonts w:ascii="Arial" w:hAnsi="Arial" w:cs="Arial"/>
          <w:sz w:val="18"/>
          <w:szCs w:val="18"/>
        </w:rPr>
        <w:t>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2" w:history="1">
        <w:r w:rsidRPr="00B55573">
          <w:rPr>
            <w:rStyle w:val="af9"/>
            <w:rFonts w:ascii="Arial" w:hAnsi="Arial" w:cs="Arial"/>
            <w:color w:val="auto"/>
            <w:sz w:val="18"/>
            <w:szCs w:val="18"/>
          </w:rPr>
          <w:t>таблица 2</w:t>
        </w:r>
      </w:hyperlink>
      <w:r w:rsidRPr="00B55573">
        <w:rPr>
          <w:rFonts w:ascii="Arial" w:hAnsi="Arial" w:cs="Arial"/>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3" w:history="1">
        <w:r w:rsidRPr="00B55573">
          <w:rPr>
            <w:rStyle w:val="af9"/>
            <w:rFonts w:ascii="Arial" w:hAnsi="Arial" w:cs="Arial"/>
            <w:color w:val="auto"/>
            <w:sz w:val="18"/>
            <w:szCs w:val="18"/>
          </w:rPr>
          <w:t>таблица 3</w:t>
        </w:r>
      </w:hyperlink>
      <w:r w:rsidRPr="00B55573">
        <w:rPr>
          <w:rFonts w:ascii="Arial" w:hAnsi="Arial" w:cs="Arial"/>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4" w:history="1">
        <w:r w:rsidRPr="00B55573">
          <w:rPr>
            <w:rStyle w:val="af9"/>
            <w:rFonts w:ascii="Arial" w:hAnsi="Arial" w:cs="Arial"/>
            <w:color w:val="auto"/>
            <w:sz w:val="18"/>
            <w:szCs w:val="18"/>
          </w:rPr>
          <w:t>таблицы 4</w:t>
        </w:r>
      </w:hyperlink>
      <w:r w:rsidRPr="00B55573">
        <w:rPr>
          <w:rFonts w:ascii="Arial" w:hAnsi="Arial" w:cs="Arial"/>
          <w:sz w:val="18"/>
          <w:szCs w:val="18"/>
        </w:rPr>
        <w:t xml:space="preserve"> - </w:t>
      </w:r>
      <w:hyperlink r:id="rId15" w:history="1">
        <w:r w:rsidRPr="00B55573">
          <w:rPr>
            <w:rStyle w:val="af9"/>
            <w:rFonts w:ascii="Arial" w:hAnsi="Arial" w:cs="Arial"/>
            <w:color w:val="auto"/>
            <w:sz w:val="18"/>
            <w:szCs w:val="18"/>
          </w:rPr>
          <w:t>9</w:t>
        </w:r>
      </w:hyperlink>
      <w:r w:rsidRPr="00B55573">
        <w:rPr>
          <w:rFonts w:ascii="Arial" w:hAnsi="Arial" w:cs="Arial"/>
          <w:sz w:val="18"/>
          <w:szCs w:val="18"/>
        </w:rPr>
        <w:t xml:space="preserve"> Приложения №2 к настоящим Правилам).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саморегуляции. Для обеспечения жизнеспособности насаждений и озеленяемых территорий населенного пункта необходимо:</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6" w:history="1">
        <w:r w:rsidRPr="00B55573">
          <w:rPr>
            <w:rStyle w:val="af9"/>
            <w:rFonts w:ascii="Arial" w:hAnsi="Arial" w:cs="Arial"/>
            <w:color w:val="auto"/>
            <w:sz w:val="18"/>
            <w:szCs w:val="18"/>
          </w:rPr>
          <w:t>таблицы 10</w:t>
        </w:r>
      </w:hyperlink>
      <w:r w:rsidRPr="00B55573">
        <w:rPr>
          <w:rFonts w:ascii="Arial" w:hAnsi="Arial" w:cs="Arial"/>
          <w:sz w:val="18"/>
          <w:szCs w:val="18"/>
        </w:rPr>
        <w:t xml:space="preserve">, </w:t>
      </w:r>
      <w:hyperlink r:id="rId17" w:history="1">
        <w:r w:rsidRPr="00B55573">
          <w:rPr>
            <w:rStyle w:val="af9"/>
            <w:rFonts w:ascii="Arial" w:hAnsi="Arial" w:cs="Arial"/>
            <w:color w:val="auto"/>
            <w:sz w:val="18"/>
            <w:szCs w:val="18"/>
          </w:rPr>
          <w:t>11</w:t>
        </w:r>
      </w:hyperlink>
      <w:r w:rsidRPr="00B55573">
        <w:rPr>
          <w:rFonts w:ascii="Arial" w:hAnsi="Arial" w:cs="Arial"/>
          <w:sz w:val="18"/>
          <w:szCs w:val="18"/>
        </w:rPr>
        <w:t xml:space="preserve"> Приложения № 2 к настоящим Правилам);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учитывать степень техногенных нагрузок от прилегающих территорий;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2.2.5.2. </w:t>
      </w:r>
      <w:r w:rsidR="003812E3" w:rsidRPr="00B55573">
        <w:rPr>
          <w:rFonts w:ascii="Arial" w:hAnsi="Arial" w:cs="Arial"/>
          <w:sz w:val="18"/>
          <w:szCs w:val="18"/>
        </w:rPr>
        <w:t>Ш</w:t>
      </w:r>
      <w:r w:rsidRPr="00B55573">
        <w:rPr>
          <w:rFonts w:ascii="Arial" w:hAnsi="Arial" w:cs="Arial"/>
          <w:sz w:val="18"/>
          <w:szCs w:val="18"/>
        </w:rPr>
        <w:t xml:space="preserve">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8" w:history="1">
        <w:r w:rsidRPr="00B55573">
          <w:rPr>
            <w:rStyle w:val="af9"/>
            <w:rFonts w:ascii="Arial" w:hAnsi="Arial" w:cs="Arial"/>
            <w:color w:val="auto"/>
            <w:sz w:val="18"/>
            <w:szCs w:val="18"/>
          </w:rPr>
          <w:t>таблице 7</w:t>
        </w:r>
      </w:hyperlink>
      <w:r w:rsidRPr="00B55573">
        <w:rPr>
          <w:rFonts w:ascii="Arial" w:hAnsi="Arial" w:cs="Arial"/>
          <w:sz w:val="18"/>
          <w:szCs w:val="18"/>
        </w:rPr>
        <w:t xml:space="preserve"> Приложения №2 к настоящим Правилам.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2.3. Виды покрытий</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газонные, выполняемые по специальным технологиям подготовки и посадки травяного покрова;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комбинированные, представляющие сочетания покрытий, указанных выше (например, плитка, утопленная в газон и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lastRenderedPageBreak/>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2.4. Сопряжения поверхностей</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2.4.1. К элементам сопряжения поверхностей относят различные виды бортовых камней, пандусы, ступени, лестницы.</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Бортовые камни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Ступени, лестницы, пандусы</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2.5. Ограждения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2.5.2.1. Ограждения магистралей и транспортных сооружений поселения необходимо проектировать согласно </w:t>
      </w:r>
      <w:hyperlink r:id="rId19" w:history="1">
        <w:r w:rsidRPr="00B55573">
          <w:rPr>
            <w:rStyle w:val="af9"/>
            <w:rFonts w:ascii="Arial" w:hAnsi="Arial" w:cs="Arial"/>
            <w:color w:val="auto"/>
            <w:sz w:val="18"/>
            <w:szCs w:val="18"/>
          </w:rPr>
          <w:t>ГОСТ Р 52289</w:t>
        </w:r>
      </w:hyperlink>
      <w:r w:rsidRPr="00B55573">
        <w:rPr>
          <w:rFonts w:ascii="Arial" w:hAnsi="Arial" w:cs="Arial"/>
          <w:sz w:val="18"/>
          <w:szCs w:val="18"/>
        </w:rPr>
        <w:t xml:space="preserve">, </w:t>
      </w:r>
      <w:hyperlink r:id="rId20" w:history="1">
        <w:r w:rsidRPr="00B55573">
          <w:rPr>
            <w:rStyle w:val="af9"/>
            <w:rFonts w:ascii="Arial" w:hAnsi="Arial" w:cs="Arial"/>
            <w:color w:val="auto"/>
            <w:sz w:val="18"/>
            <w:szCs w:val="18"/>
          </w:rPr>
          <w:t>ГОСТ 26804</w:t>
        </w:r>
      </w:hyperlink>
      <w:r w:rsidRPr="00B55573">
        <w:rPr>
          <w:rFonts w:ascii="Arial" w:hAnsi="Arial" w:cs="Arial"/>
          <w:sz w:val="18"/>
          <w:szCs w:val="18"/>
        </w:rPr>
        <w:t>, верхних бровок откосов и террас – согласно пункту 2.1.7.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57BBF" w:rsidRPr="00B55573" w:rsidRDefault="00757BBF" w:rsidP="00757BBF">
      <w:pPr>
        <w:pStyle w:val="210"/>
        <w:tabs>
          <w:tab w:val="left" w:pos="709"/>
        </w:tabs>
        <w:spacing w:before="0" w:after="0" w:line="240" w:lineRule="auto"/>
        <w:ind w:firstLine="0"/>
        <w:jc w:val="both"/>
        <w:rPr>
          <w:rFonts w:ascii="Arial" w:hAnsi="Arial" w:cs="Arial"/>
          <w:sz w:val="18"/>
          <w:szCs w:val="18"/>
        </w:rPr>
      </w:pPr>
      <w:r w:rsidRPr="00B55573">
        <w:rPr>
          <w:rFonts w:ascii="Arial" w:hAnsi="Arial" w:cs="Arial"/>
          <w:sz w:val="18"/>
          <w:szCs w:val="18"/>
        </w:rPr>
        <w:tab/>
        <w:t>2.5.3. С целью недопущения возможного наезда авто-мото транспортных средств на газон, участки с зелеными насаждениями, детские, спортивные площадки</w:t>
      </w:r>
      <w:r w:rsidRPr="00B55573">
        <w:rPr>
          <w:rStyle w:val="25"/>
          <w:rFonts w:ascii="Arial" w:eastAsiaTheme="majorEastAsia" w:hAnsi="Arial" w:cs="Arial"/>
          <w:sz w:val="18"/>
          <w:szCs w:val="18"/>
        </w:rPr>
        <w:t xml:space="preserve"> и вытаптывания троп через газон, </w:t>
      </w:r>
      <w:r w:rsidRPr="00B55573">
        <w:rPr>
          <w:rFonts w:ascii="Arial" w:hAnsi="Arial" w:cs="Arial"/>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B55573">
        <w:rPr>
          <w:rStyle w:val="25"/>
          <w:rFonts w:ascii="Arial" w:eastAsiaTheme="majorEastAsia" w:hAnsi="Arial" w:cs="Arial"/>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2.5.7. Запрещается  во всех случаях устройство ограждений, изготовленных из подручных материалов незаводского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2.6. Малые архитектурные формы</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Устройства для оформления озеленения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Водные устройства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2.6.3.1. Фонтаны рекомендуется проектировать на основании индивидуальных проектных разработок.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Мебель муниципального образования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Уличное коммунально-бытовое оборудование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2.6.5.1. Для сбора бытового мусора на</w:t>
      </w:r>
      <w:r w:rsidRPr="00B55573">
        <w:rPr>
          <w:rStyle w:val="25"/>
          <w:rFonts w:ascii="Arial" w:eastAsiaTheme="majorEastAsia" w:hAnsi="Arial" w:cs="Arial"/>
          <w:sz w:val="18"/>
          <w:szCs w:val="18"/>
        </w:rPr>
        <w:t xml:space="preserve"> территории муниципального образования</w:t>
      </w:r>
      <w:r w:rsidRPr="00B55573">
        <w:rPr>
          <w:rFonts w:ascii="Arial" w:hAnsi="Arial" w:cs="Arial"/>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B55573">
        <w:rPr>
          <w:rStyle w:val="25"/>
          <w:rFonts w:ascii="Arial" w:eastAsiaTheme="majorEastAsia" w:hAnsi="Arial" w:cs="Arial"/>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757BBF" w:rsidRPr="00B55573" w:rsidRDefault="00757BBF" w:rsidP="00757BBF">
      <w:pPr>
        <w:pStyle w:val="210"/>
        <w:tabs>
          <w:tab w:val="left" w:pos="709"/>
        </w:tabs>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специально оборудованной площадке.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Уличное техническое оборудование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2.6.6.1. Установка уличного технического оборудования должна обеспечивать удобный подход к оборудованию и соответствовать разделу 3 СНиП 35-01.</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2.6.7. Оформление, </w:t>
      </w:r>
      <w:r w:rsidRPr="00B55573">
        <w:rPr>
          <w:rStyle w:val="25"/>
          <w:rFonts w:ascii="Arial" w:eastAsiaTheme="majorEastAsia" w:hAnsi="Arial" w:cs="Arial"/>
          <w:sz w:val="18"/>
          <w:szCs w:val="18"/>
        </w:rPr>
        <w:t>содержание, эксплуатацию</w:t>
      </w:r>
      <w:r w:rsidRPr="00B55573">
        <w:rPr>
          <w:rFonts w:ascii="Arial" w:hAnsi="Arial" w:cs="Arial"/>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B55573">
        <w:rPr>
          <w:rStyle w:val="25"/>
          <w:rFonts w:ascii="Arial" w:eastAsiaTheme="majorEastAsia" w:hAnsi="Arial" w:cs="Arial"/>
          <w:sz w:val="18"/>
          <w:szCs w:val="18"/>
        </w:rPr>
        <w:t>монтировать, содержать</w:t>
      </w:r>
      <w:r w:rsidRPr="00B55573">
        <w:rPr>
          <w:rFonts w:ascii="Arial" w:hAnsi="Arial" w:cs="Arial"/>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вентиляционные шахты оборудовать решетками.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2.7. Игровое и спортивное оборудование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Игровое оборудование</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pStyle w:val="210"/>
        <w:tabs>
          <w:tab w:val="left" w:pos="709"/>
        </w:tabs>
        <w:spacing w:before="0" w:after="0" w:line="240" w:lineRule="auto"/>
        <w:ind w:firstLine="0"/>
        <w:jc w:val="both"/>
        <w:rPr>
          <w:rFonts w:ascii="Arial" w:hAnsi="Arial" w:cs="Arial"/>
          <w:sz w:val="18"/>
          <w:szCs w:val="18"/>
        </w:rPr>
      </w:pPr>
      <w:r w:rsidRPr="00B55573">
        <w:rPr>
          <w:rFonts w:ascii="Arial" w:hAnsi="Arial" w:cs="Arial"/>
          <w:sz w:val="18"/>
          <w:szCs w:val="18"/>
        </w:rPr>
        <w:tab/>
        <w:t>2.7.2. Игровое оборудование должно соответствовать требованиям санита</w:t>
      </w:r>
      <w:r w:rsidRPr="00B55573">
        <w:rPr>
          <w:rFonts w:ascii="Arial" w:hAnsi="Arial" w:cs="Arial"/>
          <w:sz w:val="18"/>
          <w:szCs w:val="18"/>
        </w:rPr>
        <w:lastRenderedPageBreak/>
        <w:t xml:space="preserve">рно-гигиенических норм, охраны жизни и здоровья ребенка, быть удобным и безопасным в технической эксплуатации, эстетически привлекательным, </w:t>
      </w:r>
      <w:r w:rsidRPr="00B55573">
        <w:rPr>
          <w:rStyle w:val="25"/>
          <w:rFonts w:ascii="Arial" w:eastAsiaTheme="majorEastAsia" w:hAnsi="Arial" w:cs="Arial"/>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lastRenderedPageBreak/>
        <w:t>Рекомендуется применение модульного оборудования, обеспечивающего вариантность сочетаний элементов.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2.7.3. Требования к материалу игрового оборудования и условиям его обработки: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Спортивное оборудование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В обязательном порядке  при эксплуатации оборудования  должны быть размещены  (в удобном и доступном  для ознакомления)  правила безопасного пользования и эксплуатации  оборудован</w:t>
      </w:r>
      <w:r w:rsidRPr="00B55573">
        <w:rPr>
          <w:rStyle w:val="25"/>
          <w:rFonts w:ascii="Arial" w:eastAsiaTheme="majorEastAsia" w:hAnsi="Arial" w:cs="Arial"/>
          <w:sz w:val="18"/>
          <w:szCs w:val="18"/>
        </w:rPr>
        <w:lastRenderedPageBreak/>
        <w:t>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2.8. Освещение и осветительное оборудование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1" w:history="1">
        <w:r w:rsidRPr="00B55573">
          <w:rPr>
            <w:rStyle w:val="af9"/>
            <w:rFonts w:ascii="Arial" w:hAnsi="Arial" w:cs="Arial"/>
            <w:color w:val="auto"/>
            <w:sz w:val="18"/>
            <w:szCs w:val="18"/>
          </w:rPr>
          <w:t>(СНиП 23-05)</w:t>
        </w:r>
      </w:hyperlink>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экономичность и энергоэффективность применяемых установок, рациональное распределение и использование электроэнергии;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удобство обслуживания и управления при разных режимах работы установок.</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Функциональное освещение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lastRenderedPageBreak/>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Архитектурное освещение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w:t>
      </w:r>
      <w:r w:rsidRPr="00B55573">
        <w:rPr>
          <w:rFonts w:ascii="Arial" w:hAnsi="Arial" w:cs="Arial"/>
          <w:sz w:val="18"/>
          <w:szCs w:val="18"/>
        </w:rPr>
        <w:lastRenderedPageBreak/>
        <w:t>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Световая информация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57BBF" w:rsidRPr="00B55573" w:rsidRDefault="00757BBF" w:rsidP="00757BBF">
      <w:pPr>
        <w:jc w:val="center"/>
        <w:rPr>
          <w:rFonts w:ascii="Arial" w:hAnsi="Arial" w:cs="Arial"/>
          <w:sz w:val="18"/>
          <w:szCs w:val="18"/>
        </w:rPr>
      </w:pPr>
      <w:r w:rsidRPr="00B55573">
        <w:rPr>
          <w:rFonts w:ascii="Arial" w:hAnsi="Arial" w:cs="Arial"/>
          <w:b/>
          <w:sz w:val="18"/>
          <w:szCs w:val="18"/>
        </w:rPr>
        <w:t>Источники света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Освещение транспортных и пешеходных зон</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w:t>
      </w:r>
      <w:r w:rsidRPr="00B55573">
        <w:rPr>
          <w:rFonts w:ascii="Arial" w:hAnsi="Arial" w:cs="Arial"/>
          <w:sz w:val="18"/>
          <w:szCs w:val="18"/>
        </w:rPr>
        <w:lastRenderedPageBreak/>
        <w:t xml:space="preserve"> м. Светильники (бра, плафоны) для освещения проездов, тротуаров и площадок, расположенных у зданий, устанавливаются на высоте не менее 3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Режимы работы осветительных установок</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w:t>
      </w:r>
      <w:r w:rsidR="006F5B40" w:rsidRPr="00B55573">
        <w:rPr>
          <w:rFonts w:ascii="Arial" w:hAnsi="Arial" w:cs="Arial"/>
          <w:sz w:val="18"/>
          <w:szCs w:val="18"/>
        </w:rPr>
        <w:t>Кугеевского</w:t>
      </w:r>
      <w:r w:rsidR="00D67FA0" w:rsidRPr="00B55573">
        <w:rPr>
          <w:rFonts w:ascii="Arial" w:hAnsi="Arial" w:cs="Arial"/>
          <w:sz w:val="18"/>
          <w:szCs w:val="18"/>
        </w:rPr>
        <w:t xml:space="preserve"> </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Исполнительным комитетом </w:t>
      </w:r>
      <w:r w:rsidR="006F5B40"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Исполнительным комитетом </w:t>
      </w:r>
      <w:r w:rsidR="006F5B40" w:rsidRPr="00B55573">
        <w:rPr>
          <w:rFonts w:ascii="Arial" w:hAnsi="Arial" w:cs="Arial"/>
          <w:sz w:val="18"/>
          <w:szCs w:val="18"/>
        </w:rPr>
        <w:t xml:space="preserve">Кугеевского </w:t>
      </w:r>
      <w:r w:rsidRPr="00B55573">
        <w:rPr>
          <w:rFonts w:ascii="Arial" w:hAnsi="Arial" w:cs="Arial"/>
          <w:sz w:val="18"/>
          <w:szCs w:val="18"/>
        </w:rPr>
        <w:t xml:space="preserve">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установок АО - в соответствии с решением Исполнительного комитета </w:t>
      </w:r>
      <w:r w:rsidR="006F5B40" w:rsidRPr="00B55573">
        <w:rPr>
          <w:rFonts w:ascii="Arial" w:hAnsi="Arial" w:cs="Arial"/>
          <w:sz w:val="18"/>
          <w:szCs w:val="18"/>
        </w:rPr>
        <w:t>Кугеевского</w:t>
      </w:r>
      <w:r w:rsidR="00D67FA0" w:rsidRPr="00B55573">
        <w:rPr>
          <w:rFonts w:ascii="Arial" w:hAnsi="Arial" w:cs="Arial"/>
          <w:sz w:val="18"/>
          <w:szCs w:val="18"/>
        </w:rPr>
        <w:t xml:space="preserve"> </w:t>
      </w:r>
      <w:r w:rsidRPr="00B55573">
        <w:rPr>
          <w:rFonts w:ascii="Arial" w:hAnsi="Arial" w:cs="Arial"/>
          <w:sz w:val="18"/>
          <w:szCs w:val="18"/>
        </w:rPr>
        <w:t xml:space="preserve"> сельского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установок СИ - по решению соответствующих ведомств или владельцев.</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2.9. Средства наружной рекламы и информации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 xml:space="preserve">2.9.1. </w:t>
      </w:r>
      <w:r w:rsidRPr="00B55573">
        <w:rPr>
          <w:rStyle w:val="25"/>
          <w:rFonts w:ascii="Arial" w:eastAsiaTheme="majorEastAsia" w:hAnsi="Arial" w:cs="Arial"/>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B55573">
        <w:rPr>
          <w:rFonts w:ascii="Arial" w:hAnsi="Arial" w:cs="Arial"/>
          <w:sz w:val="18"/>
          <w:szCs w:val="18"/>
        </w:rPr>
        <w:t xml:space="preserve">  </w:t>
      </w:r>
      <w:r w:rsidRPr="00B55573">
        <w:rPr>
          <w:rStyle w:val="25"/>
          <w:rFonts w:ascii="Arial" w:eastAsiaTheme="majorEastAsia" w:hAnsi="Arial" w:cs="Arial"/>
          <w:sz w:val="18"/>
          <w:szCs w:val="18"/>
        </w:rPr>
        <w:t xml:space="preserve"> и настоящими Правилами.</w:t>
      </w:r>
      <w:r w:rsidRPr="00B55573">
        <w:rPr>
          <w:rFonts w:ascii="Arial" w:hAnsi="Arial" w:cs="Arial"/>
          <w:sz w:val="18"/>
          <w:szCs w:val="18"/>
        </w:rPr>
        <w:t xml:space="preserve"> Положением устанавливаются единые требования к  рекламным конструкциям и средствам  наруж</w:t>
      </w:r>
      <w:r w:rsidRPr="00B55573">
        <w:rPr>
          <w:rFonts w:ascii="Arial" w:hAnsi="Arial" w:cs="Arial"/>
          <w:sz w:val="18"/>
          <w:szCs w:val="18"/>
        </w:rPr>
        <w:lastRenderedPageBreak/>
        <w:t>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757BBF" w:rsidRPr="00B55573" w:rsidRDefault="00757BBF" w:rsidP="00757BBF">
      <w:pPr>
        <w:widowControl w:val="0"/>
        <w:ind w:firstLine="720"/>
        <w:jc w:val="both"/>
        <w:rPr>
          <w:rFonts w:ascii="Arial" w:hAnsi="Arial" w:cs="Arial"/>
          <w:sz w:val="18"/>
          <w:szCs w:val="18"/>
        </w:rPr>
      </w:pPr>
      <w:r w:rsidRPr="00B55573">
        <w:rPr>
          <w:rFonts w:ascii="Arial" w:hAnsi="Arial" w:cs="Arial"/>
          <w:sz w:val="18"/>
          <w:szCs w:val="18"/>
        </w:rPr>
        <w:t>2.9.2. Средства наружной рекламы и информации должны быть технически исправными и эстетически ухоженными.</w:t>
      </w:r>
    </w:p>
    <w:p w:rsidR="00757BBF" w:rsidRPr="00B55573" w:rsidRDefault="00757BBF" w:rsidP="00757BBF">
      <w:pPr>
        <w:widowControl w:val="0"/>
        <w:ind w:firstLine="720"/>
        <w:jc w:val="both"/>
        <w:rPr>
          <w:rFonts w:ascii="Arial" w:hAnsi="Arial" w:cs="Arial"/>
          <w:sz w:val="18"/>
          <w:szCs w:val="18"/>
        </w:rPr>
      </w:pPr>
      <w:r w:rsidRPr="00B55573">
        <w:rPr>
          <w:rFonts w:ascii="Arial" w:hAnsi="Arial" w:cs="Arial"/>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757BBF" w:rsidRPr="00B55573" w:rsidRDefault="00757BBF" w:rsidP="00757BBF">
      <w:pPr>
        <w:widowControl w:val="0"/>
        <w:ind w:firstLine="708"/>
        <w:jc w:val="both"/>
        <w:rPr>
          <w:rFonts w:ascii="Arial" w:hAnsi="Arial" w:cs="Arial"/>
          <w:sz w:val="18"/>
          <w:szCs w:val="18"/>
        </w:rPr>
      </w:pPr>
      <w:r w:rsidRPr="00B55573">
        <w:rPr>
          <w:rFonts w:ascii="Arial" w:hAnsi="Arial" w:cs="Arial"/>
          <w:sz w:val="18"/>
          <w:szCs w:val="18"/>
        </w:rPr>
        <w:t>2.9.3. Не допускается использование средств наружной рекламы и информации с испорченным изображением либо без изображения.</w:t>
      </w:r>
    </w:p>
    <w:p w:rsidR="00757BBF" w:rsidRPr="00B55573" w:rsidRDefault="00757BBF" w:rsidP="00757BBF">
      <w:pPr>
        <w:widowControl w:val="0"/>
        <w:ind w:firstLine="708"/>
        <w:jc w:val="both"/>
        <w:rPr>
          <w:rFonts w:ascii="Arial" w:hAnsi="Arial" w:cs="Arial"/>
          <w:sz w:val="18"/>
          <w:szCs w:val="18"/>
        </w:rPr>
      </w:pPr>
      <w:r w:rsidRPr="00B55573">
        <w:rPr>
          <w:rFonts w:ascii="Arial" w:hAnsi="Arial" w:cs="Arial"/>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B55573" w:rsidRDefault="00757BBF" w:rsidP="00757BBF">
      <w:pPr>
        <w:widowControl w:val="0"/>
        <w:ind w:firstLine="708"/>
        <w:jc w:val="both"/>
        <w:rPr>
          <w:rStyle w:val="25"/>
          <w:rFonts w:ascii="Arial" w:eastAsiaTheme="majorEastAsia" w:hAnsi="Arial" w:cs="Arial"/>
          <w:sz w:val="18"/>
          <w:szCs w:val="18"/>
        </w:rPr>
      </w:pPr>
      <w:r w:rsidRPr="00B55573">
        <w:rPr>
          <w:rFonts w:ascii="Arial" w:hAnsi="Arial" w:cs="Arial"/>
          <w:sz w:val="18"/>
          <w:szCs w:val="18"/>
        </w:rPr>
        <w:t>Запрещается производить смену изображений (плакатов) на рекламных конструкциях с заездом автотранспорта на газоны.</w:t>
      </w:r>
    </w:p>
    <w:p w:rsidR="00757BBF" w:rsidRPr="00B55573" w:rsidRDefault="00757BBF" w:rsidP="00757BBF">
      <w:pPr>
        <w:pStyle w:val="210"/>
        <w:tabs>
          <w:tab w:val="left" w:pos="567"/>
        </w:tabs>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r>
      <w:r w:rsidRPr="00B55573">
        <w:rPr>
          <w:rStyle w:val="25"/>
          <w:rFonts w:ascii="Arial" w:eastAsiaTheme="majorEastAsia" w:hAnsi="Arial" w:cs="Arial"/>
          <w:sz w:val="18"/>
          <w:szCs w:val="18"/>
        </w:rPr>
        <w:tab/>
        <w:t>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сооружений.</w:t>
      </w:r>
    </w:p>
    <w:p w:rsidR="00757BBF" w:rsidRPr="00B55573" w:rsidRDefault="00757BBF" w:rsidP="00757BBF">
      <w:pPr>
        <w:pStyle w:val="1b"/>
        <w:ind w:left="0" w:firstLine="708"/>
        <w:jc w:val="both"/>
        <w:rPr>
          <w:rFonts w:ascii="Arial" w:hAnsi="Arial" w:cs="Arial"/>
          <w:color w:val="auto"/>
          <w:sz w:val="18"/>
          <w:szCs w:val="18"/>
        </w:rPr>
      </w:pPr>
      <w:bookmarkStart w:id="1" w:name="sub_19812"/>
      <w:r w:rsidRPr="00B55573">
        <w:rPr>
          <w:rFonts w:ascii="Arial" w:hAnsi="Arial" w:cs="Arial"/>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bookmarkEnd w:id="1"/>
    </w:p>
    <w:p w:rsidR="00757BBF" w:rsidRPr="00B55573" w:rsidRDefault="00757BBF" w:rsidP="00757BBF">
      <w:pPr>
        <w:pStyle w:val="1b"/>
        <w:ind w:left="0"/>
        <w:jc w:val="both"/>
        <w:rPr>
          <w:rFonts w:ascii="Arial" w:hAnsi="Arial" w:cs="Arial"/>
          <w:color w:val="auto"/>
          <w:sz w:val="18"/>
          <w:szCs w:val="18"/>
        </w:rPr>
      </w:pPr>
      <w:r w:rsidRPr="00B55573">
        <w:rPr>
          <w:rFonts w:ascii="Arial" w:hAnsi="Arial" w:cs="Arial"/>
          <w:color w:val="auto"/>
          <w:sz w:val="18"/>
          <w:szCs w:val="1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 xml:space="preserve">2.9.4. После монтажа (демонтажа) </w:t>
      </w:r>
      <w:r w:rsidRPr="00B55573">
        <w:rPr>
          <w:rStyle w:val="25"/>
          <w:rFonts w:ascii="Arial" w:hAnsi="Arial" w:cs="Arial"/>
          <w:color w:val="auto"/>
          <w:sz w:val="18"/>
          <w:szCs w:val="18"/>
        </w:rPr>
        <w:t>рекламных конструкций и средств наружной информации</w:t>
      </w:r>
      <w:r w:rsidRPr="00B55573">
        <w:rPr>
          <w:rFonts w:ascii="Arial" w:hAnsi="Arial" w:cs="Arial"/>
          <w:color w:val="auto"/>
          <w:sz w:val="18"/>
          <w:szCs w:val="18"/>
        </w:rPr>
        <w:t xml:space="preserve">  владелец</w:t>
      </w:r>
      <w:r w:rsidRPr="00B55573">
        <w:rPr>
          <w:rStyle w:val="25"/>
          <w:rFonts w:ascii="Arial" w:hAnsi="Arial" w:cs="Arial"/>
          <w:color w:val="auto"/>
          <w:sz w:val="18"/>
          <w:szCs w:val="18"/>
        </w:rPr>
        <w:t xml:space="preserve"> рекламных конструкций и (или) средств наружной информации </w:t>
      </w:r>
      <w:r w:rsidRPr="00B55573">
        <w:rPr>
          <w:rFonts w:ascii="Arial" w:hAnsi="Arial" w:cs="Arial"/>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757BBF" w:rsidRPr="00B55573" w:rsidRDefault="00757BBF" w:rsidP="00757BBF">
      <w:pPr>
        <w:pStyle w:val="tekstob"/>
        <w:shd w:val="clear" w:color="auto" w:fill="FFFFFF"/>
        <w:spacing w:before="0" w:after="0"/>
        <w:jc w:val="both"/>
        <w:rPr>
          <w:rFonts w:ascii="Arial" w:hAnsi="Arial" w:cs="Arial"/>
          <w:sz w:val="18"/>
          <w:szCs w:val="18"/>
        </w:rPr>
      </w:pPr>
      <w:r w:rsidRPr="00B55573">
        <w:rPr>
          <w:rFonts w:ascii="Arial" w:hAnsi="Arial" w:cs="Arial"/>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2.9.9. 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
    <w:p w:rsidR="00757BBF" w:rsidRPr="00B55573" w:rsidRDefault="00757BBF" w:rsidP="00757BBF">
      <w:pPr>
        <w:pStyle w:val="ConsPlusNormal"/>
        <w:ind w:hanging="398"/>
        <w:jc w:val="both"/>
        <w:rPr>
          <w:sz w:val="18"/>
          <w:szCs w:val="18"/>
        </w:rPr>
      </w:pPr>
      <w:r w:rsidRPr="00B55573">
        <w:rPr>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w:t>
      </w:r>
      <w:r w:rsidRPr="00B55573">
        <w:rPr>
          <w:sz w:val="18"/>
          <w:szCs w:val="18"/>
        </w:rPr>
        <w:lastRenderedPageBreak/>
        <w:t>был арендатор (субарендатор) и другие случаи).</w:t>
      </w:r>
    </w:p>
    <w:p w:rsidR="00757BBF" w:rsidRPr="00B55573" w:rsidRDefault="00757BBF" w:rsidP="00757BBF">
      <w:pPr>
        <w:pStyle w:val="ConsPlusNormal"/>
        <w:ind w:hanging="398"/>
        <w:jc w:val="both"/>
        <w:rPr>
          <w:sz w:val="18"/>
          <w:szCs w:val="18"/>
        </w:rPr>
      </w:pPr>
      <w:r w:rsidRPr="00B55573">
        <w:rPr>
          <w:sz w:val="18"/>
          <w:szCs w:val="18"/>
        </w:rPr>
        <w:t xml:space="preserve">      </w:t>
      </w:r>
      <w:r w:rsidRPr="00B55573">
        <w:rPr>
          <w:sz w:val="18"/>
          <w:szCs w:val="18"/>
        </w:rPr>
        <w:tab/>
        <w:t xml:space="preserve">  - не допускать размещение, эксплуатацию,  не осуществлять развешивание и расклейку в целях дальнейшего их </w:t>
      </w:r>
      <w:r w:rsidRPr="00B55573">
        <w:rPr>
          <w:sz w:val="18"/>
          <w:szCs w:val="18"/>
        </w:rPr>
        <w:lastRenderedPageBreak/>
        <w:t>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
    <w:p w:rsidR="00757BBF" w:rsidRPr="00B55573" w:rsidRDefault="00757BBF" w:rsidP="00757BBF">
      <w:pPr>
        <w:pStyle w:val="1b"/>
        <w:ind w:left="0" w:hanging="398"/>
        <w:jc w:val="both"/>
        <w:rPr>
          <w:rFonts w:ascii="Arial" w:hAnsi="Arial" w:cs="Arial"/>
          <w:color w:val="auto"/>
          <w:sz w:val="18"/>
          <w:szCs w:val="18"/>
        </w:rPr>
      </w:pPr>
      <w:r w:rsidRPr="00B55573">
        <w:rPr>
          <w:rFonts w:ascii="Arial" w:hAnsi="Arial" w:cs="Arial"/>
          <w:color w:val="auto"/>
          <w:sz w:val="18"/>
          <w:szCs w:val="18"/>
        </w:rPr>
        <w:t xml:space="preserve">    </w:t>
      </w:r>
      <w:r w:rsidRPr="00B55573">
        <w:rPr>
          <w:rFonts w:ascii="Arial" w:hAnsi="Arial" w:cs="Arial"/>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 xml:space="preserve">2.9.10. Предприятия, эксплуатирующие световые </w:t>
      </w:r>
      <w:r w:rsidRPr="00B55573">
        <w:rPr>
          <w:rStyle w:val="25"/>
          <w:rFonts w:ascii="Arial" w:hAnsi="Arial" w:cs="Arial"/>
          <w:color w:val="auto"/>
          <w:sz w:val="18"/>
          <w:szCs w:val="18"/>
        </w:rPr>
        <w:t>рекламные конструкций и средства наружной информации,</w:t>
      </w:r>
      <w:r w:rsidRPr="00B55573">
        <w:rPr>
          <w:rFonts w:ascii="Arial" w:hAnsi="Arial" w:cs="Arial"/>
          <w:color w:val="auto"/>
          <w:sz w:val="18"/>
          <w:szCs w:val="18"/>
        </w:rPr>
        <w:t xml:space="preserve"> вывески, обязаны ежедневно включать их с наступлением темного времени суток и обеспечивать  замену перегоревших газосветовых трубок и электроламп и других  электро-технических устройств.</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B55573">
        <w:rPr>
          <w:rStyle w:val="25"/>
          <w:rFonts w:ascii="Arial" w:hAnsi="Arial" w:cs="Arial"/>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757BBF" w:rsidRPr="00B55573" w:rsidRDefault="00757BBF" w:rsidP="00757BBF">
      <w:pPr>
        <w:pStyle w:val="1b"/>
        <w:ind w:left="0" w:firstLine="708"/>
        <w:rPr>
          <w:rStyle w:val="25"/>
          <w:rFonts w:ascii="Arial" w:hAnsi="Arial" w:cs="Arial"/>
          <w:color w:val="auto"/>
          <w:sz w:val="18"/>
          <w:szCs w:val="18"/>
        </w:rPr>
      </w:pPr>
      <w:r w:rsidRPr="00B55573">
        <w:rPr>
          <w:rFonts w:ascii="Arial" w:hAnsi="Arial" w:cs="Arial"/>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2.9.13. 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
    <w:p w:rsidR="00757BBF" w:rsidRPr="00B55573" w:rsidRDefault="00757BBF" w:rsidP="00757BBF">
      <w:pPr>
        <w:pStyle w:val="1b"/>
        <w:ind w:left="0" w:firstLine="708"/>
        <w:jc w:val="both"/>
        <w:rPr>
          <w:rFonts w:ascii="Arial" w:hAnsi="Arial" w:cs="Arial"/>
          <w:color w:val="auto"/>
          <w:sz w:val="18"/>
          <w:szCs w:val="18"/>
        </w:rPr>
      </w:pPr>
      <w:r w:rsidRPr="00B55573">
        <w:rPr>
          <w:rStyle w:val="25"/>
          <w:rFonts w:ascii="Arial" w:hAnsi="Arial" w:cs="Arial"/>
          <w:color w:val="auto"/>
          <w:sz w:val="18"/>
          <w:szCs w:val="18"/>
        </w:rPr>
        <w:t xml:space="preserve">Рекламные конструкций и средства наружной информации </w:t>
      </w:r>
      <w:r w:rsidRPr="00B55573">
        <w:rPr>
          <w:rFonts w:ascii="Arial" w:hAnsi="Arial" w:cs="Arial"/>
          <w:color w:val="auto"/>
          <w:sz w:val="18"/>
          <w:szCs w:val="18"/>
        </w:rPr>
        <w:t xml:space="preserve"> должны быть технически исправными и эстетически ухоженными.  Владельцы </w:t>
      </w:r>
      <w:r w:rsidRPr="00B55573">
        <w:rPr>
          <w:rStyle w:val="25"/>
          <w:rFonts w:ascii="Arial" w:hAnsi="Arial" w:cs="Arial"/>
          <w:color w:val="auto"/>
          <w:sz w:val="18"/>
          <w:szCs w:val="18"/>
        </w:rPr>
        <w:t xml:space="preserve">рекламных конструкций и средств наружной информации </w:t>
      </w:r>
      <w:r w:rsidRPr="00B55573">
        <w:rPr>
          <w:rFonts w:ascii="Arial" w:hAnsi="Arial" w:cs="Arial"/>
          <w:color w:val="auto"/>
          <w:sz w:val="18"/>
          <w:szCs w:val="18"/>
        </w:rPr>
        <w:t xml:space="preserve"> обязаны следить за их надлежащим состоянием,  производить их ремонт. </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 xml:space="preserve">2.9.14. Не допускается использование </w:t>
      </w:r>
      <w:r w:rsidRPr="00B55573">
        <w:rPr>
          <w:rStyle w:val="25"/>
          <w:rFonts w:ascii="Arial" w:hAnsi="Arial" w:cs="Arial"/>
          <w:color w:val="auto"/>
          <w:sz w:val="18"/>
          <w:szCs w:val="18"/>
        </w:rPr>
        <w:t xml:space="preserve">рекламных конструкций и средств наружной информации </w:t>
      </w:r>
      <w:r w:rsidRPr="00B55573">
        <w:rPr>
          <w:rFonts w:ascii="Arial" w:hAnsi="Arial" w:cs="Arial"/>
          <w:color w:val="auto"/>
          <w:sz w:val="18"/>
          <w:szCs w:val="18"/>
        </w:rPr>
        <w:t>с испорченным изображением либо без изображения.</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p>
    <w:p w:rsidR="00757BBF" w:rsidRPr="00B55573" w:rsidRDefault="00757BBF" w:rsidP="00757BBF">
      <w:pPr>
        <w:ind w:firstLine="720"/>
        <w:jc w:val="both"/>
        <w:rPr>
          <w:rFonts w:ascii="Arial" w:hAnsi="Arial" w:cs="Arial"/>
          <w:i/>
          <w:strike/>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2.10. Некапитальные нестационарные сооружения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w:t>
      </w:r>
      <w:r w:rsidRPr="00B55573">
        <w:rPr>
          <w:rFonts w:ascii="Arial" w:hAnsi="Arial" w:cs="Arial"/>
          <w:sz w:val="18"/>
          <w:szCs w:val="18"/>
        </w:rPr>
        <w:lastRenderedPageBreak/>
        <w:t>ини-рынков, торговых рядов применять быстровозводимые модульные комплексы, выполняемые из легких конструкций.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2.10.2. </w:t>
      </w:r>
      <w:r w:rsidRPr="00B55573">
        <w:rPr>
          <w:rStyle w:val="25"/>
          <w:rFonts w:ascii="Arial" w:eastAsiaTheme="majorEastAsia" w:hAnsi="Arial" w:cs="Arial"/>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B55573">
        <w:rPr>
          <w:rFonts w:ascii="Arial" w:hAnsi="Arial" w:cs="Arial"/>
          <w:sz w:val="18"/>
          <w:szCs w:val="1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lastRenderedPageBreak/>
        <w:t>2.10.5. 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2.11. Оформление и оборудование зданий, строений и сооружений</w:t>
      </w:r>
    </w:p>
    <w:p w:rsidR="00757BBF" w:rsidRPr="00B55573" w:rsidRDefault="00757BBF" w:rsidP="00757BBF">
      <w:pPr>
        <w:ind w:firstLine="720"/>
        <w:jc w:val="both"/>
        <w:rPr>
          <w:rFonts w:ascii="Arial" w:hAnsi="Arial" w:cs="Arial"/>
          <w:sz w:val="18"/>
          <w:szCs w:val="18"/>
        </w:rPr>
      </w:pP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Fonts w:ascii="Arial" w:hAnsi="Arial" w:cs="Arial"/>
          <w:sz w:val="18"/>
          <w:szCs w:val="18"/>
        </w:rPr>
        <w:tab/>
        <w:t xml:space="preserve">2.11.1. Проектирование оформления и </w:t>
      </w:r>
      <w:r w:rsidRPr="00B55573">
        <w:rPr>
          <w:rStyle w:val="25"/>
          <w:rFonts w:ascii="Arial" w:eastAsiaTheme="majorEastAsia" w:hAnsi="Arial" w:cs="Arial"/>
          <w:sz w:val="18"/>
          <w:szCs w:val="18"/>
        </w:rPr>
        <w:t>эксплуатация оборудования зда</w:t>
      </w:r>
      <w:r w:rsidRPr="00B55573">
        <w:rPr>
          <w:rStyle w:val="25"/>
          <w:rFonts w:ascii="Arial" w:eastAsiaTheme="majorEastAsia" w:hAnsi="Arial" w:cs="Arial"/>
          <w:sz w:val="18"/>
          <w:szCs w:val="18"/>
        </w:rPr>
        <w:lastRenderedPageBreak/>
        <w:t>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B55573">
        <w:rPr>
          <w:rFonts w:ascii="Arial" w:hAnsi="Arial" w:cs="Arial"/>
          <w:sz w:val="18"/>
          <w:szCs w:val="18"/>
        </w:rPr>
        <w:t>: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отмостки, домовых знаков, защитных сеток и т.п.</w:t>
      </w:r>
      <w:r w:rsidRPr="00B55573">
        <w:rPr>
          <w:rStyle w:val="25"/>
          <w:rFonts w:ascii="Arial" w:eastAsiaTheme="majorEastAsia" w:hAnsi="Arial" w:cs="Arial"/>
          <w:sz w:val="18"/>
          <w:szCs w:val="18"/>
        </w:rPr>
        <w:t xml:space="preserve"> Эксплуатация здания, входной группы, без разрешения не допускается.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2.11.3. На зданиях и сооружениях поселения </w:t>
      </w:r>
      <w:r w:rsidRPr="00B55573">
        <w:rPr>
          <w:rStyle w:val="25"/>
          <w:rFonts w:ascii="Arial" w:eastAsiaTheme="majorEastAsia" w:hAnsi="Arial" w:cs="Arial"/>
          <w:sz w:val="18"/>
          <w:szCs w:val="18"/>
        </w:rPr>
        <w:t xml:space="preserve">в обязательном порядке </w:t>
      </w:r>
      <w:r w:rsidRPr="00B55573">
        <w:rPr>
          <w:rFonts w:ascii="Arial" w:hAnsi="Arial" w:cs="Arial"/>
          <w:sz w:val="18"/>
          <w:szCs w:val="18"/>
        </w:rPr>
        <w:t>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757BBF" w:rsidRPr="00B55573" w:rsidRDefault="00757BBF" w:rsidP="00757BBF">
      <w:pPr>
        <w:tabs>
          <w:tab w:val="left" w:pos="0"/>
        </w:tabs>
        <w:ind w:left="142"/>
        <w:jc w:val="both"/>
        <w:rPr>
          <w:rFonts w:ascii="Arial" w:hAnsi="Arial" w:cs="Arial"/>
          <w:sz w:val="18"/>
          <w:szCs w:val="18"/>
        </w:rPr>
      </w:pPr>
      <w:r w:rsidRPr="00B55573">
        <w:rPr>
          <w:rFonts w:ascii="Arial" w:hAnsi="Arial" w:cs="Arial"/>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2.11.5. При организации стока воды со скатных крыш через водосточные трубы: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не допускать высоты свободного падения воды из выходного отверстия трубы более 200 мм;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предусматривать устройство дренажа в местах стока воды из трубы на газон или иные мягкие виды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w:t>
      </w:r>
      <w:r w:rsidRPr="00B55573">
        <w:rPr>
          <w:rStyle w:val="25"/>
          <w:rFonts w:ascii="Arial" w:eastAsiaTheme="majorEastAsia" w:hAnsi="Arial" w:cs="Arial"/>
          <w:sz w:val="18"/>
          <w:szCs w:val="18"/>
        </w:rPr>
        <w:t>и другим необходимым элементами.</w:t>
      </w:r>
    </w:p>
    <w:p w:rsidR="00757BBF" w:rsidRPr="00B55573" w:rsidRDefault="00757BBF" w:rsidP="00757BBF">
      <w:pPr>
        <w:pStyle w:val="210"/>
        <w:spacing w:before="0" w:after="0" w:line="240" w:lineRule="auto"/>
        <w:ind w:firstLine="660"/>
        <w:jc w:val="both"/>
        <w:rPr>
          <w:rFonts w:ascii="Arial" w:hAnsi="Arial" w:cs="Arial"/>
          <w:sz w:val="18"/>
          <w:szCs w:val="18"/>
        </w:rPr>
      </w:pPr>
      <w:r w:rsidRPr="00B55573">
        <w:rPr>
          <w:rFonts w:ascii="Arial" w:hAnsi="Arial" w:cs="Arial"/>
          <w:sz w:val="18"/>
          <w:szCs w:val="18"/>
        </w:rPr>
        <w:t xml:space="preserve">2.11.6.1. </w:t>
      </w:r>
      <w:r w:rsidRPr="00B55573">
        <w:rPr>
          <w:rStyle w:val="25"/>
          <w:rFonts w:ascii="Arial" w:eastAsiaTheme="majorEastAsia" w:hAnsi="Arial" w:cs="Arial"/>
          <w:sz w:val="18"/>
          <w:szCs w:val="18"/>
        </w:rPr>
        <w:t xml:space="preserve"> При входных группах следует предусматривать площадки с твердыми вид</w:t>
      </w:r>
      <w:r w:rsidRPr="00B55573">
        <w:rPr>
          <w:rStyle w:val="25"/>
          <w:rFonts w:ascii="Arial" w:eastAsiaTheme="majorEastAsia" w:hAnsi="Arial" w:cs="Arial"/>
          <w:sz w:val="18"/>
          <w:szCs w:val="18"/>
        </w:rPr>
        <w:lastRenderedPageBreak/>
        <w:t>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Fonts w:ascii="Arial" w:hAnsi="Arial" w:cs="Arial"/>
          <w:sz w:val="18"/>
          <w:szCs w:val="18"/>
        </w:rPr>
        <w:tab/>
        <w:t xml:space="preserve">2.11.7. </w:t>
      </w:r>
      <w:r w:rsidRPr="00B55573">
        <w:rPr>
          <w:rStyle w:val="25"/>
          <w:rFonts w:ascii="Arial" w:eastAsiaTheme="majorEastAsia" w:hAnsi="Arial" w:cs="Arial"/>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757BBF" w:rsidRPr="00B55573" w:rsidRDefault="00757BBF" w:rsidP="00757BBF">
      <w:pPr>
        <w:pStyle w:val="210"/>
        <w:spacing w:before="0" w:after="0" w:line="240" w:lineRule="auto"/>
        <w:ind w:firstLine="708"/>
        <w:jc w:val="both"/>
        <w:rPr>
          <w:rStyle w:val="25"/>
          <w:rFonts w:ascii="Arial" w:eastAsiaTheme="majorEastAsia" w:hAnsi="Arial" w:cs="Arial"/>
          <w:sz w:val="18"/>
          <w:szCs w:val="18"/>
        </w:rPr>
      </w:pPr>
      <w:r w:rsidRPr="00B55573">
        <w:rPr>
          <w:rStyle w:val="25"/>
          <w:rFonts w:ascii="Arial" w:eastAsiaTheme="majorEastAsia" w:hAnsi="Arial" w:cs="Arial"/>
          <w:sz w:val="18"/>
          <w:szCs w:val="18"/>
        </w:rPr>
        <w:t>2.11.8. Входные двери в техническое подполье, подвалы, чердаки, крыши зданий и строений должны быть закрыты на замок.</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757BBF" w:rsidRPr="00B55573" w:rsidRDefault="00757BBF" w:rsidP="00757BBF">
      <w:pPr>
        <w:pStyle w:val="210"/>
        <w:spacing w:before="0" w:after="0" w:line="240" w:lineRule="auto"/>
        <w:ind w:firstLine="6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Освещение витрин в обязательном порядке должно производиться ежедневно с наступлением темного времени суток.</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 xml:space="preserve">2.11.10. Входы, цоколи, витражи зданий, строений и сооружений, витрины, иллюминации, вывески, объекты </w:t>
      </w:r>
      <w:r w:rsidRPr="00B55573">
        <w:rPr>
          <w:rStyle w:val="25"/>
          <w:rFonts w:ascii="Arial" w:eastAsiaTheme="majorEastAsia" w:hAnsi="Arial" w:cs="Arial"/>
          <w:sz w:val="18"/>
          <w:szCs w:val="18"/>
        </w:rPr>
        <w:lastRenderedPageBreak/>
        <w:t>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
    <w:p w:rsidR="00757BBF" w:rsidRPr="00B55573" w:rsidRDefault="00757BBF" w:rsidP="00757BBF">
      <w:pPr>
        <w:pStyle w:val="210"/>
        <w:spacing w:before="0" w:after="0" w:line="240" w:lineRule="auto"/>
        <w:ind w:firstLine="6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
    <w:p w:rsidR="00757BBF" w:rsidRPr="00B55573" w:rsidRDefault="00757BBF" w:rsidP="00757BBF">
      <w:pPr>
        <w:pStyle w:val="210"/>
        <w:spacing w:before="0" w:after="0" w:line="240" w:lineRule="auto"/>
        <w:ind w:firstLine="660"/>
        <w:jc w:val="both"/>
        <w:rPr>
          <w:rFonts w:ascii="Arial" w:hAnsi="Arial" w:cs="Arial"/>
          <w:sz w:val="18"/>
          <w:szCs w:val="18"/>
        </w:rPr>
      </w:pPr>
      <w:r w:rsidRPr="00B55573">
        <w:rPr>
          <w:rStyle w:val="25"/>
          <w:rFonts w:ascii="Arial" w:eastAsiaTheme="majorEastAsia" w:hAnsi="Arial" w:cs="Arial"/>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B55573" w:rsidRDefault="00757BBF" w:rsidP="00757BBF">
      <w:pPr>
        <w:pStyle w:val="1b"/>
        <w:ind w:left="0" w:firstLine="660"/>
        <w:rPr>
          <w:rFonts w:ascii="Arial" w:hAnsi="Arial" w:cs="Arial"/>
          <w:color w:val="auto"/>
          <w:sz w:val="18"/>
          <w:szCs w:val="18"/>
        </w:rPr>
      </w:pPr>
      <w:bookmarkStart w:id="2" w:name="sub_10467"/>
      <w:r w:rsidRPr="00B55573">
        <w:rPr>
          <w:rFonts w:ascii="Arial" w:hAnsi="Arial" w:cs="Arial"/>
          <w:color w:val="auto"/>
          <w:sz w:val="18"/>
          <w:szCs w:val="18"/>
        </w:rPr>
        <w:t xml:space="preserve">2.11.12. Запрещается:                                                                                                                                </w:t>
      </w:r>
    </w:p>
    <w:p w:rsidR="00757BBF" w:rsidRPr="00B55573" w:rsidRDefault="00757BBF" w:rsidP="00757BBF">
      <w:pPr>
        <w:pStyle w:val="1b"/>
        <w:ind w:left="0"/>
        <w:jc w:val="both"/>
        <w:rPr>
          <w:rFonts w:ascii="Arial" w:hAnsi="Arial" w:cs="Arial"/>
          <w:color w:val="auto"/>
          <w:sz w:val="18"/>
          <w:szCs w:val="18"/>
        </w:rPr>
      </w:pPr>
      <w:r w:rsidRPr="00B55573">
        <w:rPr>
          <w:rFonts w:ascii="Arial" w:hAnsi="Arial" w:cs="Arial"/>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757BBF" w:rsidRPr="00B55573" w:rsidRDefault="00757BBF" w:rsidP="00757BBF">
      <w:pPr>
        <w:pStyle w:val="1b"/>
        <w:ind w:left="0"/>
        <w:jc w:val="both"/>
        <w:rPr>
          <w:rFonts w:ascii="Arial" w:hAnsi="Arial" w:cs="Arial"/>
          <w:color w:val="auto"/>
          <w:sz w:val="18"/>
          <w:szCs w:val="18"/>
        </w:rPr>
      </w:pPr>
      <w:bookmarkStart w:id="3" w:name="Bookmark"/>
      <w:bookmarkEnd w:id="2"/>
      <w:r w:rsidRPr="00B55573">
        <w:rPr>
          <w:rFonts w:ascii="Arial" w:hAnsi="Arial" w:cs="Arial"/>
          <w:color w:val="auto"/>
          <w:sz w:val="18"/>
          <w:szCs w:val="18"/>
        </w:rPr>
        <w:t>- использование балкона для устройства входной группы без получения согласия собственников жилого помещения;</w:t>
      </w:r>
    </w:p>
    <w:p w:rsidR="00757BBF" w:rsidRPr="00B55573" w:rsidRDefault="00757BBF" w:rsidP="00757BBF">
      <w:pPr>
        <w:jc w:val="both"/>
        <w:rPr>
          <w:rFonts w:ascii="Arial" w:hAnsi="Arial" w:cs="Arial"/>
          <w:sz w:val="18"/>
          <w:szCs w:val="18"/>
        </w:rPr>
      </w:pPr>
      <w:bookmarkStart w:id="4" w:name="Bookmark1"/>
      <w:bookmarkEnd w:id="3"/>
      <w:r w:rsidRPr="00B55573">
        <w:rPr>
          <w:rFonts w:ascii="Arial" w:hAnsi="Arial" w:cs="Arial"/>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4"/>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2.12. Площадки</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w:t>
      </w:r>
      <w:r w:rsidRPr="00B55573">
        <w:rPr>
          <w:rFonts w:ascii="Arial" w:hAnsi="Arial" w:cs="Arial"/>
          <w:sz w:val="18"/>
          <w:szCs w:val="18"/>
        </w:rPr>
        <w:lastRenderedPageBreak/>
        <w:t>ы с уполномоченными органами охраны памятников, природопользования и охраны окружающей среды.</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Детские площадки</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2" w:history="1">
        <w:r w:rsidRPr="00B55573">
          <w:rPr>
            <w:rStyle w:val="af9"/>
            <w:rFonts w:ascii="Arial" w:hAnsi="Arial" w:cs="Arial"/>
            <w:color w:val="auto"/>
            <w:sz w:val="18"/>
            <w:szCs w:val="18"/>
          </w:rPr>
          <w:t>пункту 4.3.4</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w:t>
      </w:r>
      <w:r w:rsidRPr="00B55573">
        <w:rPr>
          <w:rFonts w:ascii="Arial" w:hAnsi="Arial" w:cs="Arial"/>
          <w:sz w:val="18"/>
          <w:szCs w:val="18"/>
        </w:rPr>
        <w:lastRenderedPageBreak/>
        <w:t>кие площадки следует изолировать от мест ведения работ и складирования строительных материалов.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w:t>
      </w:r>
      <w:r w:rsidRPr="00B55573">
        <w:rPr>
          <w:rFonts w:ascii="Arial" w:hAnsi="Arial" w:cs="Arial"/>
          <w:sz w:val="18"/>
          <w:szCs w:val="18"/>
        </w:rPr>
        <w:lastRenderedPageBreak/>
        <w:t xml:space="preserve">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3" w:history="1">
        <w:r w:rsidRPr="00B55573">
          <w:rPr>
            <w:rStyle w:val="af9"/>
            <w:rFonts w:ascii="Arial" w:hAnsi="Arial" w:cs="Arial"/>
            <w:color w:val="auto"/>
            <w:sz w:val="18"/>
            <w:szCs w:val="18"/>
          </w:rPr>
          <w:t>пункту 2.6.4.1</w:t>
        </w:r>
      </w:hyperlink>
      <w:r w:rsidRPr="00B55573">
        <w:rPr>
          <w:rFonts w:ascii="Arial" w:hAnsi="Arial" w:cs="Arial"/>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2.12.7.2. Для сопряжения поверхностей площадки и газона применять садовые бортовые камни со скошенными или закругленными краями.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4" w:history="1">
        <w:r w:rsidRPr="00B55573">
          <w:rPr>
            <w:rStyle w:val="af9"/>
            <w:rFonts w:ascii="Arial" w:hAnsi="Arial" w:cs="Arial"/>
            <w:color w:val="auto"/>
            <w:sz w:val="18"/>
            <w:szCs w:val="18"/>
          </w:rPr>
          <w:t>таблице 14</w:t>
        </w:r>
      </w:hyperlink>
      <w:r w:rsidRPr="00B55573">
        <w:rPr>
          <w:rFonts w:ascii="Arial" w:hAnsi="Arial" w:cs="Arial"/>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Площадки отдыха</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5" w:history="1">
        <w:r w:rsidRPr="00B55573">
          <w:rPr>
            <w:rStyle w:val="af9"/>
            <w:rFonts w:ascii="Arial" w:hAnsi="Arial" w:cs="Arial"/>
            <w:color w:val="auto"/>
            <w:sz w:val="18"/>
            <w:szCs w:val="18"/>
          </w:rPr>
          <w:t>СанПиН 2.2.1/2.1.1.1200</w:t>
        </w:r>
      </w:hyperlink>
      <w:r w:rsidRPr="00B55573">
        <w:rPr>
          <w:rFonts w:ascii="Arial" w:hAnsi="Arial" w:cs="Arial"/>
          <w:sz w:val="18"/>
          <w:szCs w:val="1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6" w:history="1">
        <w:r w:rsidRPr="00B55573">
          <w:rPr>
            <w:rStyle w:val="af9"/>
            <w:rFonts w:ascii="Arial" w:hAnsi="Arial" w:cs="Arial"/>
            <w:color w:val="auto"/>
            <w:sz w:val="18"/>
            <w:szCs w:val="18"/>
          </w:rPr>
          <w:t>пункту 2.12.4.1</w:t>
        </w:r>
      </w:hyperlink>
      <w:r w:rsidRPr="00B55573">
        <w:rPr>
          <w:rFonts w:ascii="Arial" w:hAnsi="Arial" w:cs="Arial"/>
          <w:sz w:val="18"/>
          <w:szCs w:val="1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w:t>
      </w:r>
      <w:r w:rsidRPr="00B55573">
        <w:rPr>
          <w:rFonts w:ascii="Arial" w:hAnsi="Arial" w:cs="Arial"/>
          <w:sz w:val="18"/>
          <w:szCs w:val="18"/>
        </w:rPr>
        <w:lastRenderedPageBreak/>
        <w:t>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7" w:history="1">
        <w:r w:rsidRPr="00B55573">
          <w:rPr>
            <w:rStyle w:val="af9"/>
            <w:rFonts w:ascii="Arial" w:hAnsi="Arial" w:cs="Arial"/>
            <w:color w:val="auto"/>
            <w:sz w:val="18"/>
            <w:szCs w:val="18"/>
          </w:rPr>
          <w:t>пункту 2.12.7.3</w:t>
        </w:r>
      </w:hyperlink>
      <w:r w:rsidRPr="00B55573">
        <w:rPr>
          <w:rFonts w:ascii="Arial" w:hAnsi="Arial" w:cs="Arial"/>
          <w:sz w:val="18"/>
          <w:szCs w:val="18"/>
        </w:rPr>
        <w:t xml:space="preserve"> настоящих Правил. Не допускается применение растений с ядовитыми плодами.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Спортивные площадки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8" w:history="1">
        <w:r w:rsidRPr="00B55573">
          <w:rPr>
            <w:rStyle w:val="af9"/>
            <w:rFonts w:ascii="Arial" w:hAnsi="Arial" w:cs="Arial"/>
            <w:color w:val="auto"/>
            <w:sz w:val="18"/>
            <w:szCs w:val="18"/>
          </w:rPr>
          <w:t>СанПиН 2.2.1/2.1.1.1200</w:t>
        </w:r>
      </w:hyperlink>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Площадки для установки мусоросборников</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B55573">
        <w:rPr>
          <w:rStyle w:val="25"/>
          <w:rFonts w:ascii="Arial" w:eastAsiaTheme="majorEastAsia" w:hAnsi="Arial" w:cs="Arial"/>
          <w:sz w:val="18"/>
          <w:szCs w:val="18"/>
        </w:rPr>
        <w:t xml:space="preserve">крупногабаритных отходов и других видов отходов. </w:t>
      </w:r>
      <w:r w:rsidRPr="00B55573">
        <w:rPr>
          <w:rFonts w:ascii="Arial" w:hAnsi="Arial" w:cs="Arial"/>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w:t>
      </w:r>
      <w:r w:rsidRPr="00B55573">
        <w:rPr>
          <w:rFonts w:ascii="Arial" w:hAnsi="Arial" w:cs="Arial"/>
          <w:sz w:val="18"/>
          <w:szCs w:val="18"/>
        </w:rPr>
        <w:lastRenderedPageBreak/>
        <w:t xml:space="preserve">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757BBF" w:rsidRPr="00B55573" w:rsidRDefault="00757BBF" w:rsidP="00757BBF">
      <w:pPr>
        <w:ind w:firstLine="709"/>
        <w:jc w:val="both"/>
        <w:rPr>
          <w:rStyle w:val="61"/>
          <w:rFonts w:ascii="Arial" w:eastAsiaTheme="majorEastAsia" w:hAnsi="Arial" w:cs="Arial"/>
          <w:b w:val="0"/>
          <w:bCs w:val="0"/>
          <w:sz w:val="18"/>
          <w:szCs w:val="18"/>
        </w:rPr>
      </w:pPr>
      <w:r w:rsidRPr="00B55573">
        <w:rPr>
          <w:rFonts w:ascii="Arial" w:hAnsi="Arial" w:cs="Arial"/>
          <w:sz w:val="18"/>
          <w:szCs w:val="18"/>
        </w:rPr>
        <w:t>- обеспечить свободный проезд к площадкам с контейнерами.</w:t>
      </w:r>
    </w:p>
    <w:p w:rsidR="00757BBF" w:rsidRPr="00B55573" w:rsidRDefault="00757BBF" w:rsidP="00757BBF">
      <w:pPr>
        <w:pStyle w:val="610"/>
        <w:spacing w:before="0" w:after="0" w:line="240" w:lineRule="auto"/>
        <w:jc w:val="both"/>
        <w:rPr>
          <w:rFonts w:ascii="Arial" w:hAnsi="Arial" w:cs="Arial"/>
          <w:b w:val="0"/>
          <w:bCs w:val="0"/>
          <w:sz w:val="18"/>
          <w:szCs w:val="18"/>
        </w:rPr>
      </w:pPr>
      <w:r w:rsidRPr="00B55573">
        <w:rPr>
          <w:rStyle w:val="61"/>
          <w:rFonts w:ascii="Arial" w:eastAsiaTheme="majorEastAsia" w:hAnsi="Arial" w:cs="Arial"/>
          <w:sz w:val="18"/>
          <w:szCs w:val="18"/>
        </w:rPr>
        <w:tab/>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2.12.14.2. Лица, осуществляющие вывоз отходов, обязаны:</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составлять на каждую специализированную машину маршрутные графики со схемой движения и остановок;</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обеспечивать обязательное выполнение утвержденных маршрутных графиков, согласованных с заказчиком;</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вывозить бытовые отходы с территорий жилищного фонда в период с 7 часов утра до 22 часов.</w:t>
      </w:r>
    </w:p>
    <w:p w:rsidR="00757BBF" w:rsidRPr="00B55573" w:rsidRDefault="00757BBF" w:rsidP="00757BBF">
      <w:pPr>
        <w:ind w:firstLine="426"/>
        <w:jc w:val="both"/>
        <w:rPr>
          <w:rFonts w:ascii="Arial" w:hAnsi="Arial" w:cs="Arial"/>
          <w:sz w:val="18"/>
          <w:szCs w:val="18"/>
        </w:rPr>
      </w:pPr>
      <w:r w:rsidRPr="00B55573">
        <w:rPr>
          <w:rFonts w:ascii="Arial" w:hAnsi="Arial" w:cs="Arial"/>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w:t>
      </w:r>
      <w:r w:rsidRPr="00B55573">
        <w:rPr>
          <w:rFonts w:ascii="Arial" w:hAnsi="Arial" w:cs="Arial"/>
          <w:sz w:val="18"/>
          <w:szCs w:val="18"/>
        </w:rPr>
        <w:lastRenderedPageBreak/>
        <w:t>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757BBF" w:rsidRPr="00B55573" w:rsidRDefault="00757BBF" w:rsidP="00757BBF">
      <w:pPr>
        <w:ind w:firstLine="709"/>
        <w:jc w:val="both"/>
        <w:rPr>
          <w:rStyle w:val="61"/>
          <w:rFonts w:ascii="Arial" w:eastAsiaTheme="majorEastAsia" w:hAnsi="Arial" w:cs="Arial"/>
          <w:b w:val="0"/>
          <w:bCs w:val="0"/>
          <w:sz w:val="18"/>
          <w:szCs w:val="18"/>
        </w:rPr>
      </w:pPr>
      <w:r w:rsidRPr="00B55573">
        <w:rPr>
          <w:rFonts w:ascii="Arial" w:hAnsi="Arial" w:cs="Arial"/>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757BBF" w:rsidRPr="00B55573" w:rsidRDefault="00757BBF" w:rsidP="00757BBF">
      <w:pPr>
        <w:pStyle w:val="610"/>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B55573">
        <w:rPr>
          <w:rStyle w:val="61"/>
          <w:rFonts w:ascii="Arial" w:eastAsiaTheme="majorEastAsia" w:hAnsi="Arial" w:cs="Arial"/>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757BBF" w:rsidRPr="00B55573" w:rsidRDefault="00757BBF" w:rsidP="00757BBF">
      <w:pPr>
        <w:pStyle w:val="610"/>
        <w:spacing w:before="0" w:after="0" w:line="240" w:lineRule="auto"/>
        <w:ind w:firstLine="640"/>
        <w:jc w:val="both"/>
        <w:rPr>
          <w:rFonts w:ascii="Arial" w:hAnsi="Arial" w:cs="Arial"/>
          <w:sz w:val="18"/>
          <w:szCs w:val="18"/>
        </w:rPr>
      </w:pPr>
      <w:r w:rsidRPr="00B55573">
        <w:rPr>
          <w:rStyle w:val="61"/>
          <w:rFonts w:ascii="Arial" w:eastAsiaTheme="majorEastAsia" w:hAnsi="Arial" w:cs="Arial"/>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757BBF" w:rsidRPr="00B55573" w:rsidRDefault="00757BBF" w:rsidP="00757BBF">
      <w:pPr>
        <w:ind w:firstLine="720"/>
        <w:jc w:val="both"/>
        <w:rPr>
          <w:rStyle w:val="61"/>
          <w:rFonts w:ascii="Arial" w:eastAsiaTheme="majorEastAsia" w:hAnsi="Arial" w:cs="Arial"/>
          <w:b w:val="0"/>
          <w:bCs w:val="0"/>
          <w:sz w:val="18"/>
          <w:szCs w:val="18"/>
        </w:rPr>
      </w:pPr>
      <w:r w:rsidRPr="00B55573">
        <w:rPr>
          <w:rFonts w:ascii="Arial" w:hAnsi="Arial" w:cs="Arial"/>
          <w:sz w:val="18"/>
          <w:szCs w:val="1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757BBF" w:rsidRPr="00B55573" w:rsidRDefault="00757BBF" w:rsidP="00757BBF">
      <w:pPr>
        <w:pStyle w:val="610"/>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ab/>
        <w:t>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краситься и ремонтироваться. Контейнера и бункеры-накопители не подлежащие восстановительному ремонту должны быть заменены, удалены с мест установки.</w:t>
      </w:r>
    </w:p>
    <w:p w:rsidR="00757BBF" w:rsidRPr="00B55573" w:rsidRDefault="00757BBF" w:rsidP="00757BBF">
      <w:pPr>
        <w:pStyle w:val="610"/>
        <w:spacing w:before="0" w:after="0" w:line="240" w:lineRule="auto"/>
        <w:jc w:val="both"/>
        <w:rPr>
          <w:rFonts w:ascii="Arial" w:hAnsi="Arial" w:cs="Arial"/>
          <w:sz w:val="18"/>
          <w:szCs w:val="18"/>
        </w:rPr>
      </w:pPr>
      <w:r w:rsidRPr="00B55573">
        <w:rPr>
          <w:rStyle w:val="61"/>
          <w:rFonts w:ascii="Arial" w:eastAsiaTheme="majorEastAsia" w:hAnsi="Arial" w:cs="Arial"/>
          <w:sz w:val="18"/>
          <w:szCs w:val="18"/>
        </w:rPr>
        <w:tab/>
        <w:t>Контейнеры и бункеры-накопители на территории предприятий, организаций, жилой застройки и т.д,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наименования и контактных телефонов вывозящей мусор организации.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w:t>
      </w:r>
      <w:r w:rsidRPr="00B55573">
        <w:rPr>
          <w:rFonts w:ascii="Arial" w:hAnsi="Arial" w:cs="Arial"/>
          <w:sz w:val="18"/>
          <w:szCs w:val="18"/>
        </w:rPr>
        <w:lastRenderedPageBreak/>
        <w:t>ра.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Площадки для выгула собак</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2.12.20.3. На территории площадки рекомендуется предусматривать информационный стенд с правилами пользования площадкой.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Площадки для дрессировки собак</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w:t>
      </w:r>
      <w:r w:rsidRPr="00B55573">
        <w:rPr>
          <w:rFonts w:ascii="Arial" w:hAnsi="Arial" w:cs="Arial"/>
          <w:sz w:val="18"/>
          <w:szCs w:val="18"/>
        </w:rPr>
        <w:lastRenderedPageBreak/>
        <w:t xml:space="preserve">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Площадки автостоянок</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2.12.23.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9" w:history="1">
        <w:r w:rsidRPr="00B55573">
          <w:rPr>
            <w:rStyle w:val="af9"/>
            <w:rFonts w:ascii="Arial" w:hAnsi="Arial" w:cs="Arial"/>
            <w:color w:val="auto"/>
            <w:sz w:val="18"/>
            <w:szCs w:val="18"/>
          </w:rPr>
          <w:t>СанПиН 2.2.1/2.1.1.1200</w:t>
        </w:r>
      </w:hyperlink>
      <w:r w:rsidRPr="00B55573">
        <w:rPr>
          <w:rFonts w:ascii="Arial" w:hAnsi="Arial" w:cs="Arial"/>
          <w:sz w:val="18"/>
          <w:szCs w:val="18"/>
        </w:rPr>
        <w:t xml:space="preserve">. На площадках приобъектных автостоянок долю мест для автомобилей инвалидов проектировать согласно </w:t>
      </w:r>
      <w:hyperlink r:id="rId30" w:history="1">
        <w:r w:rsidRPr="00B55573">
          <w:rPr>
            <w:rStyle w:val="af9"/>
            <w:rFonts w:ascii="Arial" w:hAnsi="Arial" w:cs="Arial"/>
            <w:color w:val="auto"/>
            <w:sz w:val="18"/>
            <w:szCs w:val="18"/>
          </w:rPr>
          <w:t>СНиП 35-01</w:t>
        </w:r>
      </w:hyperlink>
      <w:r w:rsidRPr="00B55573">
        <w:rPr>
          <w:rFonts w:ascii="Arial" w:hAnsi="Arial" w:cs="Arial"/>
          <w:sz w:val="18"/>
          <w:szCs w:val="18"/>
        </w:rPr>
        <w:t>, блокировать по два или более мест без объемных разделителей, а лишь с обозначением границы прохода при помощи ярко-желтой разметки.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2.12.26. </w:t>
      </w:r>
      <w:r w:rsidRPr="00B55573">
        <w:rPr>
          <w:rStyle w:val="25"/>
          <w:rFonts w:ascii="Arial" w:eastAsiaTheme="majorEastAsia" w:hAnsi="Arial" w:cs="Arial"/>
          <w:sz w:val="18"/>
          <w:szCs w:val="18"/>
        </w:rPr>
        <w:t>Обязательный, для необходимой установки и эксплуатации</w:t>
      </w:r>
      <w:r w:rsidRPr="00B55573">
        <w:rPr>
          <w:rFonts w:ascii="Arial" w:hAnsi="Arial" w:cs="Arial"/>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2.12.26.1. Покрытие площадок рекомендуется проектировать аналогичным покрытию транспортных проездов.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1" w:history="1">
        <w:r w:rsidRPr="00B55573">
          <w:rPr>
            <w:rStyle w:val="af9"/>
            <w:rFonts w:ascii="Arial" w:hAnsi="Arial" w:cs="Arial"/>
            <w:color w:val="auto"/>
            <w:sz w:val="18"/>
            <w:szCs w:val="18"/>
          </w:rPr>
          <w:t>пунктом 2.4.3</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2.13. Пешеходные коммуникации</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2.13.3. В случае необходимости расширения тротуаров возможно устраивать пешеходные галереи в составе прилегающей застройки.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Основные пешеходные коммуникации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2" w:history="1">
        <w:r w:rsidRPr="00B55573">
          <w:rPr>
            <w:rStyle w:val="af9"/>
            <w:rFonts w:ascii="Arial" w:hAnsi="Arial" w:cs="Arial"/>
            <w:color w:val="auto"/>
            <w:sz w:val="18"/>
            <w:szCs w:val="18"/>
          </w:rPr>
          <w:t>Приложением №3</w:t>
        </w:r>
      </w:hyperlink>
      <w:r w:rsidRPr="00B55573">
        <w:rPr>
          <w:rFonts w:ascii="Arial" w:hAnsi="Arial" w:cs="Arial"/>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3" w:history="1">
        <w:r w:rsidRPr="00B55573">
          <w:rPr>
            <w:rStyle w:val="af9"/>
            <w:rFonts w:ascii="Arial" w:hAnsi="Arial" w:cs="Arial"/>
            <w:color w:val="auto"/>
            <w:sz w:val="18"/>
            <w:szCs w:val="18"/>
          </w:rPr>
          <w:t>пункту 2.1.7</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2.13.10.2. Возможно размещение некапитальных нестационарных сооружений.</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Второстепенные пешеходные коммуникации</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2.14. Транспортные проезды</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2.14.2. Проектирование транспортных проездов вести с учетом </w:t>
      </w:r>
      <w:hyperlink r:id="rId34" w:history="1">
        <w:r w:rsidRPr="00B55573">
          <w:rPr>
            <w:rStyle w:val="af9"/>
            <w:rFonts w:ascii="Arial" w:hAnsi="Arial" w:cs="Arial"/>
            <w:color w:val="auto"/>
            <w:sz w:val="18"/>
            <w:szCs w:val="18"/>
          </w:rPr>
          <w:t>СНиП 2.05.02</w:t>
        </w:r>
      </w:hyperlink>
      <w:r w:rsidRPr="00B55573">
        <w:rPr>
          <w:rFonts w:ascii="Arial" w:hAnsi="Arial" w:cs="Arial"/>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3. БЛАГОУСТРОЙСТВО НА ТЕРРИТОРИЯХ</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ОБЩЕСТВЕННОГО НАЗНАЧЕНИЯ</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3.1. Общие положения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3.2. Общественные пространства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5" w:history="1">
        <w:r w:rsidRPr="00B55573">
          <w:rPr>
            <w:rStyle w:val="af9"/>
            <w:rFonts w:ascii="Arial" w:hAnsi="Arial" w:cs="Arial"/>
            <w:color w:val="auto"/>
            <w:sz w:val="18"/>
            <w:szCs w:val="18"/>
          </w:rPr>
          <w:t>пункты 2.13</w:t>
        </w:r>
      </w:hyperlink>
      <w:r w:rsidRPr="00B55573">
        <w:rPr>
          <w:rFonts w:ascii="Arial" w:hAnsi="Arial" w:cs="Arial"/>
          <w:sz w:val="18"/>
          <w:szCs w:val="18"/>
        </w:rPr>
        <w:t xml:space="preserve">, </w:t>
      </w:r>
      <w:hyperlink r:id="rId36" w:history="1">
        <w:r w:rsidRPr="00B55573">
          <w:rPr>
            <w:rStyle w:val="af9"/>
            <w:rFonts w:ascii="Arial" w:hAnsi="Arial" w:cs="Arial"/>
            <w:color w:val="auto"/>
            <w:sz w:val="18"/>
            <w:szCs w:val="18"/>
          </w:rPr>
          <w:t>7.2</w:t>
        </w:r>
      </w:hyperlink>
      <w:r w:rsidRPr="00B55573">
        <w:rPr>
          <w:rFonts w:ascii="Arial" w:hAnsi="Arial" w:cs="Arial"/>
          <w:sz w:val="18"/>
          <w:szCs w:val="18"/>
        </w:rPr>
        <w:t xml:space="preserve"> и </w:t>
      </w:r>
      <w:hyperlink r:id="rId37" w:history="1">
        <w:r w:rsidRPr="00B55573">
          <w:rPr>
            <w:rStyle w:val="af9"/>
            <w:rFonts w:ascii="Arial" w:hAnsi="Arial" w:cs="Arial"/>
            <w:color w:val="auto"/>
            <w:sz w:val="18"/>
            <w:szCs w:val="18"/>
          </w:rPr>
          <w:t>7.3</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3.3. Участки и специализированные зоны</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общественной застройки</w:t>
      </w:r>
    </w:p>
    <w:p w:rsidR="00757BBF" w:rsidRPr="00B55573" w:rsidRDefault="00757BBF" w:rsidP="00757BBF">
      <w:pPr>
        <w:ind w:firstLine="720"/>
        <w:jc w:val="both"/>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3.3.1. Участки общественной застройки (за исключением рассмотренных в </w:t>
      </w:r>
      <w:hyperlink r:id="rId38" w:history="1">
        <w:r w:rsidRPr="00B55573">
          <w:rPr>
            <w:rStyle w:val="af9"/>
            <w:rFonts w:ascii="Arial" w:hAnsi="Arial" w:cs="Arial"/>
            <w:color w:val="auto"/>
            <w:sz w:val="18"/>
            <w:szCs w:val="18"/>
          </w:rPr>
          <w:t>пункте 3.2.1.2</w:t>
        </w:r>
      </w:hyperlink>
      <w:r w:rsidRPr="00B55573">
        <w:rPr>
          <w:rFonts w:ascii="Arial" w:hAnsi="Arial" w:cs="Arial"/>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4. БЛАГОУСТРОЙСТВО НА ТЕРРИТОРИЯХ ЖИЛОГО НАЗНАЧЕНИЯ</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4.1. Общие положения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4.2. Общественные пространства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4.2.3.2. Возможно размещение средств наружной рекламы, некапитальных нестационарных сооружений.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4.3. Участки жилой застройки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4.3.1. Проектирование, </w:t>
      </w:r>
      <w:r w:rsidRPr="00B55573">
        <w:rPr>
          <w:rStyle w:val="25"/>
          <w:rFonts w:ascii="Arial" w:eastAsiaTheme="majorEastAsia" w:hAnsi="Arial" w:cs="Arial"/>
          <w:sz w:val="18"/>
          <w:szCs w:val="18"/>
        </w:rPr>
        <w:t>содержание объектов</w:t>
      </w:r>
      <w:r w:rsidRPr="00B55573">
        <w:rPr>
          <w:rFonts w:ascii="Arial" w:hAnsi="Arial" w:cs="Arial"/>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4.3.2. На территории участка жилой застройки с коллективным пользованием придомовой территорией (многоквартирная застройка) </w:t>
      </w:r>
      <w:r w:rsidRPr="00B55573">
        <w:rPr>
          <w:rStyle w:val="25"/>
          <w:rFonts w:ascii="Arial" w:eastAsiaTheme="majorEastAsia" w:hAnsi="Arial" w:cs="Arial"/>
          <w:sz w:val="18"/>
          <w:szCs w:val="18"/>
        </w:rPr>
        <w:t>в обязательном порядке необходимо предусматривать</w:t>
      </w:r>
      <w:r w:rsidRPr="00B55573">
        <w:rPr>
          <w:rFonts w:ascii="Arial" w:hAnsi="Arial" w:cs="Arial"/>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9" w:history="1">
        <w:r w:rsidRPr="00B55573">
          <w:rPr>
            <w:rStyle w:val="af9"/>
            <w:rFonts w:ascii="Arial" w:hAnsi="Arial" w:cs="Arial"/>
            <w:color w:val="auto"/>
            <w:sz w:val="18"/>
            <w:szCs w:val="18"/>
          </w:rPr>
          <w:t>подраздел 2.12</w:t>
        </w:r>
      </w:hyperlink>
      <w:r w:rsidRPr="00B55573">
        <w:rPr>
          <w:rFonts w:ascii="Arial" w:hAnsi="Arial" w:cs="Arial"/>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40" w:history="1">
        <w:r w:rsidRPr="00B55573">
          <w:rPr>
            <w:rStyle w:val="af9"/>
            <w:rFonts w:ascii="Arial" w:hAnsi="Arial" w:cs="Arial"/>
            <w:color w:val="auto"/>
            <w:sz w:val="18"/>
            <w:szCs w:val="18"/>
          </w:rPr>
          <w:t>пункту 4.3.4.3</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4.4. Участки детских садов и школ</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4.4.2.1. В качестве твердых видов покрытий применять цементобетон и плиточное мощение.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4.4.2.2. При озеленении территории детских садов и школ не допускается, применение растений с ядовитыми плодами.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4.5. Участки длительного и кратковременного хранения</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автотранспортных средств</w:t>
      </w:r>
    </w:p>
    <w:p w:rsidR="00757BBF" w:rsidRPr="00B55573" w:rsidRDefault="00757BBF" w:rsidP="00757BBF">
      <w:pPr>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4.5.2. Обязательный перечень элементов благоустройства, </w:t>
      </w:r>
      <w:r w:rsidRPr="00B55573">
        <w:rPr>
          <w:rStyle w:val="25"/>
          <w:rFonts w:ascii="Arial" w:eastAsiaTheme="majorEastAsia" w:hAnsi="Arial" w:cs="Arial"/>
          <w:sz w:val="18"/>
          <w:szCs w:val="18"/>
        </w:rPr>
        <w:t>необходимых для установки,</w:t>
      </w:r>
      <w:r w:rsidRPr="00B55573">
        <w:rPr>
          <w:rFonts w:ascii="Arial" w:hAnsi="Arial" w:cs="Arial"/>
          <w:sz w:val="18"/>
          <w:szCs w:val="1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4.5.2.1. На пешеходных дорожках предусматривать съезд - бордюрный пандус - на уровень проезда (не менее одного на участок).</w:t>
      </w:r>
    </w:p>
    <w:p w:rsidR="00757BBF" w:rsidRPr="00B55573" w:rsidRDefault="00757BBF" w:rsidP="00757BBF">
      <w:pPr>
        <w:pStyle w:val="210"/>
        <w:spacing w:before="0" w:after="0" w:line="240" w:lineRule="auto"/>
        <w:ind w:firstLine="708"/>
        <w:jc w:val="both"/>
        <w:rPr>
          <w:rFonts w:ascii="Arial" w:hAnsi="Arial" w:cs="Arial"/>
          <w:sz w:val="18"/>
          <w:szCs w:val="18"/>
        </w:rPr>
      </w:pPr>
      <w:r w:rsidRPr="00B55573">
        <w:rPr>
          <w:rFonts w:ascii="Arial" w:hAnsi="Arial" w:cs="Arial"/>
          <w:sz w:val="18"/>
          <w:szCs w:val="18"/>
        </w:rPr>
        <w:t xml:space="preserve">4.5.2.2. </w:t>
      </w:r>
      <w:r w:rsidRPr="00B55573">
        <w:rPr>
          <w:rStyle w:val="25"/>
          <w:rFonts w:ascii="Arial" w:eastAsiaTheme="majorEastAsia" w:hAnsi="Arial" w:cs="Arial"/>
          <w:sz w:val="18"/>
          <w:szCs w:val="18"/>
        </w:rPr>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Лица осуществляющие деятельность по организации, эксплуатации парковок и стоянок, в независимости от форм собственности обязаны: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757BBF" w:rsidRPr="00B55573" w:rsidRDefault="00757BBF" w:rsidP="00757BBF">
      <w:pPr>
        <w:jc w:val="both"/>
        <w:rPr>
          <w:rFonts w:ascii="Arial" w:hAnsi="Arial" w:cs="Arial"/>
          <w:sz w:val="18"/>
          <w:szCs w:val="18"/>
        </w:rPr>
      </w:pPr>
      <w:r w:rsidRPr="00B55573">
        <w:rPr>
          <w:rFonts w:ascii="Arial" w:hAnsi="Arial" w:cs="Arial"/>
          <w:sz w:val="18"/>
          <w:szCs w:val="18"/>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своевременно ремонтировать и красить находящиеся на отведенной  территории сооружения, строения;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опозновательный знак «Инвалид».</w:t>
      </w:r>
    </w:p>
    <w:p w:rsidR="00757BBF" w:rsidRPr="00B55573" w:rsidRDefault="00757BBF" w:rsidP="00757BBF">
      <w:pPr>
        <w:ind w:firstLine="709"/>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5. БЛАГОУСТРОЙСТВО НА ТЕРРИТОРИЯХ</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РЕКРЕАЦИОННОГО НАЗНАЧЕНИЯ</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5.1. Общие положения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5.1.4. При реконструкции объектов рекреации предусматривать:</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5.2. Зоны отдыха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5.2.1. Зоны отдыха - территории, предназначенные и обустроенные для организации активного массового отдыха, купания и рекреации.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5.2.4.1. При проектировании озеленения обеспечивать:</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5.2.4.2. Возможно размещение ограждения, уличного технического оборудования (торговые тележки «вода», «мороженое»).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5.3. Парки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Многофункциональный парк</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1" w:history="1">
        <w:r w:rsidRPr="00B55573">
          <w:rPr>
            <w:rStyle w:val="af9"/>
            <w:rFonts w:ascii="Arial" w:hAnsi="Arial" w:cs="Arial"/>
            <w:color w:val="auto"/>
            <w:sz w:val="18"/>
            <w:szCs w:val="18"/>
          </w:rPr>
          <w:t>таблицы 10</w:t>
        </w:r>
      </w:hyperlink>
      <w:r w:rsidRPr="00B55573">
        <w:rPr>
          <w:rFonts w:ascii="Arial" w:hAnsi="Arial" w:cs="Arial"/>
          <w:sz w:val="18"/>
          <w:szCs w:val="18"/>
        </w:rPr>
        <w:t xml:space="preserve">, </w:t>
      </w:r>
      <w:hyperlink r:id="rId42" w:history="1">
        <w:r w:rsidRPr="00B55573">
          <w:rPr>
            <w:rStyle w:val="af9"/>
            <w:rFonts w:ascii="Arial" w:hAnsi="Arial" w:cs="Arial"/>
            <w:color w:val="auto"/>
            <w:sz w:val="18"/>
            <w:szCs w:val="18"/>
          </w:rPr>
          <w:t>11</w:t>
        </w:r>
      </w:hyperlink>
      <w:r w:rsidRPr="00B55573">
        <w:rPr>
          <w:rFonts w:ascii="Arial" w:hAnsi="Arial" w:cs="Arial"/>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3" w:history="1">
        <w:r w:rsidRPr="00B55573">
          <w:rPr>
            <w:rStyle w:val="af9"/>
            <w:rFonts w:ascii="Arial" w:hAnsi="Arial" w:cs="Arial"/>
            <w:color w:val="auto"/>
            <w:sz w:val="18"/>
            <w:szCs w:val="18"/>
          </w:rPr>
          <w:t>Приложения 5</w:t>
        </w:r>
      </w:hyperlink>
      <w:r w:rsidRPr="00B55573">
        <w:rPr>
          <w:rFonts w:ascii="Arial" w:hAnsi="Arial" w:cs="Arial"/>
          <w:sz w:val="18"/>
          <w:szCs w:val="18"/>
        </w:rPr>
        <w:t xml:space="preserve"> к настоящим Правилам.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5.3.4.2. Возможно размещение некапитальных нестационарных сооружений мелкорозничной торговли и питания, туалетных кабин.</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Специализированные парки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Парк жилого района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5.4. Сады</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Сад отдыха и прогулок</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5.4.3.2. Возможно предусматривать размещение ограждения, некапитальных нестационарных сооружений питания (летние кафе).</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Сады при зданиях и сооружениях</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5.4.5. Обязательный, рекомендуемый и допускаемый перечень элементов благоустройства сада принимать согласно </w:t>
      </w:r>
      <w:hyperlink r:id="rId44" w:history="1">
        <w:r w:rsidRPr="00B55573">
          <w:rPr>
            <w:rStyle w:val="af9"/>
            <w:rFonts w:ascii="Arial" w:hAnsi="Arial" w:cs="Arial"/>
            <w:color w:val="auto"/>
            <w:sz w:val="18"/>
            <w:szCs w:val="18"/>
          </w:rPr>
          <w:t>пункту 5.4.3</w:t>
        </w:r>
      </w:hyperlink>
      <w:r w:rsidRPr="00B55573">
        <w:rPr>
          <w:rFonts w:ascii="Arial" w:hAnsi="Arial" w:cs="Arial"/>
          <w:sz w:val="18"/>
          <w:szCs w:val="18"/>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Сад-выставка</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5" w:history="1">
        <w:r w:rsidRPr="00B55573">
          <w:rPr>
            <w:rStyle w:val="af9"/>
            <w:rFonts w:ascii="Arial" w:hAnsi="Arial" w:cs="Arial"/>
            <w:color w:val="auto"/>
            <w:sz w:val="18"/>
            <w:szCs w:val="18"/>
          </w:rPr>
          <w:t>пункту 5.4.3</w:t>
        </w:r>
      </w:hyperlink>
      <w:r w:rsidRPr="00B55573">
        <w:rPr>
          <w:rFonts w:ascii="Arial" w:hAnsi="Arial" w:cs="Arial"/>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5.5. Бульвары, скверы</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5.5.1. Бульвары и скверы предназначены для организации кратковременного отдыха, прогулок, транзитных пешеходных передвижений.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5.5.2.3. Возможно размещение технического оборудования (тележки «вода», «мороженое»).</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6. БЛАГОУСТРОЙСТВО НА ТЕРРИТОРИЯХ</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ПРОИЗВОДСТВЕННОГО НАЗНАЧЕНИЯ</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6.1. Общие положения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6" w:history="1">
        <w:r w:rsidRPr="00B55573">
          <w:rPr>
            <w:rStyle w:val="af9"/>
            <w:rFonts w:ascii="Arial" w:hAnsi="Arial" w:cs="Arial"/>
            <w:color w:val="auto"/>
            <w:sz w:val="18"/>
            <w:szCs w:val="18"/>
          </w:rPr>
          <w:t>Приложением 6</w:t>
        </w:r>
      </w:hyperlink>
      <w:r w:rsidRPr="00B55573">
        <w:rPr>
          <w:rFonts w:ascii="Arial" w:hAnsi="Arial" w:cs="Arial"/>
          <w:sz w:val="18"/>
          <w:szCs w:val="18"/>
        </w:rPr>
        <w:t xml:space="preserve"> к настоящим Правилам.</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6.2. Озелененные территории санитарно-защитных зон</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7" w:history="1">
        <w:r w:rsidRPr="00B55573">
          <w:rPr>
            <w:rStyle w:val="af9"/>
            <w:rFonts w:ascii="Arial" w:hAnsi="Arial" w:cs="Arial"/>
            <w:color w:val="auto"/>
            <w:sz w:val="18"/>
            <w:szCs w:val="18"/>
          </w:rPr>
          <w:t>СанПиН 2.2.1/2.1.1.1200</w:t>
        </w:r>
      </w:hyperlink>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6.2.2.1. Озеленение формировать в виде живописных композиций, исключающих однообразие и монотонность.</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7. ОБЪЕКТЫ БЛАГОУСТРОЙСТВА</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НА ТЕРРИТОРИЯХ ТРАНСПОРТНЫХ И ИНЖЕНЕРНЫХ КОММУНИКАЦИЙ</w:t>
      </w: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МУНИЦИПАЛЬНОГО ОБРАЗОВАНИЯ</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7.1. Общие положения</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7.1.1. Объектами нормирования, </w:t>
      </w:r>
      <w:r w:rsidRPr="00B55573">
        <w:rPr>
          <w:rStyle w:val="25"/>
          <w:rFonts w:ascii="Arial" w:eastAsiaTheme="majorEastAsia" w:hAnsi="Arial" w:cs="Arial"/>
          <w:sz w:val="18"/>
          <w:szCs w:val="18"/>
        </w:rPr>
        <w:t xml:space="preserve">содержания объектов </w:t>
      </w:r>
      <w:r w:rsidRPr="00B55573">
        <w:rPr>
          <w:rFonts w:ascii="Arial" w:hAnsi="Arial" w:cs="Arial"/>
          <w:sz w:val="18"/>
          <w:szCs w:val="18"/>
        </w:rPr>
        <w:t xml:space="preserve">благоустройства на территориях транспортных коммуникаций </w:t>
      </w:r>
      <w:r w:rsidRPr="00B55573">
        <w:rPr>
          <w:rStyle w:val="25"/>
          <w:rFonts w:ascii="Arial" w:eastAsiaTheme="majorEastAsia" w:hAnsi="Arial" w:cs="Arial"/>
          <w:sz w:val="18"/>
          <w:szCs w:val="18"/>
        </w:rPr>
        <w:t xml:space="preserve">муниципального образования </w:t>
      </w:r>
      <w:r w:rsidRPr="00B55573">
        <w:rPr>
          <w:rFonts w:ascii="Arial" w:hAnsi="Arial" w:cs="Arial"/>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57BBF" w:rsidRPr="00B55573" w:rsidRDefault="00757BBF" w:rsidP="00757BBF">
      <w:pPr>
        <w:pStyle w:val="210"/>
        <w:tabs>
          <w:tab w:val="left" w:pos="709"/>
        </w:tabs>
        <w:spacing w:before="0" w:after="0" w:line="240" w:lineRule="auto"/>
        <w:ind w:firstLine="0"/>
        <w:jc w:val="both"/>
        <w:rPr>
          <w:rStyle w:val="25"/>
          <w:rFonts w:ascii="Arial" w:eastAsiaTheme="majorEastAsia" w:hAnsi="Arial" w:cs="Arial"/>
          <w:sz w:val="18"/>
          <w:szCs w:val="18"/>
        </w:rPr>
      </w:pPr>
      <w:r w:rsidRPr="00B55573">
        <w:rPr>
          <w:rFonts w:ascii="Arial" w:hAnsi="Arial" w:cs="Arial"/>
          <w:sz w:val="18"/>
          <w:szCs w:val="18"/>
        </w:rPr>
        <w:tab/>
        <w:t xml:space="preserve">7.1.2. </w:t>
      </w:r>
      <w:r w:rsidRPr="00B55573">
        <w:rPr>
          <w:rStyle w:val="25"/>
          <w:rFonts w:ascii="Arial" w:eastAsiaTheme="majorEastAsia" w:hAnsi="Arial" w:cs="Arial"/>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их элементы, конструкции, в том числе здания, строения, сооружения и др., с целью их надлежащего содержания, ремонта и безопасной эксплуатации. </w:t>
      </w:r>
    </w:p>
    <w:p w:rsidR="00757BBF" w:rsidRPr="00B55573" w:rsidRDefault="00757BBF" w:rsidP="00757BBF">
      <w:pPr>
        <w:pStyle w:val="210"/>
        <w:tabs>
          <w:tab w:val="left" w:pos="709"/>
        </w:tabs>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8" w:history="1">
        <w:r w:rsidRPr="00B55573">
          <w:rPr>
            <w:rStyle w:val="af9"/>
            <w:rFonts w:ascii="Arial" w:hAnsi="Arial" w:cs="Arial"/>
            <w:color w:val="auto"/>
            <w:sz w:val="18"/>
            <w:szCs w:val="18"/>
          </w:rPr>
          <w:t>СНиП 35-01</w:t>
        </w:r>
      </w:hyperlink>
      <w:r w:rsidRPr="00B55573">
        <w:rPr>
          <w:rFonts w:ascii="Arial" w:hAnsi="Arial" w:cs="Arial"/>
          <w:sz w:val="18"/>
          <w:szCs w:val="18"/>
        </w:rPr>
        <w:t xml:space="preserve">, </w:t>
      </w:r>
      <w:hyperlink r:id="rId49" w:history="1">
        <w:r w:rsidRPr="00B55573">
          <w:rPr>
            <w:rStyle w:val="af9"/>
            <w:rFonts w:ascii="Arial" w:hAnsi="Arial" w:cs="Arial"/>
            <w:color w:val="auto"/>
            <w:sz w:val="18"/>
            <w:szCs w:val="18"/>
          </w:rPr>
          <w:t>СНиП 2.05.02</w:t>
        </w:r>
      </w:hyperlink>
      <w:r w:rsidRPr="00B55573">
        <w:rPr>
          <w:rFonts w:ascii="Arial" w:hAnsi="Arial" w:cs="Arial"/>
          <w:sz w:val="18"/>
          <w:szCs w:val="18"/>
        </w:rPr>
        <w:t xml:space="preserve">, </w:t>
      </w:r>
      <w:hyperlink r:id="rId50" w:history="1">
        <w:r w:rsidRPr="00B55573">
          <w:rPr>
            <w:rStyle w:val="af9"/>
            <w:rFonts w:ascii="Arial" w:hAnsi="Arial" w:cs="Arial"/>
            <w:color w:val="auto"/>
            <w:sz w:val="18"/>
            <w:szCs w:val="18"/>
          </w:rPr>
          <w:t>ГОСТ Р 52289</w:t>
        </w:r>
      </w:hyperlink>
      <w:r w:rsidRPr="00B55573">
        <w:rPr>
          <w:rFonts w:ascii="Arial" w:hAnsi="Arial" w:cs="Arial"/>
          <w:sz w:val="18"/>
          <w:szCs w:val="18"/>
        </w:rPr>
        <w:t xml:space="preserve">, </w:t>
      </w:r>
      <w:hyperlink r:id="rId51" w:history="1">
        <w:r w:rsidRPr="00B55573">
          <w:rPr>
            <w:rStyle w:val="af9"/>
            <w:rFonts w:ascii="Arial" w:hAnsi="Arial" w:cs="Arial"/>
            <w:color w:val="auto"/>
            <w:sz w:val="18"/>
            <w:szCs w:val="18"/>
          </w:rPr>
          <w:t>ГОСТ Р 52290-2004</w:t>
        </w:r>
      </w:hyperlink>
      <w:r w:rsidRPr="00B55573">
        <w:rPr>
          <w:rFonts w:ascii="Arial" w:hAnsi="Arial" w:cs="Arial"/>
          <w:sz w:val="18"/>
          <w:szCs w:val="18"/>
        </w:rPr>
        <w:t xml:space="preserve">, </w:t>
      </w:r>
      <w:hyperlink r:id="rId52" w:history="1">
        <w:r w:rsidRPr="00B55573">
          <w:rPr>
            <w:rStyle w:val="af9"/>
            <w:rFonts w:ascii="Arial" w:hAnsi="Arial" w:cs="Arial"/>
            <w:color w:val="auto"/>
            <w:sz w:val="18"/>
            <w:szCs w:val="18"/>
          </w:rPr>
          <w:t>ГОСТ Р 51256</w:t>
        </w:r>
      </w:hyperlink>
      <w:r w:rsidRPr="00B55573">
        <w:rPr>
          <w:rFonts w:ascii="Arial" w:hAnsi="Arial" w:cs="Arial"/>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757BBF" w:rsidRPr="00B55573" w:rsidRDefault="00757BBF" w:rsidP="00757BBF">
      <w:pPr>
        <w:pStyle w:val="210"/>
        <w:tabs>
          <w:tab w:val="left" w:pos="709"/>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7.1.4. Размещение, монтаж, эксплуатацию подземных инженерных сетей на территории муниципального образования, а так же  в границах улично</w:t>
      </w:r>
      <w:r w:rsidRPr="00B55573">
        <w:rPr>
          <w:rStyle w:val="25"/>
          <w:rFonts w:ascii="Arial" w:eastAsiaTheme="majorEastAsia" w:hAnsi="Arial" w:cs="Arial"/>
          <w:sz w:val="18"/>
          <w:szCs w:val="18"/>
        </w:rPr>
        <w:softHyphen/>
        <w:t>дорожной сети необходимо вести в проходных коллекторах согласно проекта, с обязательным согласованием балансодержателем и другими согласующими организациями.</w:t>
      </w:r>
    </w:p>
    <w:p w:rsidR="00757BBF" w:rsidRPr="00B55573" w:rsidRDefault="00757BBF" w:rsidP="00757BBF">
      <w:pPr>
        <w:pStyle w:val="210"/>
        <w:tabs>
          <w:tab w:val="left" w:pos="709"/>
        </w:tabs>
        <w:spacing w:before="0" w:after="333" w:line="240" w:lineRule="auto"/>
        <w:ind w:firstLine="0"/>
        <w:jc w:val="both"/>
        <w:rPr>
          <w:rFonts w:ascii="Arial" w:hAnsi="Arial" w:cs="Arial"/>
          <w:sz w:val="18"/>
          <w:szCs w:val="18"/>
        </w:rPr>
      </w:pPr>
      <w:r w:rsidRPr="00B55573">
        <w:rPr>
          <w:rStyle w:val="25"/>
          <w:rFonts w:ascii="Arial" w:eastAsiaTheme="majorEastAsia" w:hAnsi="Arial" w:cs="Arial"/>
          <w:sz w:val="18"/>
          <w:szCs w:val="18"/>
        </w:rPr>
        <w:tab/>
        <w:t>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содержаться и эксплуатироваться в надлежащем состоянии.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7.2. Улицы и дороги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3" w:history="1">
        <w:r w:rsidRPr="00B55573">
          <w:rPr>
            <w:rStyle w:val="af9"/>
            <w:rFonts w:ascii="Arial" w:hAnsi="Arial" w:cs="Arial"/>
            <w:color w:val="auto"/>
            <w:sz w:val="18"/>
            <w:szCs w:val="18"/>
          </w:rPr>
          <w:t>Приложении 7</w:t>
        </w:r>
      </w:hyperlink>
      <w:r w:rsidRPr="00B55573">
        <w:rPr>
          <w:rFonts w:ascii="Arial" w:hAnsi="Arial" w:cs="Arial"/>
          <w:sz w:val="18"/>
          <w:szCs w:val="18"/>
        </w:rPr>
        <w:t xml:space="preserve"> к настоящим Правилам.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4" w:history="1">
        <w:r w:rsidRPr="00B55573">
          <w:rPr>
            <w:rStyle w:val="af9"/>
            <w:rFonts w:ascii="Arial" w:hAnsi="Arial" w:cs="Arial"/>
            <w:color w:val="auto"/>
            <w:sz w:val="18"/>
            <w:szCs w:val="18"/>
          </w:rPr>
          <w:t>пункту 7.4.2</w:t>
        </w:r>
      </w:hyperlink>
      <w:r w:rsidRPr="00B55573">
        <w:rPr>
          <w:rFonts w:ascii="Arial" w:hAnsi="Arial" w:cs="Arial"/>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5" w:history="1">
        <w:r w:rsidRPr="00B55573">
          <w:rPr>
            <w:rStyle w:val="af9"/>
            <w:rFonts w:ascii="Arial" w:hAnsi="Arial" w:cs="Arial"/>
            <w:color w:val="auto"/>
            <w:sz w:val="18"/>
            <w:szCs w:val="18"/>
          </w:rPr>
          <w:t>таблица 16</w:t>
        </w:r>
      </w:hyperlink>
      <w:r w:rsidRPr="00B55573">
        <w:rPr>
          <w:rFonts w:ascii="Arial" w:hAnsi="Arial" w:cs="Arial"/>
          <w:sz w:val="18"/>
          <w:szCs w:val="18"/>
        </w:rPr>
        <w:t xml:space="preserve"> Приложения №2 к настоящим Правилам).</w:t>
      </w: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6" w:history="1">
        <w:r w:rsidRPr="00B55573">
          <w:rPr>
            <w:rStyle w:val="af9"/>
            <w:rFonts w:ascii="Arial" w:hAnsi="Arial" w:cs="Arial"/>
            <w:color w:val="auto"/>
            <w:sz w:val="18"/>
            <w:szCs w:val="18"/>
          </w:rPr>
          <w:t>ГОСТ Р 52289</w:t>
        </w:r>
      </w:hyperlink>
      <w:r w:rsidRPr="00B55573">
        <w:rPr>
          <w:rFonts w:ascii="Arial" w:hAnsi="Arial" w:cs="Arial"/>
          <w:sz w:val="18"/>
          <w:szCs w:val="18"/>
        </w:rPr>
        <w:t xml:space="preserve">, </w:t>
      </w:r>
      <w:hyperlink r:id="rId57" w:history="1">
        <w:r w:rsidRPr="00B55573">
          <w:rPr>
            <w:rStyle w:val="af9"/>
            <w:rFonts w:ascii="Arial" w:hAnsi="Arial" w:cs="Arial"/>
            <w:color w:val="auto"/>
            <w:sz w:val="18"/>
            <w:szCs w:val="18"/>
          </w:rPr>
          <w:t>ГОСТ 26804</w:t>
        </w:r>
      </w:hyperlink>
      <w:r w:rsidRPr="00B55573">
        <w:rPr>
          <w:rFonts w:ascii="Arial" w:hAnsi="Arial" w:cs="Arial"/>
          <w:sz w:val="18"/>
          <w:szCs w:val="18"/>
        </w:rPr>
        <w:t>.</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 xml:space="preserve">7.2.2.4. 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различимы и легко читаемы. </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 xml:space="preserve"> 7.2.2.5. С целью безопасной эксплуатации инженерных комунникаций,   сооружений, их конструктивных элементов в обязательном порядке:</w:t>
      </w:r>
    </w:p>
    <w:p w:rsidR="00757BBF" w:rsidRPr="00B55573" w:rsidRDefault="00757BBF" w:rsidP="00757BBF">
      <w:pPr>
        <w:pStyle w:val="pboth"/>
        <w:spacing w:before="0" w:after="0"/>
        <w:jc w:val="both"/>
        <w:rPr>
          <w:rFonts w:ascii="Arial" w:hAnsi="Arial" w:cs="Arial"/>
          <w:sz w:val="18"/>
          <w:szCs w:val="18"/>
        </w:rPr>
      </w:pPr>
      <w:r w:rsidRPr="00B55573">
        <w:rPr>
          <w:rFonts w:ascii="Arial" w:hAnsi="Arial" w:cs="Arial"/>
          <w:sz w:val="18"/>
          <w:szCs w:val="18"/>
        </w:rPr>
        <w:t>- Люки смотровых колодцев должны соответствовать требованиям ГОСТ 3634.</w:t>
      </w:r>
    </w:p>
    <w:p w:rsidR="00757BBF" w:rsidRPr="00B55573" w:rsidRDefault="00757BBF" w:rsidP="00757BBF">
      <w:pPr>
        <w:pStyle w:val="pboth"/>
        <w:spacing w:before="0" w:after="0"/>
        <w:jc w:val="both"/>
        <w:rPr>
          <w:rFonts w:ascii="Arial" w:hAnsi="Arial" w:cs="Arial"/>
          <w:sz w:val="18"/>
          <w:szCs w:val="18"/>
        </w:rPr>
      </w:pPr>
      <w:bookmarkStart w:id="5" w:name="100125"/>
      <w:bookmarkEnd w:id="5"/>
      <w:r w:rsidRPr="00B55573">
        <w:rPr>
          <w:rFonts w:ascii="Arial" w:hAnsi="Arial" w:cs="Arial"/>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p>
    <w:p w:rsidR="00757BBF" w:rsidRPr="00B55573" w:rsidRDefault="00757BBF" w:rsidP="00757BBF">
      <w:pPr>
        <w:pStyle w:val="pboth"/>
        <w:spacing w:before="0" w:after="0"/>
        <w:jc w:val="both"/>
        <w:rPr>
          <w:rFonts w:ascii="Arial" w:hAnsi="Arial" w:cs="Arial"/>
          <w:sz w:val="18"/>
          <w:szCs w:val="18"/>
        </w:rPr>
      </w:pPr>
      <w:r w:rsidRPr="00B55573">
        <w:rPr>
          <w:rFonts w:ascii="Arial" w:hAnsi="Arial" w:cs="Arial"/>
          <w:sz w:val="18"/>
          <w:szCs w:val="18"/>
        </w:rPr>
        <w:t xml:space="preserve">- разрушенные крышки люков, колодцев, решетки, а также при их отсутствии, должны быть немедленно ограждены и обозначены соответствующими дорожными знаками. Их замена должна быть проведена в течение не более 3 ч. </w:t>
      </w:r>
    </w:p>
    <w:p w:rsidR="00757BBF" w:rsidRPr="00B55573" w:rsidRDefault="00757BBF" w:rsidP="00757BBF">
      <w:pPr>
        <w:pStyle w:val="pboth"/>
        <w:spacing w:before="0" w:after="0"/>
        <w:jc w:val="both"/>
        <w:rPr>
          <w:rStyle w:val="25"/>
          <w:rFonts w:ascii="Arial" w:hAnsi="Arial" w:cs="Arial"/>
          <w:sz w:val="18"/>
          <w:szCs w:val="18"/>
        </w:rPr>
      </w:pPr>
      <w:r w:rsidRPr="00B55573">
        <w:rPr>
          <w:rFonts w:ascii="Arial" w:hAnsi="Arial" w:cs="Arial"/>
          <w:sz w:val="18"/>
          <w:szCs w:val="18"/>
        </w:rPr>
        <w:t>-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согласно  требований настоящих Правил.</w:t>
      </w:r>
    </w:p>
    <w:p w:rsidR="00757BBF" w:rsidRPr="00B55573" w:rsidRDefault="00757BBF" w:rsidP="00757BBF">
      <w:pPr>
        <w:pStyle w:val="pboth"/>
        <w:spacing w:before="0" w:after="0"/>
        <w:ind w:firstLine="708"/>
        <w:jc w:val="both"/>
        <w:rPr>
          <w:rFonts w:ascii="Arial" w:hAnsi="Arial" w:cs="Arial"/>
          <w:sz w:val="18"/>
          <w:szCs w:val="18"/>
        </w:rPr>
      </w:pPr>
      <w:r w:rsidRPr="00B55573">
        <w:rPr>
          <w:rStyle w:val="25"/>
          <w:rFonts w:ascii="Arial" w:hAnsi="Arial" w:cs="Arial"/>
          <w:sz w:val="18"/>
          <w:szCs w:val="18"/>
        </w:rPr>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B55573">
        <w:rPr>
          <w:rFonts w:ascii="Arial" w:hAnsi="Arial" w:cs="Arial"/>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757BBF" w:rsidRPr="00B55573" w:rsidRDefault="00757BBF" w:rsidP="00757BBF">
      <w:pPr>
        <w:ind w:firstLine="708"/>
        <w:jc w:val="both"/>
        <w:rPr>
          <w:rFonts w:ascii="Arial" w:hAnsi="Arial" w:cs="Arial"/>
          <w:b/>
          <w:sz w:val="18"/>
          <w:szCs w:val="18"/>
        </w:rPr>
      </w:pPr>
      <w:r w:rsidRPr="00B55573">
        <w:rPr>
          <w:rFonts w:ascii="Arial" w:hAnsi="Arial" w:cs="Arial"/>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7.3. Площади</w:t>
      </w:r>
    </w:p>
    <w:p w:rsidR="00757BBF" w:rsidRPr="00B55573" w:rsidRDefault="00757BBF" w:rsidP="00757BBF">
      <w:pPr>
        <w:ind w:firstLine="720"/>
        <w:jc w:val="center"/>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7.3.3. Обязательный перечень элементов благоустройства на территории площади принимать в соответствии с </w:t>
      </w:r>
      <w:hyperlink r:id="rId58" w:history="1">
        <w:r w:rsidRPr="00B55573">
          <w:rPr>
            <w:rStyle w:val="af9"/>
            <w:rFonts w:ascii="Arial" w:hAnsi="Arial" w:cs="Arial"/>
            <w:color w:val="auto"/>
            <w:sz w:val="18"/>
            <w:szCs w:val="18"/>
          </w:rPr>
          <w:t>пунктом 7.2.2</w:t>
        </w:r>
      </w:hyperlink>
      <w:r w:rsidRPr="00B55573">
        <w:rPr>
          <w:rFonts w:ascii="Arial" w:hAnsi="Arial" w:cs="Arial"/>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9" w:history="1">
        <w:r w:rsidRPr="00B55573">
          <w:rPr>
            <w:rStyle w:val="af9"/>
            <w:rFonts w:ascii="Arial" w:hAnsi="Arial" w:cs="Arial"/>
            <w:color w:val="auto"/>
            <w:sz w:val="18"/>
            <w:szCs w:val="18"/>
          </w:rPr>
          <w:t>Приложением №3</w:t>
        </w:r>
      </w:hyperlink>
      <w:r w:rsidRPr="00B55573">
        <w:rPr>
          <w:rFonts w:ascii="Arial" w:hAnsi="Arial" w:cs="Arial"/>
          <w:sz w:val="18"/>
          <w:szCs w:val="18"/>
        </w:rPr>
        <w:t xml:space="preserve"> к настоящим Правилам.</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60" w:history="1">
        <w:r w:rsidRPr="00B55573">
          <w:rPr>
            <w:rStyle w:val="af9"/>
            <w:rFonts w:ascii="Arial" w:hAnsi="Arial" w:cs="Arial"/>
            <w:color w:val="auto"/>
            <w:sz w:val="18"/>
            <w:szCs w:val="18"/>
          </w:rPr>
          <w:t>пункту 7.4.2</w:t>
        </w:r>
      </w:hyperlink>
      <w:r w:rsidRPr="00B55573">
        <w:rPr>
          <w:rFonts w:ascii="Arial" w:hAnsi="Arial" w:cs="Arial"/>
          <w:sz w:val="18"/>
          <w:szCs w:val="18"/>
        </w:rPr>
        <w:t xml:space="preserve"> настоящих Правил.</w:t>
      </w:r>
    </w:p>
    <w:p w:rsidR="00757BBF" w:rsidRPr="00B55573" w:rsidRDefault="00757BBF" w:rsidP="00757BBF">
      <w:pPr>
        <w:ind w:firstLine="720"/>
        <w:jc w:val="both"/>
        <w:rPr>
          <w:rFonts w:ascii="Arial" w:hAnsi="Arial" w:cs="Arial"/>
          <w:b/>
          <w:sz w:val="18"/>
          <w:szCs w:val="18"/>
        </w:rPr>
      </w:pPr>
    </w:p>
    <w:p w:rsidR="00757BBF" w:rsidRPr="00B55573" w:rsidRDefault="00757BBF" w:rsidP="00757BBF">
      <w:pPr>
        <w:pStyle w:val="110"/>
        <w:keepNext/>
        <w:keepLines/>
        <w:spacing w:before="0" w:line="240" w:lineRule="auto"/>
        <w:rPr>
          <w:rStyle w:val="14"/>
          <w:rFonts w:ascii="Arial" w:hAnsi="Arial" w:cs="Arial"/>
          <w:sz w:val="18"/>
          <w:szCs w:val="18"/>
        </w:rPr>
      </w:pPr>
      <w:r w:rsidRPr="00B55573">
        <w:rPr>
          <w:rFonts w:ascii="Arial" w:hAnsi="Arial" w:cs="Arial"/>
          <w:sz w:val="18"/>
          <w:szCs w:val="18"/>
        </w:rPr>
        <w:t>7.4. Пешеходные переходы.</w:t>
      </w:r>
      <w:r w:rsidRPr="00B55573">
        <w:rPr>
          <w:rStyle w:val="14"/>
          <w:rFonts w:ascii="Arial" w:hAnsi="Arial" w:cs="Arial"/>
          <w:sz w:val="18"/>
          <w:szCs w:val="18"/>
        </w:rPr>
        <w:t xml:space="preserve"> Велосипедная инфраструктура.</w:t>
      </w:r>
    </w:p>
    <w:p w:rsidR="00757BBF" w:rsidRPr="00B55573" w:rsidRDefault="00757BBF" w:rsidP="00757BBF">
      <w:pPr>
        <w:jc w:val="center"/>
        <w:rPr>
          <w:rFonts w:ascii="Arial" w:hAnsi="Arial" w:cs="Arial"/>
          <w:b/>
          <w:sz w:val="18"/>
          <w:szCs w:val="18"/>
        </w:rPr>
      </w:pPr>
      <w:r w:rsidRPr="00B55573">
        <w:rPr>
          <w:rStyle w:val="14"/>
          <w:rFonts w:ascii="Arial" w:hAnsi="Arial" w:cs="Arial"/>
          <w:bCs w:val="0"/>
          <w:sz w:val="18"/>
          <w:szCs w:val="18"/>
        </w:rPr>
        <w:t>Особые требования к доступности к окружающей среде поселения.</w:t>
      </w:r>
    </w:p>
    <w:p w:rsidR="00757BBF" w:rsidRPr="00B55573" w:rsidRDefault="00757BBF" w:rsidP="00757BBF">
      <w:pPr>
        <w:jc w:val="center"/>
        <w:rPr>
          <w:rFonts w:ascii="Arial" w:hAnsi="Arial" w:cs="Arial"/>
          <w:b/>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757BBF" w:rsidRPr="00B55573" w:rsidRDefault="00757BBF" w:rsidP="00757BBF">
      <w:pPr>
        <w:ind w:firstLine="720"/>
        <w:jc w:val="both"/>
        <w:rPr>
          <w:rStyle w:val="14"/>
          <w:rFonts w:ascii="Arial" w:hAnsi="Arial" w:cs="Arial"/>
          <w:sz w:val="18"/>
          <w:szCs w:val="18"/>
        </w:rPr>
      </w:pPr>
      <w:r w:rsidRPr="00B55573">
        <w:rPr>
          <w:rFonts w:ascii="Arial" w:hAnsi="Arial" w:cs="Arial"/>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6" w:name="bookmark48"/>
    </w:p>
    <w:p w:rsidR="00757BBF" w:rsidRPr="00B55573" w:rsidRDefault="00757BBF" w:rsidP="00757BBF">
      <w:pPr>
        <w:pStyle w:val="110"/>
        <w:keepNext/>
        <w:keepLines/>
        <w:spacing w:before="0" w:line="240" w:lineRule="auto"/>
        <w:ind w:firstLine="708"/>
        <w:jc w:val="left"/>
        <w:rPr>
          <w:rStyle w:val="25"/>
          <w:rFonts w:ascii="Arial" w:eastAsiaTheme="majorEastAsia" w:hAnsi="Arial" w:cs="Arial"/>
          <w:sz w:val="18"/>
          <w:szCs w:val="18"/>
        </w:rPr>
      </w:pPr>
      <w:r w:rsidRPr="00B55573">
        <w:rPr>
          <w:rStyle w:val="14"/>
          <w:rFonts w:ascii="Arial" w:hAnsi="Arial" w:cs="Arial"/>
          <w:sz w:val="18"/>
          <w:szCs w:val="18"/>
        </w:rPr>
        <w:t>7.</w:t>
      </w:r>
      <w:bookmarkEnd w:id="6"/>
      <w:r w:rsidRPr="00B55573">
        <w:rPr>
          <w:rStyle w:val="14"/>
          <w:rFonts w:ascii="Arial" w:hAnsi="Arial" w:cs="Arial"/>
          <w:sz w:val="18"/>
          <w:szCs w:val="18"/>
        </w:rPr>
        <w:t xml:space="preserve">4.4. </w:t>
      </w:r>
      <w:r w:rsidRPr="00B55573">
        <w:rPr>
          <w:rStyle w:val="25"/>
          <w:rFonts w:ascii="Arial" w:eastAsiaTheme="majorEastAsia" w:hAnsi="Arial" w:cs="Arial"/>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7.4.6. Для эффективного использования велосипедного передвижения необходимо предусмотреть следующие меры:</w:t>
      </w:r>
    </w:p>
    <w:p w:rsidR="00757BBF" w:rsidRPr="00B55573" w:rsidRDefault="00757BBF" w:rsidP="00757BBF">
      <w:pPr>
        <w:pStyle w:val="210"/>
        <w:numPr>
          <w:ilvl w:val="0"/>
          <w:numId w:val="6"/>
        </w:numPr>
        <w:tabs>
          <w:tab w:val="left" w:pos="1112"/>
        </w:tabs>
        <w:spacing w:before="0" w:after="0" w:line="240" w:lineRule="auto"/>
        <w:ind w:left="709"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маршруты велодорожек, интегрированные в единую замкнутую систему;</w:t>
      </w:r>
    </w:p>
    <w:p w:rsidR="00757BBF" w:rsidRPr="00B55573" w:rsidRDefault="00757BBF" w:rsidP="00757BBF">
      <w:pPr>
        <w:pStyle w:val="210"/>
        <w:numPr>
          <w:ilvl w:val="0"/>
          <w:numId w:val="6"/>
        </w:numPr>
        <w:tabs>
          <w:tab w:val="left" w:pos="1081"/>
          <w:tab w:val="left" w:pos="1112"/>
        </w:tabs>
        <w:spacing w:before="0" w:after="0" w:line="240" w:lineRule="auto"/>
        <w:ind w:left="0" w:firstLine="780"/>
        <w:jc w:val="left"/>
        <w:rPr>
          <w:rStyle w:val="25"/>
          <w:rFonts w:ascii="Arial" w:eastAsiaTheme="majorEastAsia" w:hAnsi="Arial" w:cs="Arial"/>
          <w:sz w:val="18"/>
          <w:szCs w:val="18"/>
        </w:rPr>
      </w:pPr>
      <w:r w:rsidRPr="00B55573">
        <w:rPr>
          <w:rStyle w:val="25"/>
          <w:rFonts w:ascii="Arial" w:eastAsiaTheme="majorEastAsia" w:hAnsi="Arial" w:cs="Arial"/>
          <w:sz w:val="18"/>
          <w:szCs w:val="18"/>
        </w:rPr>
        <w:t>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757BBF" w:rsidRPr="00B55573" w:rsidRDefault="00757BBF" w:rsidP="00757BBF">
      <w:pPr>
        <w:pStyle w:val="210"/>
        <w:tabs>
          <w:tab w:val="left" w:pos="1112"/>
        </w:tabs>
        <w:spacing w:before="0" w:after="0" w:line="240" w:lineRule="auto"/>
        <w:ind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автомобильными перекрестками);</w:t>
      </w:r>
    </w:p>
    <w:p w:rsidR="00757BBF" w:rsidRPr="00B55573"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757BBF" w:rsidRPr="00B55573" w:rsidRDefault="00757BBF" w:rsidP="00757BBF">
      <w:pPr>
        <w:pStyle w:val="210"/>
        <w:numPr>
          <w:ilvl w:val="0"/>
          <w:numId w:val="6"/>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организация безбарьерной среды в зонах перепада высот на маршруте;</w:t>
      </w:r>
    </w:p>
    <w:p w:rsidR="00757BBF" w:rsidRPr="00B55573"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757BBF" w:rsidRPr="00B55573"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757BBF" w:rsidRPr="00B55573" w:rsidRDefault="00757BBF" w:rsidP="00757BBF">
      <w:pPr>
        <w:pStyle w:val="210"/>
        <w:tabs>
          <w:tab w:val="left" w:pos="709"/>
          <w:tab w:val="left" w:pos="1360"/>
        </w:tabs>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7.4.7. Для круглогодичного использования велосипеда необходимо предусмотреть следующие меры:</w:t>
      </w:r>
    </w:p>
    <w:p w:rsidR="00757BBF" w:rsidRPr="00B55573"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757BBF" w:rsidRPr="00B55573"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в зимний период отдать приоритет в обслуживании с проезжей части велодорожкам;</w:t>
      </w:r>
    </w:p>
    <w:p w:rsidR="00757BBF" w:rsidRPr="00B55573"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использовать современные технологические решения для обслуживания велодорожек зимой, например, подогрев поверхности;</w:t>
      </w:r>
    </w:p>
    <w:p w:rsidR="00757BBF" w:rsidRPr="00B55573"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все велодорожки должны быть освещены;</w:t>
      </w:r>
    </w:p>
    <w:p w:rsidR="00757BBF" w:rsidRPr="00B55573"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наиболее загруженные веломаршруты могут быть крытыми;</w:t>
      </w:r>
    </w:p>
    <w:p w:rsidR="00757BBF" w:rsidRPr="00B55573"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велопарковки большой вместимости проектировать крытыми;</w:t>
      </w:r>
    </w:p>
    <w:p w:rsidR="00757BBF" w:rsidRPr="00B55573"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B55573">
        <w:rPr>
          <w:rStyle w:val="25"/>
          <w:rFonts w:ascii="Arial" w:eastAsiaTheme="majorEastAsia" w:hAnsi="Arial" w:cs="Arial"/>
          <w:sz w:val="18"/>
          <w:szCs w:val="18"/>
        </w:rPr>
        <w:t>в зимний период использовать шипованную резину для велосипедов.</w:t>
      </w:r>
    </w:p>
    <w:p w:rsidR="00757BBF" w:rsidRPr="00B55573" w:rsidRDefault="00757BBF" w:rsidP="00757BBF">
      <w:pPr>
        <w:pStyle w:val="210"/>
        <w:spacing w:before="0" w:after="0" w:line="240" w:lineRule="auto"/>
        <w:ind w:firstLine="0"/>
        <w:jc w:val="both"/>
        <w:rPr>
          <w:rStyle w:val="25"/>
          <w:rFonts w:ascii="Arial" w:eastAsiaTheme="majorEastAsia" w:hAnsi="Arial" w:cs="Arial"/>
          <w:sz w:val="18"/>
          <w:szCs w:val="18"/>
        </w:rPr>
      </w:pPr>
      <w:r w:rsidRPr="00B55573">
        <w:rPr>
          <w:rStyle w:val="25"/>
          <w:rFonts w:ascii="Arial" w:eastAsiaTheme="majorEastAsia" w:hAnsi="Arial" w:cs="Arial"/>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обязательном порядке в соответствии с утвержденной проектной документацией.</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7.5. Технические зоны транспортных, инженерных</w:t>
      </w:r>
    </w:p>
    <w:p w:rsidR="00757BBF" w:rsidRPr="00B55573" w:rsidRDefault="00757BBF" w:rsidP="00757BBF">
      <w:pPr>
        <w:jc w:val="center"/>
        <w:rPr>
          <w:rFonts w:ascii="Arial" w:hAnsi="Arial" w:cs="Arial"/>
          <w:sz w:val="18"/>
          <w:szCs w:val="18"/>
        </w:rPr>
      </w:pPr>
      <w:r w:rsidRPr="00B55573">
        <w:rPr>
          <w:rFonts w:ascii="Arial" w:hAnsi="Arial" w:cs="Arial"/>
          <w:b/>
          <w:sz w:val="18"/>
          <w:szCs w:val="18"/>
        </w:rPr>
        <w:t>коммуникаций, водоохранные зоны</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7.5.4. Благоустройство полосы отвода железной дороги проектировать с учетом </w:t>
      </w:r>
      <w:hyperlink r:id="rId61" w:history="1">
        <w:r w:rsidRPr="00B55573">
          <w:rPr>
            <w:rStyle w:val="af9"/>
            <w:rFonts w:ascii="Arial" w:hAnsi="Arial" w:cs="Arial"/>
            <w:color w:val="auto"/>
            <w:sz w:val="18"/>
            <w:szCs w:val="18"/>
          </w:rPr>
          <w:t>СНиП 32-01</w:t>
        </w:r>
      </w:hyperlink>
      <w:r w:rsidRPr="00B55573">
        <w:rPr>
          <w:rFonts w:ascii="Arial" w:hAnsi="Arial" w:cs="Arial"/>
          <w:sz w:val="18"/>
          <w:szCs w:val="18"/>
        </w:rPr>
        <w:t>.</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7.5.5. Благоустройство территорий водоохранных зон проектировать в соответствии с водным законодательством.</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Раздел 8. ЭКСПЛУАТАЦИЯ ОБЪЕКТОВ БЛАГОУСТРОЙСТВА</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8.1. Общие положения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8.1.1. Настоящий раздел Правил содержит основные принципы и рекомендации по структуре и содержанию Правил эксплуатации.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
    <w:p w:rsidR="00757BBF" w:rsidRPr="00B55573" w:rsidRDefault="00757BBF" w:rsidP="00757BBF">
      <w:pPr>
        <w:pStyle w:val="310"/>
        <w:tabs>
          <w:tab w:val="left" w:pos="495"/>
        </w:tabs>
        <w:spacing w:after="0" w:line="240" w:lineRule="auto"/>
        <w:ind w:firstLine="709"/>
        <w:jc w:val="both"/>
        <w:rPr>
          <w:rStyle w:val="32"/>
          <w:rFonts w:ascii="Arial" w:hAnsi="Arial" w:cs="Arial"/>
        </w:rPr>
      </w:pPr>
      <w:r w:rsidRPr="00B55573">
        <w:rPr>
          <w:rFonts w:ascii="Arial" w:hAnsi="Arial" w:cs="Arial"/>
          <w:b w:val="0"/>
          <w:bCs w:val="0"/>
        </w:rPr>
        <w:t>8.1.3.  П</w:t>
      </w:r>
      <w:r w:rsidRPr="00B55573">
        <w:rPr>
          <w:rStyle w:val="32"/>
          <w:rFonts w:ascii="Arial" w:hAnsi="Arial" w:cs="Arial"/>
        </w:rPr>
        <w:t>орядок закрепления и определения прилегающей территории:</w:t>
      </w:r>
    </w:p>
    <w:p w:rsidR="00757BBF" w:rsidRPr="00B55573" w:rsidRDefault="00757BBF" w:rsidP="00757BBF">
      <w:pPr>
        <w:pStyle w:val="310"/>
        <w:spacing w:after="0" w:line="240" w:lineRule="auto"/>
        <w:ind w:right="40" w:firstLine="709"/>
        <w:jc w:val="both"/>
        <w:rPr>
          <w:rStyle w:val="32"/>
          <w:rFonts w:ascii="Arial" w:hAnsi="Arial" w:cs="Arial"/>
        </w:rPr>
      </w:pPr>
      <w:r w:rsidRPr="00B55573">
        <w:rPr>
          <w:rStyle w:val="32"/>
          <w:rFonts w:ascii="Arial" w:hAnsi="Arial" w:cs="Arial"/>
        </w:rPr>
        <w:t>8.1.3.1. Вся территория муниципального образования для содержания и санитарной очистки закрепляется за ответственными лицами.</w:t>
      </w:r>
    </w:p>
    <w:p w:rsidR="00757BBF" w:rsidRPr="00B55573" w:rsidRDefault="00757BBF" w:rsidP="00757BBF">
      <w:pPr>
        <w:pStyle w:val="310"/>
        <w:spacing w:after="0" w:line="240" w:lineRule="auto"/>
        <w:ind w:right="40" w:firstLine="709"/>
        <w:jc w:val="both"/>
        <w:rPr>
          <w:rStyle w:val="32"/>
          <w:rFonts w:ascii="Arial" w:hAnsi="Arial" w:cs="Arial"/>
        </w:rPr>
      </w:pPr>
      <w:r w:rsidRPr="00B55573">
        <w:rPr>
          <w:rStyle w:val="32"/>
          <w:rFonts w:ascii="Arial" w:hAnsi="Arial" w:cs="Arial"/>
        </w:rPr>
        <w:t>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Исполнительного комитета</w:t>
      </w:r>
      <w:r w:rsidRPr="00B55573">
        <w:rPr>
          <w:rFonts w:ascii="Arial" w:hAnsi="Arial" w:cs="Arial"/>
          <w:b w:val="0"/>
          <w:bCs w:val="0"/>
        </w:rPr>
        <w:t xml:space="preserve"> </w:t>
      </w:r>
      <w:r w:rsidR="00A80E16" w:rsidRPr="00B55573">
        <w:rPr>
          <w:rFonts w:ascii="Arial" w:hAnsi="Arial" w:cs="Arial"/>
          <w:b w:val="0"/>
          <w:bCs w:val="0"/>
        </w:rPr>
        <w:t>Кугеевского</w:t>
      </w:r>
      <w:r w:rsidRPr="00B55573">
        <w:rPr>
          <w:rFonts w:ascii="Arial" w:hAnsi="Arial" w:cs="Arial"/>
          <w:b w:val="0"/>
          <w:bCs w:val="0"/>
        </w:rPr>
        <w:t xml:space="preserve"> сельского поселения</w:t>
      </w:r>
      <w:r w:rsidRPr="00B55573">
        <w:rPr>
          <w:rStyle w:val="32"/>
          <w:rFonts w:ascii="Arial" w:hAnsi="Arial" w:cs="Arial"/>
        </w:rPr>
        <w:t>. 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Исполнительного комитета</w:t>
      </w:r>
      <w:r w:rsidRPr="00B55573">
        <w:rPr>
          <w:rFonts w:ascii="Arial" w:hAnsi="Arial" w:cs="Arial"/>
          <w:b w:val="0"/>
          <w:bCs w:val="0"/>
        </w:rPr>
        <w:t xml:space="preserve"> </w:t>
      </w:r>
      <w:r w:rsidR="00A80E16" w:rsidRPr="00B55573">
        <w:rPr>
          <w:rFonts w:ascii="Arial" w:hAnsi="Arial" w:cs="Arial"/>
          <w:b w:val="0"/>
          <w:bCs w:val="0"/>
        </w:rPr>
        <w:t>Кугеевского</w:t>
      </w:r>
      <w:r w:rsidR="00D67FA0" w:rsidRPr="00B55573">
        <w:rPr>
          <w:rFonts w:ascii="Arial" w:hAnsi="Arial" w:cs="Arial"/>
          <w:b w:val="0"/>
          <w:bCs w:val="0"/>
        </w:rPr>
        <w:t xml:space="preserve"> </w:t>
      </w:r>
      <w:r w:rsidRPr="00B55573">
        <w:rPr>
          <w:rFonts w:ascii="Arial" w:hAnsi="Arial" w:cs="Arial"/>
          <w:b w:val="0"/>
          <w:bCs w:val="0"/>
        </w:rPr>
        <w:t xml:space="preserve"> сельского поселения.</w:t>
      </w:r>
    </w:p>
    <w:p w:rsidR="00757BBF" w:rsidRPr="00B55573" w:rsidRDefault="00757BBF" w:rsidP="00757BBF">
      <w:pPr>
        <w:pStyle w:val="310"/>
        <w:spacing w:after="0" w:line="240" w:lineRule="auto"/>
        <w:ind w:right="40" w:firstLine="709"/>
        <w:jc w:val="both"/>
        <w:rPr>
          <w:rStyle w:val="32"/>
          <w:rFonts w:ascii="Arial" w:hAnsi="Arial" w:cs="Arial"/>
        </w:rPr>
      </w:pPr>
      <w:r w:rsidRPr="00B55573">
        <w:rPr>
          <w:rStyle w:val="32"/>
          <w:rFonts w:ascii="Arial" w:hAnsi="Arial" w:cs="Arial"/>
        </w:rPr>
        <w:t>8.1.4. Прилегающая территория устанавливается:</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8.1.4.1. Для территории землепользования, а также отдельно стоящих зданий, строений и сооружений:</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 на ширину 50 метров свободного пространства по периметру (для торговых павильонов и киосков — на ширину 10 м по периметру);</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757BBF" w:rsidRPr="00B55573" w:rsidRDefault="00757BBF" w:rsidP="00757BBF">
      <w:pPr>
        <w:pStyle w:val="310"/>
        <w:tabs>
          <w:tab w:val="left" w:pos="1134"/>
        </w:tabs>
        <w:spacing w:after="0" w:line="240" w:lineRule="auto"/>
        <w:ind w:left="20" w:right="20" w:firstLine="689"/>
        <w:jc w:val="both"/>
        <w:rPr>
          <w:rStyle w:val="32"/>
          <w:rFonts w:ascii="Arial" w:hAnsi="Arial" w:cs="Arial"/>
        </w:rPr>
      </w:pPr>
      <w:r w:rsidRPr="00B55573">
        <w:rPr>
          <w:rStyle w:val="32"/>
          <w:rFonts w:ascii="Arial" w:hAnsi="Arial" w:cs="Arial"/>
        </w:rPr>
        <w:t>8.1.4.2. Для зданий, строений и сооружений и помещений в них, расположенных в местах сплошной застройки вдоль проезжей части улиц:</w:t>
      </w:r>
    </w:p>
    <w:p w:rsidR="00757BBF" w:rsidRPr="00B55573" w:rsidRDefault="00757BBF" w:rsidP="00757BBF">
      <w:pPr>
        <w:pStyle w:val="310"/>
        <w:tabs>
          <w:tab w:val="left" w:pos="1134"/>
        </w:tabs>
        <w:spacing w:after="0" w:line="240" w:lineRule="auto"/>
        <w:ind w:left="20" w:right="20" w:firstLine="689"/>
        <w:jc w:val="both"/>
        <w:rPr>
          <w:rFonts w:ascii="Arial" w:hAnsi="Arial" w:cs="Arial"/>
        </w:rPr>
      </w:pPr>
      <w:r w:rsidRPr="00B55573">
        <w:rPr>
          <w:rStyle w:val="32"/>
          <w:rFonts w:ascii="Arial" w:hAnsi="Arial" w:cs="Arial"/>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B55573">
        <w:rPr>
          <w:rFonts w:ascii="Arial" w:hAnsi="Arial" w:cs="Arial"/>
          <w:b w:val="0"/>
          <w:bCs w:val="0"/>
        </w:rPr>
        <w:t>и зеленой зоны до проезжей части.</w:t>
      </w:r>
    </w:p>
    <w:p w:rsidR="00757BBF" w:rsidRPr="00B55573" w:rsidRDefault="00757BBF" w:rsidP="00757BBF">
      <w:pPr>
        <w:ind w:left="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8.2. Уборка территории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pStyle w:val="210"/>
        <w:tabs>
          <w:tab w:val="left" w:pos="709"/>
        </w:tabs>
        <w:spacing w:before="0" w:after="0" w:line="240" w:lineRule="auto"/>
        <w:ind w:firstLine="0"/>
        <w:jc w:val="both"/>
        <w:rPr>
          <w:rFonts w:ascii="Arial" w:hAnsi="Arial" w:cs="Arial"/>
          <w:sz w:val="18"/>
          <w:szCs w:val="18"/>
        </w:rPr>
      </w:pPr>
      <w:r w:rsidRPr="00B55573">
        <w:rPr>
          <w:rFonts w:ascii="Arial" w:hAnsi="Arial" w:cs="Arial"/>
          <w:sz w:val="18"/>
          <w:szCs w:val="18"/>
        </w:rPr>
        <w:tab/>
      </w:r>
      <w:r w:rsidR="009F0E96" w:rsidRPr="00B55573">
        <w:rPr>
          <w:rFonts w:ascii="Arial" w:hAnsi="Arial" w:cs="Arial"/>
          <w:sz w:val="18"/>
          <w:szCs w:val="18"/>
        </w:rPr>
        <w:t>8.2.1. 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обязаны обеспечивать обращение с ТКО путем заключения соответствующих договоров на сбор, хранение и вывоз, а также на КГМ.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обеспечивать наличие урн, контейнеров,</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 xml:space="preserve">для сбора твердых бытовых отходов, контейнерных площадок, а в неканализованных зданиях, </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строениях и сооружениях - оборудовать сборники (выгребы) для жидких отходов;</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обеспечивать свободный подъезд к контейнерам, контейнерным площадкам;</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 xml:space="preserve">обеспечивать содержание урн, контейнеров в исправном состоянии, исключающем их </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переполнение и загрязнение территорий поселения;</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 xml:space="preserve">обеспечивать своевременную, не реже одного раза в месяц, очистку и дезинфекцию урн, </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контейнеров, контейнерных площадок, сборников (выгребов) для жидких отходов;</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 xml:space="preserve">обеспечивать организацию вывоза отходов производства и потребления и контроль за </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выполнением графика их удаления;</w:t>
      </w:r>
    </w:p>
    <w:p w:rsidR="00757BBF" w:rsidRPr="00B55573" w:rsidRDefault="00757BBF" w:rsidP="00757BBF">
      <w:pPr>
        <w:numPr>
          <w:ilvl w:val="0"/>
          <w:numId w:val="5"/>
        </w:numPr>
        <w:suppressAutoHyphens/>
        <w:jc w:val="both"/>
        <w:rPr>
          <w:rFonts w:ascii="Arial" w:hAnsi="Arial" w:cs="Arial"/>
          <w:sz w:val="18"/>
          <w:szCs w:val="18"/>
        </w:rPr>
      </w:pPr>
      <w:r w:rsidRPr="00B55573">
        <w:rPr>
          <w:rFonts w:ascii="Arial" w:hAnsi="Arial" w:cs="Arial"/>
          <w:sz w:val="18"/>
          <w:szCs w:val="18"/>
        </w:rPr>
        <w:t>осуществлять своевременную окраску и мойку урн, контейнеров, контейнерных площадок.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Договор на сбор, хранение и вывоз ТКО и КО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комитета </w:t>
      </w:r>
      <w:r w:rsidR="00A80E16" w:rsidRPr="00B55573">
        <w:rPr>
          <w:rFonts w:ascii="Arial" w:hAnsi="Arial" w:cs="Arial"/>
          <w:sz w:val="18"/>
          <w:szCs w:val="18"/>
        </w:rPr>
        <w:t>Кугеевского</w:t>
      </w:r>
      <w:r w:rsidR="00D67FA0" w:rsidRPr="00B55573">
        <w:rPr>
          <w:rFonts w:ascii="Arial" w:hAnsi="Arial" w:cs="Arial"/>
          <w:sz w:val="18"/>
          <w:szCs w:val="18"/>
        </w:rPr>
        <w:t xml:space="preserve"> </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757BBF" w:rsidRPr="00B55573" w:rsidRDefault="00757BBF" w:rsidP="00757BBF">
      <w:pPr>
        <w:pStyle w:val="18"/>
        <w:shd w:val="clear" w:color="auto" w:fill="F8FAFB"/>
        <w:spacing w:before="0" w:after="0"/>
        <w:ind w:firstLine="708"/>
        <w:rPr>
          <w:rFonts w:ascii="Arial" w:hAnsi="Arial" w:cs="Arial"/>
          <w:sz w:val="18"/>
          <w:szCs w:val="18"/>
        </w:rPr>
      </w:pPr>
      <w:r w:rsidRPr="00B55573">
        <w:rPr>
          <w:rFonts w:ascii="Arial" w:hAnsi="Arial" w:cs="Arial"/>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757BBF" w:rsidRPr="00B55573" w:rsidRDefault="00757BBF" w:rsidP="00757BBF">
      <w:pPr>
        <w:pStyle w:val="610"/>
        <w:tabs>
          <w:tab w:val="left" w:pos="709"/>
        </w:tabs>
        <w:spacing w:before="0" w:after="0" w:line="240" w:lineRule="auto"/>
        <w:jc w:val="both"/>
        <w:rPr>
          <w:rFonts w:ascii="Arial" w:hAnsi="Arial" w:cs="Arial"/>
          <w:sz w:val="18"/>
          <w:szCs w:val="18"/>
        </w:rPr>
      </w:pPr>
      <w:r w:rsidRPr="00B55573">
        <w:rPr>
          <w:rFonts w:ascii="Arial" w:hAnsi="Arial" w:cs="Arial"/>
          <w:sz w:val="18"/>
          <w:szCs w:val="18"/>
        </w:rPr>
        <w:tab/>
      </w:r>
      <w:r w:rsidRPr="00B55573">
        <w:rPr>
          <w:rFonts w:ascii="Arial" w:hAnsi="Arial" w:cs="Arial"/>
          <w:b w:val="0"/>
          <w:sz w:val="18"/>
          <w:szCs w:val="18"/>
        </w:rPr>
        <w:t>8.2.4. В целях санитарного содержания на территории муниципального образования  запрещается: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8.2.4.1. загромождать, перекрывать подъезды к контейнерным площадкам, мусороприёмным камерам автотранспортными средствами.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8.2.4.3. переполнять контейнеры-сборники с бытовыми и коммунальными отходами и загрязнять территорию вокруг них;</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8.2.4.7. мыть тару для пищевых отходов в не отведенных для этих целей местах;</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8.2.4.8. перевозить мусор, летучие, сыпучие и пылящие материалы открытым способом, приводящим к загрязнению территорий;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8.2.4.9.  выливать жидкие отходы во дворах и на улицах, а также использовать для этого колодцы и водостоки ливневой канализации;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8.2.4.10. устанавливать в одном дворе несколько одинаковых санитарных устройств (туалетов, выгребных ям и т.д.);</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8.2.4.12. сметать мусор на проезжую часть и в колодцы ливневой канализации;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8.2.4.13. воспрепятствование транспортными средствами, другими механизмами или иным способом проведению зимних уборочных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8.2.4.14. Организации по обслуживанию жилищного фонда обязаны </w:t>
      </w:r>
      <w:r w:rsidRPr="00B55573">
        <w:rPr>
          <w:rFonts w:ascii="Arial" w:hAnsi="Arial" w:cs="Arial"/>
          <w:bCs/>
          <w:sz w:val="18"/>
          <w:szCs w:val="18"/>
        </w:rPr>
        <w:t>обеспечивать</w:t>
      </w:r>
      <w:r w:rsidRPr="00B55573">
        <w:rPr>
          <w:rFonts w:ascii="Arial" w:hAnsi="Arial" w:cs="Arial"/>
          <w:b/>
          <w:bCs/>
          <w:sz w:val="18"/>
          <w:szCs w:val="18"/>
        </w:rPr>
        <w:t>:</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своевременную уборку территории и систематическое наблюдение за ее санитарным состоянием;</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организацию вывоза отходов и контроль за выполнением графика удаления отходов;</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свободный подъезд и освещение около площадок под установку контейнеров и мусоросборников;</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57BBF" w:rsidRPr="00B55573" w:rsidRDefault="00757BBF" w:rsidP="00757BBF">
      <w:pPr>
        <w:numPr>
          <w:ilvl w:val="0"/>
          <w:numId w:val="4"/>
        </w:numPr>
        <w:tabs>
          <w:tab w:val="left" w:pos="1134"/>
        </w:tabs>
        <w:suppressAutoHyphens/>
        <w:ind w:left="0" w:firstLine="709"/>
        <w:jc w:val="both"/>
        <w:rPr>
          <w:rFonts w:ascii="Arial" w:hAnsi="Arial" w:cs="Arial"/>
          <w:sz w:val="18"/>
          <w:szCs w:val="18"/>
        </w:rPr>
      </w:pPr>
      <w:r w:rsidRPr="00B55573">
        <w:rPr>
          <w:rFonts w:ascii="Arial" w:hAnsi="Arial" w:cs="Arial"/>
          <w:sz w:val="18"/>
          <w:szCs w:val="18"/>
        </w:rPr>
        <w:t xml:space="preserve"> проведение среди населения широкой разъяснительной работы по организации уборки территории.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8.2.5. На территории  </w:t>
      </w:r>
      <w:r w:rsidRPr="00B55573">
        <w:rPr>
          <w:rFonts w:ascii="Arial" w:hAnsi="Arial" w:cs="Arial"/>
          <w:bCs/>
          <w:sz w:val="18"/>
          <w:szCs w:val="18"/>
        </w:rPr>
        <w:t xml:space="preserve">муниципального </w:t>
      </w:r>
      <w:r w:rsidRPr="00B55573">
        <w:rPr>
          <w:rFonts w:ascii="Arial" w:hAnsi="Arial" w:cs="Arial"/>
          <w:sz w:val="18"/>
          <w:szCs w:val="18"/>
        </w:rPr>
        <w:t>образования запрещается  сжигание отходов производства и потребления, без применения специальных установок.</w:t>
      </w:r>
    </w:p>
    <w:p w:rsidR="00757BBF" w:rsidRPr="00B55573" w:rsidRDefault="00757BBF" w:rsidP="00757BBF">
      <w:pPr>
        <w:shd w:val="clear" w:color="auto" w:fill="FFFFFF"/>
        <w:tabs>
          <w:tab w:val="left" w:pos="1152"/>
        </w:tabs>
        <w:ind w:firstLine="720"/>
        <w:jc w:val="both"/>
        <w:rPr>
          <w:rFonts w:ascii="Arial" w:hAnsi="Arial" w:cs="Arial"/>
          <w:sz w:val="18"/>
          <w:szCs w:val="18"/>
        </w:rPr>
      </w:pPr>
      <w:r w:rsidRPr="00B55573">
        <w:rPr>
          <w:rFonts w:ascii="Arial" w:hAnsi="Arial" w:cs="Arial"/>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B55573">
        <w:rPr>
          <w:rFonts w:ascii="Arial" w:hAnsi="Arial" w:cs="Arial"/>
          <w:bCs/>
          <w:sz w:val="18"/>
          <w:szCs w:val="18"/>
        </w:rPr>
        <w:t xml:space="preserve">и </w:t>
      </w:r>
      <w:r w:rsidRPr="00B55573">
        <w:rPr>
          <w:rFonts w:ascii="Arial" w:hAnsi="Arial" w:cs="Arial"/>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757BBF" w:rsidRPr="00B55573" w:rsidRDefault="00757BBF" w:rsidP="00757BBF">
      <w:pPr>
        <w:pStyle w:val="1b"/>
        <w:shd w:val="clear" w:color="auto" w:fill="FFFFFF"/>
        <w:tabs>
          <w:tab w:val="left" w:pos="709"/>
        </w:tabs>
        <w:ind w:left="0"/>
        <w:jc w:val="both"/>
        <w:rPr>
          <w:rFonts w:ascii="Arial" w:hAnsi="Arial" w:cs="Arial"/>
          <w:color w:val="auto"/>
          <w:sz w:val="18"/>
          <w:szCs w:val="18"/>
        </w:rPr>
      </w:pPr>
      <w:r w:rsidRPr="00B55573">
        <w:rPr>
          <w:rFonts w:ascii="Arial" w:hAnsi="Arial" w:cs="Arial"/>
          <w:color w:val="auto"/>
          <w:sz w:val="18"/>
          <w:szCs w:val="18"/>
        </w:rPr>
        <w:tab/>
        <w:t xml:space="preserve">8.2.7 Вывоз отходов, образовавшихся во время ремонта, осуществляется </w:t>
      </w:r>
      <w:r w:rsidRPr="00B55573">
        <w:rPr>
          <w:rFonts w:ascii="Arial" w:hAnsi="Arial" w:cs="Arial"/>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757BBF" w:rsidRPr="00B55573" w:rsidRDefault="00757BBF" w:rsidP="00757BBF">
      <w:pPr>
        <w:shd w:val="clear" w:color="auto" w:fill="FFFFFF"/>
        <w:ind w:firstLine="720"/>
        <w:jc w:val="both"/>
        <w:rPr>
          <w:rFonts w:ascii="Arial" w:hAnsi="Arial" w:cs="Arial"/>
          <w:sz w:val="18"/>
          <w:szCs w:val="18"/>
        </w:rPr>
      </w:pPr>
      <w:r w:rsidRPr="00B55573">
        <w:rPr>
          <w:rFonts w:ascii="Arial" w:hAnsi="Arial" w:cs="Arial"/>
          <w:sz w:val="18"/>
          <w:szCs w:val="18"/>
        </w:rPr>
        <w:t>Запрещается складирование отходов, образовавшихся во время ремонта, в места временного хранения отходов ТКО (ТБО) и КГМ.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757BBF" w:rsidRPr="00B55573" w:rsidRDefault="00757BBF" w:rsidP="00757BBF">
      <w:pPr>
        <w:pStyle w:val="1b"/>
        <w:ind w:left="0" w:firstLine="708"/>
        <w:jc w:val="both"/>
        <w:rPr>
          <w:rStyle w:val="61"/>
          <w:rFonts w:ascii="Arial" w:hAnsi="Arial" w:cs="Arial"/>
          <w:b w:val="0"/>
          <w:bCs w:val="0"/>
          <w:color w:val="auto"/>
          <w:sz w:val="18"/>
          <w:szCs w:val="18"/>
        </w:rPr>
      </w:pPr>
      <w:r w:rsidRPr="00B55573">
        <w:rPr>
          <w:rFonts w:ascii="Arial" w:hAnsi="Arial" w:cs="Arial"/>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757BBF" w:rsidRPr="00B55573" w:rsidRDefault="00757BBF" w:rsidP="00757BBF">
      <w:pPr>
        <w:pStyle w:val="610"/>
        <w:tabs>
          <w:tab w:val="left" w:pos="1250"/>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Содержание, очистка урн по мере их заполнения производится собственниками,  арендаторами  своими силами или по договору с организацией, осуществляющей уборку. Мойка, ремонт, покраска урн в обязательном  порядке производится по мере состояния, загрязнения .</w:t>
      </w:r>
    </w:p>
    <w:p w:rsidR="00757BBF" w:rsidRPr="00B55573" w:rsidRDefault="00757BBF" w:rsidP="00757BBF">
      <w:pPr>
        <w:pStyle w:val="610"/>
        <w:tabs>
          <w:tab w:val="left" w:pos="1250"/>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Ответственные лица, указанные в  настоящих Правилах, обязаны:</w:t>
      </w:r>
    </w:p>
    <w:p w:rsidR="00757BBF" w:rsidRPr="00B55573" w:rsidRDefault="00757BBF" w:rsidP="00757BBF">
      <w:pPr>
        <w:pStyle w:val="610"/>
        <w:numPr>
          <w:ilvl w:val="0"/>
          <w:numId w:val="8"/>
        </w:numPr>
        <w:tabs>
          <w:tab w:val="left" w:pos="985"/>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757BBF" w:rsidRPr="00B55573" w:rsidRDefault="00757BBF" w:rsidP="00757BBF">
      <w:pPr>
        <w:pStyle w:val="610"/>
        <w:numPr>
          <w:ilvl w:val="0"/>
          <w:numId w:val="8"/>
        </w:numPr>
        <w:tabs>
          <w:tab w:val="left" w:pos="985"/>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обеспечивать наличие  урн, контейнерных площадок и контейнеров для сбора твердых коммунальных отходов, бункеров-накопителей и др., а в неканализованных  зданиях, строениях и сооружениях - оборудовать сборники (выгребы) для жидких отходов;</w:t>
      </w:r>
    </w:p>
    <w:p w:rsidR="00757BBF" w:rsidRPr="00B55573"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обеспечивать свободный подъезд к контейнерам, бункерам-накопителям и контейнерным площадкам;</w:t>
      </w:r>
    </w:p>
    <w:p w:rsidR="00757BBF" w:rsidRPr="00B55573" w:rsidRDefault="00757BBF" w:rsidP="00757BBF">
      <w:pPr>
        <w:pStyle w:val="610"/>
        <w:numPr>
          <w:ilvl w:val="0"/>
          <w:numId w:val="8"/>
        </w:numPr>
        <w:tabs>
          <w:tab w:val="left" w:pos="995"/>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757BBF" w:rsidRPr="00B55573"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757BBF" w:rsidRPr="00B55573"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обеспечивать организацию вывоза отходов производства и потребления и контроль за выполнением графика их удаления;</w:t>
      </w:r>
    </w:p>
    <w:p w:rsidR="00757BBF" w:rsidRPr="00B55573" w:rsidRDefault="00757BBF" w:rsidP="00757BBF">
      <w:pPr>
        <w:pStyle w:val="610"/>
        <w:numPr>
          <w:ilvl w:val="0"/>
          <w:numId w:val="8"/>
        </w:numPr>
        <w:tabs>
          <w:tab w:val="left" w:pos="1025"/>
        </w:tabs>
        <w:spacing w:before="0" w:after="0" w:line="240" w:lineRule="auto"/>
        <w:ind w:left="0" w:firstLine="64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осуществлять своевременный вывоз твердых коммунальных и других отходов;</w:t>
      </w:r>
    </w:p>
    <w:p w:rsidR="00757BBF" w:rsidRPr="00B55573" w:rsidRDefault="00757BBF" w:rsidP="00757BBF">
      <w:pPr>
        <w:pStyle w:val="610"/>
        <w:numPr>
          <w:ilvl w:val="0"/>
          <w:numId w:val="8"/>
        </w:numPr>
        <w:tabs>
          <w:tab w:val="left" w:pos="995"/>
        </w:tabs>
        <w:spacing w:before="0" w:after="0" w:line="240" w:lineRule="auto"/>
        <w:ind w:left="0" w:firstLine="640"/>
        <w:jc w:val="both"/>
        <w:rPr>
          <w:rFonts w:ascii="Arial" w:hAnsi="Arial" w:cs="Arial"/>
          <w:b w:val="0"/>
          <w:bCs w:val="0"/>
          <w:sz w:val="18"/>
          <w:szCs w:val="18"/>
        </w:rPr>
      </w:pPr>
      <w:r w:rsidRPr="00B55573">
        <w:rPr>
          <w:rStyle w:val="61"/>
          <w:rFonts w:ascii="Arial" w:eastAsiaTheme="majorEastAsia" w:hAnsi="Arial" w:cs="Arial"/>
          <w:sz w:val="18"/>
          <w:szCs w:val="18"/>
        </w:rPr>
        <w:t>осуществлять своевременную окраску и мойку контейнеров, бункеров- накопителей и контейнерных площадок.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Переполнение урн мусором не допускается, территория в радиусе 3 метра от урны должна быть чистой.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8.2.9. Удаление с контейнерной площадки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8.2.11. При уборке в ночное время необходимо принимать меры, предупреждающие шум.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8.2.13. Запрещается мыть автотранспортные средства в местах, не отведенных для этой цели.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8.2.16. Содержание и уборка скверов и прилегающих к ним тротуаров, проездов и газонов осуществляется Исполнительным комитетом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 за счет средств, предусмотренных в бюджете </w:t>
      </w:r>
      <w:r w:rsidR="00A80E16" w:rsidRPr="00B55573">
        <w:rPr>
          <w:rFonts w:ascii="Arial" w:hAnsi="Arial" w:cs="Arial"/>
          <w:sz w:val="18"/>
          <w:szCs w:val="18"/>
        </w:rPr>
        <w:t>Кугеевского</w:t>
      </w:r>
      <w:r w:rsidR="00D67FA0" w:rsidRPr="00B55573">
        <w:rPr>
          <w:rFonts w:ascii="Arial" w:hAnsi="Arial" w:cs="Arial"/>
          <w:sz w:val="18"/>
          <w:szCs w:val="18"/>
        </w:rPr>
        <w:t xml:space="preserve"> </w:t>
      </w:r>
      <w:r w:rsidRPr="00B55573">
        <w:rPr>
          <w:rFonts w:ascii="Arial" w:hAnsi="Arial" w:cs="Arial"/>
          <w:sz w:val="18"/>
          <w:szCs w:val="18"/>
        </w:rPr>
        <w:t xml:space="preserve"> сельского поселения на соответствующий финансовый год на эти цели.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-обеспечить наличие стационарных туалетов (биотуалетов при отсутствии канализации) как для сотрудников, так и для посетителей.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Площадки для установки биотуалетов должны быть ровными, иметь подъездные пути для спецтранспорта в целях обслуживания.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Туалеты должны находиться в технически исправном состоянии.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-Уборка туалетов производится не реже одного раза в сутки, очистка биотуалетов производится не реже одного раза в неделю.</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8.2.18. Уборка и очистка от снега и мусора мостов, путепроводов, пешеходных переходов, а также содержание коллекторов, труб ливневой канализации и дождеприемных колодцев и других инженерно-технических сооружений производится организациями, обслуживающими данные объекты.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8.2.22. Очистка и уборка водосточных канав, лотков, труб, дренажей, предназначенных для отвода поверхностных и грунтовых вод из дворов, </w:t>
      </w:r>
      <w:r w:rsidRPr="00B55573">
        <w:rPr>
          <w:rStyle w:val="25"/>
          <w:rFonts w:ascii="Arial" w:eastAsiaTheme="majorEastAsia" w:hAnsi="Arial" w:cs="Arial"/>
          <w:sz w:val="18"/>
          <w:szCs w:val="18"/>
        </w:rPr>
        <w:t xml:space="preserve">территорий  организаций, предприятий и т.д. необходимо  производить лицам, обслуживающим, эксплуатирующим эти объекты.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Складирование нечистот на проезжую часть улиц, тротуары и газоны запрещается.</w:t>
      </w: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 xml:space="preserve">8.2.25. Железнодорожные пути, проходящие в черте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Складирование нечистот на проезжую часть улиц, тротуары и газоны запрещается.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8.2.30. На придомовой территории многоэтажной жилой застройки запрещается: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 осуществлять мойку транспортных средств. </w:t>
      </w:r>
      <w:r w:rsidRPr="00B55573">
        <w:rPr>
          <w:rStyle w:val="61"/>
          <w:rFonts w:ascii="Arial" w:eastAsiaTheme="majorEastAsia" w:hAnsi="Arial" w:cs="Arial"/>
          <w:b w:val="0"/>
          <w:bCs w:val="0"/>
          <w:sz w:val="18"/>
          <w:szCs w:val="18"/>
        </w:rPr>
        <w:t>Мойка авто-мото транспортных средств, тракторов, прицепов и др. механизмов в не установленных для этих целей местах запрещена;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сжигать листву, любые виды отходов и мусор;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загромождать подъезды к контейнерным площадкам;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выливать помои, выбрасывать отходы и мусор;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складировать и хранить тару и иные отходы в неустановленных местах;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-осуществлять организацию платной стоянки автотранспортных средств без соответствующих правоустанавливающих документов;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создавать препятствия механической уборке дворовых территорий и вывозу отходов производства и потребления;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загрязнять скамейки.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8.2.31. У объектов торговли, питания, бытового обслуживания и пр. запрещается: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выставлять торгово-холодильное оборудование и пр. около стационарных и нестационарных объектов торговой  сети.</w:t>
      </w:r>
    </w:p>
    <w:p w:rsidR="00757BBF" w:rsidRPr="00B55573" w:rsidRDefault="00757BBF" w:rsidP="00757BBF">
      <w:pPr>
        <w:pStyle w:val="1b"/>
        <w:ind w:left="0" w:firstLine="708"/>
        <w:jc w:val="both"/>
        <w:rPr>
          <w:rFonts w:ascii="Arial" w:hAnsi="Arial" w:cs="Arial"/>
          <w:color w:val="auto"/>
          <w:sz w:val="18"/>
          <w:szCs w:val="18"/>
        </w:rPr>
      </w:pPr>
      <w:r w:rsidRPr="00B55573">
        <w:rPr>
          <w:rFonts w:ascii="Arial" w:hAnsi="Arial" w:cs="Arial"/>
          <w:color w:val="auto"/>
          <w:sz w:val="18"/>
          <w:szCs w:val="18"/>
        </w:rPr>
        <w:t>8.2.32. На территории муципального образования запрещается воспрепятствование проведению специализипрванной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 окончания снегопада.</w:t>
      </w:r>
    </w:p>
    <w:p w:rsidR="00757BBF" w:rsidRPr="00B55573" w:rsidRDefault="00757BBF" w:rsidP="00757BBF">
      <w:pPr>
        <w:ind w:firstLine="720"/>
        <w:jc w:val="both"/>
        <w:rPr>
          <w:rFonts w:ascii="Arial" w:hAnsi="Arial" w:cs="Arial"/>
          <w:sz w:val="18"/>
          <w:szCs w:val="18"/>
        </w:rPr>
      </w:pPr>
    </w:p>
    <w:p w:rsidR="00757BBF" w:rsidRPr="00B55573" w:rsidRDefault="00757BBF" w:rsidP="00757BBF">
      <w:pPr>
        <w:tabs>
          <w:tab w:val="left" w:pos="1117"/>
          <w:tab w:val="center" w:pos="4819"/>
        </w:tabs>
        <w:rPr>
          <w:rFonts w:ascii="Arial" w:hAnsi="Arial" w:cs="Arial"/>
          <w:sz w:val="18"/>
          <w:szCs w:val="18"/>
        </w:rPr>
      </w:pPr>
      <w:r w:rsidRPr="00B55573">
        <w:rPr>
          <w:rFonts w:ascii="Arial" w:hAnsi="Arial" w:cs="Arial"/>
          <w:b/>
          <w:sz w:val="18"/>
          <w:szCs w:val="18"/>
        </w:rPr>
        <w:tab/>
      </w:r>
      <w:r w:rsidRPr="00B55573">
        <w:rPr>
          <w:rFonts w:ascii="Arial" w:hAnsi="Arial" w:cs="Arial"/>
          <w:b/>
          <w:sz w:val="18"/>
          <w:szCs w:val="18"/>
        </w:rPr>
        <w:tab/>
        <w:t>8.3. Особенности уборки территории в весенне-летний период</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В зависимости от климатических условий постановлением Исполнительного комитета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 период весенне-летней уборки может быть изменен.</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8.3.2. Мойке должна быть подвергнута вся ширина проезжей части улиц и площадей.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8.3.3. Уборку лотков и бордюр от песка, пыли, мусора после мойки необходимо заканчивать к 7 часам утра.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8.4. Особенности уборки территории в осенне-зимний период</w:t>
      </w:r>
    </w:p>
    <w:p w:rsidR="00757BBF" w:rsidRPr="00B55573" w:rsidRDefault="00757BBF" w:rsidP="00757BBF">
      <w:pPr>
        <w:ind w:firstLine="720"/>
        <w:jc w:val="both"/>
        <w:rPr>
          <w:rFonts w:ascii="Arial" w:hAnsi="Arial" w:cs="Arial"/>
          <w:sz w:val="18"/>
          <w:szCs w:val="18"/>
        </w:rPr>
      </w:pP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Fonts w:ascii="Arial" w:hAnsi="Arial" w:cs="Arial"/>
          <w:sz w:val="18"/>
          <w:szCs w:val="18"/>
        </w:rPr>
        <w:tab/>
        <w:t xml:space="preserve">8.4.1. Осенне-зимняя уборка территории проводится с 15 октября по 15 апреля и предусматривает уборку и вывоз мусора, снега и льда, грязи, посыпку улиц песком, </w:t>
      </w:r>
      <w:r w:rsidRPr="00B55573">
        <w:rPr>
          <w:rStyle w:val="25"/>
          <w:rFonts w:ascii="Arial" w:eastAsiaTheme="majorEastAsia" w:hAnsi="Arial" w:cs="Arial"/>
          <w:sz w:val="18"/>
          <w:szCs w:val="18"/>
        </w:rPr>
        <w:t>противогололёдными реагентами.</w:t>
      </w:r>
    </w:p>
    <w:p w:rsidR="00757BBF" w:rsidRPr="00B55573" w:rsidRDefault="00757BBF" w:rsidP="00757BBF">
      <w:pPr>
        <w:ind w:firstLine="720"/>
        <w:jc w:val="both"/>
        <w:rPr>
          <w:rStyle w:val="25"/>
          <w:rFonts w:ascii="Arial" w:eastAsiaTheme="majorEastAsia" w:hAnsi="Arial" w:cs="Arial"/>
          <w:sz w:val="18"/>
          <w:szCs w:val="18"/>
        </w:rPr>
      </w:pPr>
      <w:r w:rsidRPr="00B55573">
        <w:rPr>
          <w:rFonts w:ascii="Arial" w:hAnsi="Arial" w:cs="Arial"/>
          <w:sz w:val="18"/>
          <w:szCs w:val="18"/>
        </w:rPr>
        <w:t xml:space="preserve">В зависимости от климатических условий постановлением Исполнительного комитета </w:t>
      </w:r>
      <w:r w:rsidR="00A80E16" w:rsidRPr="00B55573">
        <w:rPr>
          <w:rFonts w:ascii="Arial" w:hAnsi="Arial" w:cs="Arial"/>
          <w:sz w:val="18"/>
          <w:szCs w:val="18"/>
        </w:rPr>
        <w:t xml:space="preserve">Кугеевского </w:t>
      </w:r>
      <w:r w:rsidRPr="00B55573">
        <w:rPr>
          <w:rFonts w:ascii="Arial" w:hAnsi="Arial" w:cs="Arial"/>
          <w:sz w:val="18"/>
          <w:szCs w:val="18"/>
        </w:rPr>
        <w:t>сельского поселения период осенне-зимней уборки может быть изменен.</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Очистку от снега, льда, посыпку песком и обработку специальными противогололедными препаратами следует начинать немедленно с начала снегопада или появления гололеда.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8.4.2. Для предотвращения сверхнормативных нагрузок на крыши, карнизы и козырьки зданий, </w:t>
      </w:r>
      <w:r w:rsidRPr="00B55573">
        <w:rPr>
          <w:rStyle w:val="25"/>
          <w:rFonts w:ascii="Arial" w:eastAsiaTheme="majorEastAsia" w:hAnsi="Arial" w:cs="Arial"/>
          <w:sz w:val="18"/>
          <w:szCs w:val="18"/>
        </w:rPr>
        <w:t>строений, сооружений, входных групп</w:t>
      </w:r>
      <w:r w:rsidRPr="00B55573">
        <w:rPr>
          <w:rFonts w:ascii="Arial" w:hAnsi="Arial" w:cs="Arial"/>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B55573">
        <w:rPr>
          <w:rStyle w:val="25"/>
          <w:rFonts w:ascii="Arial" w:eastAsiaTheme="majorEastAsia" w:hAnsi="Arial" w:cs="Arial"/>
          <w:sz w:val="18"/>
          <w:szCs w:val="18"/>
        </w:rPr>
        <w:t xml:space="preserve">пользователями, обслуживающими организациями, </w:t>
      </w:r>
      <w:r w:rsidRPr="00B55573">
        <w:rPr>
          <w:rFonts w:ascii="Arial" w:hAnsi="Arial" w:cs="Arial"/>
          <w:sz w:val="18"/>
          <w:szCs w:val="18"/>
        </w:rPr>
        <w:t xml:space="preserve">этих зданий, строений и сооружений с соблюдением мер предосторожности, </w:t>
      </w:r>
      <w:r w:rsidRPr="00B55573">
        <w:rPr>
          <w:rStyle w:val="25"/>
          <w:rFonts w:ascii="Arial" w:eastAsiaTheme="majorEastAsia" w:hAnsi="Arial" w:cs="Arial"/>
          <w:sz w:val="18"/>
          <w:szCs w:val="18"/>
        </w:rPr>
        <w:t>в том числе в обязательном порядке с обеспечением мер безопасности до начала работ по уборке, очистке</w:t>
      </w:r>
      <w:r w:rsidRPr="00B55573">
        <w:rPr>
          <w:rFonts w:ascii="Arial" w:hAnsi="Arial" w:cs="Arial"/>
          <w:sz w:val="18"/>
          <w:szCs w:val="18"/>
        </w:rPr>
        <w:t xml:space="preserve">: назначение дежурных, ограждение тротуаров сигнальной лентой, </w:t>
      </w:r>
      <w:r w:rsidRPr="00B55573">
        <w:rPr>
          <w:rStyle w:val="25"/>
          <w:rFonts w:ascii="Arial" w:eastAsiaTheme="majorEastAsia" w:hAnsi="Arial" w:cs="Arial"/>
          <w:sz w:val="18"/>
          <w:szCs w:val="18"/>
        </w:rPr>
        <w:t>обеспечения  безопасного иного прохода</w:t>
      </w:r>
      <w:r w:rsidRPr="00B55573">
        <w:rPr>
          <w:rFonts w:ascii="Arial" w:hAnsi="Arial" w:cs="Arial"/>
          <w:sz w:val="18"/>
          <w:szCs w:val="18"/>
        </w:rPr>
        <w:t>, оснащение страховочным оборудованием лиц, работающих на высоте.</w:t>
      </w:r>
    </w:p>
    <w:p w:rsidR="00757BBF" w:rsidRPr="00B55573" w:rsidRDefault="00757BBF" w:rsidP="00757BBF">
      <w:pPr>
        <w:ind w:firstLine="709"/>
        <w:jc w:val="both"/>
        <w:rPr>
          <w:rStyle w:val="61"/>
          <w:rFonts w:ascii="Arial" w:eastAsiaTheme="majorEastAsia" w:hAnsi="Arial" w:cs="Arial"/>
          <w:b w:val="0"/>
          <w:bCs w:val="0"/>
          <w:sz w:val="18"/>
          <w:szCs w:val="18"/>
        </w:rPr>
      </w:pPr>
      <w:r w:rsidRPr="00B55573">
        <w:rPr>
          <w:rFonts w:ascii="Arial" w:hAnsi="Arial" w:cs="Arial"/>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757BBF" w:rsidRPr="00B55573" w:rsidRDefault="00757BBF" w:rsidP="00757BBF">
      <w:pPr>
        <w:pStyle w:val="610"/>
        <w:tabs>
          <w:tab w:val="left" w:pos="709"/>
        </w:tabs>
        <w:spacing w:before="0" w:after="0" w:line="240" w:lineRule="auto"/>
        <w:jc w:val="both"/>
        <w:rPr>
          <w:rFonts w:ascii="Arial" w:hAnsi="Arial" w:cs="Arial"/>
          <w:b w:val="0"/>
          <w:bCs w:val="0"/>
          <w:sz w:val="18"/>
          <w:szCs w:val="18"/>
        </w:rPr>
      </w:pPr>
      <w:r w:rsidRPr="00B55573">
        <w:rPr>
          <w:rStyle w:val="61"/>
          <w:rFonts w:ascii="Arial" w:eastAsiaTheme="majorEastAsia" w:hAnsi="Arial" w:cs="Arial"/>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r w:rsidRPr="00B55573">
        <w:rPr>
          <w:rFonts w:ascii="Arial" w:hAnsi="Arial" w:cs="Arial"/>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8.4.2.4. Снег, сброшенный с крыш или собранный с территорий организаций, строительных площадок </w:t>
      </w:r>
      <w:r w:rsidRPr="00B55573">
        <w:rPr>
          <w:rStyle w:val="61"/>
          <w:rFonts w:ascii="Arial" w:eastAsiaTheme="majorEastAsia" w:hAnsi="Arial" w:cs="Arial"/>
          <w:b w:val="0"/>
          <w:bCs w:val="0"/>
          <w:sz w:val="18"/>
          <w:szCs w:val="18"/>
        </w:rPr>
        <w:t>и т.д. необходимо вывозить в течение 24 часов.</w:t>
      </w:r>
      <w:r w:rsidRPr="00B55573">
        <w:rPr>
          <w:rFonts w:ascii="Arial" w:hAnsi="Arial" w:cs="Arial"/>
          <w:sz w:val="18"/>
          <w:szCs w:val="18"/>
        </w:rPr>
        <w:t xml:space="preserve"> </w:t>
      </w:r>
      <w:r w:rsidRPr="00B55573">
        <w:rPr>
          <w:rStyle w:val="61"/>
          <w:rFonts w:ascii="Arial" w:eastAsiaTheme="majorEastAsia" w:hAnsi="Arial" w:cs="Arial"/>
          <w:b w:val="0"/>
          <w:bCs w:val="0"/>
          <w:sz w:val="18"/>
          <w:szCs w:val="18"/>
        </w:rPr>
        <w:t>Выталкивание снега за территории предприятий, организации, автомобильных парковок, стоянок, строительных площадок и пр., запрещается</w:t>
      </w:r>
      <w:r w:rsidRPr="00B55573">
        <w:rPr>
          <w:rFonts w:ascii="Arial" w:hAnsi="Arial" w:cs="Arial"/>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8.4.2.6. Уборка дорог,</w:t>
      </w:r>
      <w:r w:rsidRPr="00B55573">
        <w:rPr>
          <w:rStyle w:val="40"/>
          <w:rFonts w:ascii="Arial" w:hAnsi="Arial" w:cs="Arial"/>
          <w:b w:val="0"/>
          <w:bCs w:val="0"/>
          <w:sz w:val="18"/>
          <w:szCs w:val="18"/>
        </w:rPr>
        <w:t xml:space="preserve"> </w:t>
      </w:r>
      <w:r w:rsidRPr="00B55573">
        <w:rPr>
          <w:rStyle w:val="61"/>
          <w:rFonts w:ascii="Arial" w:eastAsiaTheme="majorEastAsia" w:hAnsi="Arial" w:cs="Arial"/>
          <w:b w:val="0"/>
          <w:bCs w:val="0"/>
          <w:sz w:val="18"/>
          <w:szCs w:val="18"/>
        </w:rPr>
        <w:t>тротуаров, придомовой территории и д.р.,</w:t>
      </w:r>
      <w:r w:rsidRPr="00B55573">
        <w:rPr>
          <w:rFonts w:ascii="Arial" w:hAnsi="Arial" w:cs="Arial"/>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8.4.2.7. Уборка дорог пос</w:t>
      </w:r>
      <w:r w:rsidR="00A80E16" w:rsidRPr="00B55573">
        <w:rPr>
          <w:rFonts w:ascii="Arial" w:hAnsi="Arial" w:cs="Arial"/>
          <w:sz w:val="18"/>
          <w:szCs w:val="18"/>
        </w:rPr>
        <w:t>е</w:t>
      </w:r>
      <w:r w:rsidRPr="00B55573">
        <w:rPr>
          <w:rFonts w:ascii="Arial" w:hAnsi="Arial" w:cs="Arial"/>
          <w:sz w:val="18"/>
          <w:szCs w:val="18"/>
        </w:rPr>
        <w:t>л</w:t>
      </w:r>
      <w:r w:rsidR="00A80E16" w:rsidRPr="00B55573">
        <w:rPr>
          <w:rFonts w:ascii="Arial" w:hAnsi="Arial" w:cs="Arial"/>
          <w:sz w:val="18"/>
          <w:szCs w:val="18"/>
        </w:rPr>
        <w:t>е</w:t>
      </w:r>
      <w:r w:rsidRPr="00B55573">
        <w:rPr>
          <w:rFonts w:ascii="Arial" w:hAnsi="Arial" w:cs="Arial"/>
          <w:sz w:val="18"/>
          <w:szCs w:val="18"/>
        </w:rPr>
        <w:t>ния в зимний период включает: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757BBF" w:rsidRPr="00B55573" w:rsidRDefault="00757BBF" w:rsidP="00757BBF">
      <w:pPr>
        <w:ind w:firstLine="709"/>
        <w:jc w:val="both"/>
        <w:rPr>
          <w:rStyle w:val="25"/>
          <w:rFonts w:ascii="Arial" w:eastAsiaTheme="majorEastAsia" w:hAnsi="Arial" w:cs="Arial"/>
          <w:sz w:val="18"/>
          <w:szCs w:val="18"/>
        </w:rPr>
      </w:pPr>
      <w:r w:rsidRPr="00B55573">
        <w:rPr>
          <w:rFonts w:ascii="Arial" w:hAnsi="Arial" w:cs="Arial"/>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 состоянии.</w:t>
      </w:r>
    </w:p>
    <w:p w:rsidR="00757BBF" w:rsidRPr="00B55573" w:rsidRDefault="00757BBF" w:rsidP="00757BBF">
      <w:pPr>
        <w:ind w:firstLine="709"/>
        <w:jc w:val="both"/>
        <w:rPr>
          <w:rStyle w:val="25"/>
          <w:rFonts w:ascii="Arial" w:eastAsiaTheme="majorEastAsia" w:hAnsi="Arial" w:cs="Arial"/>
          <w:sz w:val="18"/>
          <w:szCs w:val="18"/>
        </w:rPr>
      </w:pPr>
      <w:r w:rsidRPr="00B55573">
        <w:rPr>
          <w:rFonts w:ascii="Arial" w:hAnsi="Arial" w:cs="Arial"/>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757BBF" w:rsidRPr="00B55573" w:rsidRDefault="00757BBF" w:rsidP="00757BBF">
      <w:pPr>
        <w:ind w:firstLine="709"/>
        <w:jc w:val="both"/>
        <w:rPr>
          <w:rStyle w:val="25"/>
          <w:rFonts w:ascii="Arial" w:eastAsiaTheme="majorEastAsia" w:hAnsi="Arial" w:cs="Arial"/>
          <w:sz w:val="18"/>
          <w:szCs w:val="18"/>
        </w:rPr>
      </w:pPr>
      <w:r w:rsidRPr="00B55573">
        <w:rPr>
          <w:rFonts w:ascii="Arial" w:hAnsi="Arial" w:cs="Arial"/>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757BBF" w:rsidRPr="00B55573" w:rsidRDefault="00757BBF" w:rsidP="00757BBF">
      <w:pPr>
        <w:pStyle w:val="210"/>
        <w:spacing w:before="0" w:after="0" w:line="240" w:lineRule="auto"/>
        <w:ind w:firstLine="0"/>
        <w:jc w:val="both"/>
        <w:rPr>
          <w:rFonts w:ascii="Arial" w:hAnsi="Arial" w:cs="Arial"/>
          <w:sz w:val="18"/>
          <w:szCs w:val="18"/>
        </w:rPr>
      </w:pPr>
      <w:r w:rsidRPr="00B55573">
        <w:rPr>
          <w:rStyle w:val="25"/>
          <w:rFonts w:ascii="Arial" w:eastAsiaTheme="majorEastAsia" w:hAnsi="Arial" w:cs="Arial"/>
          <w:sz w:val="18"/>
          <w:szCs w:val="18"/>
        </w:rPr>
        <w:tab/>
        <w:t>Тротуары и проезды должны быть очищены от снега и наледи до асфальта. При возникновении наледи (гололеда) производится обработка противогололедными материалами, с последующим удалением наледи (гололеда).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w:t>
      </w:r>
      <w:r w:rsidRPr="00B55573">
        <w:rPr>
          <w:rFonts w:ascii="Arial" w:hAnsi="Arial" w:cs="Arial"/>
          <w:sz w:val="18"/>
          <w:szCs w:val="18"/>
        </w:rPr>
        <w:lastRenderedPageBreak/>
        <w:t>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8.4.3. Уборка лотковой зоны в зимнее время должна предусматривать:</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1) очистку верха бордюрного камня для прохождения снегопогрузчика;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 зачистку метровой зоны до бордюрного камня после прохождения снегопогрузчика и формирование снежного вала;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8.4.3.3. Во время снегопада снег с проезжей части дорог должен вывозиться в снегоотвал не позднее 6 часов с момента его окончания.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8.4.3.4.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757BBF" w:rsidRPr="00B55573" w:rsidRDefault="00757BBF" w:rsidP="00757BBF">
      <w:pPr>
        <w:ind w:firstLine="709"/>
        <w:jc w:val="both"/>
        <w:rPr>
          <w:rStyle w:val="61"/>
          <w:rFonts w:ascii="Arial" w:eastAsiaTheme="majorEastAsia" w:hAnsi="Arial" w:cs="Arial"/>
          <w:b w:val="0"/>
          <w:bCs w:val="0"/>
          <w:sz w:val="18"/>
          <w:szCs w:val="18"/>
        </w:rPr>
      </w:pPr>
      <w:r w:rsidRPr="00B55573">
        <w:rPr>
          <w:rFonts w:ascii="Arial" w:hAnsi="Arial" w:cs="Arial"/>
          <w:sz w:val="18"/>
          <w:szCs w:val="18"/>
        </w:rPr>
        <w:t xml:space="preserve">8.4.4. Места временного складирования снега ежегодно определяются Исполнительным комитетом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pStyle w:val="610"/>
        <w:tabs>
          <w:tab w:val="left" w:pos="709"/>
        </w:tabs>
        <w:spacing w:before="0" w:after="0" w:line="240" w:lineRule="auto"/>
        <w:jc w:val="both"/>
        <w:rPr>
          <w:rFonts w:ascii="Arial" w:hAnsi="Arial" w:cs="Arial"/>
          <w:b w:val="0"/>
          <w:bCs w:val="0"/>
          <w:sz w:val="18"/>
          <w:szCs w:val="18"/>
        </w:rPr>
      </w:pPr>
      <w:r w:rsidRPr="00B55573">
        <w:rPr>
          <w:rStyle w:val="61"/>
          <w:rFonts w:ascii="Arial" w:eastAsiaTheme="majorEastAsia" w:hAnsi="Arial" w:cs="Arial"/>
          <w:sz w:val="18"/>
          <w:szCs w:val="18"/>
        </w:rPr>
        <w:tab/>
        <w:t>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8.4.4.2. На места временного складирования не допускается прием снега, загрязненного отходами производства и потребления.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8.4.4.3. Запрещается вывозить и складировать снег в местах, не согласованных в порядке, установленном пунктом 8.4.4 настоящих Правил.</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8.4.4.4. Места временного складирования снега должны быть очищены от мусора и благоустроены.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8.4.4.5. Кроме случаев, предусмотренных законодательством, запрещается: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757BBF" w:rsidRPr="00B55573" w:rsidRDefault="00757BBF" w:rsidP="00757BBF">
      <w:pPr>
        <w:shd w:val="clear" w:color="auto" w:fill="FFFFFF"/>
        <w:ind w:firstLine="708"/>
        <w:jc w:val="both"/>
        <w:rPr>
          <w:rFonts w:ascii="Arial" w:hAnsi="Arial" w:cs="Arial"/>
          <w:sz w:val="18"/>
          <w:szCs w:val="18"/>
        </w:rPr>
      </w:pPr>
      <w:r w:rsidRPr="00B55573">
        <w:rPr>
          <w:rFonts w:ascii="Arial" w:hAnsi="Arial" w:cs="Arial"/>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757BBF" w:rsidRPr="00B55573" w:rsidRDefault="00757BBF" w:rsidP="00757BBF">
      <w:pPr>
        <w:shd w:val="clear" w:color="auto" w:fill="FFFFFF"/>
        <w:ind w:firstLine="708"/>
        <w:jc w:val="both"/>
        <w:rPr>
          <w:rFonts w:ascii="Arial" w:hAnsi="Arial" w:cs="Arial"/>
          <w:sz w:val="18"/>
          <w:szCs w:val="18"/>
        </w:rPr>
      </w:pPr>
      <w:r w:rsidRPr="00B55573">
        <w:rPr>
          <w:rFonts w:ascii="Arial" w:hAnsi="Arial" w:cs="Arial"/>
          <w:sz w:val="18"/>
          <w:szCs w:val="18"/>
        </w:rPr>
        <w:t>5) сброс с кровель зданий льда, снега и мусора в воронки водосточных труб.</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8.4.6. Базы для хранения противогололедных материалов должны быть полностью оборудованы и отремонтированы.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8.4.10. Места складирования снега определяются  Исполнительным комитетом </w:t>
      </w:r>
      <w:r w:rsidR="00A80E16"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8.4.11. Места для приема снега после снеготаяния должны быть очищены от мусора и благоустроены.</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8.5. Порядок содержания элементов благоустройства</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8.5.1. Общие требования к содержанию элементов благоустройства.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w:t>
      </w:r>
      <w:r w:rsidRPr="00B55573">
        <w:rPr>
          <w:rFonts w:ascii="Arial" w:hAnsi="Arial" w:cs="Arial"/>
          <w:sz w:val="18"/>
          <w:szCs w:val="18"/>
        </w:rPr>
        <w:lastRenderedPageBreak/>
        <w:t>ом.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Организация содержания иных элементов благоустройства осуществляется Исполнительным комитетом </w:t>
      </w:r>
      <w:r w:rsidR="00A80E16" w:rsidRPr="00B55573">
        <w:rPr>
          <w:rFonts w:ascii="Arial" w:hAnsi="Arial" w:cs="Arial"/>
          <w:sz w:val="18"/>
          <w:szCs w:val="18"/>
        </w:rPr>
        <w:t xml:space="preserve">Кугеевского </w:t>
      </w:r>
      <w:r w:rsidRPr="00B55573">
        <w:rPr>
          <w:rFonts w:ascii="Arial" w:hAnsi="Arial" w:cs="Arial"/>
          <w:sz w:val="18"/>
          <w:szCs w:val="18"/>
        </w:rPr>
        <w:t xml:space="preserve"> сельского поселения по соглашениям (договорам, контрактам), в пределах средств, предусмотренных на эти цели в бюджете поселения.</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8.5.1.7. Руководители всех организаций,не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8.5.1.8. Витрины должны быть оборудованы специальной осветительной арматурой.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 Световые вывески, реклама и витрины.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В случае неисправности отдельных знаков рекламы или вывески их необходимо выключать полностью.</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8.5.2.3. Витрины должны быть оборудованы специальными осветительными приборами.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8.5.2.6. Размещение и эксплуатация средств наружной рекламы осуществляется в установленном порядке.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8.5.3. Строительство, установка и содержание малых архитектурных форм.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8.5.3.1. Физические или юридические лица обязаны при содержании малых архитектурных форм производить их ремонт и окраску, согласовывать цветовую га</w:t>
      </w:r>
      <w:r w:rsidR="00B466FF" w:rsidRPr="00B55573">
        <w:rPr>
          <w:rFonts w:ascii="Arial" w:hAnsi="Arial" w:cs="Arial"/>
          <w:sz w:val="18"/>
          <w:szCs w:val="18"/>
        </w:rPr>
        <w:t xml:space="preserve">мму с Исполнительным комитетом </w:t>
      </w:r>
      <w:r w:rsidR="0018377A"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8.5.4. Ремонт и содержание зданий и сооружений.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обеспечение наличия и содержание в исправном состоянии водостоков, водосточных труб и сливов;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герметизацию, заделку и расшивку швов, трещин и выбоин;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восстановление, ремонт и своевременную очистку отмосток, приямков цокольных окон и входов в подвалы;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поддержание в исправном состоянии размещенного на фасаде электроосвещения и включение его с наступлением темноты;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своевременную очистку и промывку поверхностей фасадов в зависимости от их состояния и условий эксплуатац</w:t>
      </w:r>
      <w:r w:rsidRPr="00B55573">
        <w:rPr>
          <w:rFonts w:ascii="Arial" w:hAnsi="Arial" w:cs="Arial"/>
          <w:sz w:val="18"/>
          <w:szCs w:val="18"/>
        </w:rPr>
        <w:lastRenderedPageBreak/>
        <w:t>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своевременную мойку окон и витрин, вывесок и указателей;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очистку от надписей, рисунков, граффити,  объявлений, плакатов и иной информационно-печатной продукции.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w:t>
      </w:r>
      <w:r w:rsidR="0018377A"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757BBF" w:rsidRPr="00B55573" w:rsidRDefault="00757BBF" w:rsidP="00757BBF">
      <w:pPr>
        <w:tabs>
          <w:tab w:val="left" w:pos="0"/>
        </w:tabs>
        <w:ind w:right="-1"/>
        <w:jc w:val="both"/>
        <w:rPr>
          <w:rFonts w:ascii="Arial" w:hAnsi="Arial" w:cs="Arial"/>
          <w:sz w:val="18"/>
          <w:szCs w:val="18"/>
        </w:rPr>
      </w:pPr>
      <w:r w:rsidRPr="00B55573">
        <w:rPr>
          <w:rFonts w:ascii="Arial" w:hAnsi="Arial" w:cs="Arial"/>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8.6. Работы по озеленению территорий и содержанию</w:t>
      </w:r>
    </w:p>
    <w:p w:rsidR="00757BBF" w:rsidRPr="00B55573" w:rsidRDefault="00757BBF" w:rsidP="00757BBF">
      <w:pPr>
        <w:ind w:firstLine="720"/>
        <w:jc w:val="center"/>
        <w:rPr>
          <w:rFonts w:ascii="Arial" w:hAnsi="Arial" w:cs="Arial"/>
          <w:sz w:val="18"/>
          <w:szCs w:val="18"/>
        </w:rPr>
      </w:pPr>
      <w:r w:rsidRPr="00B55573">
        <w:rPr>
          <w:rFonts w:ascii="Arial" w:hAnsi="Arial" w:cs="Arial"/>
          <w:b/>
          <w:sz w:val="18"/>
          <w:szCs w:val="18"/>
        </w:rPr>
        <w:t>зеленых насаждений</w:t>
      </w:r>
    </w:p>
    <w:p w:rsidR="00757BBF" w:rsidRPr="00B55573" w:rsidRDefault="00757BBF" w:rsidP="00757BBF">
      <w:pPr>
        <w:pStyle w:val="aff1"/>
        <w:spacing w:before="0" w:beforeAutospacing="0" w:after="0"/>
        <w:ind w:firstLine="720"/>
        <w:jc w:val="both"/>
        <w:rPr>
          <w:rFonts w:ascii="Arial" w:hAnsi="Arial" w:cs="Arial"/>
          <w:sz w:val="18"/>
          <w:szCs w:val="18"/>
        </w:rPr>
      </w:pPr>
      <w:bookmarkStart w:id="7" w:name="sub_10169"/>
      <w:bookmarkEnd w:id="7"/>
      <w:r w:rsidRPr="00B55573">
        <w:rPr>
          <w:rFonts w:ascii="Arial" w:hAnsi="Arial" w:cs="Arial"/>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757BBF" w:rsidRPr="00B55573" w:rsidRDefault="00757BBF" w:rsidP="00757BBF">
      <w:pPr>
        <w:pStyle w:val="aff1"/>
        <w:spacing w:before="0" w:beforeAutospacing="0" w:after="0"/>
        <w:ind w:firstLine="720"/>
        <w:jc w:val="both"/>
        <w:rPr>
          <w:rFonts w:ascii="Arial" w:hAnsi="Arial" w:cs="Arial"/>
          <w:sz w:val="18"/>
          <w:szCs w:val="18"/>
        </w:rPr>
      </w:pPr>
      <w:bookmarkStart w:id="8" w:name="sub_10170"/>
      <w:bookmarkStart w:id="9" w:name="sub_10172"/>
      <w:bookmarkEnd w:id="8"/>
      <w:bookmarkEnd w:id="9"/>
      <w:r w:rsidRPr="00B55573">
        <w:rPr>
          <w:rFonts w:ascii="Arial" w:hAnsi="Arial" w:cs="Arial"/>
          <w:sz w:val="18"/>
          <w:szCs w:val="1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757BBF" w:rsidRPr="00B55573" w:rsidRDefault="00757BBF" w:rsidP="00757BBF">
      <w:pPr>
        <w:pStyle w:val="aff1"/>
        <w:spacing w:before="0" w:beforeAutospacing="0" w:after="0"/>
        <w:ind w:firstLine="720"/>
        <w:jc w:val="both"/>
        <w:rPr>
          <w:rFonts w:ascii="Arial" w:hAnsi="Arial" w:cs="Arial"/>
          <w:sz w:val="18"/>
          <w:szCs w:val="18"/>
        </w:rPr>
      </w:pPr>
      <w:bookmarkStart w:id="10" w:name="sub_101722"/>
      <w:bookmarkEnd w:id="10"/>
      <w:r w:rsidRPr="00B55573">
        <w:rPr>
          <w:rFonts w:ascii="Arial" w:hAnsi="Arial" w:cs="Arial"/>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757BBF" w:rsidRPr="00B55573" w:rsidRDefault="00757BBF" w:rsidP="00757BBF">
      <w:pPr>
        <w:pStyle w:val="aff1"/>
        <w:spacing w:before="0" w:beforeAutospacing="0" w:after="0"/>
        <w:ind w:firstLine="720"/>
        <w:jc w:val="both"/>
        <w:rPr>
          <w:rFonts w:ascii="Arial" w:hAnsi="Arial" w:cs="Arial"/>
          <w:sz w:val="18"/>
          <w:szCs w:val="18"/>
        </w:rPr>
      </w:pPr>
      <w:bookmarkStart w:id="11" w:name="sub_101723"/>
      <w:bookmarkEnd w:id="11"/>
      <w:r w:rsidRPr="00B55573">
        <w:rPr>
          <w:rFonts w:ascii="Arial" w:hAnsi="Arial" w:cs="Arial"/>
          <w:sz w:val="18"/>
          <w:szCs w:val="1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757BBF" w:rsidRPr="00B55573" w:rsidRDefault="00757BBF" w:rsidP="00757BBF">
      <w:pPr>
        <w:pStyle w:val="ConsPlusNormal"/>
        <w:widowControl/>
        <w:ind w:firstLine="540"/>
        <w:jc w:val="both"/>
        <w:rPr>
          <w:sz w:val="18"/>
          <w:szCs w:val="18"/>
        </w:rPr>
      </w:pPr>
      <w:bookmarkStart w:id="12" w:name="sub_101724"/>
      <w:bookmarkStart w:id="13" w:name="sub_101725"/>
      <w:bookmarkEnd w:id="12"/>
      <w:bookmarkEnd w:id="13"/>
      <w:r w:rsidRPr="00B55573">
        <w:rPr>
          <w:sz w:val="18"/>
          <w:szCs w:val="18"/>
        </w:rPr>
        <w:t xml:space="preserve">Земельные участки в </w:t>
      </w:r>
      <w:r w:rsidR="0018377A" w:rsidRPr="00B55573">
        <w:rPr>
          <w:sz w:val="18"/>
          <w:szCs w:val="18"/>
        </w:rPr>
        <w:t>Кугеевском</w:t>
      </w:r>
      <w:r w:rsidRPr="00B55573">
        <w:rPr>
          <w:sz w:val="18"/>
          <w:szCs w:val="18"/>
        </w:rPr>
        <w:t xml:space="preserve"> сельском поселении, на которых расположены зеленые насаждения, могут находиться в частной, государственной и муниципальной собственности.</w:t>
      </w:r>
    </w:p>
    <w:p w:rsidR="00757BBF" w:rsidRPr="00B55573" w:rsidRDefault="00757BBF" w:rsidP="00757BBF">
      <w:pPr>
        <w:pStyle w:val="ConsPlusNormal"/>
        <w:widowControl/>
        <w:ind w:firstLine="540"/>
        <w:jc w:val="both"/>
        <w:rPr>
          <w:sz w:val="18"/>
          <w:szCs w:val="18"/>
        </w:rPr>
      </w:pPr>
      <w:r w:rsidRPr="00B55573">
        <w:rPr>
          <w:sz w:val="18"/>
          <w:szCs w:val="18"/>
        </w:rPr>
        <w:t xml:space="preserve">Охране подлежат все зеленые насаждения на территории </w:t>
      </w:r>
      <w:r w:rsidR="0018377A" w:rsidRPr="00B55573">
        <w:rPr>
          <w:sz w:val="18"/>
          <w:szCs w:val="18"/>
        </w:rPr>
        <w:t>Кугеевского</w:t>
      </w:r>
      <w:r w:rsidRPr="00B55573">
        <w:rPr>
          <w:sz w:val="18"/>
          <w:szCs w:val="18"/>
        </w:rPr>
        <w:t xml:space="preserve"> сельского поселения независимо от форм собственности на земельные участки, на которых эти насаждения расположены.</w:t>
      </w:r>
    </w:p>
    <w:p w:rsidR="00757BBF" w:rsidRPr="00B55573" w:rsidRDefault="00757BBF" w:rsidP="00757BBF">
      <w:pPr>
        <w:pStyle w:val="ConsPlusNormal"/>
        <w:widowControl/>
        <w:ind w:firstLine="540"/>
        <w:jc w:val="both"/>
        <w:rPr>
          <w:sz w:val="18"/>
          <w:szCs w:val="18"/>
        </w:rPr>
      </w:pPr>
      <w:r w:rsidRPr="00B55573">
        <w:rPr>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
    <w:p w:rsidR="00757BBF" w:rsidRPr="00B55573" w:rsidRDefault="00757BBF" w:rsidP="00757BBF">
      <w:pPr>
        <w:pStyle w:val="ConsPlusNormal"/>
        <w:widowControl/>
        <w:ind w:firstLine="540"/>
        <w:jc w:val="both"/>
        <w:rPr>
          <w:sz w:val="18"/>
          <w:szCs w:val="18"/>
        </w:rPr>
      </w:pPr>
      <w:r w:rsidRPr="00B55573">
        <w:rPr>
          <w:sz w:val="18"/>
          <w:szCs w:val="18"/>
        </w:rPr>
        <w:t xml:space="preserve">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органом Исполнительного комитета </w:t>
      </w:r>
      <w:r w:rsidR="0018377A" w:rsidRPr="00B55573">
        <w:rPr>
          <w:sz w:val="18"/>
          <w:szCs w:val="18"/>
        </w:rPr>
        <w:t>Кугеевского</w:t>
      </w:r>
      <w:r w:rsidRPr="00B55573">
        <w:rPr>
          <w:sz w:val="18"/>
          <w:szCs w:val="18"/>
        </w:rPr>
        <w:t xml:space="preserve"> сельского поселения в зависимости от места расположения, функции и значимости объекта озеленения.</w:t>
      </w:r>
    </w:p>
    <w:p w:rsidR="00757BBF" w:rsidRPr="00B55573" w:rsidRDefault="00757BBF" w:rsidP="00757BBF">
      <w:pPr>
        <w:pStyle w:val="ConsPlusTitle"/>
        <w:widowControl/>
        <w:ind w:firstLine="540"/>
        <w:jc w:val="both"/>
        <w:rPr>
          <w:rFonts w:ascii="Arial" w:hAnsi="Arial" w:cs="Arial"/>
          <w:sz w:val="18"/>
          <w:szCs w:val="18"/>
        </w:rPr>
      </w:pPr>
      <w:r w:rsidRPr="00B55573">
        <w:rPr>
          <w:rFonts w:ascii="Arial" w:hAnsi="Arial" w:cs="Arial"/>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w:t>
      </w:r>
      <w:r w:rsidR="0018377A" w:rsidRPr="00B55573">
        <w:rPr>
          <w:rFonts w:ascii="Arial" w:hAnsi="Arial" w:cs="Arial"/>
          <w:b w:val="0"/>
          <w:sz w:val="18"/>
          <w:szCs w:val="18"/>
        </w:rPr>
        <w:t xml:space="preserve">Кугеевского </w:t>
      </w:r>
      <w:r w:rsidRPr="00B55573">
        <w:rPr>
          <w:rFonts w:ascii="Arial" w:hAnsi="Arial" w:cs="Arial"/>
          <w:b w:val="0"/>
          <w:sz w:val="18"/>
          <w:szCs w:val="18"/>
        </w:rPr>
        <w:t>сельского поселения, фиксирующий основные составные элементы объекта и основные направления</w:t>
      </w:r>
      <w:r w:rsidRPr="00B55573">
        <w:rPr>
          <w:rFonts w:ascii="Arial" w:hAnsi="Arial" w:cs="Arial"/>
          <w:sz w:val="18"/>
          <w:szCs w:val="18"/>
        </w:rPr>
        <w:t xml:space="preserve"> </w:t>
      </w:r>
      <w:r w:rsidRPr="00B55573">
        <w:rPr>
          <w:rFonts w:ascii="Arial" w:hAnsi="Arial" w:cs="Arial"/>
          <w:b w:val="0"/>
          <w:sz w:val="18"/>
          <w:szCs w:val="18"/>
        </w:rPr>
        <w:t>его содержания</w:t>
      </w:r>
      <w:r w:rsidRPr="00B55573">
        <w:rPr>
          <w:rFonts w:ascii="Arial" w:hAnsi="Arial" w:cs="Arial"/>
          <w:sz w:val="18"/>
          <w:szCs w:val="18"/>
        </w:rPr>
        <w:t xml:space="preserve"> </w:t>
      </w:r>
    </w:p>
    <w:p w:rsidR="00757BBF" w:rsidRPr="00B55573" w:rsidRDefault="00757BBF" w:rsidP="00757BBF">
      <w:pPr>
        <w:pStyle w:val="aff1"/>
        <w:spacing w:before="0" w:beforeAutospacing="0" w:after="0"/>
        <w:ind w:firstLine="540"/>
        <w:jc w:val="both"/>
        <w:rPr>
          <w:rFonts w:ascii="Arial" w:hAnsi="Arial" w:cs="Arial"/>
          <w:sz w:val="18"/>
          <w:szCs w:val="18"/>
        </w:rPr>
      </w:pPr>
      <w:r w:rsidRPr="00B55573">
        <w:rPr>
          <w:rFonts w:ascii="Arial" w:hAnsi="Arial" w:cs="Arial"/>
          <w:sz w:val="18"/>
          <w:szCs w:val="18"/>
        </w:rPr>
        <w:t>8.6.1.1. Владельцы зеленых насаждений:</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4" w:name="sub_101731"/>
      <w:bookmarkEnd w:id="14"/>
      <w:r w:rsidRPr="00B55573">
        <w:rPr>
          <w:rFonts w:ascii="Arial" w:hAnsi="Arial" w:cs="Arial"/>
          <w:sz w:val="18"/>
          <w:szCs w:val="18"/>
        </w:rPr>
        <w:t>обеспечивают сохранность и квалифицированный уход за зелеными насаждениями;</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5" w:name="sub_101732"/>
      <w:bookmarkEnd w:id="15"/>
      <w:r w:rsidRPr="00B55573">
        <w:rPr>
          <w:rFonts w:ascii="Arial" w:hAnsi="Arial" w:cs="Arial"/>
          <w:sz w:val="18"/>
          <w:szCs w:val="18"/>
        </w:rPr>
        <w:t>в летнее время года в сухую погоду обеспечивают полив газонов, цветников, деревьев и кустарников;</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6" w:name="sub_101733"/>
      <w:bookmarkEnd w:id="16"/>
      <w:r w:rsidRPr="00B55573">
        <w:rPr>
          <w:rFonts w:ascii="Arial" w:hAnsi="Arial" w:cs="Arial"/>
          <w:sz w:val="18"/>
          <w:szCs w:val="18"/>
        </w:rPr>
        <w:t>обеспечивают сохранность и целостность газонов;</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7" w:name="sub_101734"/>
      <w:bookmarkEnd w:id="17"/>
      <w:r w:rsidRPr="00B55573">
        <w:rPr>
          <w:rFonts w:ascii="Arial" w:hAnsi="Arial" w:cs="Arial"/>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8" w:name="sub_101735"/>
      <w:bookmarkEnd w:id="18"/>
      <w:r w:rsidRPr="00B55573">
        <w:rPr>
          <w:rFonts w:ascii="Arial" w:hAnsi="Arial" w:cs="Arial"/>
          <w:sz w:val="18"/>
          <w:szCs w:val="18"/>
        </w:rPr>
        <w:t>при наличии водоемов на объектах озеленения содержат их в чистоте и производят их капитальную очистку не реже одного раза в 10 лет;</w:t>
      </w:r>
    </w:p>
    <w:p w:rsidR="00757BBF" w:rsidRPr="00B55573" w:rsidRDefault="00757BBF" w:rsidP="00757BBF">
      <w:pPr>
        <w:pStyle w:val="aff1"/>
        <w:spacing w:before="0" w:beforeAutospacing="0" w:after="0"/>
        <w:ind w:firstLine="540"/>
        <w:jc w:val="both"/>
        <w:rPr>
          <w:rFonts w:ascii="Arial" w:hAnsi="Arial" w:cs="Arial"/>
          <w:sz w:val="18"/>
          <w:szCs w:val="18"/>
        </w:rPr>
      </w:pPr>
      <w:bookmarkStart w:id="19" w:name="sub_101736"/>
      <w:bookmarkStart w:id="20" w:name="sub_10174"/>
      <w:bookmarkEnd w:id="19"/>
      <w:bookmarkEnd w:id="20"/>
      <w:r w:rsidRPr="00B55573">
        <w:rPr>
          <w:rFonts w:ascii="Arial" w:hAnsi="Arial" w:cs="Arial"/>
          <w:sz w:val="18"/>
          <w:szCs w:val="18"/>
        </w:rPr>
        <w:t>8.6.1.2. На озелененных территориях не допускается: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1" w:name="sub_101741"/>
      <w:bookmarkEnd w:id="21"/>
      <w:r w:rsidRPr="00B55573">
        <w:rPr>
          <w:rFonts w:ascii="Arial" w:hAnsi="Arial" w:cs="Arial"/>
          <w:sz w:val="18"/>
          <w:szCs w:val="18"/>
        </w:rPr>
        <w:t>размещать застройки, за исключением застроек, предназначенных для обеспечения их функционирования и обслуживания;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2" w:name="sub_101742"/>
      <w:bookmarkEnd w:id="22"/>
      <w:r w:rsidRPr="00B55573">
        <w:rPr>
          <w:rFonts w:ascii="Arial" w:hAnsi="Arial" w:cs="Arial"/>
          <w:sz w:val="18"/>
          <w:szCs w:val="18"/>
        </w:rPr>
        <w:t>осуществлять самовольную посадку и вырубку деревьев и кустарников, уничтожение газонов и цветников;</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3" w:name="sub_101743"/>
      <w:bookmarkStart w:id="24" w:name="sub_101744"/>
      <w:bookmarkEnd w:id="23"/>
      <w:bookmarkEnd w:id="24"/>
      <w:r w:rsidRPr="00B55573">
        <w:rPr>
          <w:rFonts w:ascii="Arial" w:hAnsi="Arial" w:cs="Arial"/>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5" w:name="sub_101745"/>
      <w:bookmarkEnd w:id="25"/>
      <w:r w:rsidRPr="00B55573">
        <w:rPr>
          <w:rFonts w:ascii="Arial" w:hAnsi="Arial" w:cs="Arial"/>
          <w:sz w:val="18"/>
          <w:szCs w:val="18"/>
        </w:rPr>
        <w:t>кататься на лыжах и санках на объектах озеленения вне специально отведенных для этого мест;</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6" w:name="sub_101746"/>
      <w:bookmarkEnd w:id="26"/>
      <w:r w:rsidRPr="00B55573">
        <w:rPr>
          <w:rFonts w:ascii="Arial" w:hAnsi="Arial" w:cs="Arial"/>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7" w:name="sub_1017461"/>
      <w:bookmarkEnd w:id="27"/>
      <w:r w:rsidRPr="00B55573">
        <w:rPr>
          <w:rFonts w:ascii="Arial" w:hAnsi="Arial" w:cs="Arial"/>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8" w:name="sub_101747"/>
      <w:bookmarkEnd w:id="28"/>
      <w:r w:rsidRPr="00B55573">
        <w:rPr>
          <w:rFonts w:ascii="Arial" w:hAnsi="Arial" w:cs="Arial"/>
          <w:sz w:val="18"/>
          <w:szCs w:val="1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w:t>
      </w:r>
      <w:r w:rsidRPr="00B55573">
        <w:rPr>
          <w:rFonts w:ascii="Arial" w:hAnsi="Arial" w:cs="Arial"/>
          <w:sz w:val="18"/>
          <w:szCs w:val="18"/>
        </w:rPr>
        <w:lastRenderedPageBreak/>
        <w:t>да;</w:t>
      </w:r>
    </w:p>
    <w:p w:rsidR="00757BBF" w:rsidRPr="00B55573" w:rsidRDefault="00757BBF" w:rsidP="00757BBF">
      <w:pPr>
        <w:pStyle w:val="aff1"/>
        <w:spacing w:before="0" w:beforeAutospacing="0" w:after="0"/>
        <w:ind w:firstLine="540"/>
        <w:jc w:val="both"/>
        <w:rPr>
          <w:rFonts w:ascii="Arial" w:hAnsi="Arial" w:cs="Arial"/>
          <w:sz w:val="18"/>
          <w:szCs w:val="18"/>
        </w:rPr>
      </w:pPr>
      <w:bookmarkStart w:id="29" w:name="sub_101748"/>
      <w:bookmarkEnd w:id="29"/>
      <w:r w:rsidRPr="00B55573">
        <w:rPr>
          <w:rFonts w:ascii="Arial" w:hAnsi="Arial" w:cs="Arial"/>
          <w:sz w:val="18"/>
          <w:szCs w:val="1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0" w:name="sub_101749"/>
      <w:bookmarkEnd w:id="30"/>
      <w:r w:rsidRPr="00B55573">
        <w:rPr>
          <w:rFonts w:ascii="Arial" w:hAnsi="Arial" w:cs="Arial"/>
          <w:sz w:val="18"/>
          <w:szCs w:val="18"/>
        </w:rPr>
        <w:t>осуществлять раскопку под огороды;</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1" w:name="sub_1017410"/>
      <w:bookmarkEnd w:id="31"/>
      <w:r w:rsidRPr="00B55573">
        <w:rPr>
          <w:rFonts w:ascii="Arial" w:hAnsi="Arial" w:cs="Arial"/>
          <w:sz w:val="18"/>
          <w:szCs w:val="18"/>
        </w:rPr>
        <w:t>выгуливать на газонах и цветниках домашних животных;</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2" w:name="sub_1017411"/>
      <w:bookmarkEnd w:id="32"/>
      <w:r w:rsidRPr="00B55573">
        <w:rPr>
          <w:rFonts w:ascii="Arial" w:hAnsi="Arial" w:cs="Arial"/>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3" w:name="sub_1017412"/>
      <w:bookmarkEnd w:id="33"/>
      <w:r w:rsidRPr="00B55573">
        <w:rPr>
          <w:rFonts w:ascii="Arial" w:hAnsi="Arial" w:cs="Arial"/>
          <w:sz w:val="18"/>
          <w:szCs w:val="18"/>
        </w:rPr>
        <w:t>сжигать листья, траву, ветки, а также осуществлять их смет в лотки и иные водопропускные устройства;</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4" w:name="sub_1017413"/>
      <w:bookmarkEnd w:id="34"/>
      <w:r w:rsidRPr="00B55573">
        <w:rPr>
          <w:rFonts w:ascii="Arial" w:hAnsi="Arial" w:cs="Arial"/>
          <w:sz w:val="18"/>
          <w:szCs w:val="18"/>
        </w:rPr>
        <w:t>сбрасывать смет и мусор на газоны;</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5" w:name="sub_1017414"/>
      <w:bookmarkEnd w:id="35"/>
      <w:r w:rsidRPr="00B55573">
        <w:rPr>
          <w:rFonts w:ascii="Arial" w:hAnsi="Arial" w:cs="Arial"/>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6" w:name="sub_1017415"/>
      <w:bookmarkEnd w:id="36"/>
      <w:r w:rsidRPr="00B55573">
        <w:rPr>
          <w:rFonts w:ascii="Arial" w:hAnsi="Arial" w:cs="Arial"/>
          <w:sz w:val="18"/>
          <w:szCs w:val="18"/>
        </w:rPr>
        <w:t>надрезать деревья для добычи сока, смолы, наносить им иные механические повреждения;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7" w:name="sub_1017416"/>
      <w:bookmarkEnd w:id="37"/>
      <w:r w:rsidRPr="00B55573">
        <w:rPr>
          <w:rFonts w:ascii="Arial" w:hAnsi="Arial" w:cs="Arial"/>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8" w:name="sub_1017417"/>
      <w:bookmarkEnd w:id="38"/>
      <w:r w:rsidRPr="00B55573">
        <w:rPr>
          <w:rFonts w:ascii="Arial" w:hAnsi="Arial" w:cs="Arial"/>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757BBF" w:rsidRPr="00B55573" w:rsidRDefault="00757BBF" w:rsidP="00757BBF">
      <w:pPr>
        <w:pStyle w:val="aff1"/>
        <w:spacing w:before="0" w:beforeAutospacing="0" w:after="0"/>
        <w:ind w:firstLine="540"/>
        <w:jc w:val="both"/>
        <w:rPr>
          <w:rFonts w:ascii="Arial" w:hAnsi="Arial" w:cs="Arial"/>
          <w:sz w:val="18"/>
          <w:szCs w:val="18"/>
        </w:rPr>
      </w:pPr>
      <w:bookmarkStart w:id="39" w:name="sub_1017418"/>
      <w:bookmarkEnd w:id="39"/>
      <w:r w:rsidRPr="00B55573">
        <w:rPr>
          <w:rFonts w:ascii="Arial" w:hAnsi="Arial" w:cs="Arial"/>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757BBF" w:rsidRPr="00B55573" w:rsidRDefault="00757BBF" w:rsidP="00757BBF">
      <w:pPr>
        <w:pStyle w:val="aff1"/>
        <w:spacing w:before="0" w:beforeAutospacing="0" w:after="0"/>
        <w:ind w:firstLine="540"/>
        <w:jc w:val="both"/>
        <w:rPr>
          <w:rFonts w:ascii="Arial" w:hAnsi="Arial" w:cs="Arial"/>
          <w:sz w:val="18"/>
          <w:szCs w:val="18"/>
        </w:rPr>
      </w:pPr>
      <w:bookmarkStart w:id="40" w:name="sub_1017419"/>
      <w:bookmarkEnd w:id="40"/>
      <w:r w:rsidRPr="00B55573">
        <w:rPr>
          <w:rFonts w:ascii="Arial" w:hAnsi="Arial" w:cs="Arial"/>
          <w:sz w:val="18"/>
          <w:szCs w:val="18"/>
        </w:rPr>
        <w:t>портить скульптуры, скамейки, ограды, урны, детское и спортивное оборудование, расположенные на озелененных территориях;</w:t>
      </w:r>
    </w:p>
    <w:p w:rsidR="00757BBF" w:rsidRPr="00B55573" w:rsidRDefault="00757BBF" w:rsidP="00757BBF">
      <w:pPr>
        <w:pStyle w:val="aff1"/>
        <w:spacing w:before="0" w:beforeAutospacing="0" w:after="0"/>
        <w:ind w:firstLine="540"/>
        <w:jc w:val="both"/>
        <w:rPr>
          <w:rFonts w:ascii="Arial" w:hAnsi="Arial" w:cs="Arial"/>
          <w:sz w:val="18"/>
          <w:szCs w:val="18"/>
        </w:rPr>
      </w:pPr>
      <w:bookmarkStart w:id="41" w:name="sub_1017420"/>
      <w:bookmarkEnd w:id="41"/>
      <w:r w:rsidRPr="00B55573">
        <w:rPr>
          <w:rFonts w:ascii="Arial" w:hAnsi="Arial" w:cs="Arial"/>
          <w:sz w:val="18"/>
          <w:szCs w:val="18"/>
        </w:rPr>
        <w:t>обнажать корни деревьев на расстоянии ближе 1,5 м от ствола и засыпать шейки деревьев землей или строительными отходами;</w:t>
      </w:r>
    </w:p>
    <w:p w:rsidR="00757BBF" w:rsidRPr="00B55573" w:rsidRDefault="00757BBF" w:rsidP="00757BBF">
      <w:pPr>
        <w:pStyle w:val="aff1"/>
        <w:spacing w:before="0" w:beforeAutospacing="0" w:after="0"/>
        <w:ind w:firstLine="540"/>
        <w:jc w:val="both"/>
        <w:rPr>
          <w:rFonts w:ascii="Arial" w:hAnsi="Arial" w:cs="Arial"/>
          <w:sz w:val="18"/>
          <w:szCs w:val="18"/>
        </w:rPr>
      </w:pPr>
      <w:bookmarkStart w:id="42" w:name="sub_117421"/>
      <w:bookmarkEnd w:id="42"/>
      <w:r w:rsidRPr="00B55573">
        <w:rPr>
          <w:rFonts w:ascii="Arial" w:hAnsi="Arial" w:cs="Arial"/>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B55573" w:rsidRDefault="00757BBF" w:rsidP="00757BBF">
      <w:pPr>
        <w:pStyle w:val="aff1"/>
        <w:spacing w:before="0" w:beforeAutospacing="0" w:after="0"/>
        <w:ind w:firstLine="540"/>
        <w:jc w:val="both"/>
        <w:rPr>
          <w:rFonts w:ascii="Arial" w:hAnsi="Arial" w:cs="Arial"/>
          <w:sz w:val="18"/>
          <w:szCs w:val="18"/>
        </w:rPr>
      </w:pPr>
      <w:bookmarkStart w:id="43" w:name="sub_117422"/>
      <w:bookmarkEnd w:id="43"/>
      <w:r w:rsidRPr="00B55573">
        <w:rPr>
          <w:rFonts w:ascii="Arial" w:hAnsi="Arial" w:cs="Arial"/>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8.6.2. Озеленение территории, работы по содержанию и восстановлению парков, скверов, зеленых зон осуществляются Исполнительным комитетом </w:t>
      </w:r>
      <w:r w:rsidR="0018377A" w:rsidRPr="00B55573">
        <w:rPr>
          <w:rFonts w:ascii="Arial" w:hAnsi="Arial" w:cs="Arial"/>
          <w:sz w:val="18"/>
          <w:szCs w:val="18"/>
        </w:rPr>
        <w:t>Кугеевского</w:t>
      </w:r>
      <w:r w:rsidRPr="00B55573">
        <w:rPr>
          <w:rFonts w:ascii="Arial" w:hAnsi="Arial" w:cs="Arial"/>
          <w:sz w:val="18"/>
          <w:szCs w:val="18"/>
        </w:rPr>
        <w:t xml:space="preserve"> сельского поселения по закупкам (контрактам) для обеспечения муниципальных нужд в пределах средств, предусмотренных в бюджете поселения на эти цели. </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z w:val="18"/>
          <w:szCs w:val="18"/>
        </w:rPr>
        <w:t xml:space="preserve">8.6.3. </w:t>
      </w:r>
      <w:r w:rsidRPr="00B55573">
        <w:rPr>
          <w:rFonts w:ascii="Arial" w:hAnsi="Arial" w:cs="Arial"/>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pacing w:val="1"/>
          <w:sz w:val="18"/>
          <w:szCs w:val="18"/>
        </w:rPr>
        <w:t>- проведение санитарной очистки;</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pacing w:val="1"/>
          <w:sz w:val="18"/>
          <w:szCs w:val="18"/>
        </w:rPr>
        <w:t>- проведение своевременного полива газонов, цветников и насаждений;</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pacing w:val="1"/>
          <w:sz w:val="18"/>
          <w:szCs w:val="18"/>
        </w:rPr>
        <w:t>- проведение борьбы с сорняками, вредителями и болезнями;</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pacing w:val="1"/>
          <w:sz w:val="18"/>
          <w:szCs w:val="18"/>
        </w:rPr>
        <w:t>- проведение своевременного газоно кошения;</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pacing w:val="1"/>
          <w:sz w:val="18"/>
          <w:szCs w:val="18"/>
        </w:rPr>
        <w:t xml:space="preserve">- проведение посадки цветов, подсева газонных трав; </w:t>
      </w:r>
    </w:p>
    <w:p w:rsidR="00757BBF" w:rsidRPr="00B55573" w:rsidRDefault="00757BBF" w:rsidP="00757BBF">
      <w:pPr>
        <w:ind w:firstLine="720"/>
        <w:rPr>
          <w:rFonts w:ascii="Arial" w:hAnsi="Arial" w:cs="Arial"/>
          <w:spacing w:val="1"/>
          <w:sz w:val="18"/>
          <w:szCs w:val="18"/>
        </w:rPr>
      </w:pPr>
      <w:r w:rsidRPr="00B55573">
        <w:rPr>
          <w:rFonts w:ascii="Arial" w:hAnsi="Arial" w:cs="Arial"/>
          <w:spacing w:val="1"/>
          <w:sz w:val="18"/>
          <w:szCs w:val="18"/>
        </w:rPr>
        <w:t xml:space="preserve">- проведение работ по обустройству согласно проекта утвержденного  исполнительным комитетом  </w:t>
      </w:r>
      <w:r w:rsidR="0018377A" w:rsidRPr="00B55573">
        <w:rPr>
          <w:rFonts w:ascii="Arial" w:hAnsi="Arial" w:cs="Arial"/>
          <w:sz w:val="18"/>
          <w:szCs w:val="18"/>
        </w:rPr>
        <w:t>Кугеевского</w:t>
      </w:r>
      <w:r w:rsidR="00F2437B" w:rsidRPr="00B55573">
        <w:rPr>
          <w:rFonts w:ascii="Arial" w:hAnsi="Arial" w:cs="Arial"/>
          <w:sz w:val="18"/>
          <w:szCs w:val="18"/>
        </w:rPr>
        <w:t xml:space="preserve"> </w:t>
      </w:r>
      <w:r w:rsidRPr="00B55573">
        <w:rPr>
          <w:rFonts w:ascii="Arial" w:hAnsi="Arial" w:cs="Arial"/>
          <w:sz w:val="18"/>
          <w:szCs w:val="18"/>
        </w:rPr>
        <w:t>сельского поселения</w:t>
      </w:r>
      <w:r w:rsidRPr="00B55573">
        <w:rPr>
          <w:rFonts w:ascii="Arial" w:hAnsi="Arial" w:cs="Arial"/>
          <w:spacing w:val="1"/>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pacing w:val="1"/>
          <w:sz w:val="18"/>
          <w:szCs w:val="18"/>
        </w:rPr>
        <w:t xml:space="preserve">-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Исполнительным комитетом </w:t>
      </w:r>
      <w:r w:rsidR="0018377A" w:rsidRPr="00B55573">
        <w:rPr>
          <w:rFonts w:ascii="Arial" w:hAnsi="Arial" w:cs="Arial"/>
          <w:spacing w:val="1"/>
          <w:sz w:val="18"/>
          <w:szCs w:val="18"/>
        </w:rPr>
        <w:t>Кугееского</w:t>
      </w:r>
      <w:r w:rsidRPr="00B55573">
        <w:rPr>
          <w:rFonts w:ascii="Arial" w:hAnsi="Arial" w:cs="Arial"/>
          <w:spacing w:val="1"/>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8.6.4. На площадях зеленых насаждений в пределах придомовой территории запр</w:t>
      </w:r>
      <w:r w:rsidR="0018377A" w:rsidRPr="00B55573">
        <w:rPr>
          <w:rFonts w:ascii="Arial" w:hAnsi="Arial" w:cs="Arial"/>
          <w:sz w:val="18"/>
          <w:szCs w:val="18"/>
        </w:rPr>
        <w:t>е</w:t>
      </w:r>
      <w:r w:rsidRPr="00B55573">
        <w:rPr>
          <w:rFonts w:ascii="Arial" w:hAnsi="Arial" w:cs="Arial"/>
          <w:sz w:val="18"/>
          <w:szCs w:val="18"/>
        </w:rPr>
        <w:t>шается: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ходить и лежать на газонах и в молодых лесных посадках;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ломать деревья, кустарники, сучья и ветви, срывать листья и цветы, сбивать и собирать плоды;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разбивать палатки и разводить костры;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засорять газоны, цветники, дорожки и водоемы;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портить скульптуры, скамейки, ограды;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ездить на велосипедах, мотоциклах, лошадях, тракторах и автомашинах;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пасти скот;</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производить строительные и ремонтные работы без ограждений насаждений щитами, гарантирующими защиту их от повреждений;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обнажать корни деревьев на расстоянии ближе 1,5 м от ствола и засыпать шейки деревьев землей или строительным мусором;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добывать растительную землю, песок и производить другие раскоп</w:t>
      </w:r>
      <w:r w:rsidRPr="00B55573">
        <w:rPr>
          <w:rFonts w:ascii="Arial" w:hAnsi="Arial" w:cs="Arial"/>
          <w:sz w:val="18"/>
          <w:szCs w:val="18"/>
        </w:rPr>
        <w:lastRenderedPageBreak/>
        <w:t>ки;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выгуливать и отпускать с поводка собак в парках, лесопарках, скверах и иных территориях зеленых насаждений;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сжигать листву и мусор.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размещать контейнера, бункера для сбора отходов, отходы в том числе в таре, мешках, коробках и т.д.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размещать и  устанавливать нестационарные, передвижные, переносные рекламные конструкции, установки, штендеры и т.д.</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8.6.5.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w:t>
      </w:r>
      <w:r w:rsidR="0018377A"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57BBF" w:rsidRPr="00B55573" w:rsidRDefault="00757BBF" w:rsidP="00757BBF">
      <w:pPr>
        <w:shd w:val="clear" w:color="auto" w:fill="FFFFFF"/>
        <w:ind w:firstLine="720"/>
        <w:jc w:val="both"/>
        <w:rPr>
          <w:rFonts w:ascii="Arial" w:hAnsi="Arial" w:cs="Arial"/>
          <w:sz w:val="18"/>
          <w:szCs w:val="18"/>
        </w:rPr>
      </w:pPr>
      <w:r w:rsidRPr="00B55573">
        <w:rPr>
          <w:rFonts w:ascii="Arial" w:hAnsi="Arial" w:cs="Arial"/>
          <w:sz w:val="18"/>
          <w:szCs w:val="18"/>
        </w:rPr>
        <w:t>8.6.8. Выдача разрешения на снос деревьев и кустарников производится после оплаты восстановительной стоимости.</w:t>
      </w:r>
    </w:p>
    <w:p w:rsidR="00757BBF" w:rsidRPr="00B55573" w:rsidRDefault="00757BBF" w:rsidP="00757BBF">
      <w:pPr>
        <w:shd w:val="clear" w:color="auto" w:fill="FFFFFF"/>
        <w:ind w:firstLine="720"/>
        <w:jc w:val="both"/>
        <w:rPr>
          <w:rFonts w:ascii="Arial" w:hAnsi="Arial" w:cs="Arial"/>
          <w:sz w:val="18"/>
          <w:szCs w:val="18"/>
        </w:rPr>
      </w:pPr>
      <w:r w:rsidRPr="00B55573">
        <w:rPr>
          <w:rFonts w:ascii="Arial" w:hAnsi="Arial" w:cs="Arial"/>
          <w:sz w:val="18"/>
          <w:szCs w:val="18"/>
        </w:rPr>
        <w:t>Если указанные насаждения подлежат пересадке, выдача разрешения производится без уплаты восстановительной стоимости.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Место посадок определяется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Восстановительная стоимость зеленых насаждений зачисляется в бюджет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8.6.10.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 xml:space="preserve">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B55573" w:rsidRDefault="00757BBF" w:rsidP="00757BBF">
      <w:pPr>
        <w:shd w:val="clear" w:color="auto" w:fill="FFFFFF"/>
        <w:ind w:firstLine="720"/>
        <w:jc w:val="both"/>
        <w:rPr>
          <w:rFonts w:ascii="Arial" w:hAnsi="Arial" w:cs="Arial"/>
          <w:sz w:val="18"/>
          <w:szCs w:val="18"/>
        </w:rPr>
      </w:pPr>
      <w:r w:rsidRPr="00B55573">
        <w:rPr>
          <w:rFonts w:ascii="Arial" w:hAnsi="Arial" w:cs="Arial"/>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8.6.12.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8.6.13.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w:t>
      </w:r>
      <w:r w:rsidR="0018377A" w:rsidRPr="00B55573">
        <w:rPr>
          <w:rFonts w:ascii="Arial" w:hAnsi="Arial" w:cs="Arial"/>
          <w:sz w:val="18"/>
          <w:szCs w:val="18"/>
        </w:rPr>
        <w:t>Кугеевского</w:t>
      </w:r>
      <w:r w:rsidRPr="00B55573">
        <w:rPr>
          <w:rFonts w:ascii="Arial" w:hAnsi="Arial" w:cs="Arial"/>
          <w:sz w:val="18"/>
          <w:szCs w:val="18"/>
        </w:rPr>
        <w:t xml:space="preserve"> сельского поселения для принятия необходимых мер.</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8.6.14. Разрешение на вырубку сухостоя выдается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w:t>
      </w:r>
    </w:p>
    <w:p w:rsidR="00757BBF" w:rsidRPr="00B55573" w:rsidRDefault="00757BBF" w:rsidP="00757BBF">
      <w:pPr>
        <w:shd w:val="clear" w:color="auto" w:fill="FFFFFF"/>
        <w:tabs>
          <w:tab w:val="left" w:pos="1498"/>
        </w:tabs>
        <w:ind w:firstLine="720"/>
        <w:jc w:val="both"/>
        <w:rPr>
          <w:rFonts w:ascii="Arial" w:hAnsi="Arial" w:cs="Arial"/>
          <w:sz w:val="18"/>
          <w:szCs w:val="18"/>
        </w:rPr>
      </w:pPr>
      <w:r w:rsidRPr="00B55573">
        <w:rPr>
          <w:rFonts w:ascii="Arial" w:hAnsi="Arial" w:cs="Arial"/>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8.6.16. Руководители предприятий, организаций, владельцы индивидуальных жилых домов, имеющие зеленые насаждения и газоны обязаны:</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обеспечивать сохранность зеленых насаждений;</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обеспечить квалифицированный уход за зелеными насаждениями;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не допускать складирования строительных отходов, материалов, крупногабаритных бытовых отходов и т.д.;</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в летнее время и в сухую погоду поливать газоны, цветники, деревья и кустарники;</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не допускать вытаптывания газонов и складирования на них материалов, песка, мусора, снега, сколов льда и т.д.;</w:t>
      </w:r>
    </w:p>
    <w:p w:rsidR="00757BBF" w:rsidRPr="00B55573" w:rsidRDefault="00757BBF" w:rsidP="00757BBF">
      <w:pPr>
        <w:pStyle w:val="tekstob"/>
        <w:shd w:val="clear" w:color="auto" w:fill="FFFFFF"/>
        <w:spacing w:before="0" w:after="0"/>
        <w:ind w:firstLine="708"/>
        <w:jc w:val="both"/>
        <w:rPr>
          <w:rFonts w:ascii="Arial" w:hAnsi="Arial" w:cs="Arial"/>
          <w:b/>
          <w:sz w:val="18"/>
          <w:szCs w:val="18"/>
        </w:rPr>
      </w:pPr>
      <w:r w:rsidRPr="00B55573">
        <w:rPr>
          <w:rFonts w:ascii="Arial" w:hAnsi="Arial" w:cs="Arial"/>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8.7. Содержание и эксплуатация дорог</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8.7.1. С целью сохранения дорожных покрытий на территории муниципального образования запрещается: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подвоз груза волоком;</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перегон по улицам поселения, имеющим твердое покрытие, машин на гусеничном ходу;</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движение и стоянка большегрузного транспорта на внутриквартальных пешеходных дорожках, тротуарах.</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w:t>
      </w:r>
      <w:r w:rsidRPr="00B55573">
        <w:rPr>
          <w:rFonts w:ascii="Arial" w:hAnsi="Arial" w:cs="Arial"/>
          <w:sz w:val="18"/>
          <w:szCs w:val="18"/>
        </w:rPr>
        <w:lastRenderedPageBreak/>
        <w:t xml:space="preserve">ний федерального и регионального значения) осуществляется организациями по договорам с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 xml:space="preserve"> в соответствии с планом капитальных вложений.</w:t>
      </w:r>
    </w:p>
    <w:p w:rsidR="00757BBF" w:rsidRPr="00B55573" w:rsidRDefault="00757BBF" w:rsidP="00757BBF">
      <w:pPr>
        <w:ind w:firstLine="720"/>
        <w:jc w:val="both"/>
        <w:rPr>
          <w:rFonts w:ascii="Arial" w:hAnsi="Arial" w:cs="Arial"/>
          <w:spacing w:val="1"/>
          <w:sz w:val="18"/>
          <w:szCs w:val="18"/>
        </w:rPr>
      </w:pPr>
      <w:r w:rsidRPr="00B55573">
        <w:rPr>
          <w:rFonts w:ascii="Arial" w:hAnsi="Arial" w:cs="Arial"/>
          <w:sz w:val="18"/>
          <w:szCs w:val="18"/>
        </w:rPr>
        <w:t xml:space="preserve">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 </w:t>
      </w:r>
      <w:r w:rsidR="0018377A"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 xml:space="preserve">8.8. Освещение территории </w:t>
      </w:r>
      <w:r w:rsidR="0018377A" w:rsidRPr="00B55573">
        <w:rPr>
          <w:rFonts w:ascii="Arial" w:hAnsi="Arial" w:cs="Arial"/>
          <w:b/>
          <w:sz w:val="18"/>
          <w:szCs w:val="18"/>
        </w:rPr>
        <w:t xml:space="preserve">Кугеевского </w:t>
      </w:r>
      <w:r w:rsidRPr="00B55573">
        <w:rPr>
          <w:rFonts w:ascii="Arial" w:hAnsi="Arial" w:cs="Arial"/>
          <w:b/>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w:t>
      </w:r>
      <w:r w:rsidR="003812E3"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Обязанность по освещению данных объектов возлагается на их собственников или уполномоченных собственником лиц.</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center"/>
        <w:rPr>
          <w:rFonts w:ascii="Arial" w:hAnsi="Arial" w:cs="Arial"/>
          <w:b/>
          <w:sz w:val="18"/>
          <w:szCs w:val="18"/>
        </w:rPr>
      </w:pPr>
      <w:r w:rsidRPr="00B55573">
        <w:rPr>
          <w:rFonts w:ascii="Arial" w:hAnsi="Arial" w:cs="Arial"/>
          <w:b/>
          <w:sz w:val="18"/>
          <w:szCs w:val="18"/>
        </w:rPr>
        <w:t>Организация и проведение земляных, строительных и ремонтных работ</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pStyle w:val="1"/>
        <w:keepNext w:val="0"/>
        <w:numPr>
          <w:ilvl w:val="0"/>
          <w:numId w:val="3"/>
        </w:numPr>
        <w:suppressAutoHyphens/>
        <w:spacing w:before="0" w:after="0"/>
        <w:ind w:left="0" w:firstLine="709"/>
        <w:rPr>
          <w:rFonts w:ascii="Arial" w:hAnsi="Arial" w:cs="Arial"/>
          <w:b/>
          <w:bCs w:val="0"/>
          <w:sz w:val="18"/>
          <w:szCs w:val="18"/>
        </w:rPr>
      </w:pPr>
      <w:bookmarkStart w:id="44" w:name="sub_102"/>
      <w:r w:rsidRPr="00B55573">
        <w:rPr>
          <w:rFonts w:ascii="Arial" w:hAnsi="Arial" w:cs="Arial"/>
          <w:b/>
          <w:bCs w:val="0"/>
          <w:sz w:val="18"/>
          <w:szCs w:val="18"/>
        </w:rPr>
        <w:t xml:space="preserve">8.9.1. Обязанности заказчика </w:t>
      </w:r>
    </w:p>
    <w:bookmarkEnd w:id="44"/>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 Заказчик обязан: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8.9.1.1.1. До начала производства работ необходимо оформить разрешение (ордер) на их производство.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Заказчик имеет право уполномочить производителя работ оформить ордер на производство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8.9.1.1.2. В случае выполнения работ подрядной организацией передать ей оригинал ордера на производство земляных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по г.Зеленодольск и ЗМР.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w:t>
      </w:r>
      <w:r w:rsidRPr="00B55573">
        <w:rPr>
          <w:rFonts w:ascii="Arial" w:hAnsi="Arial" w:cs="Arial"/>
          <w:sz w:val="18"/>
          <w:szCs w:val="18"/>
        </w:rPr>
        <w:lastRenderedPageBreak/>
        <w:t xml:space="preserve">.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Изменения и дополнения в действующий ордер вносятся исключительно по месту его выдачи.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Действие ордера может быть приостановлено в случаях:</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возникновения деформаций конструкций и элементов зданий и сооружений, расположенных вблизи строительной площадки.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Аннулирование ордера производится также  в случаях:</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ведения работ после приостановления действия ордера или неустранения причин, приведших к его приостановлению;</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757BBF" w:rsidRPr="00B55573" w:rsidRDefault="00757BBF" w:rsidP="00757BBF">
      <w:pPr>
        <w:ind w:firstLine="709"/>
        <w:rPr>
          <w:rFonts w:ascii="Arial" w:hAnsi="Arial" w:cs="Arial"/>
          <w:sz w:val="18"/>
          <w:szCs w:val="18"/>
        </w:rPr>
      </w:pPr>
      <w:r w:rsidRPr="00B55573">
        <w:rPr>
          <w:rFonts w:ascii="Arial" w:hAnsi="Arial" w:cs="Arial"/>
          <w:sz w:val="18"/>
          <w:szCs w:val="18"/>
        </w:rPr>
        <w:t>8.9.2. Обязанности производителя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 Производитель работ обязан: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комитета ЗМР.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8.9.2.4. Обеспечивать безопасные условия дорожного движения в соответствии со схемой организации дорожного движения.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8.9.2.10. 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w:t>
      </w:r>
      <w:r w:rsidRPr="00B55573">
        <w:rPr>
          <w:rFonts w:ascii="Arial" w:hAnsi="Arial" w:cs="Arial"/>
          <w:sz w:val="18"/>
          <w:szCs w:val="18"/>
        </w:rPr>
        <w:lastRenderedPageBreak/>
        <w:t>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757BBF" w:rsidRPr="00B55573" w:rsidRDefault="00757BBF" w:rsidP="00757BBF">
      <w:pPr>
        <w:pStyle w:val="tekstob"/>
        <w:shd w:val="clear" w:color="auto" w:fill="FFFFFF"/>
        <w:spacing w:before="0" w:after="0"/>
        <w:ind w:firstLine="709"/>
        <w:jc w:val="both"/>
        <w:rPr>
          <w:rFonts w:ascii="Arial" w:hAnsi="Arial" w:cs="Arial"/>
          <w:sz w:val="18"/>
          <w:szCs w:val="18"/>
        </w:rPr>
      </w:pPr>
      <w:r w:rsidRPr="00B55573">
        <w:rPr>
          <w:rFonts w:ascii="Arial" w:hAnsi="Arial" w:cs="Arial"/>
          <w:sz w:val="18"/>
          <w:szCs w:val="18"/>
        </w:rPr>
        <w:t>Запрещается складировать грунт на территории строительной площадки высотой , превышающей высоту её ограждения.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757BBF" w:rsidRPr="00B55573" w:rsidRDefault="00757BBF" w:rsidP="00757BBF">
      <w:pPr>
        <w:pStyle w:val="tekstob"/>
        <w:shd w:val="clear" w:color="auto" w:fill="FFFFFF"/>
        <w:spacing w:before="0" w:after="0"/>
        <w:ind w:firstLine="708"/>
        <w:jc w:val="both"/>
        <w:rPr>
          <w:rFonts w:ascii="Arial" w:hAnsi="Arial" w:cs="Arial"/>
          <w:sz w:val="18"/>
          <w:szCs w:val="18"/>
        </w:rPr>
      </w:pPr>
      <w:r w:rsidRPr="00B55573">
        <w:rPr>
          <w:rFonts w:ascii="Arial" w:hAnsi="Arial" w:cs="Arial"/>
          <w:sz w:val="18"/>
          <w:szCs w:val="18"/>
        </w:rPr>
        <w:t xml:space="preserve"> При завершении работ леса и ограждения должны быть разобраны и вывезены в недельный срок.</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757BBF" w:rsidRPr="00B55573" w:rsidRDefault="00757BBF" w:rsidP="00757BBF">
      <w:pPr>
        <w:ind w:firstLine="709"/>
        <w:jc w:val="both"/>
        <w:rPr>
          <w:rFonts w:ascii="Arial" w:hAnsi="Arial" w:cs="Arial"/>
          <w:b/>
          <w:sz w:val="18"/>
          <w:szCs w:val="18"/>
        </w:rPr>
      </w:pPr>
      <w:r w:rsidRPr="00B55573">
        <w:rPr>
          <w:rFonts w:ascii="Arial" w:hAnsi="Arial" w:cs="Arial"/>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757BBF" w:rsidRPr="00B55573" w:rsidRDefault="00757BBF" w:rsidP="00757BBF">
      <w:pPr>
        <w:ind w:firstLine="709"/>
        <w:jc w:val="both"/>
        <w:rPr>
          <w:rFonts w:ascii="Arial" w:hAnsi="Arial" w:cs="Arial"/>
          <w:sz w:val="18"/>
          <w:szCs w:val="18"/>
        </w:rPr>
      </w:pPr>
      <w:r w:rsidRPr="00B55573">
        <w:rPr>
          <w:rFonts w:ascii="Arial" w:hAnsi="Arial" w:cs="Arial"/>
          <w:b/>
          <w:sz w:val="18"/>
          <w:szCs w:val="18"/>
        </w:rPr>
        <w:t>8.9.3.</w:t>
      </w:r>
      <w:r w:rsidRPr="00B55573">
        <w:rPr>
          <w:rFonts w:ascii="Arial" w:hAnsi="Arial" w:cs="Arial"/>
          <w:sz w:val="18"/>
          <w:szCs w:val="18"/>
        </w:rPr>
        <w:t xml:space="preserve"> законсервированные объекты строительства</w:t>
      </w:r>
    </w:p>
    <w:p w:rsidR="00757BBF" w:rsidRPr="00B55573" w:rsidRDefault="00757BBF" w:rsidP="00757BBF">
      <w:pPr>
        <w:ind w:firstLine="709"/>
        <w:jc w:val="both"/>
        <w:rPr>
          <w:rFonts w:ascii="Arial" w:hAnsi="Arial" w:cs="Arial"/>
          <w:b/>
          <w:sz w:val="18"/>
          <w:szCs w:val="18"/>
        </w:rPr>
      </w:pPr>
      <w:r w:rsidRPr="00B55573">
        <w:rPr>
          <w:rFonts w:ascii="Arial" w:hAnsi="Arial" w:cs="Arial"/>
          <w:sz w:val="18"/>
          <w:szCs w:val="18"/>
        </w:rPr>
        <w:t>8.9.3.1. Ответственность за содержание законсервированного объекта строительства возлагается на заказчика-застройщика.</w:t>
      </w:r>
    </w:p>
    <w:p w:rsidR="00757BBF" w:rsidRPr="00B55573" w:rsidRDefault="00757BBF" w:rsidP="00757BBF">
      <w:pPr>
        <w:ind w:firstLine="709"/>
        <w:rPr>
          <w:rFonts w:ascii="Arial" w:hAnsi="Arial" w:cs="Arial"/>
          <w:sz w:val="18"/>
          <w:szCs w:val="18"/>
        </w:rPr>
      </w:pPr>
      <w:r w:rsidRPr="00B55573">
        <w:rPr>
          <w:rFonts w:ascii="Arial" w:hAnsi="Arial" w:cs="Arial"/>
          <w:b/>
          <w:sz w:val="18"/>
          <w:szCs w:val="18"/>
        </w:rPr>
        <w:t>8.9.4. Работы, производство которых оформляются ордера.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 добыча (изъятие), вскрытие и разработка грунта, в том числе его планировка под любые последующие виды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8.9.4.2. вскрытие дорожной одежды проезжей части, тротуаров, обочин, разделительных полос, зон зеленых насаждений;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8.9.4.3. все виды дорожных работ, кроме указанных в пункте 5 настоящего раздела;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8.9.4.5. установка (замена) опор линий электропередачи, связи, контактной сети электротранспорта, опор освещения;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8.9.4.6. забивка шпунта, устройство свай (в том числе пробных свай на стадии проектно-изыскательских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8.9.4.7. производство земляных работ при инженерных изысканиях, установке геодезических знаков;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w:t>
      </w:r>
      <w:r w:rsidRPr="00B55573">
        <w:rPr>
          <w:rFonts w:ascii="Arial" w:hAnsi="Arial" w:cs="Arial"/>
          <w:spacing w:val="1"/>
          <w:sz w:val="18"/>
          <w:szCs w:val="18"/>
        </w:rPr>
        <w:t xml:space="preserve"> </w:t>
      </w:r>
      <w:r w:rsidR="003812E3" w:rsidRPr="00B55573">
        <w:rPr>
          <w:rFonts w:ascii="Arial" w:hAnsi="Arial" w:cs="Arial"/>
          <w:spacing w:val="1"/>
          <w:sz w:val="18"/>
          <w:szCs w:val="18"/>
        </w:rPr>
        <w:t xml:space="preserve">Кугеевского </w:t>
      </w:r>
      <w:r w:rsidRPr="00B55573">
        <w:rPr>
          <w:rFonts w:ascii="Arial" w:hAnsi="Arial" w:cs="Arial"/>
          <w:spacing w:val="1"/>
          <w:sz w:val="18"/>
          <w:szCs w:val="18"/>
        </w:rPr>
        <w:t xml:space="preserve"> сельского поселения</w:t>
      </w:r>
      <w:r w:rsidRPr="00B55573">
        <w:rPr>
          <w:rFonts w:ascii="Arial" w:hAnsi="Arial" w:cs="Arial"/>
          <w:sz w:val="18"/>
          <w:szCs w:val="18"/>
        </w:rPr>
        <w:t>, а также установка и замена постоянных заборов и ограждений;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8.9.4.9. установка стационарных дорожных ограждений и направляющих устройств;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w:t>
      </w:r>
      <w:r w:rsidRPr="00B55573">
        <w:rPr>
          <w:rFonts w:ascii="Arial" w:hAnsi="Arial" w:cs="Arial"/>
          <w:sz w:val="18"/>
          <w:szCs w:val="18"/>
        </w:rPr>
        <w:lastRenderedPageBreak/>
        <w:t>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8.9.4.14. складирование любых видов материалов, конструкций, оборудования;</w:t>
      </w:r>
    </w:p>
    <w:p w:rsidR="00757BBF" w:rsidRPr="00B55573" w:rsidRDefault="00757BBF" w:rsidP="00757BBF">
      <w:pPr>
        <w:ind w:firstLine="709"/>
        <w:jc w:val="both"/>
        <w:rPr>
          <w:rFonts w:ascii="Arial" w:hAnsi="Arial" w:cs="Arial"/>
          <w:b/>
          <w:sz w:val="18"/>
          <w:szCs w:val="18"/>
        </w:rPr>
      </w:pPr>
      <w:r w:rsidRPr="00B55573">
        <w:rPr>
          <w:rFonts w:ascii="Arial" w:hAnsi="Arial" w:cs="Arial"/>
          <w:sz w:val="18"/>
          <w:szCs w:val="18"/>
        </w:rPr>
        <w:t>8.9.4.15. производство аварийных работ и др.</w:t>
      </w:r>
    </w:p>
    <w:p w:rsidR="00757BBF" w:rsidRPr="00B55573" w:rsidRDefault="00757BBF" w:rsidP="00757BBF">
      <w:pPr>
        <w:ind w:firstLine="709"/>
        <w:rPr>
          <w:rFonts w:ascii="Arial" w:hAnsi="Arial" w:cs="Arial"/>
          <w:sz w:val="18"/>
          <w:szCs w:val="18"/>
        </w:rPr>
      </w:pPr>
      <w:r w:rsidRPr="00B55573">
        <w:rPr>
          <w:rFonts w:ascii="Arial" w:hAnsi="Arial" w:cs="Arial"/>
          <w:b/>
          <w:sz w:val="18"/>
          <w:szCs w:val="18"/>
        </w:rPr>
        <w:t>8.9.5. Работы, производство которых без ордера разрешено</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Получения ордера в Исполнительном комитете ЗМР не требуется для выполнения следующих видов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8.9.5.1. заделка трещин, деформационных швов дорожного покрытия;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8.9.5.2. поверхностная обработка дорожного покрытия;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8.9.5.3. замена и регулировка крышек колодцев, реперов, газовых и кабельных коверов;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8.9.5.7. уход за зелеными насаждениями (включая посадку кустарников взамен снесенных), пешеходными дорожками парков, садов, скверов;</w:t>
      </w:r>
    </w:p>
    <w:p w:rsidR="00757BBF" w:rsidRPr="00B55573" w:rsidRDefault="00757BBF" w:rsidP="00757BBF">
      <w:pPr>
        <w:ind w:firstLine="709"/>
        <w:jc w:val="both"/>
        <w:rPr>
          <w:rFonts w:ascii="Arial" w:hAnsi="Arial" w:cs="Arial"/>
          <w:b/>
          <w:sz w:val="18"/>
          <w:szCs w:val="18"/>
        </w:rPr>
      </w:pPr>
      <w:r w:rsidRPr="00B55573">
        <w:rPr>
          <w:rFonts w:ascii="Arial" w:hAnsi="Arial" w:cs="Arial"/>
          <w:sz w:val="18"/>
          <w:szCs w:val="18"/>
        </w:rPr>
        <w:t>8.9.5.8. размещение павильонов площадью до 10 кв.м без производства земляных работ;</w:t>
      </w:r>
    </w:p>
    <w:p w:rsidR="00757BBF" w:rsidRPr="00B55573" w:rsidRDefault="00757BBF" w:rsidP="00757BBF">
      <w:pPr>
        <w:ind w:firstLine="709"/>
        <w:rPr>
          <w:rFonts w:ascii="Arial" w:hAnsi="Arial" w:cs="Arial"/>
          <w:sz w:val="18"/>
          <w:szCs w:val="18"/>
        </w:rPr>
      </w:pPr>
      <w:r w:rsidRPr="00B55573">
        <w:rPr>
          <w:rFonts w:ascii="Arial" w:hAnsi="Arial" w:cs="Arial"/>
          <w:b/>
          <w:sz w:val="18"/>
          <w:szCs w:val="18"/>
        </w:rPr>
        <w:t>8.9.6. Порядок производства аварийных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Порядок производства аварийных работ на проезжей части должен согласовываться также с ОГИБДД Управления МВД России по ЗМР.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Организация, выполняющая работы, несет ответственность за несвоевременное устранение аварии и восстановление благоустройства.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B55573">
        <w:rPr>
          <w:rStyle w:val="25"/>
          <w:rFonts w:ascii="Arial" w:eastAsiaTheme="majorEastAsia" w:hAnsi="Arial" w:cs="Arial"/>
          <w:sz w:val="18"/>
          <w:szCs w:val="18"/>
        </w:rPr>
        <w:t>уполномоченными  органами Исполнительного комитета муниципального образования</w:t>
      </w:r>
      <w:r w:rsidRPr="00B55573">
        <w:rPr>
          <w:rFonts w:ascii="Arial" w:hAnsi="Arial" w:cs="Arial"/>
          <w:sz w:val="18"/>
          <w:szCs w:val="18"/>
        </w:rPr>
        <w:t>.</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8.9.6.8. Работы по восстановлению благоустройства и озеленения должны выполняться специализированными организациями.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B55573">
        <w:rPr>
          <w:rStyle w:val="25"/>
          <w:rFonts w:ascii="Arial" w:eastAsiaTheme="majorEastAsia" w:hAnsi="Arial" w:cs="Arial"/>
          <w:sz w:val="18"/>
          <w:szCs w:val="18"/>
        </w:rPr>
        <w:t>уполномоченными  органами Исполнительного комитета муниципального образования</w:t>
      </w:r>
      <w:r w:rsidRPr="00B55573">
        <w:rPr>
          <w:rFonts w:ascii="Arial" w:hAnsi="Arial" w:cs="Arial"/>
          <w:sz w:val="18"/>
          <w:szCs w:val="18"/>
        </w:rPr>
        <w:t>, а также ОГИБДД Управления МВД России по ЗМР (если работы производились на проезжей части</w:t>
      </w:r>
      <w:r w:rsidRPr="00B55573">
        <w:rPr>
          <w:rFonts w:ascii="Arial" w:hAnsi="Arial" w:cs="Arial"/>
          <w:sz w:val="18"/>
          <w:szCs w:val="18"/>
        </w:rPr>
        <w:lastRenderedPageBreak/>
        <w:t xml:space="preserve">). </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8.9.6.12. Запрещается производить плановые работы под видом аварийных.</w:t>
      </w:r>
    </w:p>
    <w:p w:rsidR="00757BBF" w:rsidRPr="00B55573" w:rsidRDefault="00757BBF" w:rsidP="00757BBF">
      <w:pPr>
        <w:ind w:firstLine="709"/>
        <w:jc w:val="both"/>
        <w:rPr>
          <w:rFonts w:ascii="Arial" w:hAnsi="Arial" w:cs="Arial"/>
          <w:b/>
          <w:sz w:val="18"/>
          <w:szCs w:val="18"/>
        </w:rPr>
      </w:pPr>
      <w:r w:rsidRPr="00B55573">
        <w:rPr>
          <w:rFonts w:ascii="Arial" w:hAnsi="Arial" w:cs="Arial"/>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757BBF" w:rsidRPr="00B55573" w:rsidRDefault="00757BBF" w:rsidP="00757BBF">
      <w:pPr>
        <w:ind w:firstLine="709"/>
        <w:rPr>
          <w:rFonts w:ascii="Arial" w:hAnsi="Arial" w:cs="Arial"/>
          <w:sz w:val="18"/>
          <w:szCs w:val="18"/>
        </w:rPr>
      </w:pPr>
      <w:r w:rsidRPr="00B55573">
        <w:rPr>
          <w:rFonts w:ascii="Arial" w:hAnsi="Arial" w:cs="Arial"/>
          <w:b/>
          <w:sz w:val="18"/>
          <w:szCs w:val="18"/>
        </w:rPr>
        <w:t>8.9.7. Восстановление нарушенного благоустройства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sidRPr="00B55573">
        <w:rPr>
          <w:rFonts w:ascii="Arial" w:eastAsia="Calibri" w:hAnsi="Arial" w:cs="Arial"/>
          <w:sz w:val="18"/>
          <w:szCs w:val="18"/>
        </w:rPr>
        <w:t xml:space="preserve"> </w:t>
      </w:r>
      <w:r w:rsidRPr="00B55573">
        <w:rPr>
          <w:rFonts w:ascii="Arial" w:hAnsi="Arial" w:cs="Arial"/>
          <w:sz w:val="18"/>
          <w:szCs w:val="18"/>
        </w:rPr>
        <w:t>покрытие черноземом, посев травы, набивные дорожки и площадки, малые архитектурные формы и т.д.), после выполнения следующих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а) кромки существующего асфальта должны быть без искривлений по горизонтали и вертикали;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б) основания под асфальтобетонные покрытия должны быть сухими и очищены от грязи;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 основания должны быть обработаны разжиженным или жидким битумом либо битумной эмульсией из расчета 0,5 л/кв.м.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На подготовленное таким образом место укладывается горячая асфальтобетонная смесь.</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Восстановление асфальтового покрытия осуществляется по всей ширине проезжей части дороги и тротуара.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Восстановление несущего слоя дорожного покрытия осуществляется круглогодично.</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8.9.7.6. Полное восстановление благоустройства осуществляется в период с 25 апреля по 31 мая.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8.9.7.8. В случае возникновения в течение пяти лет после завершения работ просадок на месте работ заказчик обязан обеспечить их устранение.</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757BBF" w:rsidRPr="00B55573" w:rsidRDefault="00757BBF" w:rsidP="00757BBF">
      <w:pPr>
        <w:ind w:firstLine="709"/>
        <w:rPr>
          <w:rFonts w:ascii="Arial" w:hAnsi="Arial" w:cs="Arial"/>
          <w:sz w:val="18"/>
          <w:szCs w:val="18"/>
        </w:rPr>
      </w:pPr>
      <w:r w:rsidRPr="00B55573">
        <w:rPr>
          <w:rFonts w:ascii="Arial" w:hAnsi="Arial" w:cs="Arial"/>
          <w:sz w:val="18"/>
          <w:szCs w:val="18"/>
        </w:rPr>
        <w:t>8.9.8. Обеспечение безопасности дорожного движения при производстве земляных, высотных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8.9.8.3. Схема организации дорожного движения должна разрабатываться в составе проектной документации.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Места работ в зонах движения пешеходов при отсутствии наружного освещения оборудуются светильниками.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w:t>
      </w:r>
      <w:r w:rsidRPr="00B55573">
        <w:rPr>
          <w:rFonts w:ascii="Arial" w:hAnsi="Arial" w:cs="Arial"/>
          <w:sz w:val="18"/>
          <w:szCs w:val="18"/>
        </w:rPr>
        <w:lastRenderedPageBreak/>
        <w:t>оры в соответствии с порядком работ, согласованным с органами противопожарной службы, ОГИБДД Управления МВД России по ЗМР.</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8.9.8.11. Инвентарные ограждения должны отвечать требованиям действующих государственных стандартов.</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8.9.8.15. Производитель работ обязан обеспечить надлежащее содержание пешеходных сооружений через траншеи.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8.10. Особые требования к доступности окружающей среды поселения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757BBF" w:rsidRPr="00B55573" w:rsidRDefault="00757BBF" w:rsidP="00757BBF">
      <w:pPr>
        <w:ind w:firstLine="720"/>
        <w:jc w:val="both"/>
        <w:rPr>
          <w:rFonts w:ascii="Arial" w:hAnsi="Arial" w:cs="Arial"/>
          <w:b/>
          <w:sz w:val="18"/>
          <w:szCs w:val="18"/>
        </w:rPr>
      </w:pPr>
      <w:r w:rsidRPr="00B55573">
        <w:rPr>
          <w:rFonts w:ascii="Arial" w:hAnsi="Arial" w:cs="Arial"/>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57BBF" w:rsidRPr="00B55573" w:rsidRDefault="00757BBF" w:rsidP="00757BBF">
      <w:pPr>
        <w:jc w:val="center"/>
        <w:rPr>
          <w:rFonts w:ascii="Arial" w:hAnsi="Arial" w:cs="Arial"/>
          <w:b/>
          <w:sz w:val="18"/>
          <w:szCs w:val="18"/>
        </w:rPr>
      </w:pPr>
    </w:p>
    <w:p w:rsidR="00757BBF" w:rsidRPr="00B55573" w:rsidRDefault="00757BBF" w:rsidP="00757BBF">
      <w:pPr>
        <w:jc w:val="center"/>
        <w:rPr>
          <w:rFonts w:ascii="Arial" w:hAnsi="Arial" w:cs="Arial"/>
          <w:sz w:val="18"/>
          <w:szCs w:val="18"/>
        </w:rPr>
      </w:pPr>
      <w:r w:rsidRPr="00B55573">
        <w:rPr>
          <w:rFonts w:ascii="Arial" w:hAnsi="Arial" w:cs="Arial"/>
          <w:b/>
          <w:sz w:val="18"/>
          <w:szCs w:val="18"/>
        </w:rPr>
        <w:t>8.11. Праздничное оформление территории</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8.11.1. Праздничное оформление территории муниципального образования  выполняется по решению Исполнительного комитета </w:t>
      </w:r>
      <w:r w:rsidR="003812E3" w:rsidRPr="00B55573">
        <w:rPr>
          <w:rFonts w:ascii="Arial" w:hAnsi="Arial" w:cs="Arial"/>
          <w:sz w:val="18"/>
          <w:szCs w:val="18"/>
        </w:rPr>
        <w:t xml:space="preserve">Кугеевского </w:t>
      </w:r>
      <w:r w:rsidRPr="00B55573">
        <w:rPr>
          <w:rFonts w:ascii="Arial" w:hAnsi="Arial" w:cs="Arial"/>
          <w:sz w:val="18"/>
          <w:szCs w:val="18"/>
        </w:rPr>
        <w:t xml:space="preserve"> сельского поселения на период проведения государственных и праздников поселения, мероприятий, связанных со знаменательными событиями.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w:t>
      </w:r>
      <w:r w:rsidR="003812E3" w:rsidRPr="00B55573">
        <w:rPr>
          <w:rFonts w:ascii="Arial" w:hAnsi="Arial" w:cs="Arial"/>
          <w:spacing w:val="1"/>
          <w:sz w:val="18"/>
          <w:szCs w:val="18"/>
        </w:rPr>
        <w:t>Кугеевского</w:t>
      </w:r>
      <w:r w:rsidRPr="00B55573">
        <w:rPr>
          <w:rFonts w:ascii="Arial" w:hAnsi="Arial" w:cs="Arial"/>
          <w:spacing w:val="1"/>
          <w:sz w:val="18"/>
          <w:szCs w:val="18"/>
        </w:rPr>
        <w:t xml:space="preserve"> сельского поселения</w:t>
      </w:r>
      <w:r w:rsidRPr="00B55573">
        <w:rPr>
          <w:rFonts w:ascii="Arial" w:hAnsi="Arial" w:cs="Arial"/>
          <w:sz w:val="18"/>
          <w:szCs w:val="18"/>
        </w:rPr>
        <w:t xml:space="preserve"> в пределах средств, предусмотренных на эти цели в бюджете </w:t>
      </w:r>
      <w:r w:rsidR="003812E3" w:rsidRPr="00B55573">
        <w:rPr>
          <w:rFonts w:ascii="Arial" w:hAnsi="Arial" w:cs="Arial"/>
          <w:sz w:val="18"/>
          <w:szCs w:val="18"/>
        </w:rPr>
        <w:t xml:space="preserve"> Кугееского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 </w:t>
      </w:r>
      <w:r w:rsidR="003812E3" w:rsidRPr="00B55573">
        <w:rPr>
          <w:rFonts w:ascii="Arial" w:hAnsi="Arial" w:cs="Arial"/>
          <w:spacing w:val="1"/>
          <w:sz w:val="18"/>
          <w:szCs w:val="18"/>
        </w:rPr>
        <w:t xml:space="preserve">Кугеевского </w:t>
      </w:r>
      <w:r w:rsidRPr="00B55573">
        <w:rPr>
          <w:rFonts w:ascii="Arial" w:hAnsi="Arial" w:cs="Arial"/>
          <w:spacing w:val="1"/>
          <w:sz w:val="18"/>
          <w:szCs w:val="18"/>
        </w:rPr>
        <w:t>сельского поселен</w:t>
      </w:r>
      <w:r w:rsidRPr="00B55573">
        <w:rPr>
          <w:rFonts w:ascii="Arial" w:hAnsi="Arial" w:cs="Arial"/>
          <w:spacing w:val="1"/>
          <w:sz w:val="18"/>
          <w:szCs w:val="18"/>
        </w:rPr>
        <w:lastRenderedPageBreak/>
        <w:t>ия</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ind w:firstLine="720"/>
        <w:jc w:val="center"/>
        <w:rPr>
          <w:rFonts w:ascii="Arial" w:hAnsi="Arial" w:cs="Arial"/>
          <w:b/>
          <w:sz w:val="18"/>
          <w:szCs w:val="18"/>
        </w:rPr>
      </w:pPr>
      <w:r w:rsidRPr="00B55573">
        <w:rPr>
          <w:rFonts w:ascii="Arial" w:hAnsi="Arial" w:cs="Arial"/>
          <w:b/>
          <w:sz w:val="18"/>
          <w:szCs w:val="18"/>
        </w:rPr>
        <w:t>8.12. Порядок участия собственников зданий (помещений в них), строений и сооружений</w:t>
      </w:r>
    </w:p>
    <w:p w:rsidR="00757BBF" w:rsidRPr="00B55573" w:rsidRDefault="00757BBF" w:rsidP="00757BBF">
      <w:pPr>
        <w:ind w:firstLine="720"/>
        <w:jc w:val="center"/>
        <w:rPr>
          <w:rFonts w:ascii="Arial" w:hAnsi="Arial" w:cs="Arial"/>
          <w:i/>
          <w:sz w:val="18"/>
          <w:szCs w:val="18"/>
        </w:rPr>
      </w:pPr>
      <w:r w:rsidRPr="00B55573">
        <w:rPr>
          <w:rFonts w:ascii="Arial" w:hAnsi="Arial" w:cs="Arial"/>
          <w:b/>
          <w:sz w:val="18"/>
          <w:szCs w:val="18"/>
        </w:rPr>
        <w:t>в благоустройстве прилегающих территорий</w:t>
      </w:r>
    </w:p>
    <w:p w:rsidR="00757BBF" w:rsidRPr="00B55573" w:rsidRDefault="00757BBF" w:rsidP="00757BBF">
      <w:pPr>
        <w:ind w:firstLine="720"/>
        <w:jc w:val="center"/>
        <w:rPr>
          <w:rFonts w:ascii="Arial" w:hAnsi="Arial" w:cs="Arial"/>
          <w:i/>
          <w:sz w:val="18"/>
          <w:szCs w:val="18"/>
        </w:rPr>
      </w:pP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757BBF" w:rsidRPr="00B55573" w:rsidRDefault="00757BBF" w:rsidP="00757BBF">
      <w:pPr>
        <w:ind w:firstLine="708"/>
        <w:jc w:val="both"/>
        <w:rPr>
          <w:rFonts w:ascii="Arial" w:hAnsi="Arial" w:cs="Arial"/>
          <w:sz w:val="18"/>
          <w:szCs w:val="18"/>
        </w:rPr>
      </w:pPr>
      <w:r w:rsidRPr="00B55573">
        <w:rPr>
          <w:rFonts w:ascii="Arial" w:hAnsi="Arial" w:cs="Arial"/>
          <w:sz w:val="18"/>
          <w:szCs w:val="18"/>
        </w:rPr>
        <w:t>8.12.2 В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r w:rsidR="003812E3" w:rsidRPr="00B55573">
        <w:rPr>
          <w:rFonts w:ascii="Arial" w:hAnsi="Arial" w:cs="Arial"/>
          <w:sz w:val="18"/>
          <w:szCs w:val="18"/>
        </w:rPr>
        <w:t xml:space="preserve"> Кугеевского</w:t>
      </w:r>
      <w:r w:rsidRPr="00B55573">
        <w:rPr>
          <w:rFonts w:ascii="Arial" w:hAnsi="Arial" w:cs="Arial"/>
          <w:sz w:val="18"/>
          <w:szCs w:val="18"/>
        </w:rPr>
        <w:t xml:space="preserve"> сельского поселения, поддержания и улучшения санитарного и эстетического состояния территории </w:t>
      </w:r>
      <w:r w:rsidR="003812E3" w:rsidRPr="00B55573">
        <w:rPr>
          <w:rFonts w:ascii="Arial" w:hAnsi="Arial" w:cs="Arial"/>
          <w:sz w:val="18"/>
          <w:szCs w:val="18"/>
        </w:rPr>
        <w:t>Кугеевского</w:t>
      </w:r>
      <w:r w:rsidRPr="00B55573">
        <w:rPr>
          <w:rFonts w:ascii="Arial" w:hAnsi="Arial" w:cs="Arial"/>
          <w:sz w:val="18"/>
          <w:szCs w:val="18"/>
        </w:rPr>
        <w:t xml:space="preserve"> сельского поселения.</w:t>
      </w:r>
    </w:p>
    <w:p w:rsidR="00757BBF" w:rsidRPr="00B55573" w:rsidRDefault="00757BBF" w:rsidP="00757BBF">
      <w:pPr>
        <w:ind w:firstLine="720"/>
        <w:jc w:val="both"/>
        <w:rPr>
          <w:rFonts w:ascii="Arial" w:hAnsi="Arial" w:cs="Arial"/>
          <w:sz w:val="18"/>
          <w:szCs w:val="18"/>
        </w:rPr>
      </w:pPr>
    </w:p>
    <w:p w:rsidR="00757BBF" w:rsidRPr="00B55573" w:rsidRDefault="00757BBF" w:rsidP="00757BBF">
      <w:pPr>
        <w:jc w:val="center"/>
        <w:rPr>
          <w:rFonts w:ascii="Arial" w:hAnsi="Arial" w:cs="Arial"/>
          <w:b/>
          <w:sz w:val="18"/>
          <w:szCs w:val="18"/>
        </w:rPr>
      </w:pPr>
      <w:r w:rsidRPr="00B55573">
        <w:rPr>
          <w:rFonts w:ascii="Arial" w:hAnsi="Arial" w:cs="Arial"/>
          <w:b/>
          <w:sz w:val="18"/>
          <w:szCs w:val="18"/>
        </w:rPr>
        <w:t xml:space="preserve">Раздел 9.Содержание инженерных коммунальных сетей </w:t>
      </w:r>
    </w:p>
    <w:p w:rsidR="00757BBF" w:rsidRPr="00B55573" w:rsidRDefault="00757BBF" w:rsidP="00757BBF">
      <w:pPr>
        <w:ind w:firstLine="720"/>
        <w:jc w:val="center"/>
        <w:rPr>
          <w:rFonts w:ascii="Arial" w:hAnsi="Arial" w:cs="Arial"/>
          <w:b/>
          <w:sz w:val="18"/>
          <w:szCs w:val="18"/>
        </w:rPr>
      </w:pP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B55573">
        <w:rPr>
          <w:rFonts w:ascii="Arial" w:hAnsi="Arial" w:cs="Arial"/>
          <w:b/>
          <w:sz w:val="18"/>
          <w:szCs w:val="18"/>
        </w:rPr>
        <w:t>обязаны</w:t>
      </w:r>
      <w:r w:rsidRPr="00B55573">
        <w:rPr>
          <w:rFonts w:ascii="Arial" w:hAnsi="Arial" w:cs="Arial"/>
          <w:sz w:val="18"/>
          <w:szCs w:val="18"/>
        </w:rPr>
        <w:t>:</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757BBF" w:rsidRPr="00B55573" w:rsidRDefault="00757BBF" w:rsidP="00757BBF">
      <w:pPr>
        <w:ind w:firstLine="709"/>
        <w:jc w:val="both"/>
        <w:rPr>
          <w:rFonts w:ascii="Arial" w:hAnsi="Arial" w:cs="Arial"/>
          <w:sz w:val="18"/>
          <w:szCs w:val="18"/>
        </w:rPr>
      </w:pPr>
      <w:r w:rsidRPr="00B55573">
        <w:rPr>
          <w:rFonts w:ascii="Arial" w:hAnsi="Arial" w:cs="Arial"/>
          <w:sz w:val="18"/>
          <w:szCs w:val="18"/>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B55573">
        <w:rPr>
          <w:rFonts w:ascii="Arial" w:hAnsi="Arial" w:cs="Arial"/>
          <w:b/>
          <w:sz w:val="18"/>
          <w:szCs w:val="18"/>
        </w:rPr>
        <w:t>запрещено</w:t>
      </w:r>
      <w:r w:rsidRPr="00B55573">
        <w:rPr>
          <w:rFonts w:ascii="Arial" w:hAnsi="Arial" w:cs="Arial"/>
          <w:sz w:val="18"/>
          <w:szCs w:val="18"/>
        </w:rPr>
        <w:t>:</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757BBF" w:rsidRPr="00B55573" w:rsidRDefault="00757BBF" w:rsidP="00757BBF">
      <w:pPr>
        <w:ind w:firstLine="720"/>
        <w:jc w:val="both"/>
        <w:rPr>
          <w:rFonts w:ascii="Arial" w:hAnsi="Arial" w:cs="Arial"/>
          <w:sz w:val="18"/>
          <w:szCs w:val="18"/>
        </w:rPr>
      </w:pPr>
      <w:r w:rsidRPr="00B55573">
        <w:rPr>
          <w:rFonts w:ascii="Arial" w:hAnsi="Arial" w:cs="Arial"/>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757BBF" w:rsidRPr="00B55573" w:rsidRDefault="00757BBF" w:rsidP="00757BBF">
      <w:pPr>
        <w:ind w:firstLine="720"/>
        <w:jc w:val="both"/>
        <w:rPr>
          <w:rFonts w:ascii="Arial" w:hAnsi="Arial" w:cs="Arial"/>
          <w:sz w:val="18"/>
          <w:szCs w:val="18"/>
        </w:rPr>
      </w:pPr>
    </w:p>
    <w:p w:rsidR="00757BBF" w:rsidRPr="00B55573" w:rsidRDefault="00757BBF" w:rsidP="00757BBF">
      <w:pPr>
        <w:pStyle w:val="18"/>
        <w:spacing w:before="0" w:after="0"/>
        <w:jc w:val="center"/>
        <w:rPr>
          <w:rFonts w:ascii="Arial" w:hAnsi="Arial" w:cs="Arial"/>
          <w:b/>
          <w:sz w:val="18"/>
          <w:szCs w:val="18"/>
        </w:rPr>
      </w:pPr>
      <w:r w:rsidRPr="00B55573">
        <w:rPr>
          <w:rFonts w:ascii="Arial" w:hAnsi="Arial" w:cs="Arial"/>
          <w:b/>
          <w:sz w:val="18"/>
          <w:szCs w:val="18"/>
        </w:rPr>
        <w:t xml:space="preserve">Раздел 10. Контроль за исполнением настоящих Правил </w:t>
      </w:r>
    </w:p>
    <w:p w:rsidR="00757BBF" w:rsidRPr="00B55573" w:rsidRDefault="00757BBF" w:rsidP="00757BBF">
      <w:pPr>
        <w:pStyle w:val="18"/>
        <w:spacing w:before="0" w:after="0"/>
        <w:jc w:val="center"/>
        <w:rPr>
          <w:rFonts w:ascii="Arial" w:hAnsi="Arial" w:cs="Arial"/>
          <w:sz w:val="18"/>
          <w:szCs w:val="18"/>
        </w:rPr>
      </w:pPr>
      <w:r w:rsidRPr="00B55573">
        <w:rPr>
          <w:rFonts w:ascii="Arial" w:hAnsi="Arial" w:cs="Arial"/>
          <w:b/>
          <w:sz w:val="18"/>
          <w:szCs w:val="18"/>
        </w:rPr>
        <w:t>и ответственность за их нарушение</w:t>
      </w:r>
    </w:p>
    <w:p w:rsidR="00757BBF" w:rsidRPr="00B55573" w:rsidRDefault="00757BBF" w:rsidP="00757BBF">
      <w:pPr>
        <w:pStyle w:val="18"/>
        <w:spacing w:before="0" w:after="0"/>
        <w:ind w:firstLine="720"/>
        <w:jc w:val="center"/>
        <w:rPr>
          <w:rFonts w:ascii="Arial" w:hAnsi="Arial" w:cs="Arial"/>
          <w:sz w:val="18"/>
          <w:szCs w:val="18"/>
        </w:rPr>
      </w:pP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w:t>
      </w: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757BBF" w:rsidRPr="00B55573" w:rsidRDefault="00757BBF" w:rsidP="00757BBF">
      <w:pPr>
        <w:pStyle w:val="1"/>
        <w:keepNext w:val="0"/>
        <w:numPr>
          <w:ilvl w:val="0"/>
          <w:numId w:val="3"/>
        </w:numPr>
        <w:suppressAutoHyphens/>
        <w:spacing w:before="0" w:after="0"/>
        <w:jc w:val="center"/>
        <w:rPr>
          <w:rFonts w:ascii="Arial" w:hAnsi="Arial" w:cs="Arial"/>
          <w:sz w:val="18"/>
          <w:szCs w:val="18"/>
        </w:rPr>
      </w:pPr>
    </w:p>
    <w:p w:rsidR="00757BBF" w:rsidRPr="00B55573" w:rsidRDefault="00757BBF" w:rsidP="00757BBF">
      <w:pPr>
        <w:widowControl w:val="0"/>
        <w:jc w:val="center"/>
        <w:rPr>
          <w:rFonts w:ascii="Arial" w:hAnsi="Arial" w:cs="Arial"/>
          <w:sz w:val="18"/>
          <w:szCs w:val="18"/>
        </w:rPr>
      </w:pPr>
      <w:r w:rsidRPr="00B55573">
        <w:rPr>
          <w:rFonts w:ascii="Arial" w:hAnsi="Arial" w:cs="Arial"/>
          <w:b/>
          <w:sz w:val="18"/>
          <w:szCs w:val="18"/>
        </w:rPr>
        <w:t>11. СОДЕРЖАНИЕ ФАСАДОВ ЗДАНИЙ, СООРУЖЕНИЙ</w:t>
      </w:r>
    </w:p>
    <w:p w:rsidR="00757BBF" w:rsidRPr="00B55573" w:rsidRDefault="00757BBF" w:rsidP="00757BBF">
      <w:pPr>
        <w:widowControl w:val="0"/>
        <w:jc w:val="center"/>
        <w:rPr>
          <w:rFonts w:ascii="Arial" w:hAnsi="Arial" w:cs="Arial"/>
          <w:sz w:val="18"/>
          <w:szCs w:val="18"/>
        </w:rPr>
      </w:pP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 Содержание фасадов зданий, сооружений включа</w:t>
      </w:r>
      <w:r w:rsidRPr="00B55573">
        <w:rPr>
          <w:rFonts w:ascii="Arial" w:hAnsi="Arial" w:cs="Arial"/>
          <w:sz w:val="18"/>
          <w:szCs w:val="18"/>
        </w:rPr>
        <w:lastRenderedPageBreak/>
        <w:t>ет:</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11.1.2. Обеспечение наличия и содержания в исправном состоянии водостоков, водосточных труб и сливов;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11.1.3  Герметизацию, заделку и расшивку швов, трещин и выбоин;</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11.1.4. Восстановление, ремонт и своевременную очистку отмосток, приямков цокольных окон и входов в подвалы;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11.1.5. Поддержание в исправном состоянии размещенного на фасаде электроосвещения и включение его с наступлением темноты;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11.1.6. Своевременную очистку и промывку поверхностей фасадов в зависимости от их состояния и условий эксплуатации;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11.1.7. Своевременное мытье окон и витрин, вывесок и указателей;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11.1.8. Очистку от надписей, рисунков, объявлений, плакатов и иной информационно-печатной продукции, а также нанесенных граффити.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11.2. В состав элементов фасадов зданий, строений и сооружений, подлежащих содержанию, входят:</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 приямки, входы в подвальные помещения и мусорокамеры;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2) входные группы (ступени, площадки, перила, козырьки над входом, ограждения, стены, двери и др.);</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3) цоколь и отмостка;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4) плоскости стен;</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5) выступающие элементы фасадов (балконы, лоджии, эркеры, карнизы и др.);</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6) кровли, включая вентиляционные и дымовые трубы, ограждающие решетки, выходы на кровлю и т.д.;</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7) архитектурные детали и облицовка (колонны, пилястры, розетки, капители, фризы, пояски и др.);</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8) водосточные трубы, включая воронки;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9) парапетные и оконные ограждения, решетки;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10) металлическая отделка окон, балконов, поясков, выступов цоколя, свесов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 навесные металлические конструкции (флагодержатели, анкеры, пожарные лестницы, вентиляционное оборудование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12) горизонтальные и вертикальные швы между панелями и блоками (фасады крупнопанельных и крупноблочных зданий);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13) стекла, рамы, балконные двери;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14) стационарные ограждения, прилегающие к зданиям.</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11.3.1. По мере необходимости, но не реже одного раза в год, очищать и промывать фасады, используя специальную технику и смывки по методике;</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 При эксплуатации фасадов не допускается:</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11.4.3. Нарушение герметизации межпанельных стыков;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11.4.5. Повреждение (загрязнение) выступающих элементов фасадов зданий и сооружений: балконов, лоджий, эркеров, тамбуров, карнизов, козырьков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11.4.6. Разрушение (отсутствие, загрязнение) ограждений балконов, лоджий, парапетов и т.п.;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11.4.11. Использование профнастила, сайдинга, металлопрофилей, металлических листов и других подоб</w:t>
      </w:r>
      <w:r w:rsidRPr="00B55573">
        <w:rPr>
          <w:rFonts w:ascii="Arial" w:hAnsi="Arial" w:cs="Arial"/>
          <w:sz w:val="18"/>
          <w:szCs w:val="18"/>
        </w:rPr>
        <w:lastRenderedPageBreak/>
        <w:t>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11.4.12. Окраска фасадов до восстановления разрушенных или поврежденных архитектурных деталей;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11.4.13. Частичная окраска фасадов (исключение составляет полная окраска первых этажей зданий);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11.4.17. Изменение расположения дверного блока в проеме по отношению к плоскости фасада;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11.4.18. Некачественное решение швов между оконной и дверной коробкой и проемом, ухудшающее внешний вид фасада;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11.4.24. Самовольное (незаконное) крепление к стенам зданий, сооружений средств наружной рекламы и информации;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11.5. Размещение антенн не допускается:</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11.5.1. На главных фасадах;</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11.5.2. На кровле, дворовых фасадах и брандмауэрах, просматривающихся с улицы;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11.6. Установка телевизионных антенн должна производиться по согласованию с балансодержателем, управляющей организацией (МКД).</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11.8. Допускается:</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11.8.1. Установка информационных стендов при входах в подъезды;</w:t>
      </w:r>
    </w:p>
    <w:p w:rsidR="00757BBF" w:rsidRPr="00B55573" w:rsidRDefault="00757BBF" w:rsidP="00757BBF">
      <w:pPr>
        <w:widowControl w:val="0"/>
        <w:ind w:firstLine="540"/>
        <w:jc w:val="both"/>
        <w:rPr>
          <w:rFonts w:ascii="Arial" w:hAnsi="Arial" w:cs="Arial"/>
          <w:sz w:val="18"/>
          <w:szCs w:val="18"/>
        </w:rPr>
      </w:pPr>
      <w:r w:rsidRPr="00B55573">
        <w:rPr>
          <w:rFonts w:ascii="Arial" w:hAnsi="Arial" w:cs="Arial"/>
          <w:sz w:val="18"/>
          <w:szCs w:val="18"/>
        </w:rPr>
        <w:t>11.8.2. Размещение наружных кондиционеров и антенн на зданиях, расположенных вдоль улиц поселения со</w:t>
      </w:r>
      <w:r w:rsidRPr="00B55573">
        <w:rPr>
          <w:rFonts w:ascii="Arial" w:hAnsi="Arial" w:cs="Arial"/>
          <w:b/>
          <w:sz w:val="18"/>
          <w:szCs w:val="18"/>
        </w:rPr>
        <w:t xml:space="preserve"> </w:t>
      </w:r>
      <w:r w:rsidRPr="00B55573">
        <w:rPr>
          <w:rFonts w:ascii="Arial" w:hAnsi="Arial" w:cs="Arial"/>
          <w:sz w:val="18"/>
          <w:szCs w:val="18"/>
        </w:rPr>
        <w:t>стороны дворовых фасадов.</w:t>
      </w:r>
    </w:p>
    <w:p w:rsidR="00757BBF" w:rsidRPr="00B55573" w:rsidRDefault="00757BBF" w:rsidP="00757BBF">
      <w:pPr>
        <w:pStyle w:val="1"/>
        <w:keepNext w:val="0"/>
        <w:numPr>
          <w:ilvl w:val="0"/>
          <w:numId w:val="3"/>
        </w:numPr>
        <w:suppressAutoHyphens/>
        <w:spacing w:before="0" w:after="0"/>
        <w:jc w:val="center"/>
        <w:rPr>
          <w:rFonts w:ascii="Arial" w:hAnsi="Arial" w:cs="Arial"/>
          <w:b/>
          <w:sz w:val="18"/>
          <w:szCs w:val="18"/>
        </w:rPr>
      </w:pPr>
    </w:p>
    <w:p w:rsidR="00757BBF" w:rsidRPr="00B55573" w:rsidRDefault="00757BBF" w:rsidP="00757BBF">
      <w:pPr>
        <w:rPr>
          <w:rFonts w:ascii="Arial" w:hAnsi="Arial" w:cs="Arial"/>
          <w:sz w:val="18"/>
          <w:szCs w:val="18"/>
        </w:rPr>
      </w:pPr>
    </w:p>
    <w:p w:rsidR="00757BBF" w:rsidRPr="00B55573" w:rsidRDefault="00757BBF" w:rsidP="00757BBF">
      <w:pPr>
        <w:pStyle w:val="110"/>
        <w:keepNext/>
        <w:keepLines/>
        <w:spacing w:before="0" w:line="240" w:lineRule="auto"/>
        <w:rPr>
          <w:rFonts w:ascii="Arial" w:hAnsi="Arial" w:cs="Arial"/>
          <w:b w:val="0"/>
          <w:bCs w:val="0"/>
          <w:sz w:val="18"/>
          <w:szCs w:val="18"/>
        </w:rPr>
      </w:pPr>
      <w:r w:rsidRPr="00B55573">
        <w:rPr>
          <w:rFonts w:ascii="Arial" w:hAnsi="Arial" w:cs="Arial"/>
          <w:b w:val="0"/>
          <w:bCs w:val="0"/>
          <w:sz w:val="18"/>
          <w:szCs w:val="18"/>
        </w:rPr>
        <w:t xml:space="preserve">Раздел 12. </w:t>
      </w:r>
      <w:bookmarkStart w:id="45" w:name="bookmark63"/>
      <w:r w:rsidRPr="00B55573">
        <w:rPr>
          <w:rStyle w:val="14"/>
          <w:rFonts w:ascii="Arial" w:hAnsi="Arial" w:cs="Arial"/>
          <w:sz w:val="18"/>
          <w:szCs w:val="18"/>
        </w:rPr>
        <w:t>Содержание территорий индивидуальной жилой застройки</w:t>
      </w:r>
      <w:bookmarkEnd w:id="45"/>
    </w:p>
    <w:p w:rsidR="00757BBF" w:rsidRPr="00B55573" w:rsidRDefault="00757BBF" w:rsidP="00757BBF">
      <w:pPr>
        <w:pStyle w:val="110"/>
        <w:keepNext/>
        <w:keepLines/>
        <w:spacing w:before="0" w:line="240" w:lineRule="auto"/>
        <w:rPr>
          <w:rFonts w:ascii="Arial" w:hAnsi="Arial" w:cs="Arial"/>
          <w:b w:val="0"/>
          <w:bCs w:val="0"/>
          <w:sz w:val="18"/>
          <w:szCs w:val="18"/>
        </w:rPr>
      </w:pPr>
    </w:p>
    <w:p w:rsidR="00757BBF" w:rsidRPr="00B55573"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757BBF" w:rsidRPr="00B55573" w:rsidRDefault="00757BBF" w:rsidP="00757BBF">
      <w:pPr>
        <w:pStyle w:val="610"/>
        <w:tabs>
          <w:tab w:val="left" w:pos="567"/>
        </w:tabs>
        <w:spacing w:before="0" w:after="0" w:line="240" w:lineRule="auto"/>
        <w:ind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757BBF" w:rsidRPr="00B55573"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ab/>
        <w:t>12.2. Владельцы индивидуальных жилых домов обязаны:</w:t>
      </w:r>
    </w:p>
    <w:p w:rsidR="00757BBF" w:rsidRPr="00B55573"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757BBF" w:rsidRPr="00B55573"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согласовать с Исполнительным комитетом </w:t>
      </w:r>
      <w:r w:rsidR="00B50C08" w:rsidRPr="00B55573">
        <w:rPr>
          <w:rFonts w:ascii="Arial" w:hAnsi="Arial" w:cs="Arial"/>
          <w:b w:val="0"/>
          <w:bCs w:val="0"/>
          <w:spacing w:val="1"/>
          <w:sz w:val="18"/>
          <w:szCs w:val="18"/>
        </w:rPr>
        <w:t>Кугеевского</w:t>
      </w:r>
      <w:r w:rsidRPr="00B55573">
        <w:rPr>
          <w:rFonts w:ascii="Arial" w:hAnsi="Arial" w:cs="Arial"/>
          <w:b w:val="0"/>
          <w:bCs w:val="0"/>
          <w:spacing w:val="1"/>
          <w:sz w:val="18"/>
          <w:szCs w:val="18"/>
        </w:rPr>
        <w:t xml:space="preserve"> сельского поселения</w:t>
      </w:r>
      <w:r w:rsidRPr="00B55573">
        <w:rPr>
          <w:rStyle w:val="61"/>
          <w:rFonts w:ascii="Arial" w:eastAsiaTheme="majorEastAsia" w:hAnsi="Arial" w:cs="Arial"/>
          <w:sz w:val="18"/>
          <w:szCs w:val="18"/>
        </w:rPr>
        <w:t xml:space="preserve"> высоту, внешний вид и цветовое решение ограждения домовладения;</w:t>
      </w:r>
    </w:p>
    <w:p w:rsidR="00757BBF" w:rsidRPr="00B55573" w:rsidRDefault="00757BBF" w:rsidP="00757BBF">
      <w:pPr>
        <w:pStyle w:val="610"/>
        <w:numPr>
          <w:ilvl w:val="0"/>
          <w:numId w:val="9"/>
        </w:numPr>
        <w:tabs>
          <w:tab w:val="left" w:pos="851"/>
          <w:tab w:val="left" w:pos="99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обеспечить уход за зелеными насаждениями;</w:t>
      </w:r>
    </w:p>
    <w:p w:rsidR="00757BBF" w:rsidRPr="00B55573"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размещать на фасадах индивидуальных жилых домов по согласованию с Исполнительным комитетом </w:t>
      </w:r>
      <w:r w:rsidR="00B50C08" w:rsidRPr="00B55573">
        <w:rPr>
          <w:rFonts w:ascii="Arial" w:hAnsi="Arial" w:cs="Arial"/>
          <w:b w:val="0"/>
          <w:bCs w:val="0"/>
          <w:spacing w:val="1"/>
          <w:sz w:val="18"/>
          <w:szCs w:val="18"/>
        </w:rPr>
        <w:t>Кугеевского</w:t>
      </w:r>
      <w:r w:rsidRPr="00B55573">
        <w:rPr>
          <w:rFonts w:ascii="Arial" w:hAnsi="Arial" w:cs="Arial"/>
          <w:b w:val="0"/>
          <w:bCs w:val="0"/>
          <w:spacing w:val="1"/>
          <w:sz w:val="18"/>
          <w:szCs w:val="18"/>
        </w:rPr>
        <w:t xml:space="preserve"> сельского поселения </w:t>
      </w:r>
      <w:r w:rsidRPr="00B55573">
        <w:rPr>
          <w:rStyle w:val="61"/>
          <w:rFonts w:ascii="Arial" w:eastAsiaTheme="majorEastAsia" w:hAnsi="Arial" w:cs="Arial"/>
          <w:sz w:val="18"/>
          <w:szCs w:val="18"/>
        </w:rPr>
        <w:t xml:space="preserve">указатели наименования проспекта или улицы, переулка </w:t>
      </w:r>
      <w:r w:rsidRPr="00B55573">
        <w:rPr>
          <w:rFonts w:ascii="Arial" w:hAnsi="Arial" w:cs="Arial"/>
          <w:b w:val="0"/>
          <w:bCs w:val="0"/>
          <w:sz w:val="18"/>
          <w:szCs w:val="18"/>
        </w:rPr>
        <w:t>на двух государственных языках Республики Татарстан</w:t>
      </w:r>
      <w:r w:rsidRPr="00B55573">
        <w:rPr>
          <w:rStyle w:val="61"/>
          <w:rFonts w:ascii="Arial" w:eastAsiaTheme="majorEastAsia" w:hAnsi="Arial" w:cs="Arial"/>
          <w:sz w:val="18"/>
          <w:szCs w:val="18"/>
        </w:rPr>
        <w:t>, а также номера дома;</w:t>
      </w:r>
    </w:p>
    <w:p w:rsidR="00757BBF" w:rsidRPr="00B55573"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оборудовать и очищать водоотводные канавы и трубы, в весенний период обеспечивать пропуск талых вод;</w:t>
      </w:r>
    </w:p>
    <w:p w:rsidR="00757BBF" w:rsidRPr="00B55573"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складировать отходы производства и потребления только в специально отведенных местах (контейнерных площадках).</w:t>
      </w:r>
    </w:p>
    <w:p w:rsidR="00757BBF" w:rsidRPr="00B55573" w:rsidRDefault="00757BBF" w:rsidP="00757BBF">
      <w:pPr>
        <w:pStyle w:val="610"/>
        <w:tabs>
          <w:tab w:val="left" w:pos="851"/>
          <w:tab w:val="left" w:pos="1217"/>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На территориях индивидуальной жилой застройки запрещает</w:t>
      </w:r>
      <w:r w:rsidRPr="00B55573">
        <w:rPr>
          <w:rStyle w:val="61"/>
          <w:rFonts w:ascii="Arial" w:eastAsiaTheme="majorEastAsia" w:hAnsi="Arial" w:cs="Arial"/>
          <w:sz w:val="18"/>
          <w:szCs w:val="18"/>
        </w:rPr>
        <w:lastRenderedPageBreak/>
        <w:t>ся:</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размещать ограждение за границами домовладения;</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сжигать листву, любые виды отходов и мусор на территориях домовладений и на прилегающих к ним территориях;</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выталкивать снег, выбрасывать мусор, сбрасывать шлак, сливать жидкие бытовые отходы за территорию домовладения;</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757BBF" w:rsidRPr="00B55573" w:rsidRDefault="00757BBF" w:rsidP="00757BBF">
      <w:pPr>
        <w:pStyle w:val="610"/>
        <w:numPr>
          <w:ilvl w:val="0"/>
          <w:numId w:val="10"/>
        </w:numPr>
        <w:tabs>
          <w:tab w:val="left" w:pos="851"/>
          <w:tab w:val="left" w:pos="99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мыть транспортные средства за территорией домовладения;</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размещение, строительство, эксплуатация выгребной ямы за территорией домовладения. Лица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757BBF" w:rsidRPr="00B55573"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757BBF" w:rsidRPr="00B55573" w:rsidRDefault="00757BBF" w:rsidP="00757BBF">
      <w:pPr>
        <w:pStyle w:val="610"/>
        <w:numPr>
          <w:ilvl w:val="0"/>
          <w:numId w:val="10"/>
        </w:numPr>
        <w:tabs>
          <w:tab w:val="left" w:pos="851"/>
          <w:tab w:val="left" w:pos="921"/>
        </w:tabs>
        <w:spacing w:before="0" w:after="0" w:line="240" w:lineRule="auto"/>
        <w:ind w:left="0" w:firstLine="580"/>
        <w:jc w:val="both"/>
        <w:rPr>
          <w:rFonts w:ascii="Arial" w:hAnsi="Arial" w:cs="Arial"/>
          <w:sz w:val="18"/>
          <w:szCs w:val="18"/>
        </w:rPr>
      </w:pPr>
      <w:r w:rsidRPr="00B55573">
        <w:rPr>
          <w:rStyle w:val="61"/>
          <w:rFonts w:ascii="Arial" w:eastAsiaTheme="majorEastAsia" w:hAnsi="Arial" w:cs="Arial"/>
          <w:sz w:val="18"/>
          <w:szCs w:val="18"/>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757BBF" w:rsidRPr="00B55573" w:rsidRDefault="00757BBF" w:rsidP="00757BBF">
      <w:pPr>
        <w:pStyle w:val="610"/>
        <w:tabs>
          <w:tab w:val="left" w:pos="921"/>
        </w:tabs>
        <w:spacing w:before="0" w:after="0" w:line="240" w:lineRule="auto"/>
        <w:jc w:val="both"/>
        <w:rPr>
          <w:rFonts w:ascii="Arial" w:hAnsi="Arial" w:cs="Arial"/>
          <w:sz w:val="18"/>
          <w:szCs w:val="18"/>
        </w:rPr>
      </w:pPr>
    </w:p>
    <w:p w:rsidR="00757BBF" w:rsidRPr="00B55573" w:rsidRDefault="00757BBF" w:rsidP="00757BBF">
      <w:pPr>
        <w:pStyle w:val="110"/>
        <w:keepNext/>
        <w:keepLines/>
        <w:spacing w:before="0" w:line="240" w:lineRule="auto"/>
        <w:ind w:left="140"/>
        <w:rPr>
          <w:rFonts w:ascii="Arial" w:hAnsi="Arial" w:cs="Arial"/>
          <w:b w:val="0"/>
          <w:bCs w:val="0"/>
          <w:sz w:val="18"/>
          <w:szCs w:val="18"/>
        </w:rPr>
      </w:pPr>
      <w:bookmarkStart w:id="46" w:name="bookmark72"/>
      <w:r w:rsidRPr="00B55573">
        <w:rPr>
          <w:rStyle w:val="14"/>
          <w:rFonts w:ascii="Arial" w:hAnsi="Arial" w:cs="Arial"/>
          <w:sz w:val="18"/>
          <w:szCs w:val="18"/>
        </w:rPr>
        <w:t xml:space="preserve">Раздел 13.  </w:t>
      </w:r>
      <w:bookmarkEnd w:id="46"/>
      <w:r w:rsidRPr="00B55573">
        <w:rPr>
          <w:rStyle w:val="61"/>
          <w:rFonts w:ascii="Arial" w:eastAsiaTheme="majorEastAsia" w:hAnsi="Arial" w:cs="Arial"/>
          <w:sz w:val="18"/>
          <w:szCs w:val="18"/>
        </w:rPr>
        <w:t>Организация, проведение и производство инженерно-коммуникационных (земляных), строительных, ремонтных и прочих работ.</w:t>
      </w:r>
      <w:r w:rsidRPr="00B55573">
        <w:rPr>
          <w:rStyle w:val="14"/>
          <w:rFonts w:ascii="Arial" w:hAnsi="Arial" w:cs="Arial"/>
          <w:sz w:val="18"/>
          <w:szCs w:val="18"/>
        </w:rPr>
        <w:t xml:space="preserve"> Содержание объектов строительства, реконструкции (реставрации), капитального ремонта.</w:t>
      </w:r>
    </w:p>
    <w:p w:rsidR="00757BBF" w:rsidRPr="00B55573" w:rsidRDefault="00757BBF" w:rsidP="00757BBF">
      <w:pPr>
        <w:pStyle w:val="110"/>
        <w:keepNext/>
        <w:keepLines/>
        <w:spacing w:before="0" w:line="240" w:lineRule="auto"/>
        <w:ind w:left="140"/>
        <w:rPr>
          <w:rFonts w:ascii="Arial" w:hAnsi="Arial" w:cs="Arial"/>
          <w:b w:val="0"/>
          <w:bCs w:val="0"/>
          <w:sz w:val="18"/>
          <w:szCs w:val="18"/>
        </w:rPr>
      </w:pPr>
    </w:p>
    <w:p w:rsidR="00757BBF" w:rsidRPr="00B55573" w:rsidRDefault="00757BBF" w:rsidP="00757BBF">
      <w:pPr>
        <w:pStyle w:val="610"/>
        <w:spacing w:before="0" w:after="0" w:line="240" w:lineRule="auto"/>
        <w:ind w:firstLine="567"/>
        <w:jc w:val="both"/>
        <w:rPr>
          <w:rStyle w:val="61"/>
          <w:rFonts w:ascii="Arial" w:eastAsiaTheme="majorEastAsia" w:hAnsi="Arial" w:cs="Arial"/>
          <w:sz w:val="18"/>
          <w:szCs w:val="18"/>
        </w:rPr>
      </w:pPr>
      <w:r w:rsidRPr="00B55573">
        <w:rPr>
          <w:rStyle w:val="61"/>
          <w:rFonts w:ascii="Arial" w:eastAsiaTheme="majorEastAsia" w:hAnsi="Arial" w:cs="Arial"/>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757BBF" w:rsidRPr="00B55573" w:rsidRDefault="00757BBF" w:rsidP="00757BBF">
      <w:pPr>
        <w:pStyle w:val="610"/>
        <w:tabs>
          <w:tab w:val="left" w:pos="8916"/>
        </w:tabs>
        <w:spacing w:before="0" w:after="0" w:line="240" w:lineRule="auto"/>
        <w:ind w:left="567"/>
        <w:jc w:val="both"/>
        <w:rPr>
          <w:rStyle w:val="61"/>
          <w:rFonts w:ascii="Arial" w:eastAsiaTheme="majorEastAsia" w:hAnsi="Arial" w:cs="Arial"/>
          <w:sz w:val="18"/>
          <w:szCs w:val="18"/>
        </w:rPr>
      </w:pPr>
      <w:r w:rsidRPr="00B55573">
        <w:rPr>
          <w:rStyle w:val="61"/>
          <w:rFonts w:ascii="Arial" w:eastAsiaTheme="majorEastAsia" w:hAnsi="Arial" w:cs="Arial"/>
          <w:sz w:val="18"/>
          <w:szCs w:val="18"/>
        </w:rPr>
        <w:t>13.2. Ответственные лица, генеральные подрядные организации, исполнители обязаны:</w:t>
      </w:r>
      <w:r w:rsidRPr="00B55573">
        <w:rPr>
          <w:rStyle w:val="61"/>
          <w:rFonts w:ascii="Arial" w:eastAsiaTheme="majorEastAsia" w:hAnsi="Arial" w:cs="Arial"/>
          <w:sz w:val="18"/>
          <w:szCs w:val="18"/>
        </w:rPr>
        <w:tab/>
      </w:r>
    </w:p>
    <w:p w:rsidR="00757BBF" w:rsidRPr="00B55573" w:rsidRDefault="00757BBF" w:rsidP="00757BBF">
      <w:pPr>
        <w:pStyle w:val="610"/>
        <w:numPr>
          <w:ilvl w:val="0"/>
          <w:numId w:val="11"/>
        </w:numPr>
        <w:tabs>
          <w:tab w:val="left" w:pos="908"/>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757BBF" w:rsidRPr="00B55573" w:rsidRDefault="00757BBF" w:rsidP="00757BBF">
      <w:pPr>
        <w:pStyle w:val="610"/>
        <w:numPr>
          <w:ilvl w:val="0"/>
          <w:numId w:val="11"/>
        </w:numPr>
        <w:tabs>
          <w:tab w:val="left" w:pos="903"/>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757BBF" w:rsidRPr="00B55573" w:rsidRDefault="00757BBF" w:rsidP="00757BBF">
      <w:pPr>
        <w:pStyle w:val="610"/>
        <w:numPr>
          <w:ilvl w:val="0"/>
          <w:numId w:val="11"/>
        </w:numPr>
        <w:tabs>
          <w:tab w:val="left" w:pos="913"/>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информационно</w:t>
      </w:r>
      <w:r w:rsidRPr="00B55573">
        <w:rPr>
          <w:rStyle w:val="61"/>
          <w:rFonts w:ascii="Arial" w:eastAsiaTheme="majorEastAsia" w:hAnsi="Arial" w:cs="Arial"/>
          <w:sz w:val="18"/>
          <w:szCs w:val="18"/>
        </w:rPr>
        <w:softHyphen/>
        <w:t>печатной продукции;</w:t>
      </w:r>
    </w:p>
    <w:p w:rsidR="00757BBF" w:rsidRPr="00B55573"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обустроить прилегающую к строительной площадке территорию в соответствии с требованиями СНиП 12-04-2002, СанПиН 2.2.31384-03;</w:t>
      </w:r>
    </w:p>
    <w:p w:rsidR="00757BBF" w:rsidRPr="00B55573" w:rsidRDefault="00757BBF" w:rsidP="00757BBF">
      <w:pPr>
        <w:pStyle w:val="610"/>
        <w:numPr>
          <w:ilvl w:val="0"/>
          <w:numId w:val="11"/>
        </w:numPr>
        <w:tabs>
          <w:tab w:val="left" w:pos="918"/>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разместить при въезде на территорию строительной площадки паспорт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757BBF" w:rsidRPr="00B55573"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57BBF" w:rsidRPr="00B55573"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 вывозить снег, убранный с территории строительной площадки, на специально оборудованные отвалы;</w:t>
      </w:r>
    </w:p>
    <w:p w:rsidR="00757BBF" w:rsidRPr="00B55573" w:rsidRDefault="00757BBF" w:rsidP="00757BBF">
      <w:pPr>
        <w:pStyle w:val="610"/>
        <w:numPr>
          <w:ilvl w:val="0"/>
          <w:numId w:val="11"/>
        </w:numPr>
        <w:tabs>
          <w:tab w:val="left" w:pos="851"/>
          <w:tab w:val="left" w:pos="908"/>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обеспечить ежедневную уборку от грязи и мусора, снега и льда тротуаров и подъездов к строительной площадке;</w:t>
      </w:r>
    </w:p>
    <w:p w:rsidR="00757BBF" w:rsidRPr="00B55573" w:rsidRDefault="00757BBF" w:rsidP="00757BBF">
      <w:pPr>
        <w:pStyle w:val="610"/>
        <w:numPr>
          <w:ilvl w:val="0"/>
          <w:numId w:val="11"/>
        </w:numPr>
        <w:tabs>
          <w:tab w:val="left" w:pos="709"/>
          <w:tab w:val="left" w:pos="851"/>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757BBF" w:rsidRPr="00B55573" w:rsidRDefault="00757BBF" w:rsidP="00757BBF">
      <w:pPr>
        <w:pStyle w:val="610"/>
        <w:numPr>
          <w:ilvl w:val="0"/>
          <w:numId w:val="11"/>
        </w:numPr>
        <w:tabs>
          <w:tab w:val="left" w:pos="851"/>
          <w:tab w:val="left" w:pos="1153"/>
        </w:tabs>
        <w:spacing w:before="0" w:after="0" w:line="240" w:lineRule="auto"/>
        <w:ind w:left="0" w:firstLine="580"/>
        <w:jc w:val="both"/>
        <w:rPr>
          <w:rStyle w:val="61"/>
          <w:rFonts w:ascii="Arial" w:eastAsiaTheme="majorEastAsia" w:hAnsi="Arial" w:cs="Arial"/>
          <w:sz w:val="18"/>
          <w:szCs w:val="18"/>
        </w:rPr>
      </w:pPr>
      <w:r w:rsidRPr="00B55573">
        <w:rPr>
          <w:rStyle w:val="61"/>
          <w:rFonts w:ascii="Arial" w:eastAsiaTheme="majorEastAsia" w:hAnsi="Arial" w:cs="Arial"/>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757BBF" w:rsidRPr="00B55573"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757BBF" w:rsidRPr="00B55573"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757BBF" w:rsidRPr="00B55573" w:rsidRDefault="00757BBF" w:rsidP="00757BBF">
      <w:pPr>
        <w:pStyle w:val="610"/>
        <w:numPr>
          <w:ilvl w:val="0"/>
          <w:numId w:val="11"/>
        </w:numPr>
        <w:tabs>
          <w:tab w:val="left" w:pos="851"/>
          <w:tab w:val="left" w:pos="1083"/>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 в случае проведения земляных работ обеспечить вывоз грунта;</w:t>
      </w:r>
    </w:p>
    <w:p w:rsidR="00757BBF" w:rsidRPr="00B55573" w:rsidRDefault="00757BBF" w:rsidP="00757BBF">
      <w:pPr>
        <w:pStyle w:val="610"/>
        <w:numPr>
          <w:ilvl w:val="0"/>
          <w:numId w:val="11"/>
        </w:numPr>
        <w:tabs>
          <w:tab w:val="left" w:pos="851"/>
          <w:tab w:val="left" w:pos="1050"/>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757BBF" w:rsidRPr="00B55573"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757BBF" w:rsidRPr="00B55573"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B55573">
        <w:rPr>
          <w:rStyle w:val="61"/>
          <w:rFonts w:ascii="Arial" w:eastAsiaTheme="majorEastAsia" w:hAnsi="Arial" w:cs="Arial"/>
          <w:sz w:val="18"/>
          <w:szCs w:val="18"/>
        </w:rPr>
        <w:tab/>
        <w:t>13.3.Запрещается:</w:t>
      </w:r>
    </w:p>
    <w:p w:rsidR="00757BBF" w:rsidRPr="00B55573"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проводить вблизи жилой зоны строительные, ремонтные, погрузочно</w:t>
      </w:r>
      <w:r w:rsidRPr="00B55573">
        <w:rPr>
          <w:rStyle w:val="61"/>
          <w:rFonts w:ascii="Arial" w:eastAsiaTheme="majorEastAsia" w:hAnsi="Arial" w:cs="Arial"/>
          <w:sz w:val="18"/>
          <w:szCs w:val="18"/>
        </w:rPr>
        <w:softHyphen/>
        <w:t>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757BBF" w:rsidRPr="00B55573" w:rsidRDefault="00757BBF" w:rsidP="00757BBF">
      <w:pPr>
        <w:pStyle w:val="610"/>
        <w:numPr>
          <w:ilvl w:val="0"/>
          <w:numId w:val="12"/>
        </w:numPr>
        <w:tabs>
          <w:tab w:val="left" w:pos="910"/>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производить сужение или закрытие проезжей части улиц поселения, проездов и тротуаров без соответствующего разрешения;</w:t>
      </w:r>
    </w:p>
    <w:p w:rsidR="00757BBF" w:rsidRPr="00B55573"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складировать грунт на территории строительной площадки высотой, превышающей высоту ее ограждения;</w:t>
      </w:r>
    </w:p>
    <w:p w:rsidR="00757BBF" w:rsidRPr="00B55573"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57BBF" w:rsidRPr="00B55573" w:rsidRDefault="00757BBF" w:rsidP="00757BBF">
      <w:pPr>
        <w:pStyle w:val="610"/>
        <w:numPr>
          <w:ilvl w:val="0"/>
          <w:numId w:val="12"/>
        </w:numPr>
        <w:tabs>
          <w:tab w:val="left" w:pos="973"/>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сжигать мусор и отходы строительного производства;</w:t>
      </w:r>
    </w:p>
    <w:p w:rsidR="00757BBF" w:rsidRPr="00B55573"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757BBF" w:rsidRPr="00B55573"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B55573">
        <w:rPr>
          <w:rStyle w:val="61"/>
          <w:rFonts w:ascii="Arial" w:eastAsiaTheme="majorEastAsia" w:hAnsi="Arial" w:cs="Arial"/>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757BBF" w:rsidRPr="00B55573" w:rsidRDefault="00757BBF" w:rsidP="00757BBF">
      <w:pPr>
        <w:pStyle w:val="610"/>
        <w:numPr>
          <w:ilvl w:val="0"/>
          <w:numId w:val="12"/>
        </w:numPr>
        <w:tabs>
          <w:tab w:val="left" w:pos="920"/>
        </w:tabs>
        <w:spacing w:before="0" w:after="333" w:line="240" w:lineRule="auto"/>
        <w:ind w:left="0" w:firstLine="600"/>
        <w:jc w:val="both"/>
        <w:rPr>
          <w:rFonts w:ascii="Arial" w:hAnsi="Arial" w:cs="Arial"/>
          <w:sz w:val="18"/>
          <w:szCs w:val="18"/>
        </w:rPr>
      </w:pPr>
      <w:r w:rsidRPr="00B55573">
        <w:rPr>
          <w:rStyle w:val="61"/>
          <w:rFonts w:ascii="Arial" w:eastAsiaTheme="majorEastAsia" w:hAnsi="Arial" w:cs="Arial"/>
          <w:sz w:val="18"/>
          <w:szCs w:val="18"/>
        </w:rPr>
        <w:t>ввод в эксплуатацию зданий, сооружений и иных объектов, не оснащенных техническими средствам</w:t>
      </w:r>
      <w:r w:rsidRPr="00B55573">
        <w:rPr>
          <w:rStyle w:val="61"/>
          <w:rFonts w:ascii="Arial" w:eastAsiaTheme="majorEastAsia" w:hAnsi="Arial" w:cs="Arial"/>
          <w:sz w:val="18"/>
          <w:szCs w:val="18"/>
        </w:rPr>
        <w:lastRenderedPageBreak/>
        <w:t>и и технологиями обезвреживания и безопасного размещения отходов.</w:t>
      </w:r>
    </w:p>
    <w:p w:rsidR="00757BBF" w:rsidRPr="00B55573" w:rsidRDefault="00757BBF" w:rsidP="00757BBF">
      <w:pPr>
        <w:pStyle w:val="1"/>
        <w:keepNext w:val="0"/>
        <w:numPr>
          <w:ilvl w:val="0"/>
          <w:numId w:val="3"/>
        </w:numPr>
        <w:suppressAutoHyphens/>
        <w:spacing w:before="0" w:after="0"/>
        <w:jc w:val="center"/>
        <w:rPr>
          <w:rFonts w:ascii="Arial" w:hAnsi="Arial" w:cs="Arial"/>
          <w:sz w:val="18"/>
          <w:szCs w:val="18"/>
        </w:rPr>
      </w:pPr>
      <w:r w:rsidRPr="00B55573">
        <w:rPr>
          <w:rFonts w:ascii="Arial" w:hAnsi="Arial" w:cs="Arial"/>
          <w:sz w:val="18"/>
          <w:szCs w:val="18"/>
        </w:rPr>
        <w:t>Раздел 13.</w:t>
      </w:r>
      <w:r w:rsidRPr="00B55573">
        <w:rPr>
          <w:rFonts w:ascii="Arial" w:hAnsi="Arial" w:cs="Arial"/>
          <w:b/>
          <w:sz w:val="18"/>
          <w:szCs w:val="18"/>
        </w:rPr>
        <w:t xml:space="preserve"> </w:t>
      </w:r>
      <w:r w:rsidRPr="00B55573">
        <w:rPr>
          <w:rFonts w:ascii="Arial" w:hAnsi="Arial" w:cs="Arial"/>
          <w:sz w:val="18"/>
          <w:szCs w:val="18"/>
        </w:rPr>
        <w:t>Обжалование действий (бездействий) должностных лиц</w:t>
      </w:r>
    </w:p>
    <w:p w:rsidR="00757BBF" w:rsidRPr="00B55573" w:rsidRDefault="00757BBF" w:rsidP="00757BBF">
      <w:pPr>
        <w:ind w:firstLine="720"/>
        <w:rPr>
          <w:rFonts w:ascii="Arial" w:hAnsi="Arial" w:cs="Arial"/>
          <w:sz w:val="18"/>
          <w:szCs w:val="18"/>
        </w:rPr>
      </w:pPr>
    </w:p>
    <w:p w:rsidR="00757BBF" w:rsidRPr="00B55573" w:rsidRDefault="00757BBF" w:rsidP="00757BBF">
      <w:pPr>
        <w:tabs>
          <w:tab w:val="left" w:pos="900"/>
        </w:tabs>
        <w:ind w:firstLine="720"/>
        <w:jc w:val="both"/>
        <w:rPr>
          <w:rFonts w:ascii="Arial" w:hAnsi="Arial" w:cs="Arial"/>
          <w:b/>
          <w:sz w:val="18"/>
          <w:szCs w:val="18"/>
        </w:rPr>
      </w:pPr>
      <w:r w:rsidRPr="00B55573">
        <w:rPr>
          <w:rFonts w:ascii="Arial" w:hAnsi="Arial" w:cs="Arial"/>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757BBF" w:rsidRPr="00B55573" w:rsidRDefault="00757BBF" w:rsidP="00757BBF">
      <w:pPr>
        <w:pStyle w:val="ConsPlusNormal"/>
        <w:widowControl/>
        <w:jc w:val="center"/>
        <w:rPr>
          <w:b/>
          <w:sz w:val="18"/>
          <w:szCs w:val="18"/>
        </w:rPr>
      </w:pPr>
    </w:p>
    <w:p w:rsidR="00757BBF" w:rsidRPr="00B55573" w:rsidRDefault="00757BBF" w:rsidP="00757BBF">
      <w:pPr>
        <w:pStyle w:val="ConsPlusNormal"/>
        <w:widowControl/>
        <w:ind w:firstLine="0"/>
        <w:jc w:val="center"/>
        <w:rPr>
          <w:b/>
          <w:sz w:val="18"/>
          <w:szCs w:val="18"/>
        </w:rPr>
      </w:pPr>
      <w:r w:rsidRPr="00B55573">
        <w:rPr>
          <w:b/>
          <w:sz w:val="18"/>
          <w:szCs w:val="18"/>
        </w:rPr>
        <w:t>Раздел 14. Заключительные положения</w:t>
      </w:r>
    </w:p>
    <w:p w:rsidR="00757BBF" w:rsidRPr="00B55573" w:rsidRDefault="00757BBF" w:rsidP="00757BBF">
      <w:pPr>
        <w:pStyle w:val="ConsPlusNormal"/>
        <w:widowControl/>
        <w:jc w:val="center"/>
        <w:rPr>
          <w:b/>
          <w:sz w:val="18"/>
          <w:szCs w:val="18"/>
        </w:rPr>
      </w:pPr>
    </w:p>
    <w:p w:rsidR="00757BBF" w:rsidRPr="00B55573" w:rsidRDefault="00757BBF" w:rsidP="00757BBF">
      <w:pPr>
        <w:pStyle w:val="18"/>
        <w:spacing w:before="0" w:after="0"/>
        <w:ind w:firstLine="720"/>
        <w:jc w:val="both"/>
        <w:rPr>
          <w:rFonts w:ascii="Arial" w:hAnsi="Arial" w:cs="Arial"/>
          <w:sz w:val="18"/>
          <w:szCs w:val="18"/>
        </w:rPr>
      </w:pPr>
      <w:r w:rsidRPr="00B55573">
        <w:rPr>
          <w:rFonts w:ascii="Arial" w:hAnsi="Arial" w:cs="Arial"/>
          <w:sz w:val="18"/>
          <w:szCs w:val="18"/>
        </w:rPr>
        <w:t>Все изменения и дополнения в настоящие Пр</w:t>
      </w:r>
      <w:r w:rsidR="00C01C26" w:rsidRPr="00B55573">
        <w:rPr>
          <w:rFonts w:ascii="Arial" w:hAnsi="Arial" w:cs="Arial"/>
          <w:sz w:val="18"/>
          <w:szCs w:val="18"/>
        </w:rPr>
        <w:t xml:space="preserve">авила вносятся решением Совета </w:t>
      </w:r>
      <w:r w:rsidR="00B50C08" w:rsidRPr="00B55573">
        <w:rPr>
          <w:rFonts w:ascii="Arial" w:hAnsi="Arial" w:cs="Arial"/>
          <w:sz w:val="18"/>
          <w:szCs w:val="18"/>
        </w:rPr>
        <w:t>Кугеевского</w:t>
      </w:r>
      <w:r w:rsidRPr="00B55573">
        <w:rPr>
          <w:rFonts w:ascii="Arial" w:hAnsi="Arial" w:cs="Arial"/>
          <w:sz w:val="18"/>
          <w:szCs w:val="18"/>
        </w:rPr>
        <w:t xml:space="preserve"> сельского поселения.  </w:t>
      </w:r>
      <w:r w:rsidRPr="00B55573">
        <w:rPr>
          <w:rFonts w:ascii="Arial" w:hAnsi="Arial" w:cs="Arial"/>
          <w:sz w:val="18"/>
          <w:szCs w:val="18"/>
        </w:rPr>
        <w:lastRenderedPageBreak/>
        <w:t xml:space="preserve"> </w:t>
      </w:r>
    </w:p>
    <w:p w:rsidR="00757BBF" w:rsidRPr="00B55573" w:rsidRDefault="00757BBF" w:rsidP="00757BBF">
      <w:pPr>
        <w:pStyle w:val="18"/>
        <w:spacing w:before="0" w:after="0"/>
        <w:ind w:firstLine="720"/>
        <w:jc w:val="both"/>
        <w:rPr>
          <w:rFonts w:ascii="Arial" w:hAnsi="Arial" w:cs="Arial"/>
          <w:sz w:val="18"/>
          <w:szCs w:val="18"/>
        </w:rPr>
      </w:pPr>
    </w:p>
    <w:p w:rsidR="00757BBF" w:rsidRPr="00B55573" w:rsidRDefault="00757BBF" w:rsidP="00757BBF">
      <w:pPr>
        <w:ind w:firstLine="720"/>
        <w:jc w:val="both"/>
        <w:rPr>
          <w:rFonts w:ascii="Arial" w:hAnsi="Arial" w:cs="Arial"/>
          <w:sz w:val="18"/>
          <w:szCs w:val="18"/>
        </w:rPr>
      </w:pPr>
    </w:p>
    <w:p w:rsidR="00757BBF" w:rsidRPr="00B55573" w:rsidRDefault="00757BBF" w:rsidP="00757BBF">
      <w:pPr>
        <w:pageBreakBefore/>
        <w:jc w:val="right"/>
        <w:rPr>
          <w:rFonts w:ascii="Arial" w:hAnsi="Arial" w:cs="Arial"/>
          <w:sz w:val="18"/>
          <w:szCs w:val="18"/>
        </w:rPr>
      </w:pPr>
      <w:r w:rsidRPr="00B55573">
        <w:rPr>
          <w:rFonts w:ascii="Arial" w:hAnsi="Arial" w:cs="Arial"/>
          <w:sz w:val="18"/>
          <w:szCs w:val="18"/>
        </w:rPr>
        <w:t>Приложение №1</w:t>
      </w:r>
    </w:p>
    <w:p w:rsidR="00757BBF" w:rsidRPr="00B55573" w:rsidRDefault="00757BBF" w:rsidP="00757BBF">
      <w:pPr>
        <w:jc w:val="right"/>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ОСНОВНЫЕ ТЕРМИНЫ И ОПРЕДЕЛЕНИЯ</w:t>
      </w: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Тактильное покрытие - покрытие с ощутимым изменением фактуры поверхностного слоя.</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w:t>
      </w:r>
      <w:r w:rsidRPr="00B55573">
        <w:rPr>
          <w:rFonts w:ascii="Arial" w:hAnsi="Arial" w:cs="Arial"/>
          <w:sz w:val="18"/>
          <w:szCs w:val="18"/>
        </w:rPr>
        <w:lastRenderedPageBreak/>
        <w:t>а.</w:t>
      </w:r>
    </w:p>
    <w:p w:rsidR="00757BBF" w:rsidRPr="00B55573" w:rsidRDefault="00757BBF" w:rsidP="00757BBF">
      <w:pPr>
        <w:jc w:val="center"/>
        <w:rPr>
          <w:rFonts w:ascii="Arial" w:hAnsi="Arial" w:cs="Arial"/>
          <w:sz w:val="18"/>
          <w:szCs w:val="18"/>
        </w:rPr>
      </w:pP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Термины и определения к Приложению №4 к настоящим Правилам</w:t>
      </w:r>
    </w:p>
    <w:p w:rsidR="00757BBF" w:rsidRPr="00B55573" w:rsidRDefault="00757BBF" w:rsidP="00757BBF">
      <w:pPr>
        <w:jc w:val="center"/>
        <w:rPr>
          <w:rFonts w:ascii="Arial" w:hAnsi="Arial" w:cs="Arial"/>
          <w:sz w:val="18"/>
          <w:szCs w:val="18"/>
        </w:rPr>
      </w:pP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Грунт - субстрат, состоящий из минерального и органического вещества природного и антропогенного происхождения.</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Минимальный почвенный выдел - трехмерный фрагмент почвы, способный обеспечить полноценный жизненный цикл дерева.</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Приоритетный компонент загрязнения - вещество или биологический агент, подлежащий контролю в первую очередь.</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№2</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РЕКОМЕНДУЕМЫЕ ПАРАМЕТРЫ</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 Рекомендуемое размещение дождеприемных колодцев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в лотках проезжих частей улиц и проездов</w:t>
      </w:r>
    </w:p>
    <w:p w:rsidR="00757BBF" w:rsidRPr="00B55573" w:rsidRDefault="00757BBF" w:rsidP="00757BBF">
      <w:pPr>
        <w:jc w:val="center"/>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│Уклон проезжей части улицы, │Расстояние между дождеприемными колодцами, 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промилле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До 4            │                     50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5 - 10           │                  60 - 70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10 - 30           │                  70 - 80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Свыше 30          │                Не более 60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│Примечание 1 - Пропускная способность одной  горизонтальной  водоприемной│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│решетки определяется по формуле: при Н &lt;= 1,33 W/I Q = 1/5  IH  куб. м/с,│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│при  Н &gt;= 1,33  W/I Q = 2W H  куб. м/с,  где:  H - полный  напор,  равный│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 + V/2; H  - глубина потока  воды  на подходе к решетке, м; V - скорость│</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1        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│подхода воды, м/с; W - площадь всех отверстий решетки, кв. м;  I -  длина│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│водосливного фронта,  м,  равная  периметру  решетки,  а  при  примыкании│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│решетки одной стороной к бортику лотка - сумма длин трех ее сторон.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│Примечание 2 - в  населенных  пунктах  с  дождливым  климатом  расстояния│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│могут уточняться на основании местных данных метеонаблюдений.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2. Размеры комов, ям, траншей для посадки</w:t>
      </w:r>
    </w:p>
    <w:p w:rsidR="00757BBF" w:rsidRPr="00B55573" w:rsidRDefault="00757BBF" w:rsidP="00757BBF">
      <w:pPr>
        <w:jc w:val="center"/>
        <w:rPr>
          <w:rFonts w:ascii="Arial" w:hAnsi="Arial" w:cs="Arial"/>
          <w:sz w:val="18"/>
          <w:szCs w:val="18"/>
        </w:rPr>
      </w:pPr>
      <w:r w:rsidRPr="00B55573">
        <w:rPr>
          <w:rFonts w:ascii="Arial" w:hAnsi="Arial" w:cs="Arial"/>
          <w:sz w:val="18"/>
          <w:szCs w:val="18"/>
        </w:rPr>
        <w:t>деревьев и кустарников</w:t>
      </w:r>
    </w:p>
    <w:p w:rsidR="00757BBF" w:rsidRPr="00B55573" w:rsidRDefault="00757BBF" w:rsidP="00757BBF">
      <w:pPr>
        <w:jc w:val="center"/>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Наименование  │Объем│ Ед. │     Размер      │Объем│Площ. │   Расход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посадок     │кома,│изм. │ посадочных ям,  │ямы, │ ямы, │растительной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│куб. │     │        м        │куб. │кв. м │  земли при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  │     │                 │  м  │      │   замене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     │      │ 50%  │ 100%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│Саженцы без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│кома: хвойные   │  -  │ шт. │ 1,0 x 1,0 x 0,8 │0,63 │ 0,79 │ 0,25 │0,565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│лиственные      │  -  │ шт. │ 0,7 x 0,7 x 0,6 │0,27 │ 0,38 │ 0,11 │0,241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│Для деревьев с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│комом: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│0,8 x 0,8 x 0,5 │0,25 │ шт. │1,5 x 1,5 x 0,85 │1,50 │ 1,76 │ 0,48 │ 1,08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│1,0 x 1,0 x 0,6 │ 0,6 │ шт. │1,9 x 1,9 x 0,85 │3,07 │ 3,61 │ 0,99 │ 2,2</w:t>
      </w:r>
      <w:r w:rsidRPr="00B55573">
        <w:rPr>
          <w:rFonts w:ascii="Arial" w:hAnsi="Arial" w:cs="Arial"/>
          <w:sz w:val="18"/>
          <w:szCs w:val="18"/>
        </w:rPr>
        <w:lastRenderedPageBreak/>
        <w:t>3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│1,3 x 1,3 x 0,6 │1,01 │ шт. │2,2 x 2,2 x 0,85 │4,11 │ 4,84 │ 1,24 │ 2,97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│1,5 x 1,5 x 0,6 │1,46 │ шт. │2,4 x 2,4 x 0,85 │5,18 │ 5,76 │ 1,49 │ 3,35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│1,7 x 1,7 x 0,6 │1,88 │ шт. │2,6 x 2,6 x 0,85 │6,08 │ 6,76 │ 1,68 │ 3,79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│2,0 x 2,0 x 0,6 │3,20 │ шт. │2,9 x 2,9 x 1,05 │8,83 │ 8,41 │ 2,25 │ 5,06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│Кустарники: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│Однорядн. живая │  -  │п. м.│    0,5 x 0,5    │0,25 │ 0,5  │ 0,1  │0,225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│изгородь б/кома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│Двухрядн. живая │     │п. м.│    0,7 x 0,7    │0,35 │ 0,7  │ 0,14 │0,315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│изгородь б/кома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│Кустарники в    │  -  │ шт. │    0,5 x 0,5    │0,14 │ 0,29 │0,057 │0,127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│группах б/кома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│Для кустарников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 комом:        │     │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 - 0,5 Н - 0,4 │0,08 │ шт. │   1,0 x 0,65    │0,51 │ 0,79 │ 0,17 │ 0,39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 - 0,8 Н - 0,5 │0,25 │ шт. │   1,5 x 0,85    │1,50 │ 1,76 │ 0,48 │ 1,08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 - 1,0 Н - 0,6 │ 0,6 │ шт. │1,9 x 1,9 x 0,85 │3,07 │ 3,61 │ 0,99 │ 2,23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3. Максимальное количество деревьев и кустарников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на 1 га озелененной территории</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Количество штук</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Типы объектов         │        Деревья         │   Кустарники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Озелененные территории общего пользования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│Парки общегородские и районные│       120 - 170        │   800 - 1000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│Скверы                        │       100 - 130        │   1000 - 1300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│Бульвары                      │       200 - 300        │   1200 - 1300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Озелененные территории на участках застройки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Типы объектов         │        Деревья         │   Кустарники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│Участки жилой застройки       │       100 - 120        │    400 - 480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│Участки детских садов и яслей │       160 - 200        │    640 - 800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│Участки школ                  │       140 - 180        │    560 - 720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│Спортивные комплексы          │       100 - 130        │    400 - 520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│Больницы и лечебные учреждения│       180 - 250        │   720 - 1000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│Участки промышленных          │     150 - 180 </w:t>
      </w:r>
      <w:hyperlink r:id="rId62" w:history="1">
        <w:r w:rsidRPr="00B55573">
          <w:rPr>
            <w:rStyle w:val="af9"/>
            <w:rFonts w:ascii="Arial" w:hAnsi="Arial" w:cs="Arial"/>
            <w:color w:val="auto"/>
            <w:sz w:val="18"/>
            <w:szCs w:val="18"/>
          </w:rPr>
          <w:t>&lt;*&gt;</w:t>
        </w:r>
      </w:hyperlink>
      <w:r w:rsidRPr="00B55573">
        <w:rPr>
          <w:rFonts w:ascii="Arial" w:hAnsi="Arial" w:cs="Arial"/>
          <w:sz w:val="18"/>
          <w:szCs w:val="18"/>
        </w:rPr>
        <w:t xml:space="preserve">      │    600 - 720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│предприятий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Озелененные территории специального назначения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│Улицы, набережные </w:t>
      </w:r>
      <w:hyperlink r:id="rId63" w:history="1">
        <w:r w:rsidRPr="00B55573">
          <w:rPr>
            <w:rStyle w:val="af9"/>
            <w:rFonts w:ascii="Arial" w:hAnsi="Arial" w:cs="Arial"/>
            <w:color w:val="auto"/>
            <w:sz w:val="18"/>
            <w:szCs w:val="18"/>
          </w:rPr>
          <w:t>&lt;**&gt;</w:t>
        </w:r>
      </w:hyperlink>
      <w:r w:rsidRPr="00B55573">
        <w:rPr>
          <w:rFonts w:ascii="Arial" w:hAnsi="Arial" w:cs="Arial"/>
          <w:sz w:val="18"/>
          <w:szCs w:val="18"/>
        </w:rPr>
        <w:t xml:space="preserve">        │       150 - 180        │    600 - 720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│Санитарно-защитные зоны       │В зависимости от процента озеленения зоны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                  </w:t>
      </w:r>
      <w:hyperlink r:id="rId64" w:history="1">
        <w:r w:rsidRPr="00B55573">
          <w:rPr>
            <w:rStyle w:val="af9"/>
            <w:rFonts w:ascii="Arial" w:hAnsi="Arial" w:cs="Arial"/>
            <w:color w:val="auto"/>
            <w:sz w:val="18"/>
            <w:szCs w:val="18"/>
          </w:rPr>
          <w:t>&lt;***&gt;</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│&lt;*&gt; В зависимости от профиля предприятия.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│&lt;**&gt; На 1 км при условии допустимости насаждений.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│&lt;***&gt; В соответствии с </w:t>
      </w:r>
      <w:hyperlink r:id="rId65" w:history="1">
        <w:r w:rsidRPr="00B55573">
          <w:rPr>
            <w:rStyle w:val="af9"/>
            <w:rFonts w:ascii="Arial" w:hAnsi="Arial" w:cs="Arial"/>
            <w:color w:val="auto"/>
            <w:sz w:val="18"/>
            <w:szCs w:val="18"/>
          </w:rPr>
          <w:t>п. 2.28</w:t>
        </w:r>
      </w:hyperlink>
      <w:r w:rsidRPr="00B55573">
        <w:rPr>
          <w:rFonts w:ascii="Arial" w:hAnsi="Arial" w:cs="Arial"/>
          <w:sz w:val="18"/>
          <w:szCs w:val="18"/>
        </w:rPr>
        <w:t xml:space="preserve"> СанПиН 2.2.1/2.1.1.1031.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4. Доля цветников на озелененных территориях</w:t>
      </w:r>
    </w:p>
    <w:p w:rsidR="00757BBF" w:rsidRPr="00B55573" w:rsidRDefault="00757BBF" w:rsidP="00757BBF">
      <w:pPr>
        <w:jc w:val="center"/>
        <w:rPr>
          <w:rFonts w:ascii="Arial" w:hAnsi="Arial" w:cs="Arial"/>
          <w:sz w:val="18"/>
          <w:szCs w:val="18"/>
        </w:rPr>
      </w:pPr>
      <w:r w:rsidRPr="00B55573">
        <w:rPr>
          <w:rFonts w:ascii="Arial" w:hAnsi="Arial" w:cs="Arial"/>
          <w:sz w:val="18"/>
          <w:szCs w:val="18"/>
        </w:rPr>
        <w:t>объектов рекреации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049"/>
        <w:gridCol w:w="945"/>
        <w:gridCol w:w="4995"/>
      </w:tblGrid>
      <w:tr w:rsidR="00757BBF" w:rsidRPr="00B55573" w:rsidTr="004C49CC">
        <w:trPr>
          <w:cantSplit/>
          <w:trHeight w:val="36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Удельный вес цветников &lt;*&gt; от площади   </w:t>
            </w:r>
            <w:r w:rsidRPr="00B55573">
              <w:rPr>
                <w:sz w:val="18"/>
                <w:szCs w:val="18"/>
              </w:rPr>
              <w:br/>
              <w:t xml:space="preserve">озеленения объектов            </w:t>
            </w:r>
          </w:p>
        </w:tc>
      </w:tr>
      <w:tr w:rsidR="00757BBF" w:rsidRPr="00B55573"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2,0 - 2,5                 </w:t>
            </w:r>
          </w:p>
        </w:tc>
      </w:tr>
      <w:tr w:rsidR="00757BBF" w:rsidRPr="00B55573"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2,5 - 3,0               </w:t>
            </w:r>
            <w:r w:rsidRPr="00B55573">
              <w:rPr>
                <w:sz w:val="18"/>
                <w:szCs w:val="18"/>
              </w:rPr>
              <w:lastRenderedPageBreak/>
              <w:t xml:space="preserve">  </w:t>
            </w:r>
          </w:p>
        </w:tc>
      </w:tr>
      <w:tr w:rsidR="00757BBF" w:rsidRPr="00B55573"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4,0 - 5,0                 </w:t>
            </w:r>
          </w:p>
        </w:tc>
      </w:tr>
      <w:tr w:rsidR="00757BBF" w:rsidRPr="00B55573"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3,0 - 4,0                 </w:t>
            </w:r>
          </w:p>
        </w:tc>
      </w:tr>
      <w:tr w:rsidR="00757BBF" w:rsidRPr="00B55573" w:rsidTr="004C49CC">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&lt;*&gt; В том числе не менее половины от площади цветника следует            </w:t>
            </w:r>
            <w:r w:rsidRPr="00B55573">
              <w:rPr>
                <w:sz w:val="18"/>
                <w:szCs w:val="18"/>
              </w:rPr>
              <w:br/>
              <w:t xml:space="preserve">формировать из многолетников.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5. Обеспеченность озелененными территориями</w:t>
      </w:r>
    </w:p>
    <w:p w:rsidR="00757BBF" w:rsidRPr="00B55573" w:rsidRDefault="00757BBF" w:rsidP="00757BBF">
      <w:pPr>
        <w:jc w:val="center"/>
        <w:rPr>
          <w:rFonts w:ascii="Arial" w:hAnsi="Arial" w:cs="Arial"/>
          <w:sz w:val="18"/>
          <w:szCs w:val="18"/>
        </w:rPr>
      </w:pPr>
      <w:r w:rsidRPr="00B55573">
        <w:rPr>
          <w:rFonts w:ascii="Arial" w:hAnsi="Arial" w:cs="Arial"/>
          <w:sz w:val="18"/>
          <w:szCs w:val="18"/>
        </w:rPr>
        <w:t>участков общественной, жилой, производственной застройки</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994"/>
        <w:gridCol w:w="135"/>
        <w:gridCol w:w="4860"/>
      </w:tblGrid>
      <w:tr w:rsidR="00757BBF" w:rsidRPr="00B55573" w:rsidTr="004C49CC">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Территории участков         </w:t>
            </w:r>
            <w:r w:rsidRPr="00B55573">
              <w:rPr>
                <w:sz w:val="18"/>
                <w:szCs w:val="18"/>
              </w:rPr>
              <w:br/>
              <w:t xml:space="preserve">общественной, жилой,         </w:t>
            </w:r>
            <w:r w:rsidRPr="00B55573">
              <w:rPr>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Территории озеленения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Не менее 50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Не менее 40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50 - 65              </w:t>
            </w:r>
          </w:p>
        </w:tc>
      </w:tr>
      <w:tr w:rsidR="00757BBF" w:rsidRPr="00B55573" w:rsidTr="004C49CC">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культурно-просветительных    </w:t>
            </w:r>
            <w:r w:rsidRPr="00B55573">
              <w:rPr>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20 - 30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30 - 40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Не менее 40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Не менее 40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40 - 60              </w:t>
            </w:r>
          </w:p>
        </w:tc>
      </w:tr>
      <w:tr w:rsidR="00757BBF" w:rsidRPr="00B55573"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10 - 15 &lt;*&gt;            </w:t>
            </w:r>
          </w:p>
        </w:tc>
      </w:tr>
      <w:tr w:rsidR="00757BBF" w:rsidRPr="00B55573" w:rsidTr="004C49CC">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&lt;*&gt; В зависимости от отраслевой направленности производства.            </w:t>
            </w:r>
            <w:r w:rsidRPr="00B55573">
              <w:rPr>
                <w:sz w:val="18"/>
                <w:szCs w:val="18"/>
              </w:rPr>
              <w:lastRenderedPageBreak/>
              <w:t xml:space="preserve"> </w:t>
            </w:r>
          </w:p>
        </w:tc>
      </w:tr>
    </w:tbl>
    <w:p w:rsidR="00757BBF" w:rsidRPr="00B55573" w:rsidRDefault="00757BBF" w:rsidP="00757BBF">
      <w:pPr>
        <w:jc w:val="center"/>
        <w:rPr>
          <w:rFonts w:ascii="Arial" w:hAnsi="Arial" w:cs="Arial"/>
          <w:sz w:val="18"/>
          <w:szCs w:val="18"/>
        </w:rPr>
      </w:pP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Таблица 6. Предельно допустимое загрязнение воздуха</w:t>
      </w:r>
    </w:p>
    <w:p w:rsidR="00757BBF" w:rsidRPr="00B55573" w:rsidRDefault="00757BBF" w:rsidP="00757BBF">
      <w:pPr>
        <w:jc w:val="center"/>
        <w:rPr>
          <w:rFonts w:ascii="Arial" w:hAnsi="Arial" w:cs="Arial"/>
          <w:sz w:val="18"/>
          <w:szCs w:val="18"/>
        </w:rPr>
      </w:pPr>
      <w:r w:rsidRPr="00B55573">
        <w:rPr>
          <w:rFonts w:ascii="Arial" w:hAnsi="Arial" w:cs="Arial"/>
          <w:sz w:val="18"/>
          <w:szCs w:val="18"/>
        </w:rPr>
        <w:t>для зеленых насаждений на территории населенного пункта</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Миллиграммы на куб. метр</w:t>
      </w:r>
    </w:p>
    <w:tbl>
      <w:tblPr>
        <w:tblW w:w="0" w:type="auto"/>
        <w:tblInd w:w="70" w:type="dxa"/>
        <w:tblLayout w:type="fixed"/>
        <w:tblCellMar>
          <w:left w:w="70" w:type="dxa"/>
          <w:right w:w="70" w:type="dxa"/>
        </w:tblCellMar>
        <w:tblLook w:val="0000"/>
      </w:tblPr>
      <w:tblGrid>
        <w:gridCol w:w="5129"/>
        <w:gridCol w:w="1351"/>
        <w:gridCol w:w="1213"/>
        <w:gridCol w:w="2027"/>
      </w:tblGrid>
      <w:tr w:rsidR="00757BBF" w:rsidRPr="00B55573" w:rsidTr="004C49CC">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Фитотоксичные ПДК         </w:t>
            </w:r>
          </w:p>
        </w:tc>
      </w:tr>
      <w:tr w:rsidR="00757BBF" w:rsidRPr="00B55573" w:rsidTr="004C49CC">
        <w:trPr>
          <w:cantSplit/>
          <w:trHeight w:val="360"/>
        </w:trPr>
        <w:tc>
          <w:tcPr>
            <w:tcW w:w="5129" w:type="dxa"/>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Максимальные   </w:t>
            </w:r>
            <w:r w:rsidRPr="00B55573">
              <w:rPr>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Среднесуточные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0,05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0,05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0,17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0,24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0,14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3,3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Бенз(а)пирен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0,0001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0,05      </w:t>
            </w:r>
          </w:p>
        </w:tc>
      </w:tr>
      <w:tr w:rsidR="00757BBF" w:rsidRPr="00B55573" w:rsidTr="004C49CC">
        <w:trPr>
          <w:cantSplit/>
          <w:trHeight w:val="36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Взвешенные вещества (пром. пыль,     </w:t>
            </w:r>
            <w:r w:rsidRPr="00B55573">
              <w:rPr>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0,05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0,008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0,003      </w:t>
            </w:r>
          </w:p>
        </w:tc>
      </w:tr>
      <w:tr w:rsidR="00757BBF" w:rsidRPr="00B55573"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0,015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7. Ожидаемый уровень снижения шума</w:t>
      </w:r>
    </w:p>
    <w:p w:rsidR="00757BBF" w:rsidRPr="00B55573" w:rsidRDefault="00757BBF"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3240"/>
        <w:gridCol w:w="2699"/>
        <w:gridCol w:w="2025"/>
        <w:gridCol w:w="1756"/>
      </w:tblGrid>
      <w:tr w:rsidR="00757BBF" w:rsidRPr="00B55573"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Ширина    </w:t>
            </w:r>
            <w:r w:rsidRPr="00B55573">
              <w:rPr>
                <w:sz w:val="18"/>
                <w:szCs w:val="18"/>
              </w:rPr>
              <w:br/>
              <w:t xml:space="preserve">полосы, м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Снижение   </w:t>
            </w:r>
            <w:r w:rsidRPr="00B55573">
              <w:rPr>
                <w:sz w:val="18"/>
                <w:szCs w:val="18"/>
              </w:rPr>
              <w:br/>
              <w:t xml:space="preserve">уровня звука </w:t>
            </w:r>
            <w:r w:rsidRPr="00B55573">
              <w:rPr>
                <w:sz w:val="18"/>
                <w:szCs w:val="18"/>
              </w:rPr>
              <w:br/>
              <w:t xml:space="preserve">L Азел в дБА </w:t>
            </w:r>
          </w:p>
        </w:tc>
      </w:tr>
      <w:tr w:rsidR="00757BBF" w:rsidRPr="00B55573"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4 - 5     </w:t>
            </w:r>
          </w:p>
        </w:tc>
      </w:tr>
      <w:tr w:rsidR="00757BBF" w:rsidRPr="00B55573"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5 - 8     </w:t>
            </w:r>
          </w:p>
        </w:tc>
      </w:tr>
      <w:tr w:rsidR="00757BBF" w:rsidRPr="00B55573" w:rsidTr="004C49CC">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Двухрядная при расстояниях между  рядами  3</w:t>
            </w:r>
            <w:r w:rsidRPr="00B55573">
              <w:rPr>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8 - 10    </w:t>
            </w:r>
          </w:p>
        </w:tc>
      </w:tr>
      <w:tr w:rsidR="00757BBF" w:rsidRPr="00B55573"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Двух- или трехрядная при расстояниях  между</w:t>
            </w:r>
            <w:r w:rsidRPr="00B55573">
              <w:rPr>
                <w:sz w:val="18"/>
                <w:szCs w:val="18"/>
              </w:rPr>
              <w:br/>
              <w:t>рядами  3  м;  ряды  аналогичны  однорядной</w:t>
            </w:r>
            <w:r w:rsidRPr="00B55573">
              <w:rPr>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10 - 12    </w:t>
            </w:r>
          </w:p>
        </w:tc>
      </w:tr>
      <w:tr w:rsidR="00757BBF" w:rsidRPr="00B55573" w:rsidTr="004C49CC">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Примечание  -  В   шумозащитных   насаждениях   рекомендуется   подбирать</w:t>
            </w:r>
            <w:r w:rsidRPr="00B55573">
              <w:rPr>
                <w:sz w:val="18"/>
                <w:szCs w:val="18"/>
              </w:rPr>
              <w:br/>
              <w:t>сочетания следующих деревьев  и   кустарников: клен   остролистный,   вяз</w:t>
            </w:r>
            <w:r w:rsidRPr="00B55573">
              <w:rPr>
                <w:sz w:val="18"/>
                <w:szCs w:val="18"/>
              </w:rPr>
              <w:br/>
              <w:t>обыкновенный, липа мелколистная, тополь бальзамический,  клен  татарский,</w:t>
            </w:r>
            <w:r w:rsidRPr="00B55573">
              <w:rPr>
                <w:sz w:val="18"/>
                <w:szCs w:val="18"/>
              </w:rPr>
              <w:br/>
              <w:t>спирея калинолистная, жимолость татарская, дерен  белый,  акация  желтая,</w:t>
            </w:r>
            <w:r w:rsidRPr="00B55573">
              <w:rPr>
                <w:sz w:val="18"/>
                <w:szCs w:val="18"/>
              </w:rPr>
              <w:br/>
              <w:t xml:space="preserve">боярышник сибирский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8. Виды растений в различных категориях насаждений</w:t>
      </w:r>
    </w:p>
    <w:p w:rsidR="00757BBF" w:rsidRPr="00B55573" w:rsidRDefault="00757BBF"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1619"/>
        <w:gridCol w:w="945"/>
        <w:gridCol w:w="675"/>
        <w:gridCol w:w="539"/>
        <w:gridCol w:w="1484"/>
        <w:gridCol w:w="1349"/>
        <w:gridCol w:w="1755"/>
        <w:gridCol w:w="1353"/>
      </w:tblGrid>
      <w:tr w:rsidR="00757BBF" w:rsidRPr="00B55573" w:rsidTr="004C49CC">
        <w:trPr>
          <w:gridAfter w:val="5"/>
          <w:wAfter w:w="6480" w:type="dxa"/>
          <w:cantSplit/>
          <w:trHeight w:val="360"/>
        </w:trPr>
        <w:tc>
          <w:tcPr>
            <w:tcW w:w="2564" w:type="dxa"/>
            <w:gridSpan w:val="2"/>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Название растений </w:t>
            </w:r>
          </w:p>
        </w:tc>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Рекомендации к использованию в следующих категориях  </w:t>
            </w:r>
            <w:r w:rsidRPr="00B55573">
              <w:rPr>
                <w:sz w:val="18"/>
                <w:szCs w:val="18"/>
              </w:rPr>
              <w:br/>
              <w:t xml:space="preserve">насаждений                      </w:t>
            </w:r>
          </w:p>
        </w:tc>
      </w:tr>
      <w:tr w:rsidR="00757BBF" w:rsidRPr="00B55573" w:rsidTr="004C49CC">
        <w:trPr>
          <w:cantSplit/>
          <w:trHeight w:val="360"/>
        </w:trPr>
        <w:tc>
          <w:tcPr>
            <w:tcW w:w="2564" w:type="dxa"/>
            <w:gridSpan w:val="2"/>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садов, </w:t>
            </w:r>
            <w:r w:rsidRPr="00B55573">
              <w:rPr>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скверов, </w:t>
            </w:r>
            <w:r w:rsidRPr="00B55573">
              <w:rPr>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улиц и  </w:t>
            </w:r>
            <w:r w:rsidRPr="00B55573">
              <w:rPr>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внутри-     </w:t>
            </w:r>
            <w:r w:rsidRPr="00B55573">
              <w:rPr>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специальных</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6     </w:t>
            </w:r>
          </w:p>
        </w:tc>
      </w:tr>
      <w:tr w:rsidR="00757BBF" w:rsidRPr="00B55573"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Деревья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r w:rsidRPr="00B55573">
              <w:rPr>
                <w:sz w:val="18"/>
                <w:szCs w:val="18"/>
              </w:rPr>
              <w:lastRenderedPageBreak/>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Лиственница       </w:t>
            </w:r>
            <w:r w:rsidRPr="00B55573">
              <w:rPr>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только </w:t>
            </w:r>
            <w:r w:rsidRPr="00B55573">
              <w:rPr>
                <w:sz w:val="18"/>
                <w:szCs w:val="18"/>
              </w:rPr>
              <w:br/>
              <w:t xml:space="preserve">ул., с  </w:t>
            </w:r>
            <w:r w:rsidRPr="00B55573">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Береза повислая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только </w:t>
            </w:r>
            <w:r w:rsidRPr="00B55573">
              <w:rPr>
                <w:sz w:val="18"/>
                <w:szCs w:val="18"/>
              </w:rPr>
              <w:br/>
              <w:t xml:space="preserve">ул., с  </w:t>
            </w:r>
            <w:r w:rsidRPr="00B55573">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w:t>
            </w:r>
            <w:r w:rsidRPr="00B55573">
              <w:rPr>
                <w:sz w:val="18"/>
                <w:szCs w:val="18"/>
              </w:rPr>
              <w:br/>
              <w:t xml:space="preserve">даурский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w:t>
            </w:r>
            <w:r w:rsidRPr="00B55573">
              <w:rPr>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w:t>
            </w:r>
            <w:r w:rsidRPr="00B55573">
              <w:rPr>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w:t>
            </w:r>
            <w:r w:rsidRPr="00B55573">
              <w:rPr>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Боярышник         </w:t>
            </w:r>
            <w:r w:rsidRPr="00B55573">
              <w:rPr>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Вишня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Груша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маг. с </w:t>
            </w:r>
            <w:r w:rsidRPr="00B55573">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Дуб        красный</w:t>
            </w:r>
            <w:r w:rsidRPr="00B55573">
              <w:rPr>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Жостер            </w:t>
            </w:r>
            <w:r w:rsidRPr="00B55573">
              <w:rPr>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бульв. с</w:t>
            </w:r>
            <w:r w:rsidRPr="00B55573">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только </w:t>
            </w:r>
            <w:r w:rsidRPr="00B55573">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Ива   ломкая   (ф.</w:t>
            </w:r>
            <w:r w:rsidRPr="00B55573">
              <w:rPr>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Клен Гиннала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Клен  остролистный</w:t>
            </w:r>
            <w:r w:rsidRPr="00B55573">
              <w:rPr>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бульв. с</w:t>
            </w:r>
            <w:r w:rsidRPr="00B55573">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Конский     каштан</w:t>
            </w:r>
            <w:r w:rsidRPr="00B55573">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бульв. с</w:t>
            </w:r>
            <w:r w:rsidRPr="00B55573">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Рябина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Рябина            </w:t>
            </w:r>
            <w:r w:rsidRPr="00B55573">
              <w:rPr>
                <w:sz w:val="18"/>
                <w:szCs w:val="18"/>
              </w:rPr>
              <w:br/>
              <w:t>обыкновенная   (ф.</w:t>
            </w:r>
            <w:r w:rsidRPr="00B55573">
              <w:rPr>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(только</w:t>
            </w:r>
            <w:r w:rsidRPr="00B55573">
              <w:rPr>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w:t>
            </w:r>
            <w:r w:rsidRPr="00B55573">
              <w:rPr>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бульв. с</w:t>
            </w:r>
            <w:r w:rsidRPr="00B55573">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только </w:t>
            </w:r>
            <w:r w:rsidRPr="00B55573">
              <w:rPr>
                <w:sz w:val="18"/>
                <w:szCs w:val="18"/>
              </w:rPr>
              <w:br/>
              <w:t xml:space="preserve">ул., с  </w:t>
            </w:r>
            <w:r w:rsidRPr="00B55573">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r w:rsidRPr="00B55573">
              <w:rPr>
                <w:sz w:val="18"/>
                <w:szCs w:val="18"/>
              </w:rPr>
              <w:lastRenderedPageBreak/>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бульв. с</w:t>
            </w:r>
            <w:r w:rsidRPr="00B55573">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только </w:t>
            </w:r>
            <w:r w:rsidRPr="00B55573">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Тополь   советский</w:t>
            </w:r>
            <w:r w:rsidRPr="00B55573">
              <w:rPr>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с огр.</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Черемуха Маака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Черемуха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Яблоня            </w:t>
            </w:r>
            <w:r w:rsidRPr="00B55573">
              <w:rPr>
                <w:sz w:val="18"/>
                <w:szCs w:val="18"/>
              </w:rPr>
              <w:br/>
              <w:t xml:space="preserve">Недзведского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Ясень             </w:t>
            </w:r>
            <w:r w:rsidRPr="00B55573">
              <w:rPr>
                <w:sz w:val="18"/>
                <w:szCs w:val="18"/>
              </w:rPr>
              <w:br/>
              <w:t xml:space="preserve">пенсильванский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Ясень             </w:t>
            </w:r>
            <w:r w:rsidRPr="00B55573">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Кустарники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Барбарис          </w:t>
            </w:r>
            <w:r w:rsidRPr="00B55573">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Барбарис          </w:t>
            </w:r>
            <w:r w:rsidRPr="00B55573">
              <w:rPr>
                <w:sz w:val="18"/>
                <w:szCs w:val="18"/>
              </w:rPr>
              <w:br/>
              <w:t>обыкновенный   (ф.</w:t>
            </w:r>
            <w:r w:rsidRPr="00B55573">
              <w:rPr>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Барбарис Тунберга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Бирючина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Карагана          </w:t>
            </w:r>
            <w:r w:rsidRPr="00B55573">
              <w:rPr>
                <w:sz w:val="18"/>
                <w:szCs w:val="18"/>
              </w:rPr>
              <w:br/>
              <w:t xml:space="preserve">древовидная       </w:t>
            </w:r>
            <w:r w:rsidRPr="00B55573">
              <w:rPr>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Карагана          </w:t>
            </w:r>
            <w:r w:rsidRPr="00B55573">
              <w:rPr>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Кизильник         </w:t>
            </w:r>
            <w:r w:rsidRPr="00B55573">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Жимолость         </w:t>
            </w:r>
            <w:r w:rsidRPr="00B55573">
              <w:rPr>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Ирга    (различные</w:t>
            </w:r>
            <w:r w:rsidRPr="00B55573">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Калина гордовина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Калина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бульв. </w:t>
            </w:r>
            <w:r w:rsidRPr="00B55573">
              <w:rPr>
                <w:sz w:val="18"/>
                <w:szCs w:val="18"/>
              </w:rPr>
              <w:br/>
              <w:t xml:space="preserve">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Кизильник         </w:t>
            </w:r>
            <w:r w:rsidRPr="00B55573">
              <w:rPr>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Пузыреплодник     </w:t>
            </w:r>
            <w:r w:rsidRPr="00B55573">
              <w:rPr>
                <w:sz w:val="18"/>
                <w:szCs w:val="18"/>
              </w:rPr>
              <w:br/>
              <w:t xml:space="preserve">калинолистный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Роза    (различные</w:t>
            </w:r>
            <w:r w:rsidRPr="00B55573">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Сирень            </w:t>
            </w:r>
            <w:r w:rsidRPr="00B55573">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Смородина         </w:t>
            </w:r>
            <w:r w:rsidRPr="00B55573">
              <w:rPr>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Смородина         </w:t>
            </w:r>
            <w:r w:rsidRPr="00B55573">
              <w:rPr>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Снежноягодник     </w:t>
            </w:r>
            <w:r w:rsidRPr="00B55573">
              <w:rPr>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Спирея  (различные</w:t>
            </w:r>
            <w:r w:rsidRPr="00B55573">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Форзичия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r>
      <w:tr w:rsidR="00757BBF" w:rsidRPr="00B55573"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Лианы                                  </w:t>
            </w:r>
          </w:p>
        </w:tc>
      </w:tr>
      <w:tr w:rsidR="00757BBF" w:rsidRPr="00B55573"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r w:rsidRPr="00B55573">
              <w:rPr>
                <w:sz w:val="18"/>
                <w:szCs w:val="18"/>
              </w:rPr>
              <w:lastRenderedPageBreak/>
              <w:t xml:space="preserve">  </w:t>
            </w:r>
          </w:p>
        </w:tc>
      </w:tr>
      <w:tr w:rsidR="00757BBF" w:rsidRPr="00B55573" w:rsidTr="004C49CC">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Примечания - сокращения в таблице: с огр. - с ограничением; скв. -       </w:t>
            </w:r>
            <w:r w:rsidRPr="00B55573">
              <w:rPr>
                <w:sz w:val="18"/>
                <w:szCs w:val="18"/>
              </w:rPr>
              <w:br/>
              <w:t xml:space="preserve">сквер, ул. - улицы, бульв. - бульвар.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Таблица 9. Параметры и требования для сортировки</w:t>
      </w:r>
    </w:p>
    <w:p w:rsidR="00757BBF" w:rsidRPr="00B55573" w:rsidRDefault="00757BBF" w:rsidP="00757BBF">
      <w:pPr>
        <w:jc w:val="center"/>
        <w:rPr>
          <w:rFonts w:ascii="Arial" w:hAnsi="Arial" w:cs="Arial"/>
          <w:sz w:val="18"/>
          <w:szCs w:val="18"/>
        </w:rPr>
      </w:pPr>
      <w:r w:rsidRPr="00B55573">
        <w:rPr>
          <w:rFonts w:ascii="Arial" w:hAnsi="Arial" w:cs="Arial"/>
          <w:sz w:val="18"/>
          <w:szCs w:val="18"/>
        </w:rPr>
        <w:t>крупномерных деревьев</w:t>
      </w:r>
    </w:p>
    <w:p w:rsidR="00757BBF" w:rsidRPr="00B55573" w:rsidRDefault="00757BBF" w:rsidP="00757BBF">
      <w:pPr>
        <w:jc w:val="center"/>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│Наименование │             Требования              │     Сортировка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│Крупномерные │Кр. д.  должны  быть   предварительно│Сортировка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│деревья   </w:t>
      </w:r>
      <w:hyperlink r:id="rId66" w:history="1">
        <w:r w:rsidRPr="00B55573">
          <w:rPr>
            <w:rStyle w:val="af9"/>
            <w:rFonts w:ascii="Arial" w:hAnsi="Arial" w:cs="Arial"/>
            <w:color w:val="auto"/>
            <w:sz w:val="18"/>
            <w:szCs w:val="18"/>
          </w:rPr>
          <w:t>&lt;*&gt;</w:t>
        </w:r>
      </w:hyperlink>
      <w:r w:rsidRPr="00B55573">
        <w:rPr>
          <w:rFonts w:ascii="Arial" w:hAnsi="Arial" w:cs="Arial"/>
          <w:sz w:val="18"/>
          <w:szCs w:val="18"/>
        </w:rPr>
        <w:t>│пересажены   два   раза   или    быть│осуществляется     по│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     д.),│приведены в равноценное  состояние  с│обхвату ствола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│пересаженные │помощью соответствующих  агроприемов.│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│дважды       │Независимо   от    мероприятий    они│    8 - 10 </w:t>
      </w:r>
      <w:hyperlink r:id="rId67" w:history="1">
        <w:r w:rsidRPr="00B55573">
          <w:rPr>
            <w:rStyle w:val="af9"/>
            <w:rFonts w:ascii="Arial" w:hAnsi="Arial" w:cs="Arial"/>
            <w:color w:val="auto"/>
            <w:sz w:val="18"/>
            <w:szCs w:val="18"/>
          </w:rPr>
          <w:t>&lt;**&gt;</w:t>
        </w:r>
      </w:hyperlink>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│(2 x Пер)    │обозначаются  как  "пересаженные  два│    10 </w:t>
      </w:r>
      <w:hyperlink r:id="rId68" w:history="1">
        <w:r w:rsidRPr="00B55573">
          <w:rPr>
            <w:rStyle w:val="af9"/>
            <w:rFonts w:ascii="Arial" w:hAnsi="Arial" w:cs="Arial"/>
            <w:color w:val="auto"/>
            <w:sz w:val="18"/>
            <w:szCs w:val="18"/>
          </w:rPr>
          <w:t>&lt;**&gt;</w:t>
        </w:r>
      </w:hyperlink>
      <w:r w:rsidRPr="00B55573">
        <w:rPr>
          <w:rFonts w:ascii="Arial" w:hAnsi="Arial" w:cs="Arial"/>
          <w:sz w:val="18"/>
          <w:szCs w:val="18"/>
        </w:rPr>
        <w:t xml:space="preserve"> - 12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│раза".  Они  должны   соответствовать│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│одному из сортов, иметь прямой  ствол│Количество   растений│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│не менее 180 см в высоту и выраженный│при транспортировке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│центральный   побег   внутри    кроны│пучках: не более 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│(исключения: шарообразная и  плакучая│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│формы). Кр. д. должны выращиваться на│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│одном   месте   не   менее    четырех│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│вегетационных     периодов      после│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│последней пересадки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│Крупномерные │Кр. д.,  пересаженные  трижды, должны│Сортировка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│деревья,     │выращиваться на одном месте не  менее│осуществляется     по│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│пересаженные │четырех вегетационных периодов  после│обхвату ствола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│трижды       │последней  пересадки.  Высота  ствола│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│(3  x   Пер),│должна составлять не  менее  200  см.│  10 - 12, 12 - 14,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│крупномерные │Дальнейшее  удаление  сучьев   должно│  14 - 16, 16 - 18,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│деревья,     │происходить   соответственно    виду,│  18 - 20, 20 - 25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│пересаженные │недопустимы  мутовчатое  разветвление│и далее с интервалом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│четыре   раза│или раздвоение (исключения:  прививка│  5 см, при обхвате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 более      │в  штамб,  шарообразная  и   плакучая│   более 50 см - с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│форма кроны). Крона должна  регулярно│  интервалом 10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│подрезаться. Последняя стрижка должна│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│быть  проведена   не  позднее  чем  в│В   зависимости    от│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│предпоследний  вегетационный   период│вида,     сорта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│(исключением  может  быть,  например,│размеров  могут  быть│</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│Робиния    псевдоакация).     Стрижка│указаны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│проводится по  годичному  приросту  в│дополнительные данные│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│установленные сроки.  Поставляются  с│по  общей  высоте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│комом,  упакованным  в  мешковину   и│ширине кроны.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│металлическую     сетку     или     в│Ширина кроны в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│контейнерах                          │60 - 100, 100 -  150,│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│150 - 200, 200 - 300,│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│300 - 400, 400 - 600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│Общая высота в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│выше   300    см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│интервалом 100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│выше   500    см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│интервалом 200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│выше   900    см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│интервалом 300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│Количество  пересадок│</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│дается у  растений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│комом в металлической│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│сетке (4 x Пер,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│5 x Пер и т.д.)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│Аллейные     │Аллейные      деревья      -      это│Сортировка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│деревья  (Кр.│высокоствольные  деревья,  у  которых│осуществляется    как│</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        для│обрезаются  ветви,   выступающие   за│для Кр. д. (3 x Пер)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│озеленения   │пределы  кроны.  У  них  должен  быть│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│улиц)        │прямой  ствол,  а   удаление   сучьев│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│проведено   до   начала    последнего│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│вегетационного    периода.     Высота│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│ствола: при обхвате до 25 см не менее│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│220 см при обхвате  более  25  см  не│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│менее 250 см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   д.    с│Так как у них  нет  прямых  приростов│Сортировка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│шарообразной │ствола в крону,  они  выращиваются  с│осуществляется    как│</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    плакучей│различной длиной штамба              │для Кр. д. (3 x Пер)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│формой кроны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│&lt;*&gt; Крупномерные деревья (Кр. д.) - это древесные растения с четкой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│границей между стволом и кроной.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│&lt;**&gt; При пограничных значениях интервала посадочный материал следует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│относить к низшей группе показателей (например: при обхвате ствола 10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 интервалу 8 - 10 см, а не 10 - 12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10. Комплексное благоустройство территории</w:t>
      </w:r>
    </w:p>
    <w:p w:rsidR="00757BBF" w:rsidRPr="00B55573" w:rsidRDefault="00757BBF" w:rsidP="00757BBF">
      <w:pPr>
        <w:jc w:val="center"/>
        <w:rPr>
          <w:rFonts w:ascii="Arial" w:hAnsi="Arial" w:cs="Arial"/>
          <w:sz w:val="18"/>
          <w:szCs w:val="18"/>
        </w:rPr>
      </w:pPr>
      <w:r w:rsidRPr="00B55573">
        <w:rPr>
          <w:rFonts w:ascii="Arial" w:hAnsi="Arial" w:cs="Arial"/>
          <w:sz w:val="18"/>
          <w:szCs w:val="18"/>
        </w:rPr>
        <w:t>в зависимости от рекреационной нагрузки</w:t>
      </w:r>
    </w:p>
    <w:p w:rsidR="00757BBF" w:rsidRPr="00B55573"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1349"/>
        <w:gridCol w:w="1080"/>
        <w:gridCol w:w="944"/>
        <w:gridCol w:w="2430"/>
        <w:gridCol w:w="1486"/>
        <w:gridCol w:w="2431"/>
      </w:tblGrid>
      <w:tr w:rsidR="00757BBF" w:rsidRPr="00B55573" w:rsidTr="004C49CC">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Рекреаци-</w:t>
            </w:r>
            <w:r w:rsidRPr="00B55573">
              <w:rPr>
                <w:sz w:val="18"/>
                <w:szCs w:val="18"/>
              </w:rPr>
              <w:br/>
              <w:t xml:space="preserve">онная    </w:t>
            </w:r>
            <w:r w:rsidRPr="00B55573">
              <w:rPr>
                <w:sz w:val="18"/>
                <w:szCs w:val="18"/>
              </w:rPr>
              <w:br/>
              <w:t>нагрузка,</w:t>
            </w:r>
            <w:r w:rsidRPr="00B55573">
              <w:rPr>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Режим пользования территорией  </w:t>
            </w:r>
            <w:r w:rsidRPr="00B55573">
              <w:rPr>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Мероприятия благоустройства и </w:t>
            </w:r>
            <w:r w:rsidRPr="00B55573">
              <w:rPr>
                <w:sz w:val="18"/>
                <w:szCs w:val="18"/>
              </w:rPr>
              <w:br/>
              <w:t xml:space="preserve">озеленения          </w:t>
            </w:r>
          </w:p>
        </w:tc>
      </w:tr>
      <w:tr w:rsidR="00757BBF" w:rsidRPr="00B55573" w:rsidTr="004C49CC">
        <w:trPr>
          <w:cantSplit/>
          <w:trHeight w:val="3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пользование </w:t>
            </w:r>
            <w:r w:rsidRPr="00B55573">
              <w:rPr>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r>
      <w:tr w:rsidR="00757BBF" w:rsidRPr="00B55573" w:rsidTr="004C49CC">
        <w:trPr>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5 - 25</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Средне-</w:t>
            </w:r>
            <w:r w:rsidRPr="00B55573">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Движение </w:t>
            </w:r>
            <w:r w:rsidRPr="00B55573">
              <w:rPr>
                <w:sz w:val="18"/>
                <w:szCs w:val="18"/>
              </w:rPr>
              <w:br/>
              <w:t xml:space="preserve">преимущественно  </w:t>
            </w:r>
            <w:r w:rsidRPr="00B55573">
              <w:rPr>
                <w:sz w:val="18"/>
                <w:szCs w:val="18"/>
              </w:rPr>
              <w:br/>
              <w:t>по       дорожно-</w:t>
            </w:r>
            <w:r w:rsidRPr="00B55573">
              <w:rPr>
                <w:sz w:val="18"/>
                <w:szCs w:val="18"/>
              </w:rPr>
              <w:br/>
              <w:t xml:space="preserve">тропиночной      </w:t>
            </w:r>
            <w:r w:rsidRPr="00B55573">
              <w:rPr>
                <w:sz w:val="18"/>
                <w:szCs w:val="18"/>
              </w:rPr>
              <w:br/>
              <w:t>сети.    Возможно</w:t>
            </w:r>
            <w:r w:rsidRPr="00B55573">
              <w:rPr>
                <w:sz w:val="18"/>
                <w:szCs w:val="18"/>
              </w:rPr>
              <w:br/>
              <w:t xml:space="preserve">пользование      </w:t>
            </w:r>
            <w:r w:rsidRPr="00B55573">
              <w:rPr>
                <w:sz w:val="18"/>
                <w:szCs w:val="18"/>
              </w:rPr>
              <w:br/>
              <w:t>полянами        и</w:t>
            </w:r>
            <w:r w:rsidRPr="00B55573">
              <w:rPr>
                <w:sz w:val="18"/>
                <w:szCs w:val="18"/>
              </w:rPr>
              <w:br/>
              <w:t>лужайками     при</w:t>
            </w:r>
            <w:r w:rsidRPr="00B55573">
              <w:rPr>
                <w:sz w:val="18"/>
                <w:szCs w:val="18"/>
              </w:rPr>
              <w:br/>
              <w:t xml:space="preserve">условии          </w:t>
            </w:r>
            <w:r w:rsidRPr="00B55573">
              <w:rPr>
                <w:sz w:val="18"/>
                <w:szCs w:val="18"/>
              </w:rPr>
              <w:br/>
              <w:t xml:space="preserve">специального     </w:t>
            </w:r>
            <w:r w:rsidRPr="00B55573">
              <w:rPr>
                <w:sz w:val="18"/>
                <w:szCs w:val="18"/>
              </w:rPr>
              <w:br/>
              <w:t xml:space="preserve">систематического </w:t>
            </w:r>
            <w:r w:rsidRPr="00B55573">
              <w:rPr>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Организация      дорожно-тропиночной сети плотностью  5- 8 %, прокладка экологических</w:t>
            </w:r>
            <w:r w:rsidRPr="00B55573">
              <w:rPr>
                <w:sz w:val="18"/>
                <w:szCs w:val="18"/>
              </w:rPr>
              <w:br/>
              <w:t xml:space="preserve">троп                          </w:t>
            </w:r>
          </w:p>
        </w:tc>
      </w:tr>
      <w:tr w:rsidR="00757BBF" w:rsidRPr="00B55573" w:rsidTr="004C49CC">
        <w:trPr>
          <w:cantSplit/>
          <w:trHeight w:val="18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26 - 50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757BBF" w:rsidRPr="00B55573" w:rsidTr="004C49CC">
        <w:trPr>
          <w:cantSplit/>
          <w:trHeight w:val="27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51 - 100</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Строго-</w:t>
            </w:r>
            <w:r w:rsidRPr="00B55573">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Движение </w:t>
            </w:r>
            <w:r w:rsidRPr="00B55573">
              <w:rPr>
                <w:sz w:val="18"/>
                <w:szCs w:val="18"/>
              </w:rPr>
              <w:br/>
              <w:t>только         по</w:t>
            </w:r>
            <w:r w:rsidRPr="00B55573">
              <w:rPr>
                <w:sz w:val="18"/>
                <w:szCs w:val="18"/>
              </w:rPr>
              <w:br/>
              <w:t>дорожкам        и</w:t>
            </w:r>
            <w:r w:rsidRPr="00B55573">
              <w:rPr>
                <w:sz w:val="18"/>
                <w:szCs w:val="18"/>
              </w:rPr>
              <w:br/>
              <w:t>аллеям. Отдых  на</w:t>
            </w:r>
            <w:r w:rsidRPr="00B55573">
              <w:rPr>
                <w:sz w:val="18"/>
                <w:szCs w:val="18"/>
              </w:rPr>
              <w:br/>
              <w:t xml:space="preserve">специально       </w:t>
            </w:r>
            <w:r w:rsidRPr="00B55573">
              <w:rPr>
                <w:sz w:val="18"/>
                <w:szCs w:val="18"/>
              </w:rPr>
              <w:br/>
              <w:t xml:space="preserve">оборудованных    </w:t>
            </w:r>
            <w:r w:rsidRPr="00B55573">
              <w:rPr>
                <w:sz w:val="18"/>
                <w:szCs w:val="18"/>
              </w:rPr>
              <w:br/>
              <w:t xml:space="preserve">площадках,       </w:t>
            </w:r>
            <w:r w:rsidRPr="00B55573">
              <w:rPr>
                <w:sz w:val="18"/>
                <w:szCs w:val="18"/>
              </w:rPr>
              <w:br/>
              <w:t>интенсивный  уход</w:t>
            </w:r>
            <w:r w:rsidRPr="00B55573">
              <w:rPr>
                <w:sz w:val="18"/>
                <w:szCs w:val="18"/>
              </w:rPr>
              <w:br/>
              <w:t>за  насаждениями,</w:t>
            </w:r>
            <w:r w:rsidRPr="00B55573">
              <w:rPr>
                <w:sz w:val="18"/>
                <w:szCs w:val="18"/>
              </w:rPr>
              <w:br/>
              <w:t>в     т.ч.     их</w:t>
            </w:r>
            <w:r w:rsidRPr="00B55573">
              <w:rPr>
                <w:sz w:val="18"/>
                <w:szCs w:val="18"/>
              </w:rPr>
              <w:br/>
              <w:t>активная  защита,</w:t>
            </w:r>
            <w:r w:rsidRPr="00B55573">
              <w:rPr>
                <w:sz w:val="18"/>
                <w:szCs w:val="18"/>
              </w:rPr>
              <w:br/>
              <w:t>вплоть         до</w:t>
            </w:r>
            <w:r w:rsidRPr="00B55573">
              <w:rPr>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Функциональное зонирование    территории    и организация  дорожно-тропиночной сети плотностью не более  20 - 25%,  буферных   и</w:t>
            </w:r>
            <w:r w:rsidRPr="00B55573">
              <w:rPr>
                <w:sz w:val="18"/>
                <w:szCs w:val="18"/>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sidRPr="00B55573">
              <w:rPr>
                <w:sz w:val="18"/>
                <w:szCs w:val="18"/>
              </w:rPr>
              <w:br/>
              <w:t xml:space="preserve">телефонизации. Установка мусоросборников,     туалетов, МАФ      </w:t>
            </w:r>
          </w:p>
        </w:tc>
      </w:tr>
      <w:tr w:rsidR="00757BBF" w:rsidRPr="00B55573" w:rsidTr="004C49CC">
        <w:trPr>
          <w:cantSplit/>
          <w:trHeight w:val="15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более</w:t>
            </w:r>
            <w:r w:rsidRPr="00B55573">
              <w:rPr>
                <w:sz w:val="18"/>
                <w:szCs w:val="18"/>
              </w:rPr>
              <w:br/>
              <w:t>100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757BBF" w:rsidRPr="00B55573" w:rsidTr="004C49CC">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Таблица 11. Ориентировочный уровень предельной</w:t>
      </w:r>
    </w:p>
    <w:p w:rsidR="00757BBF" w:rsidRPr="00B55573" w:rsidRDefault="00757BBF" w:rsidP="00757BBF">
      <w:pPr>
        <w:jc w:val="center"/>
        <w:rPr>
          <w:rFonts w:ascii="Arial" w:hAnsi="Arial" w:cs="Arial"/>
          <w:sz w:val="18"/>
          <w:szCs w:val="18"/>
        </w:rPr>
      </w:pPr>
      <w:r w:rsidRPr="00B55573">
        <w:rPr>
          <w:rFonts w:ascii="Arial" w:hAnsi="Arial" w:cs="Arial"/>
          <w:sz w:val="18"/>
          <w:szCs w:val="18"/>
        </w:rPr>
        <w:t>рекреационной нагрузки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 рекреационного  │      Предельная      │    Радиус обслуживания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объекта населенного │    рекреационная     │населения (зона доступности)│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пункта        │   нагрузка - число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единовременных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│посетителей в среднем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по объекту, чел./га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Лес             │      Не более 5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Лесопарк        │     Не более 50      │    15 - 20 мин. трансп.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доступн.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Сад             │     Не более 100     │        400 - 600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Парк            │     Не более 300     │        1,2 - 1,5 км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│(многофункцион.)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Сквер, бульвар  │     100 и более      │        300 - 400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Примечания: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1. На территории объекта  рекреации  могут  быть   выделены   зоны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│различным уровнем предельной рекреационной нагрузки.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2. Фактическая   рекреационная    нагрузка    определяется   замерами,│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│ожидаемая - рассчитывается по формуле: R = Ni/Si, где R  -  рекреационная│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│нагрузка, Ni - количество посетителей объектов рекреации,  Si  -  площадь│</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│рекреационной   территории.    Количество    посетителей,    одновременно│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│находящихся на территории  рекреации, рекомендуется  принимать 10  -  15%│</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│от  численности  населения,  проживающего  в  зоне  доступности   объекта│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│рекреации.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12. Зависимость уклона пандуса от высоты подъема</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миллиметрах</w:t>
      </w:r>
    </w:p>
    <w:tbl>
      <w:tblPr>
        <w:tblW w:w="0" w:type="auto"/>
        <w:tblInd w:w="70" w:type="dxa"/>
        <w:tblLayout w:type="fixed"/>
        <w:tblCellMar>
          <w:left w:w="70" w:type="dxa"/>
          <w:right w:w="70" w:type="dxa"/>
        </w:tblCellMar>
        <w:tblLook w:val="0000"/>
      </w:tblPr>
      <w:tblGrid>
        <w:gridCol w:w="4995"/>
        <w:gridCol w:w="4994"/>
      </w:tblGrid>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Высота подъема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75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150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600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760                 </w:t>
            </w:r>
          </w:p>
        </w:tc>
      </w:tr>
    </w:tbl>
    <w:p w:rsidR="00757BBF" w:rsidRPr="00B55573" w:rsidRDefault="00757BBF" w:rsidP="00757BBF">
      <w:pPr>
        <w:jc w:val="center"/>
        <w:rPr>
          <w:rFonts w:ascii="Arial" w:hAnsi="Arial" w:cs="Arial"/>
          <w:sz w:val="18"/>
          <w:szCs w:val="18"/>
        </w:rPr>
      </w:pP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ИГРОВОЕ И СПОРТИВНОЕ ОБОРУДОВАНИЕ</w:t>
      </w: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13. Состав игрового и спортивного оборудования</w:t>
      </w:r>
    </w:p>
    <w:p w:rsidR="00757BBF" w:rsidRPr="00B55573" w:rsidRDefault="00757BBF" w:rsidP="00757BBF">
      <w:pPr>
        <w:jc w:val="center"/>
        <w:rPr>
          <w:rFonts w:ascii="Arial" w:hAnsi="Arial" w:cs="Arial"/>
          <w:sz w:val="18"/>
          <w:szCs w:val="18"/>
        </w:rPr>
      </w:pPr>
      <w:r w:rsidRPr="00B55573">
        <w:rPr>
          <w:rFonts w:ascii="Arial" w:hAnsi="Arial" w:cs="Arial"/>
          <w:sz w:val="18"/>
          <w:szCs w:val="18"/>
        </w:rPr>
        <w:t>в зависимости от возраста детей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Возраст    │      Назначение      │     Рекомендуемое игровое 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оборудования     │    физкультурное оборудование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Дети       │    А) Для тихих  игр,│    - песочницы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│преддошкольного│тренировки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│возраста       │усидчивости,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│(1 - 3 г.)     │терпения,     развития│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│фантазии: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 Для  тренировки│    -      домики,       пирамиды,│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│лазания,       ходьбы,│гимнастические    стенки,    бумы,│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│перешагивания,        │бревна, горки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│подлезания,           │    - кубы деревянные 20  x  40  x│</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│равновесия:           │15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доски  шириной  15,  20,  25│</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│см, длиной  150,  200  и  250  см;│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│доска  деревянная  -  один   конец│</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│приподнят на высоту 10 - 15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горка с  поручнями,  ступеньками│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  центральной  площадкой,   длина│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│240   см,   высота   48   см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│центральной     части),     ширина│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│ступеньки - 70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лестница-стремянка,  высота│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│100 или 150 см,  расстояние  между│</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│перекладинами - 10 и 15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 Для  тренировки│    - качели и качалки.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│вестибулярного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│аппарата,   укрепления│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│мышечной       системы│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│(мышц спины, живота  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│ног),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│совершенствования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│чувства    равновесия,│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│ритма, ориентировки  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│пространстве: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Дети       │    А) Для обучения  и│    - пирамиды с  вертикальными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│дошкольного    │совершенствования     │горизонтальными перекладинами;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│возраста (3 - 7│лазания:              │    -      лестницы      различной│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│лет)           │                      │конфигурации,    со    встроенными│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│обручами, полусферы;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доска деревянная  на  высоте│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│10 -  15  см  (устанавливается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│специальных подставках).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  Для   обучения│    - бревно со стесанным  верхом,│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│равновесию,           │прочно  закрепленное,  лежащее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│перешагиванию,        │земле, длина 2,5 - 3,5 м, ширина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│перепрыгиванию,       │20 - 30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│спрыгиванию:          │    - бум  "Крокодил",  длина  2,5│</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 ширина 20 см, высота 20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гимнастическое    бревно,│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│длина горизонтальной части 3,5  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│наклонной - 1,2 м,  горизонтальной│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│части  30  или  50   см,   диаметр│</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│бревна - 27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гимнастическая   скамейка,│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│длина 3 м, ширина 20  см,  толщина│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│3 см, высота 20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 Для обучения   │    - горка с поручнями,  длина  2│</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│вхождению,    лазанью,│м, высота 60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│движению            на│    - горка с лесенкой  и  скатом,│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│четвереньках,         │длина  240,   высота   80,   длина│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│скатыванию:           │лесенки и ската -  90  см,  ширина│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│лесенки и ската - 70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Г)  Для   обучения│    -    гимнастическая    стенка,│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│развитию         силы,│высота 3  м,  ширина  пролетов  не│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│гибкости,  координации│менее 1 м, диаметр  перекладины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│движений:             │22    мм,     расстояние     между│</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│перекладинами - 25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гимнастические столбики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  Для   развития│    -  стойка   с   обручами   для│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│глазомера,    точности│метания в цель, высота 120  -  130│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│движений,    ловкости,│см, диаметр обруча 40 - 50 см;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│для  обучения  метанию│    - оборудование для  метания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 цель:               │виде  "цветка",  "петуха",   центр│</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│мишени расположен  на  высоте  120│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│см  (мл. дошк.) -  150  -  200  см│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│(ст. дошк.);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кольцебросы   -   доска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│укрепленными колышками высотой  15│</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│- 20 см,  кольцебросы  могут  быть│</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│расположены    горизонтально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│наклонно;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мишени на щитах из  досок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│виде    четырех    концентрических│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│кругов диаметром 20,  40,  60,  80│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│см, центр мишени на высоте  110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│120  см   от   уровня   пола   или│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│площадки,   круги    красятся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│красный (центр), салатный,  желтый│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 голубой;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баскетбольные щиты, крепятся│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│на     двух     деревянных     или│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│металлических стойках  так,  чтобы│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│кольцо находилось на  уровне  2  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│от пола или поверхности площадки.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Дети       │    Для         общего│    -    гимнастическая     стенка│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│школьного      │физического развития: │высотой не менее 3  м,  количество│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│возраста       │                      │пролетов 4 - 6;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разновысокие   перекладины,│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│перекладина-эспандер           для│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│выполнения  силовых  упражнений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│висе;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"рукоход"      различной│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│конфигурации     для      обучения│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│передвижению  разными   способами,│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│висам, подтягиванию;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спортивно-гимнастические│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│комплексы - 5 -  6  горизонтальных│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│перекладин, укрепленных на  разной│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│высоте,   к   перекладинам   могут│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│прикрепляться спортивные  снаряды:│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│кольца, трапеции, качели, шесты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сочлененные    перекладины│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│разной высоты: 1,5 - 2,2  -  3  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│могут   располагаться   по   одной│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│линии или в форме  букв  "Г",  "Т"│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│или змейкой.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Дети       │    Для      улучшения│    - спортивные комплексы;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│старшего       │мышечной         силы,│    - спортивно-игровые  комплексы│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│школьного      │телосложения и  общего│(микроскалодромы,   велодромы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│возраста       │физического развития  │т.п.).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14. Требования к игровому оборудованию</w:t>
      </w:r>
    </w:p>
    <w:p w:rsidR="00757BBF" w:rsidRPr="00B55573"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159"/>
        <w:gridCol w:w="7560"/>
      </w:tblGrid>
      <w:tr w:rsidR="00757BBF" w:rsidRPr="00B55573" w:rsidTr="004C49CC">
        <w:trPr>
          <w:cantSplit/>
          <w:trHeight w:val="3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Игровое    </w:t>
            </w:r>
            <w:r w:rsidRPr="00B55573">
              <w:rPr>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Требования                        </w:t>
            </w:r>
          </w:p>
        </w:tc>
      </w:tr>
      <w:tr w:rsidR="00757BBF" w:rsidRPr="00B55573"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Качели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757BBF" w:rsidRPr="00B55573" w:rsidTr="004C49CC">
        <w:trPr>
          <w:cantSplit/>
          <w:trHeight w:val="9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B55573">
              <w:rPr>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B55573">
              <w:rPr>
                <w:sz w:val="18"/>
                <w:szCs w:val="18"/>
              </w:rPr>
              <w:br/>
              <w:t xml:space="preserve">составлять не менее 20 мм.                               </w:t>
            </w:r>
          </w:p>
        </w:tc>
      </w:tr>
      <w:tr w:rsidR="00757BBF" w:rsidRPr="00B55573"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757BBF" w:rsidRPr="00B55573" w:rsidTr="004C49CC">
        <w:trPr>
          <w:cantSplit/>
          <w:trHeight w:val="27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15. Минимальные расстояния безопасности</w:t>
      </w:r>
    </w:p>
    <w:p w:rsidR="00757BBF" w:rsidRPr="00B55573" w:rsidRDefault="00757BBF" w:rsidP="00757BBF">
      <w:pPr>
        <w:jc w:val="center"/>
        <w:rPr>
          <w:rFonts w:ascii="Arial" w:hAnsi="Arial" w:cs="Arial"/>
          <w:sz w:val="18"/>
          <w:szCs w:val="18"/>
        </w:rPr>
      </w:pPr>
      <w:r w:rsidRPr="00B55573">
        <w:rPr>
          <w:rFonts w:ascii="Arial" w:hAnsi="Arial" w:cs="Arial"/>
          <w:sz w:val="18"/>
          <w:szCs w:val="18"/>
        </w:rPr>
        <w:t>при размещении игрового оборудования</w:t>
      </w:r>
    </w:p>
    <w:p w:rsidR="00757BBF" w:rsidRPr="00B55573"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024"/>
        <w:gridCol w:w="7695"/>
      </w:tblGrid>
      <w:tr w:rsidR="00757BBF" w:rsidRPr="00B55573"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Игровое    </w:t>
            </w:r>
            <w:r w:rsidRPr="00B55573">
              <w:rPr>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Минимальные расстояния                  </w:t>
            </w:r>
          </w:p>
        </w:tc>
      </w:tr>
      <w:tr w:rsidR="00757BBF" w:rsidRPr="00B55573"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не менее 1,5 м в стороны от  боковых  конструкций  и</w:t>
            </w:r>
            <w:r w:rsidRPr="00B55573">
              <w:rPr>
                <w:sz w:val="18"/>
                <w:szCs w:val="18"/>
              </w:rPr>
              <w:br/>
              <w:t>не менее 2,0 м вперед (назад) от крайних  точек  качели  в</w:t>
            </w:r>
            <w:r w:rsidRPr="00B55573">
              <w:rPr>
                <w:sz w:val="18"/>
                <w:szCs w:val="18"/>
              </w:rPr>
              <w:br/>
              <w:t xml:space="preserve">состоянии наклона                                         </w:t>
            </w:r>
          </w:p>
        </w:tc>
      </w:tr>
      <w:tr w:rsidR="00757BBF" w:rsidRPr="00B55573"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не менее 1,0 м в стороны от  боковых  конструкций  и</w:t>
            </w:r>
            <w:r w:rsidRPr="00B55573">
              <w:rPr>
                <w:sz w:val="18"/>
                <w:szCs w:val="18"/>
              </w:rPr>
              <w:br/>
              <w:t>не  менее  1,5  м  вперед  от  крайних  точек  качалки   в</w:t>
            </w:r>
            <w:r w:rsidRPr="00B55573">
              <w:rPr>
                <w:sz w:val="18"/>
                <w:szCs w:val="18"/>
              </w:rPr>
              <w:br/>
              <w:t xml:space="preserve">состоянии наклона                                         </w:t>
            </w:r>
          </w:p>
        </w:tc>
      </w:tr>
      <w:tr w:rsidR="00757BBF" w:rsidRPr="00B55573"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не менее 2 м в стороны от боковых конструкций  и  не</w:t>
            </w:r>
            <w:r w:rsidRPr="00B55573">
              <w:rPr>
                <w:sz w:val="18"/>
                <w:szCs w:val="18"/>
              </w:rPr>
              <w:br/>
              <w:t>менее  3  м  вверх  от  нижней   вращающейся   поверхности</w:t>
            </w:r>
            <w:r w:rsidRPr="00B55573">
              <w:rPr>
                <w:sz w:val="18"/>
                <w:szCs w:val="18"/>
              </w:rPr>
              <w:br/>
              <w:t xml:space="preserve">карусели                                                  </w:t>
            </w:r>
          </w:p>
        </w:tc>
      </w:tr>
      <w:tr w:rsidR="00757BBF" w:rsidRPr="00B55573"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не менее 1 м от боковых  сторон  и  2  м  вперед  от</w:t>
            </w:r>
            <w:r w:rsidRPr="00B55573">
              <w:rPr>
                <w:sz w:val="18"/>
                <w:szCs w:val="18"/>
              </w:rPr>
              <w:br/>
              <w:t xml:space="preserve">нижнего края ската горки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ПОСАДКА ДЕРЕВЬЕВ</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16. Рекомендуемые расстояния посадки деревьев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в зависимости от категории улицы</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метрах</w:t>
      </w:r>
    </w:p>
    <w:tbl>
      <w:tblPr>
        <w:tblW w:w="0" w:type="auto"/>
        <w:tblInd w:w="70" w:type="dxa"/>
        <w:tblLayout w:type="fixed"/>
        <w:tblCellMar>
          <w:left w:w="70" w:type="dxa"/>
          <w:right w:w="70" w:type="dxa"/>
        </w:tblCellMar>
        <w:tblLook w:val="0000"/>
      </w:tblPr>
      <w:tblGrid>
        <w:gridCol w:w="4859"/>
        <w:gridCol w:w="1890"/>
        <w:gridCol w:w="2970"/>
      </w:tblGrid>
      <w:tr w:rsidR="00757BBF" w:rsidRPr="00B55573" w:rsidTr="004C49CC">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Расстояние от проезжей </w:t>
            </w:r>
            <w:r w:rsidRPr="00B55573">
              <w:rPr>
                <w:sz w:val="18"/>
                <w:szCs w:val="18"/>
              </w:rPr>
              <w:br/>
              <w:t xml:space="preserve">части до ствола    </w:t>
            </w:r>
          </w:p>
        </w:tc>
      </w:tr>
      <w:tr w:rsidR="00757BBF" w:rsidRPr="00B55573"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5 - 7         </w:t>
            </w:r>
          </w:p>
        </w:tc>
      </w:tr>
      <w:tr w:rsidR="00757BBF" w:rsidRPr="00B55573"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3 - 4         </w:t>
            </w:r>
          </w:p>
        </w:tc>
      </w:tr>
      <w:tr w:rsidR="00757BBF" w:rsidRPr="00B55573"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2 - 3         </w:t>
            </w:r>
          </w:p>
        </w:tc>
      </w:tr>
      <w:tr w:rsidR="00757BBF" w:rsidRPr="00B55573"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1,5 - 2        </w:t>
            </w:r>
          </w:p>
        </w:tc>
      </w:tr>
      <w:tr w:rsidR="00757BBF" w:rsidRPr="00B55573" w:rsidTr="004C49CC">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Примечание.    Наиболее   пригодные   виды     для    посадок:    липа</w:t>
            </w:r>
            <w:r w:rsidRPr="00B55573">
              <w:rPr>
                <w:sz w:val="18"/>
                <w:szCs w:val="18"/>
              </w:rPr>
              <w:br/>
              <w:t>голландская, тополь канадский,  тополь  китайский  пирамидальный,  тополь</w:t>
            </w:r>
            <w:r w:rsidRPr="00B55573">
              <w:rPr>
                <w:sz w:val="18"/>
                <w:szCs w:val="18"/>
              </w:rPr>
              <w:br/>
              <w:t>берлинский, клен татарский, клен ясенелистый, ясень  пенсильванский,  ива</w:t>
            </w:r>
            <w:r w:rsidRPr="00B55573">
              <w:rPr>
                <w:sz w:val="18"/>
                <w:szCs w:val="18"/>
              </w:rPr>
              <w:br/>
              <w:t xml:space="preserve">ломкая шаровидная, вяз гладкий, боярышники, акация желтая.               </w:t>
            </w:r>
          </w:p>
        </w:tc>
      </w:tr>
    </w:tbl>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№3</w:t>
      </w:r>
    </w:p>
    <w:p w:rsidR="00757BBF" w:rsidRPr="00B55573" w:rsidRDefault="00757BBF" w:rsidP="00757BBF">
      <w:pPr>
        <w:jc w:val="right"/>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РЕКОМЕНДУЕМЫЙ РАСЧЕТ ШИРИНЫ ПЕШЕХОДНЫХ КОММУНИКАЦИЙ</w:t>
      </w:r>
    </w:p>
    <w:p w:rsidR="00757BBF" w:rsidRPr="00B55573" w:rsidRDefault="00757BBF" w:rsidP="00757BBF">
      <w:pPr>
        <w:jc w:val="center"/>
        <w:rPr>
          <w:rFonts w:ascii="Arial" w:hAnsi="Arial" w:cs="Arial"/>
          <w:sz w:val="18"/>
          <w:szCs w:val="18"/>
        </w:rPr>
      </w:pP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Расчет ширины тротуаров и других пешеходных коммуникаций рекомендуется производить по формуле:</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noProof/>
          <w:sz w:val="18"/>
          <w:szCs w:val="18"/>
        </w:rPr>
        <w:drawing>
          <wp:inline distT="0" distB="0" distL="0" distR="0">
            <wp:extent cx="10382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srcRect/>
                    <a:stretch>
                      <a:fillRect/>
                    </a:stretch>
                  </pic:blipFill>
                  <pic:spPr bwMode="auto">
                    <a:xfrm>
                      <a:off x="0" y="0"/>
                      <a:ext cx="1038225" cy="228600"/>
                    </a:xfrm>
                    <a:prstGeom prst="rect">
                      <a:avLst/>
                    </a:prstGeom>
                    <a:solidFill>
                      <a:srgbClr val="FFFFFF"/>
                    </a:solidFill>
                    <a:ln w="9525">
                      <a:noFill/>
                      <a:miter lim="800000"/>
                      <a:headEnd/>
                      <a:tailEnd/>
                    </a:ln>
                  </pic:spPr>
                </pic:pic>
              </a:graphicData>
            </a:graphic>
          </wp:inline>
        </w:drawing>
      </w:r>
      <w:r w:rsidRPr="00B55573">
        <w:rPr>
          <w:rFonts w:ascii="Arial" w:hAnsi="Arial" w:cs="Arial"/>
          <w:sz w:val="18"/>
          <w:szCs w:val="18"/>
        </w:rPr>
        <w:t>, где</w:t>
      </w: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B - расчетная ширина пешеходной коммуникации, м;</w:t>
      </w:r>
    </w:p>
    <w:p w:rsidR="00757BBF" w:rsidRPr="00B55573" w:rsidRDefault="00757BBF" w:rsidP="00757BBF">
      <w:pPr>
        <w:ind w:firstLine="540"/>
        <w:jc w:val="both"/>
        <w:rPr>
          <w:rFonts w:ascii="Arial" w:hAnsi="Arial" w:cs="Arial"/>
          <w:sz w:val="18"/>
          <w:szCs w:val="18"/>
        </w:rPr>
      </w:pPr>
      <w:r w:rsidRPr="00B55573">
        <w:rPr>
          <w:rFonts w:ascii="Arial" w:hAnsi="Arial" w:cs="Arial"/>
          <w:noProof/>
          <w:sz w:val="18"/>
          <w:szCs w:val="18"/>
        </w:rPr>
        <w:drawing>
          <wp:inline distT="0" distB="0" distL="0" distR="0">
            <wp:extent cx="1428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srcRect/>
                    <a:stretch>
                      <a:fillRect/>
                    </a:stretch>
                  </pic:blipFill>
                  <pic:spPr bwMode="auto">
                    <a:xfrm>
                      <a:off x="0" y="0"/>
                      <a:ext cx="142875" cy="228600"/>
                    </a:xfrm>
                    <a:prstGeom prst="rect">
                      <a:avLst/>
                    </a:prstGeom>
                    <a:solidFill>
                      <a:srgbClr val="FFFFFF"/>
                    </a:solidFill>
                    <a:ln w="9525">
                      <a:noFill/>
                      <a:miter lim="800000"/>
                      <a:headEnd/>
                      <a:tailEnd/>
                    </a:ln>
                  </pic:spPr>
                </pic:pic>
              </a:graphicData>
            </a:graphic>
          </wp:inline>
        </w:drawing>
      </w:r>
      <w:r w:rsidRPr="00B55573">
        <w:rPr>
          <w:rFonts w:ascii="Arial" w:hAnsi="Arial" w:cs="Arial"/>
          <w:sz w:val="18"/>
          <w:szCs w:val="18"/>
        </w:rPr>
        <w:t xml:space="preserve"> - стандартная ширина одной полосы пешеходного движения, равная 0,75 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Пропускная способность пешеходных коммуникаций</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Человек в час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Элементы пешеходных коммуникаций              │ Пропускная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│способность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одной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полосы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движения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Тротуары, расположенные вдоль красной линии улиц с      │         700│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│развитой торговой сетью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Тротуары, расположенные вдоль красной линии улиц с      │         800│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│незначительной торговой сетью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Тротуары в пределах зеленых насаждений улиц и дорог     │  800 - 1000│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│(бульвары)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Пешеходные дороги (прогулочные)                         │   600 - 700│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Пешеходные переходы через проезжую часть (наземные)     │ 1200 - 1500│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Лестница                                                │   500 - 600│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Пандус (уклон 1:10)                                     │         700│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&lt;*&gt; Предельная пропускная способность,  принимаемая  при  определении│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│максимальных нагрузок, - 1500 чел./час.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Примечание.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Ширина одной полосы пешеходного движения - 0,75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№4</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ПОЧВЕННЫЙ ПОКРОВ</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Классификация почв</w:t>
      </w:r>
    </w:p>
    <w:p w:rsidR="00757BBF" w:rsidRPr="00B55573" w:rsidRDefault="00757BBF" w:rsidP="00757BBF">
      <w:pPr>
        <w:jc w:val="center"/>
        <w:rPr>
          <w:rFonts w:ascii="Arial" w:hAnsi="Arial" w:cs="Arial"/>
          <w:sz w:val="18"/>
          <w:szCs w:val="18"/>
        </w:rPr>
      </w:pP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1.3. Урбаноземы - почвы искусственного происхождения, созданные в процессе формирования среды населенного пункта. Различают следующие виды:</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1" w:history="1">
        <w:r w:rsidRPr="00B55573">
          <w:rPr>
            <w:rStyle w:val="af9"/>
            <w:rFonts w:ascii="Arial" w:hAnsi="Arial" w:cs="Arial"/>
            <w:color w:val="auto"/>
            <w:sz w:val="18"/>
            <w:szCs w:val="18"/>
          </w:rPr>
          <w:t>таблица 2</w:t>
        </w:r>
      </w:hyperlink>
      <w:r w:rsidRPr="00B55573">
        <w:rPr>
          <w:rFonts w:ascii="Arial" w:hAnsi="Arial" w:cs="Arial"/>
          <w:sz w:val="18"/>
          <w:szCs w:val="18"/>
        </w:rPr>
        <w:t xml:space="preserve"> приложения №4 к настоящим Правилам).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2" w:history="1">
        <w:r w:rsidRPr="00B55573">
          <w:rPr>
            <w:rStyle w:val="af9"/>
            <w:rFonts w:ascii="Arial" w:hAnsi="Arial" w:cs="Arial"/>
            <w:color w:val="auto"/>
            <w:sz w:val="18"/>
            <w:szCs w:val="18"/>
          </w:rPr>
          <w:t>таблицы 3</w:t>
        </w:r>
      </w:hyperlink>
      <w:r w:rsidRPr="00B55573">
        <w:rPr>
          <w:rFonts w:ascii="Arial" w:hAnsi="Arial" w:cs="Arial"/>
          <w:sz w:val="18"/>
          <w:szCs w:val="18"/>
        </w:rPr>
        <w:t xml:space="preserve">, </w:t>
      </w:r>
      <w:hyperlink r:id="rId73" w:history="1">
        <w:r w:rsidRPr="00B55573">
          <w:rPr>
            <w:rStyle w:val="af9"/>
            <w:rFonts w:ascii="Arial" w:hAnsi="Arial" w:cs="Arial"/>
            <w:color w:val="auto"/>
            <w:sz w:val="18"/>
            <w:szCs w:val="18"/>
          </w:rPr>
          <w:t>5</w:t>
        </w:r>
      </w:hyperlink>
      <w:r w:rsidRPr="00B55573">
        <w:rPr>
          <w:rFonts w:ascii="Arial" w:hAnsi="Arial" w:cs="Arial"/>
          <w:sz w:val="18"/>
          <w:szCs w:val="18"/>
        </w:rPr>
        <w:t xml:space="preserve">, </w:t>
      </w:r>
      <w:hyperlink r:id="rId74" w:history="1">
        <w:r w:rsidRPr="00B55573">
          <w:rPr>
            <w:rStyle w:val="af9"/>
            <w:rFonts w:ascii="Arial" w:hAnsi="Arial" w:cs="Arial"/>
            <w:color w:val="auto"/>
            <w:sz w:val="18"/>
            <w:szCs w:val="18"/>
          </w:rPr>
          <w:t>6</w:t>
        </w:r>
      </w:hyperlink>
      <w:r w:rsidRPr="00B55573">
        <w:rPr>
          <w:rFonts w:ascii="Arial" w:hAnsi="Arial" w:cs="Arial"/>
          <w:sz w:val="18"/>
          <w:szCs w:val="18"/>
        </w:rPr>
        <w:t xml:space="preserve"> приложения №4 к настоящим Правилам).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5" w:history="1">
        <w:r w:rsidRPr="00B55573">
          <w:rPr>
            <w:rStyle w:val="af9"/>
            <w:rFonts w:ascii="Arial" w:hAnsi="Arial" w:cs="Arial"/>
            <w:color w:val="auto"/>
            <w:sz w:val="18"/>
            <w:szCs w:val="18"/>
          </w:rPr>
          <w:t>таблицы 4</w:t>
        </w:r>
      </w:hyperlink>
      <w:r w:rsidRPr="00B55573">
        <w:rPr>
          <w:rFonts w:ascii="Arial" w:hAnsi="Arial" w:cs="Arial"/>
          <w:sz w:val="18"/>
          <w:szCs w:val="18"/>
        </w:rPr>
        <w:t xml:space="preserve">, </w:t>
      </w:r>
      <w:hyperlink r:id="rId76" w:history="1">
        <w:r w:rsidRPr="00B55573">
          <w:rPr>
            <w:rStyle w:val="af9"/>
            <w:rFonts w:ascii="Arial" w:hAnsi="Arial" w:cs="Arial"/>
            <w:color w:val="auto"/>
            <w:sz w:val="18"/>
            <w:szCs w:val="18"/>
          </w:rPr>
          <w:t>8</w:t>
        </w:r>
      </w:hyperlink>
      <w:r w:rsidRPr="00B55573">
        <w:rPr>
          <w:rFonts w:ascii="Arial" w:hAnsi="Arial" w:cs="Arial"/>
          <w:sz w:val="18"/>
          <w:szCs w:val="18"/>
        </w:rPr>
        <w:t xml:space="preserve"> приложения №4 к настоящим Правилам).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7" w:history="1">
        <w:r w:rsidRPr="00B55573">
          <w:rPr>
            <w:rStyle w:val="af9"/>
            <w:rFonts w:ascii="Arial" w:hAnsi="Arial" w:cs="Arial"/>
            <w:color w:val="auto"/>
            <w:sz w:val="18"/>
            <w:szCs w:val="18"/>
          </w:rPr>
          <w:t>таблица 7</w:t>
        </w:r>
      </w:hyperlink>
      <w:r w:rsidRPr="00B55573">
        <w:rPr>
          <w:rFonts w:ascii="Arial" w:hAnsi="Arial" w:cs="Arial"/>
          <w:sz w:val="18"/>
          <w:szCs w:val="18"/>
        </w:rPr>
        <w:t xml:space="preserve"> приложения №4 к настоящим Правилам).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757BBF" w:rsidRPr="00B55573" w:rsidRDefault="00757BBF" w:rsidP="00757BBF">
      <w:pPr>
        <w:ind w:firstLine="540"/>
        <w:jc w:val="both"/>
        <w:rPr>
          <w:rFonts w:ascii="Arial" w:hAnsi="Arial" w:cs="Arial"/>
          <w:sz w:val="18"/>
          <w:szCs w:val="18"/>
        </w:rPr>
      </w:pPr>
      <w:r w:rsidRPr="00B55573">
        <w:rPr>
          <w:rFonts w:ascii="Arial" w:hAnsi="Arial" w:cs="Arial"/>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 Требования к качеству почв</w:t>
      </w:r>
    </w:p>
    <w:p w:rsidR="00757BBF" w:rsidRPr="00B55573"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429"/>
        <w:gridCol w:w="1485"/>
        <w:gridCol w:w="945"/>
        <w:gridCol w:w="1079"/>
        <w:gridCol w:w="2025"/>
        <w:gridCol w:w="1756"/>
      </w:tblGrid>
      <w:tr w:rsidR="00757BBF" w:rsidRPr="00B55573" w:rsidTr="004C49CC">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Показатели почвообр. слоев </w:t>
            </w:r>
            <w:r w:rsidRPr="00B55573">
              <w:rPr>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Глубины слоев, см              </w:t>
            </w:r>
          </w:p>
        </w:tc>
      </w:tr>
      <w:tr w:rsidR="00757BBF" w:rsidRPr="00B55573" w:rsidTr="004C49CC">
        <w:trPr>
          <w:cantSplit/>
          <w:trHeight w:val="240"/>
        </w:trPr>
        <w:tc>
          <w:tcPr>
            <w:tcW w:w="3914" w:type="dxa"/>
            <w:gridSpan w:val="2"/>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50 - 150   </w:t>
            </w:r>
          </w:p>
        </w:tc>
      </w:tr>
      <w:tr w:rsidR="00757BBF" w:rsidRPr="00B55573"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Физические свойства                           </w:t>
            </w:r>
          </w:p>
        </w:tc>
      </w:tr>
      <w:tr w:rsidR="00757BBF" w:rsidRPr="00B55573"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Содержание    физической</w:t>
            </w:r>
            <w:r w:rsidRPr="00B55573">
              <w:rPr>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30 - 40    </w:t>
            </w:r>
          </w:p>
        </w:tc>
      </w:tr>
      <w:tr w:rsidR="00757BBF" w:rsidRPr="00B55573"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Плотность       сложения</w:t>
            </w:r>
            <w:r w:rsidRPr="00B55573">
              <w:rPr>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1,2 - 1,3   </w:t>
            </w:r>
          </w:p>
        </w:tc>
      </w:tr>
      <w:tr w:rsidR="00757BBF" w:rsidRPr="00B55573"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Химические свойства                           </w:t>
            </w:r>
          </w:p>
        </w:tc>
      </w:tr>
      <w:tr w:rsidR="00757BBF" w:rsidRPr="00B55573"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Гумус в/о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0,5      </w:t>
            </w:r>
          </w:p>
        </w:tc>
      </w:tr>
      <w:tr w:rsidR="00757BBF" w:rsidRPr="00B55573"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pH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5,0 - 6,0   </w:t>
            </w:r>
          </w:p>
        </w:tc>
      </w:tr>
      <w:tr w:rsidR="00757BBF" w:rsidRPr="00B55573"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Содержание TM  отношение</w:t>
            </w:r>
            <w:r w:rsidRPr="00B55573">
              <w:rPr>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w:t>
            </w:r>
          </w:p>
        </w:tc>
      </w:tr>
      <w:tr w:rsidR="00757BBF" w:rsidRPr="00B55573"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Величина PB мкр/ч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&lt;20      </w:t>
            </w:r>
          </w:p>
        </w:tc>
      </w:tr>
      <w:tr w:rsidR="00757BBF" w:rsidRPr="00B55573"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Мин.             уровень</w:t>
            </w:r>
            <w:r w:rsidRPr="00B55573">
              <w:rPr>
                <w:sz w:val="18"/>
                <w:szCs w:val="18"/>
              </w:rPr>
              <w:br/>
              <w:t>обеспеченности   минеральным</w:t>
            </w:r>
            <w:r w:rsidRPr="00B55573">
              <w:rPr>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4,0      </w:t>
            </w:r>
          </w:p>
        </w:tc>
      </w:tr>
      <w:tr w:rsidR="00757BBF" w:rsidRPr="00B55573"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Содержание  P2O5  и  K2O</w:t>
            </w:r>
            <w:r w:rsidRPr="00B55573">
              <w:rPr>
                <w:sz w:val="18"/>
                <w:szCs w:val="18"/>
              </w:rPr>
              <w:br/>
              <w:t>мг/100   г    почвы    (мин.</w:t>
            </w:r>
            <w:r w:rsidRPr="00B55573">
              <w:rPr>
                <w:sz w:val="18"/>
                <w:szCs w:val="18"/>
              </w:rPr>
              <w:br/>
              <w:t xml:space="preserve">допустимое / оптим.)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10/15 и 10  </w:t>
            </w:r>
          </w:p>
        </w:tc>
      </w:tr>
      <w:tr w:rsidR="00757BBF" w:rsidRPr="00B55573"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Биологические свойства                          </w:t>
            </w:r>
          </w:p>
        </w:tc>
      </w:tr>
      <w:tr w:rsidR="00757BBF" w:rsidRPr="00B55573"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Величина      патогенных</w:t>
            </w:r>
            <w:r w:rsidRPr="00B55573">
              <w:rPr>
                <w:sz w:val="18"/>
                <w:szCs w:val="18"/>
              </w:rPr>
              <w:br/>
              <w:t>микроорганизмов,   шт./грамм</w:t>
            </w:r>
            <w:r w:rsidRPr="00B55573">
              <w:rPr>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r>
      <w:tr w:rsidR="00757BBF" w:rsidRPr="00B55573"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Разнообразие  мезофауны,</w:t>
            </w:r>
            <w:r w:rsidRPr="00B55573">
              <w:rPr>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       </w:t>
            </w:r>
          </w:p>
        </w:tc>
      </w:tr>
      <w:tr w:rsidR="00757BBF" w:rsidRPr="00B55573"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Фитотоксичность,        </w:t>
            </w:r>
            <w:r w:rsidRPr="00B55573">
              <w:rPr>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1,1 - 1,3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2. Уровень загрязнения сорняками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Количество штук на кв. метр</w:t>
      </w:r>
    </w:p>
    <w:tbl>
      <w:tblPr>
        <w:tblW w:w="0" w:type="auto"/>
        <w:tblInd w:w="70" w:type="dxa"/>
        <w:tblLayout w:type="fixed"/>
        <w:tblCellMar>
          <w:left w:w="70" w:type="dxa"/>
          <w:right w:w="70" w:type="dxa"/>
        </w:tblCellMar>
        <w:tblLook w:val="0000"/>
      </w:tblPr>
      <w:tblGrid>
        <w:gridCol w:w="4995"/>
        <w:gridCol w:w="4724"/>
      </w:tblGrid>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Количество сорняков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1 - 50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51 - 100              </w:t>
            </w:r>
          </w:p>
        </w:tc>
      </w:tr>
      <w:tr w:rsidR="00757BBF" w:rsidRPr="00B55573"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более 100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3. Биологические показатели почв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и их критерии оценки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Биологические │Удовлетв. │Относи-   │Неудов-     │  Чрезвыч.   │Эко-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показатели   │ ситуация │тельно    │летв.       │экологическая│логич.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│удовлет-  │ситуация    │  ситуация   │бедствие│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│ворит.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│ситуация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Уровень    │        &lt;5│    5 - 10│     10 - 50│     50 - 100│    &gt;100│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│активности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│микробомассы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│(кратность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│уменьшения)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Количество │         -│    2    3│     3     4│      5     6│       6│</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│патогенных     │          │  10 - 10 │   10  - 10 │    10  - 10 │    &gt;10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│микроорганизмов│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 1 г почвы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Содержание │         -│     до 10│     10 - 50│     50 - 100│    &gt;100│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│яиц  гельминтов│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 1 кг почвы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Колититр   │      &gt;1,0│1,0 - 0,01│ 0,01 - 0,05│ 0,05 - 0,001│  &lt;0,001│</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Фито-      │      &lt;1,1│ 1,1 - 1,3│   1,3 - 1,6│    1,6 - 2,0│    &gt;2,0│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│токсичность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│(кратность)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Гено-      │        &lt;2│    2 - 10│     1 - 100│   100 - 1000│    &gt;100│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│токсичность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│(рост     числа│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│мутаций       в│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│сравнении     с│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│контролем)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4. Фитотоксичность грунтов, ОДК</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миллиграммах на килограмм</w:t>
      </w:r>
    </w:p>
    <w:tbl>
      <w:tblPr>
        <w:tblW w:w="0" w:type="auto"/>
        <w:tblInd w:w="70" w:type="dxa"/>
        <w:tblLayout w:type="fixed"/>
        <w:tblCellMar>
          <w:left w:w="70" w:type="dxa"/>
          <w:right w:w="70" w:type="dxa"/>
        </w:tblCellMar>
        <w:tblLook w:val="0000"/>
      </w:tblPr>
      <w:tblGrid>
        <w:gridCol w:w="1484"/>
        <w:gridCol w:w="1619"/>
        <w:gridCol w:w="1484"/>
        <w:gridCol w:w="1485"/>
        <w:gridCol w:w="1349"/>
        <w:gridCol w:w="1080"/>
        <w:gridCol w:w="1218"/>
      </w:tblGrid>
      <w:tr w:rsidR="00757BBF" w:rsidRPr="00B55573"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Cr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Ni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Zn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Pb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Cu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As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CL иона  </w:t>
            </w:r>
          </w:p>
        </w:tc>
      </w:tr>
      <w:tr w:rsidR="00757BBF" w:rsidRPr="00B55573"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5. Уровни загрязнения почв, при которых</w:t>
      </w:r>
    </w:p>
    <w:p w:rsidR="00757BBF" w:rsidRPr="00B55573" w:rsidRDefault="00757BBF" w:rsidP="00757BBF">
      <w:pPr>
        <w:jc w:val="center"/>
        <w:rPr>
          <w:rFonts w:ascii="Arial" w:hAnsi="Arial" w:cs="Arial"/>
          <w:sz w:val="18"/>
          <w:szCs w:val="18"/>
        </w:rPr>
      </w:pPr>
      <w:r w:rsidRPr="00B55573">
        <w:rPr>
          <w:rFonts w:ascii="Arial" w:hAnsi="Arial" w:cs="Arial"/>
          <w:sz w:val="18"/>
          <w:szCs w:val="18"/>
        </w:rPr>
        <w:t>подавляется ферментативная активность почв</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миллиграммах на 100 грамм</w:t>
      </w:r>
    </w:p>
    <w:tbl>
      <w:tblPr>
        <w:tblW w:w="0" w:type="auto"/>
        <w:tblInd w:w="70" w:type="dxa"/>
        <w:tblLayout w:type="fixed"/>
        <w:tblCellMar>
          <w:left w:w="70" w:type="dxa"/>
          <w:right w:w="70" w:type="dxa"/>
        </w:tblCellMar>
        <w:tblLook w:val="0000"/>
      </w:tblPr>
      <w:tblGrid>
        <w:gridCol w:w="2294"/>
        <w:gridCol w:w="135"/>
        <w:gridCol w:w="2025"/>
        <w:gridCol w:w="405"/>
        <w:gridCol w:w="2024"/>
        <w:gridCol w:w="2836"/>
      </w:tblGrid>
      <w:tr w:rsidR="00757BBF" w:rsidRPr="00B55573" w:rsidTr="004C49CC">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Содержание в почве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цинк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300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Дегидрогеназа</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700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10000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 10000        </w:t>
            </w:r>
          </w:p>
        </w:tc>
      </w:tr>
      <w:tr w:rsidR="00757BBF" w:rsidRPr="00B55573"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Уреаза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&gt; 10000        </w:t>
            </w:r>
          </w:p>
        </w:tc>
      </w:tr>
      <w:tr w:rsidR="00757BBF" w:rsidRPr="00B55573" w:rsidTr="004C49CC">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&lt;*&gt; Ферменты, участвующие в процессах минерализации и синтеза различных  </w:t>
            </w:r>
            <w:r w:rsidRPr="00B55573">
              <w:rPr>
                <w:sz w:val="18"/>
                <w:szCs w:val="18"/>
              </w:rPr>
              <w:br/>
              <w:t xml:space="preserve">веществ в почвах.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pStyle w:val="af6"/>
        <w:ind w:right="360"/>
        <w:rPr>
          <w:rFonts w:ascii="Arial" w:hAnsi="Arial" w:cs="Arial"/>
          <w:sz w:val="18"/>
          <w:szCs w:val="18"/>
        </w:rPr>
      </w:pPr>
    </w:p>
    <w:p w:rsidR="00757BBF" w:rsidRPr="00B55573" w:rsidRDefault="00757BBF" w:rsidP="00757BBF">
      <w:pPr>
        <w:rPr>
          <w:rFonts w:ascii="Arial" w:hAnsi="Arial" w:cs="Arial"/>
          <w:sz w:val="18"/>
          <w:szCs w:val="18"/>
        </w:rPr>
        <w:sectPr w:rsidR="00757BBF" w:rsidRPr="00B55573" w:rsidSect="004C49CC">
          <w:footerReference w:type="even" r:id="rId78"/>
          <w:footerReference w:type="default" r:id="rId79"/>
          <w:pgSz w:w="11906" w:h="16838"/>
          <w:pgMar w:top="709" w:right="567" w:bottom="851" w:left="1701" w:header="720" w:footer="709" w:gutter="0"/>
          <w:cols w:space="720"/>
          <w:docGrid w:linePitch="360" w:charSpace="-6145"/>
        </w:sect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6. Биологические уровни загрязнения почвенного</w:t>
      </w:r>
    </w:p>
    <w:p w:rsidR="00757BBF" w:rsidRPr="00B55573" w:rsidRDefault="00757BBF" w:rsidP="00757BBF">
      <w:pPr>
        <w:jc w:val="center"/>
        <w:rPr>
          <w:rFonts w:ascii="Arial" w:hAnsi="Arial" w:cs="Arial"/>
          <w:sz w:val="18"/>
          <w:szCs w:val="18"/>
        </w:rPr>
      </w:pPr>
      <w:r w:rsidRPr="00B55573">
        <w:rPr>
          <w:rFonts w:ascii="Arial" w:hAnsi="Arial" w:cs="Arial"/>
          <w:sz w:val="18"/>
          <w:szCs w:val="18"/>
        </w:rPr>
        <w:t>покрова для условий произрастания</w:t>
      </w:r>
    </w:p>
    <w:p w:rsidR="00757BBF" w:rsidRPr="00B55573" w:rsidRDefault="00757BBF" w:rsidP="00757BBF">
      <w:pPr>
        <w:jc w:val="right"/>
        <w:rPr>
          <w:rFonts w:ascii="Arial" w:hAnsi="Arial" w:cs="Arial"/>
          <w:sz w:val="18"/>
          <w:szCs w:val="18"/>
        </w:rPr>
      </w:pPr>
      <w:r w:rsidRPr="00B55573">
        <w:rPr>
          <w:rFonts w:ascii="Arial" w:hAnsi="Arial" w:cs="Arial"/>
          <w:sz w:val="18"/>
          <w:szCs w:val="18"/>
        </w:rPr>
        <w:t>В миллиграммах на килограмм</w:t>
      </w: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tbl>
      <w:tblPr>
        <w:tblW w:w="0" w:type="auto"/>
        <w:tblInd w:w="610" w:type="dxa"/>
        <w:tblLayout w:type="fixed"/>
        <w:tblCellMar>
          <w:left w:w="70" w:type="dxa"/>
          <w:right w:w="70" w:type="dxa"/>
        </w:tblCellMar>
        <w:tblLook w:val="0000"/>
      </w:tblPr>
      <w:tblGrid>
        <w:gridCol w:w="1459"/>
        <w:gridCol w:w="565"/>
        <w:gridCol w:w="895"/>
        <w:gridCol w:w="500"/>
        <w:gridCol w:w="1260"/>
        <w:gridCol w:w="1438"/>
        <w:gridCol w:w="1182"/>
        <w:gridCol w:w="1460"/>
        <w:gridCol w:w="1320"/>
        <w:gridCol w:w="1620"/>
        <w:gridCol w:w="160"/>
        <w:gridCol w:w="1443"/>
      </w:tblGrid>
      <w:tr w:rsidR="00757BBF" w:rsidRPr="00B55573" w:rsidTr="004C49CC">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Уровень    </w:t>
            </w:r>
            <w:r w:rsidRPr="00B55573">
              <w:rPr>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Содержание элемента мг/кг                                         </w:t>
            </w:r>
          </w:p>
        </w:tc>
      </w:tr>
      <w:tr w:rsidR="00757BBF" w:rsidRPr="00B55573" w:rsidTr="004C49CC">
        <w:trPr>
          <w:cantSplit/>
          <w:trHeight w:val="360"/>
        </w:trPr>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хром    </w:t>
            </w:r>
          </w:p>
        </w:tc>
      </w:tr>
      <w:tr w:rsidR="00757BBF" w:rsidRPr="00B55573"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 песчаных и супесчаных почвах (валовые формы)                                      </w:t>
            </w:r>
          </w:p>
        </w:tc>
      </w:tr>
      <w:tr w:rsidR="00757BBF" w:rsidRPr="00B55573"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Нормальн.  </w:t>
            </w:r>
            <w:r w:rsidRPr="00B55573">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1,0 - 2,1</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50,0 - 100</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2,1 - 4,0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2,2 - 4,2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0,6 - 1,0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101 - 500</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4,1  - 6,0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4,3 - 6,2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1,1 - 1,5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501 - 1000</w:t>
            </w:r>
          </w:p>
        </w:tc>
      </w:tr>
      <w:tr w:rsidR="00757BBF" w:rsidRPr="00B55573"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Оч. высок. </w:t>
            </w:r>
            <w:r w:rsidRPr="00B55573">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&gt;96,0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&gt;1000</w:t>
            </w:r>
          </w:p>
        </w:tc>
      </w:tr>
      <w:tr w:rsidR="00757BBF" w:rsidRPr="00B55573"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 суглинистых и глинистых почвах рН менее 5,5 (валовые формы)                              </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2,5 - 5,0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32 - 65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0,5 - 1,0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33 - 66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2,1 - 3,0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5 - 10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11 - 20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2,1 - 4,0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21 - 30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4,1 - 6,0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r>
      <w:tr w:rsidR="00757BBF" w:rsidRPr="00B55573"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Подвижные формы                                                     </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3,0 - 6,0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1,5 - 3,0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3,0 - 6,0</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6,1 - 30,0</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31,0 - 60,0</w:t>
            </w:r>
          </w:p>
        </w:tc>
      </w:tr>
      <w:tr w:rsidR="00757BBF" w:rsidRPr="00B55573"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&gt;69</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&gt;30,0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&gt;60,0</w:t>
            </w:r>
          </w:p>
        </w:tc>
      </w:tr>
      <w:tr w:rsidR="00757BBF" w:rsidRPr="00B55573" w:rsidTr="004C49CC">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7. Типы конструкций урбоконструктоземов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для создания спортивных газонов</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сантиметрах</w:t>
      </w:r>
    </w:p>
    <w:tbl>
      <w:tblPr>
        <w:tblW w:w="0" w:type="auto"/>
        <w:tblInd w:w="610" w:type="dxa"/>
        <w:tblLayout w:type="fixed"/>
        <w:tblCellMar>
          <w:left w:w="70" w:type="dxa"/>
          <w:right w:w="70" w:type="dxa"/>
        </w:tblCellMar>
        <w:tblLook w:val="0000"/>
      </w:tblPr>
      <w:tblGrid>
        <w:gridCol w:w="2754"/>
        <w:gridCol w:w="2754"/>
        <w:gridCol w:w="295"/>
        <w:gridCol w:w="2834"/>
        <w:gridCol w:w="2429"/>
        <w:gridCol w:w="2705"/>
      </w:tblGrid>
      <w:tr w:rsidR="00757BBF" w:rsidRPr="00B55573" w:rsidTr="004C49CC">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Глубина по профилю, см                            </w:t>
            </w:r>
          </w:p>
        </w:tc>
      </w:tr>
      <w:tr w:rsidR="00757BBF" w:rsidRPr="00B55573" w:rsidTr="004C49CC">
        <w:trPr>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46 - 60      </w:t>
            </w:r>
          </w:p>
        </w:tc>
      </w:tr>
      <w:tr w:rsidR="00757BBF" w:rsidRPr="00B55573"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Среднесуглинистые  </w:t>
            </w:r>
            <w:r w:rsidRPr="00B55573">
              <w:rPr>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Гумуссированный </w:t>
            </w:r>
            <w:r w:rsidRPr="00B55573">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Коренная   порода</w:t>
            </w:r>
            <w:r w:rsidRPr="00B55573">
              <w:rPr>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Коренная      </w:t>
            </w:r>
            <w:r w:rsidRPr="00B55573">
              <w:rPr>
                <w:sz w:val="18"/>
                <w:szCs w:val="18"/>
              </w:rPr>
              <w:br/>
              <w:t xml:space="preserve">порода           </w:t>
            </w:r>
            <w:r w:rsidRPr="00B55573">
              <w:rPr>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Коренная  порода</w:t>
            </w:r>
            <w:r w:rsidRPr="00B55573">
              <w:rPr>
                <w:sz w:val="18"/>
                <w:szCs w:val="18"/>
              </w:rPr>
              <w:br/>
              <w:t xml:space="preserve">среднесуглинистая  </w:t>
            </w:r>
          </w:p>
        </w:tc>
      </w:tr>
      <w:tr w:rsidR="00757BBF" w:rsidRPr="00B55573" w:rsidTr="004C49CC">
        <w:trPr>
          <w:cantSplit/>
          <w:trHeight w:val="36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Песчаные     хорошо</w:t>
            </w:r>
            <w:r w:rsidRPr="00B55573">
              <w:rPr>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Гумуссированный </w:t>
            </w:r>
            <w:r w:rsidRPr="00B55573">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Среднесуглинистый</w:t>
            </w:r>
            <w:r w:rsidRPr="00B55573">
              <w:rPr>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Коренная      </w:t>
            </w:r>
            <w:r w:rsidRPr="00B55573">
              <w:rPr>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Коренная  порода</w:t>
            </w:r>
            <w:r w:rsidRPr="00B55573">
              <w:rPr>
                <w:sz w:val="18"/>
                <w:szCs w:val="18"/>
              </w:rPr>
              <w:br/>
              <w:t xml:space="preserve">песчаная           </w:t>
            </w:r>
          </w:p>
        </w:tc>
      </w:tr>
      <w:tr w:rsidR="00757BBF" w:rsidRPr="00B55573"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Тяжелосуглинистые  </w:t>
            </w:r>
            <w:r w:rsidRPr="00B55573">
              <w:rPr>
                <w:sz w:val="18"/>
                <w:szCs w:val="18"/>
              </w:rPr>
              <w:br/>
              <w:t>плохо      фильтрующие</w:t>
            </w:r>
            <w:r w:rsidRPr="00B55573">
              <w:rPr>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Гумуссированный </w:t>
            </w:r>
            <w:r w:rsidRPr="00B55573">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Среднесуглинистый</w:t>
            </w:r>
            <w:r w:rsidRPr="00B55573">
              <w:rPr>
                <w:sz w:val="18"/>
                <w:szCs w:val="18"/>
              </w:rPr>
              <w:br/>
              <w:t xml:space="preserve">почвообраз. слой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Дренирующий   </w:t>
            </w:r>
            <w:r w:rsidRPr="00B55573">
              <w:rPr>
                <w:sz w:val="18"/>
                <w:szCs w:val="18"/>
              </w:rPr>
              <w:br/>
              <w:t>слой из  щебня  и</w:t>
            </w:r>
            <w:r w:rsidRPr="00B55573">
              <w:rPr>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Коренная  порода</w:t>
            </w:r>
            <w:r w:rsidRPr="00B55573">
              <w:rPr>
                <w:sz w:val="18"/>
                <w:szCs w:val="18"/>
              </w:rPr>
              <w:br/>
              <w:t xml:space="preserve">тяжелосуглинистая  </w:t>
            </w:r>
          </w:p>
        </w:tc>
      </w:tr>
    </w:tbl>
    <w:p w:rsidR="00757BBF" w:rsidRPr="00B55573" w:rsidRDefault="00757BBF" w:rsidP="00757BBF">
      <w:pPr>
        <w:ind w:firstLine="540"/>
        <w:jc w:val="both"/>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8. Допустимые концентрации тяжелых металлов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и мышьяка в почвах населенного пункта</w:t>
      </w:r>
    </w:p>
    <w:p w:rsidR="00757BBF" w:rsidRPr="00B55573" w:rsidRDefault="00757BBF" w:rsidP="00757BBF">
      <w:pPr>
        <w:ind w:firstLine="540"/>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миллиграммах на килограмм</w:t>
      </w:r>
    </w:p>
    <w:tbl>
      <w:tblPr>
        <w:tblW w:w="0" w:type="auto"/>
        <w:tblInd w:w="610" w:type="dxa"/>
        <w:tblLayout w:type="fixed"/>
        <w:tblCellMar>
          <w:left w:w="70" w:type="dxa"/>
          <w:right w:w="70" w:type="dxa"/>
        </w:tblCellMar>
        <w:tblLook w:val="0000"/>
      </w:tblPr>
      <w:tblGrid>
        <w:gridCol w:w="2699"/>
        <w:gridCol w:w="160"/>
        <w:gridCol w:w="789"/>
        <w:gridCol w:w="1215"/>
        <w:gridCol w:w="1081"/>
        <w:gridCol w:w="160"/>
        <w:gridCol w:w="1078"/>
        <w:gridCol w:w="1620"/>
        <w:gridCol w:w="1352"/>
      </w:tblGrid>
      <w:tr w:rsidR="00757BBF" w:rsidRPr="00B55573" w:rsidTr="004C49CC">
        <w:trPr>
          <w:gridAfter w:val="7"/>
          <w:wAfter w:w="7135" w:type="dxa"/>
          <w:cantSplit/>
          <w:trHeight w:val="240"/>
        </w:trPr>
        <w:tc>
          <w:tcPr>
            <w:tcW w:w="2699" w:type="dxa"/>
            <w:vMerge w:val="restart"/>
            <w:tcBorders>
              <w:top w:val="single" w:sz="6" w:space="0" w:color="000000"/>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Уровни       </w:t>
            </w:r>
            <w:r w:rsidRPr="00B55573">
              <w:rPr>
                <w:sz w:val="18"/>
                <w:szCs w:val="18"/>
              </w:rPr>
              <w:br/>
              <w:t xml:space="preserve">концентрации    </w:t>
            </w:r>
            <w:r w:rsidRPr="00B55573">
              <w:rPr>
                <w:sz w:val="18"/>
                <w:szCs w:val="18"/>
              </w:rPr>
              <w:br/>
              <w:t xml:space="preserve">тяжелых металлов и </w:t>
            </w:r>
            <w:r w:rsidRPr="00B55573">
              <w:rPr>
                <w:sz w:val="18"/>
                <w:szCs w:val="18"/>
              </w:rPr>
              <w:br/>
              <w:t xml:space="preserve">мышьяка      </w:t>
            </w:r>
          </w:p>
        </w:tc>
        <w:tc>
          <w:tcPr>
            <w:tcW w:w="15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Содержание                     </w:t>
            </w:r>
          </w:p>
        </w:tc>
      </w:tr>
      <w:tr w:rsidR="00757BBF" w:rsidRPr="00B55573" w:rsidTr="004C49CC">
        <w:trPr>
          <w:gridAfter w:val="3"/>
          <w:wAfter w:w="4049" w:type="dxa"/>
          <w:cantSplit/>
          <w:trHeight w:val="240"/>
        </w:trPr>
        <w:tc>
          <w:tcPr>
            <w:tcW w:w="2699" w:type="dxa"/>
            <w:vMerge/>
            <w:tcBorders>
              <w:left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2 класс опасности   </w:t>
            </w: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 класс опасности     </w:t>
            </w:r>
          </w:p>
        </w:tc>
      </w:tr>
      <w:tr w:rsidR="00757BBF" w:rsidRPr="00B55573" w:rsidTr="004C49CC">
        <w:trPr>
          <w:cantSplit/>
          <w:trHeight w:val="480"/>
        </w:trPr>
        <w:tc>
          <w:tcPr>
            <w:tcW w:w="2699" w:type="dxa"/>
            <w:vMerge/>
            <w:tcBorders>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никель</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медь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цинк  </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мышьяк  </w:t>
            </w:r>
          </w:p>
        </w:tc>
      </w:tr>
      <w:tr w:rsidR="00757BBF" w:rsidRPr="00B55573"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Фоновое         </w:t>
            </w:r>
            <w:r w:rsidRPr="00B55573">
              <w:rPr>
                <w:sz w:val="18"/>
                <w:szCs w:val="18"/>
              </w:rPr>
              <w:br/>
              <w:t>содержание        в</w:t>
            </w:r>
            <w:r w:rsidRPr="00B55573">
              <w:rPr>
                <w:sz w:val="18"/>
                <w:szCs w:val="18"/>
              </w:rPr>
              <w:br/>
              <w:t>песчаных          и</w:t>
            </w:r>
            <w:r w:rsidRPr="00B55573">
              <w:rPr>
                <w:sz w:val="18"/>
                <w:szCs w:val="18"/>
              </w:rPr>
              <w:br/>
              <w:t xml:space="preserve">супесчаных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5 - 10</w:t>
            </w:r>
            <w:r w:rsidRPr="00B55573">
              <w:rPr>
                <w:sz w:val="18"/>
                <w:szCs w:val="18"/>
              </w:rPr>
              <w:br/>
              <w:t xml:space="preserve">ср. 6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5 - 12 </w:t>
            </w:r>
            <w:r w:rsidRPr="00B55573">
              <w:rPr>
                <w:sz w:val="18"/>
                <w:szCs w:val="18"/>
              </w:rPr>
              <w:br/>
              <w:t xml:space="preserve">ср. 8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25 - 30</w:t>
            </w:r>
            <w:r w:rsidRPr="00B55573">
              <w:rPr>
                <w:sz w:val="18"/>
                <w:szCs w:val="18"/>
              </w:rPr>
              <w:br/>
              <w:t>ср. 28</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4 - 9 </w:t>
            </w:r>
            <w:r w:rsidRPr="00B55573">
              <w:rPr>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0,01 - 0,1 </w:t>
            </w:r>
            <w:r w:rsidRPr="00B55573">
              <w:rPr>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0,9 - 1,7</w:t>
            </w:r>
            <w:r w:rsidRPr="00B55573">
              <w:rPr>
                <w:sz w:val="18"/>
                <w:szCs w:val="18"/>
              </w:rPr>
              <w:br/>
              <w:t xml:space="preserve">ср. 1,5 </w:t>
            </w:r>
          </w:p>
        </w:tc>
      </w:tr>
      <w:tr w:rsidR="00757BBF" w:rsidRPr="00B55573"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Фоновое         </w:t>
            </w:r>
            <w:r w:rsidRPr="00B55573">
              <w:rPr>
                <w:sz w:val="18"/>
                <w:szCs w:val="18"/>
              </w:rPr>
              <w:br/>
              <w:t>содержание        в</w:t>
            </w:r>
            <w:r w:rsidRPr="00B55573">
              <w:rPr>
                <w:sz w:val="18"/>
                <w:szCs w:val="18"/>
              </w:rPr>
              <w:br/>
              <w:t>суглинистых       и</w:t>
            </w:r>
            <w:r w:rsidRPr="00B55573">
              <w:rPr>
                <w:sz w:val="18"/>
                <w:szCs w:val="18"/>
              </w:rPr>
              <w:br/>
              <w:t xml:space="preserve">глинистых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15 - </w:t>
            </w:r>
            <w:r w:rsidRPr="00B55573">
              <w:rPr>
                <w:sz w:val="18"/>
                <w:szCs w:val="18"/>
              </w:rPr>
              <w:br/>
              <w:t xml:space="preserve">25  </w:t>
            </w:r>
            <w:r w:rsidRPr="00B55573">
              <w:rPr>
                <w:sz w:val="18"/>
                <w:szCs w:val="18"/>
              </w:rPr>
              <w:br/>
              <w:t>ср. 20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12 - 30 </w:t>
            </w:r>
            <w:r w:rsidRPr="00B55573">
              <w:rPr>
                <w:sz w:val="18"/>
                <w:szCs w:val="18"/>
              </w:rPr>
              <w:br/>
              <w:t xml:space="preserve">ср. 20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30 - 60</w:t>
            </w:r>
            <w:r w:rsidRPr="00B55573">
              <w:rPr>
                <w:sz w:val="18"/>
                <w:szCs w:val="18"/>
              </w:rPr>
              <w:br/>
              <w:t>ср. 45</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12 - 30</w:t>
            </w:r>
            <w:r w:rsidRPr="00B55573">
              <w:rPr>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 xml:space="preserve">0,09 - 0,3 </w:t>
            </w:r>
            <w:r w:rsidRPr="00B55573">
              <w:rPr>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B55573" w:rsidRDefault="00757BBF" w:rsidP="004C49CC">
            <w:pPr>
              <w:pStyle w:val="ConsPlusCell"/>
              <w:widowControl/>
              <w:rPr>
                <w:sz w:val="18"/>
                <w:szCs w:val="18"/>
              </w:rPr>
            </w:pPr>
            <w:r w:rsidRPr="00B55573">
              <w:rPr>
                <w:sz w:val="18"/>
                <w:szCs w:val="18"/>
              </w:rPr>
              <w:t>1,2 - 3,2</w:t>
            </w:r>
            <w:r w:rsidRPr="00B55573">
              <w:rPr>
                <w:sz w:val="18"/>
                <w:szCs w:val="18"/>
              </w:rPr>
              <w:br/>
              <w:t xml:space="preserve">ср. 2,2 </w:t>
            </w:r>
          </w:p>
        </w:tc>
      </w:tr>
    </w:tbl>
    <w:p w:rsidR="00757BBF" w:rsidRPr="00B55573" w:rsidRDefault="00757BBF" w:rsidP="00757BBF">
      <w:pPr>
        <w:rPr>
          <w:rFonts w:ascii="Arial" w:hAnsi="Arial" w:cs="Arial"/>
          <w:sz w:val="18"/>
          <w:szCs w:val="18"/>
        </w:rPr>
        <w:sectPr w:rsidR="00757BBF" w:rsidRPr="00B55573">
          <w:footerReference w:type="even" r:id="rId80"/>
          <w:footerReference w:type="default" r:id="rId81"/>
          <w:pgSz w:w="16838" w:h="11906" w:orient="landscape"/>
          <w:pgMar w:top="850" w:right="1134" w:bottom="1701" w:left="1134" w:header="720" w:footer="720" w:gutter="0"/>
          <w:cols w:space="720"/>
          <w:docGrid w:linePitch="240" w:charSpace="-6145"/>
        </w:sect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№5</w:t>
      </w:r>
    </w:p>
    <w:p w:rsidR="00757BBF" w:rsidRPr="00B55573" w:rsidRDefault="00757BBF" w:rsidP="00757BBF">
      <w:pPr>
        <w:jc w:val="center"/>
        <w:rPr>
          <w:rFonts w:ascii="Arial" w:hAnsi="Arial" w:cs="Arial"/>
          <w:sz w:val="18"/>
          <w:szCs w:val="18"/>
        </w:rPr>
      </w:pPr>
      <w:r w:rsidRPr="00B55573">
        <w:rPr>
          <w:rFonts w:ascii="Arial" w:hAnsi="Arial" w:cs="Arial"/>
          <w:sz w:val="18"/>
          <w:szCs w:val="18"/>
        </w:rPr>
        <w:t>ПРИЕМЫ</w:t>
      </w:r>
    </w:p>
    <w:p w:rsidR="00757BBF" w:rsidRPr="00B55573" w:rsidRDefault="00757BBF" w:rsidP="00757BBF">
      <w:pPr>
        <w:jc w:val="center"/>
        <w:rPr>
          <w:rFonts w:ascii="Arial" w:hAnsi="Arial" w:cs="Arial"/>
          <w:sz w:val="18"/>
          <w:szCs w:val="18"/>
        </w:rPr>
      </w:pPr>
      <w:r w:rsidRPr="00B55573">
        <w:rPr>
          <w:rFonts w:ascii="Arial" w:hAnsi="Arial" w:cs="Arial"/>
          <w:sz w:val="18"/>
          <w:szCs w:val="18"/>
        </w:rPr>
        <w:t>БЛАГОУСТРОЙСТВА НА ТЕРРИТОРИЯХ РЕКРЕАЦИОННОГО НАЗНАЧЕНИЯ</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 Организация аллей и дорог парка, лесопарка</w:t>
      </w:r>
    </w:p>
    <w:p w:rsidR="00757BBF" w:rsidRPr="00B55573" w:rsidRDefault="00757BBF" w:rsidP="00757BBF">
      <w:pPr>
        <w:jc w:val="center"/>
        <w:rPr>
          <w:rFonts w:ascii="Arial" w:hAnsi="Arial" w:cs="Arial"/>
          <w:sz w:val="18"/>
          <w:szCs w:val="18"/>
        </w:rPr>
      </w:pPr>
      <w:r w:rsidRPr="00B55573">
        <w:rPr>
          <w:rFonts w:ascii="Arial" w:hAnsi="Arial" w:cs="Arial"/>
          <w:sz w:val="18"/>
          <w:szCs w:val="18"/>
        </w:rPr>
        <w:t>и других крупных объектов рекреации</w:t>
      </w:r>
    </w:p>
    <w:p w:rsidR="00757BBF" w:rsidRPr="00B55573" w:rsidRDefault="00757BBF" w:rsidP="00757BBF">
      <w:pPr>
        <w:ind w:firstLine="540"/>
        <w:jc w:val="both"/>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Типы аллей │  Ширина  │     Назначение     │      Рекомендации по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 дорог   │   (м)    │                    │      благоустройству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Основные  │   6 - 9  │      Интенсивное   │     Допускаются     зеленые│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│пешеходные  │          │пешеходное  движение│разделительные        полосы│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│аллеи и     │          │(более  300  ч/час).│шириной порядка 2  м,  через│</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│дороги *    │          │Допускается   проезд│каждые 25 - 30 м -  проходы.│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│внутрипаркового     │Если   аллея    на    берегу│</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│транспорта.         │водоема,    ее    поперечный│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│Соединяет           │профиль может быть  решен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│функциональные  зоны│разных   уровнях,    которые│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   участки    между│связаны  откосами,  стенками│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│собой, те и другие с│и   лестницами.    Покрытие:│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│основными входами.  │твердое             (плитка,│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│асфальтобетон)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│обрамлением         бортовым│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│камнем.  Обрезка  ветвей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│высоту 2,5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Второсте-  │ 3 - 4,5  │      Интенсивное   │     Трассируются         по│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│пенные аллеи│          │пешеходное  движение│живописным   местам,   могут│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 дороги *  │          │(до   300    ч/час).│иметь          криволинейные│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│Допускается   проезд│очертания. Покрытие: твердое│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│эксплуатационного   │(плитка,     асфальтобетон),│</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│транспорта.         │щебеночное,     обработанное│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│Соединяют           │вяжущими. Обрезка ветвей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│второстепенные входы│высоту 2,0 - 2,5 м.  Садовый│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  парковые  объекты│борт, бордюры  из  цветов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│между собой.        │трав,   водоотводные   лотки│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│или др.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Дополни-  │1,5 - 2,5 │      Пешеходное    │     Свободная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│тельные     │          │движение       малой│трассировка, каждый  поворот│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│пешеходные  │          │интенсивности.      │оправдан   и    зафиксирован│</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│дороги      │          │Проезд транспорта не│объектом,       сооружением,│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│допускается.        │группой    или    одиночными│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│Подводят к отдельным│насаждениями.     Продольный│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│парковым            │уклон     допускается     80│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│сооружениям.        │промилле.  Покрытие: плитка,│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│грунтовое улучшенное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Тропы     │0,75 - 1,0│     Дополнительная │     Трассируется         по│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│прогулочная  сеть  с│крутым склонам, через  чаши,│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│естественным        │овраги, ручьи.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│характером          │      Покрытие: грунтовое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│ландшафта.          │естественное.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Велосипед-│  1,5 -   │     Велосипедные   │     Трассирование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│ные дорожки │   2,25   │прогулки            │замкнутое        (кольцевое,│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│петельное,    восьмерочное).│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│Рекомендуется          пункт│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│техобслуживания.    Покрытие│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│твердое. Обрезка  ветвей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│высоту 2,5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│Дороги для  │4,0 - 6,0 │     Прогулки       │     Наибольшие   продольные│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│конной езды │          │верхом, в  экипажах,│уклоны до 60 промилле.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│санях.   Допускается│     Обрезка    ветвей    на│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│проезд              │высоту 4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│эксплуатационного   │     Покрытие:     грунтовое│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│транспорта.         │улучшенное.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Автомо-   │4,5 - 7,0 │     Автомобильные  │     Трассируется         по│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│бильная     │          │прогулки  и   проезд│периферии    лесопарка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│дорога      │          │внутрипаркового     │стороне    от     пешеходных│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│(парквей)   │          │транспорта.         │коммуникаций.     Наибольший│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Допускается    │продольный      уклон     70│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│проезд              │промилле,  макс.  скорость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│эксплуатационного   │40      км/час.      Радиусы│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│транспорта          │закруглений - не менее 15 м.│</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│Покрытие:     асфальтобетон,│</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│щебеночное,       гравийное,│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│обработка          вяжущими,│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│бордюрный камень.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Примечания:  1.  В  ширину   пешеходных    аллей    включаются    зоны│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│пешеходного  движения,  разграничительные  зеленые  полосы,  водоотводные│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│лотки и площадки  для  установки  скамеек.  Устройство  разграничительных│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│зеленых полос необходимо при ширине более 6 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2. На типах  аллей  и  дорог,  помеченных   знаком  "*",   допускается│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│катание  на  роликовых  досках,  коньках,  самокатах,  помимо  специально│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│оборудованных территорий.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3. Автомобильные   дороги   следует  предусматривать  в  лесопарках  с│</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│размером территории более 100 га.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2. Организация площадок парка</w:t>
      </w:r>
    </w:p>
    <w:p w:rsidR="00757BBF" w:rsidRPr="00B55573" w:rsidRDefault="00757BBF" w:rsidP="00757BBF">
      <w:pPr>
        <w:jc w:val="center"/>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В кв. метрах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Парковые  │   Назначение    │      Элементы      │  Размеры  │Мин.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площади и │                 │  благоустройства   │           │норма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площадки  │                 │                    │           │на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│посети-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│теля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│Основные   │Центры парковой  │Бассейны, фонтаны,  │С учетом   │   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│площадки   │планировки,      │скульптура,         │пропускной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│размещаются на   │партерная зелень,   │способности│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│пересечении      │цветники, парадное  │отходящих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│аллей, у входной │и декоративное      │от входа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│части парка,     │освещение.          │аллей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│перед            │Покрытие: плиточное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│сооружениями     │мощение, бортовой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│камень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│Площади    │Проведение       │Осветительное       │1200 - 5000│1,0 - 2,5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│массовых   │концертов,       │оборудование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│мероприятий│праздников,      │(фонари,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│большие размеры. │прожекторы).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│Формируется в    │Посадки - по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│виде лугового    │периметру.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│пространства или │Покрытие: газонное,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│площади          │твердое (плитка),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│регулярного      │комбинированное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│очертания. Связь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 главной аллее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Площадки │   В различных   │   Везде:           │ 20 - 200  │  5 - 20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│отдыха,    │частях парка.    │освещение, беседки,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│лужайки    │   Виды площадок:│перголы, трельяжи,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регулярной  │скамьи, урны.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│планировки с     │Декоративное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│регулярным       │оформление в центре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│озеленением;     │(цветник, фонтан,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регулярн.   │скульптура, вазон).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│планировки с     │Покрытие: мощение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│обрамлением      │плиткой, бортовой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│свободными       │камень, бордюры из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│группами         │цветов и трав.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│растений;        │На площадках-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свободной   │лужайках - газон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│планировки с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│обрамлением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│свободными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│группами растений│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Танцева- │   Размещаются   │   Освещение,       │ 150 - 500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│льные      │рядом с главными │ограждение, скамьи,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│площадки,  │или              │урны.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│сооружения │второстепенными  │   Покрытие: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│аллеями          │специальное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Игровые │   Малоподвижные │   Игровое,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│площадки   │индивидуальные,  │физкультурно-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│для детей: │подвижные        │оздоровительное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до 3 лет │коллективные     │оборудование,       │ 10 - 100  │   3,0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│- 4 - 6 лет│игры. Размещение │освещение, скамьи,  │ 120 - 300 │   5,0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│- 7 - 14   │вдоль            │урны.               │500 - 2000 │   10,0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│лет        │второстепенных   │   Покрытие: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│аллей            │песчаное, фунтовое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├───────────┼─────────────────┤улучшенное, газон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Игровые │   Подвижные     │                    │1200 - 1700│   15,0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│комплексы  │коллективные игры│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│для детей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│до 14 лет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Спортив-│   Различные     │   Специальное      │150 - 7000 │   10,0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│но-игровые │подвижные игры и │оборудование 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│для детей и│развлечения, в   │благоустройство,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│подростков │т.ч. велодромы,  │рассчитанное на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│10 - 17    │скалодромы,      │конкретное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│лет, для   │мини-рампы,      │спортивно-игровое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│взрослых   │катание на       │использование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│роликовых коньках│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 пр.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Предпар-│   У входов в    │   Покрытие:        │   Определяются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│ковые      │парк, у мест     │асфальтобетонное,   │транспортными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│площади с  │пересечения      │плиточное, плитки и │требованиями 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│автостоян- │подъездов к парку│соты, утопленные в  │графиком движения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│кой        │с городским      │газон, оборудованы  │транспорта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│транспортом      │бортовым камнем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Таблица 3. Площади и пропускная способность парковых</w:t>
      </w:r>
    </w:p>
    <w:p w:rsidR="00757BBF" w:rsidRPr="00B55573" w:rsidRDefault="00757BBF" w:rsidP="00757BBF">
      <w:pPr>
        <w:jc w:val="center"/>
        <w:rPr>
          <w:rFonts w:ascii="Arial" w:hAnsi="Arial" w:cs="Arial"/>
          <w:sz w:val="18"/>
          <w:szCs w:val="18"/>
        </w:rPr>
      </w:pPr>
      <w:r w:rsidRPr="00B55573">
        <w:rPr>
          <w:rFonts w:ascii="Arial" w:hAnsi="Arial" w:cs="Arial"/>
          <w:sz w:val="18"/>
          <w:szCs w:val="18"/>
        </w:rPr>
        <w:t>сооружений и площадок</w:t>
      </w:r>
    </w:p>
    <w:p w:rsidR="00757BBF" w:rsidRPr="00B55573" w:rsidRDefault="00757BBF" w:rsidP="00757BBF">
      <w:pPr>
        <w:ind w:firstLine="540"/>
        <w:jc w:val="both"/>
        <w:rPr>
          <w:rFonts w:ascii="Arial" w:hAnsi="Arial" w:cs="Arial"/>
          <w:sz w:val="18"/>
          <w:szCs w:val="18"/>
        </w:rPr>
      </w:pPr>
    </w:p>
    <w:p w:rsidR="00757BBF" w:rsidRPr="00B55573" w:rsidRDefault="00757BBF" w:rsidP="00757BBF">
      <w:pPr>
        <w:ind w:firstLine="540"/>
        <w:jc w:val="both"/>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Наименование объектов и сооружений │    Пропускная     │Норма площади 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│способность одного │ кв. м на одно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места или объекта │ место или один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(человек в день)  │     объект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1                  │         2         │       3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Аттракцион крупный </w:t>
      </w:r>
      <w:hyperlink r:id="rId82" w:history="1">
        <w:r w:rsidRPr="00B55573">
          <w:rPr>
            <w:rStyle w:val="af9"/>
            <w:rFonts w:ascii="Arial" w:hAnsi="Arial" w:cs="Arial"/>
            <w:color w:val="auto"/>
            <w:sz w:val="18"/>
            <w:szCs w:val="18"/>
          </w:rPr>
          <w:t>&lt;*&gt;</w:t>
        </w:r>
      </w:hyperlink>
      <w:r w:rsidRPr="00B55573">
        <w:rPr>
          <w:rFonts w:ascii="Arial" w:hAnsi="Arial" w:cs="Arial"/>
          <w:sz w:val="18"/>
          <w:szCs w:val="18"/>
        </w:rPr>
        <w:t xml:space="preserve">            │        250        │      800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Малый </w:t>
      </w:r>
      <w:hyperlink r:id="rId83" w:history="1">
        <w:r w:rsidRPr="00B55573">
          <w:rPr>
            <w:rStyle w:val="af9"/>
            <w:rFonts w:ascii="Arial" w:hAnsi="Arial" w:cs="Arial"/>
            <w:color w:val="auto"/>
            <w:sz w:val="18"/>
            <w:szCs w:val="18"/>
          </w:rPr>
          <w:t>&lt;*&gt;</w:t>
        </w:r>
      </w:hyperlink>
      <w:r w:rsidRPr="00B55573">
        <w:rPr>
          <w:rFonts w:ascii="Arial" w:hAnsi="Arial" w:cs="Arial"/>
          <w:sz w:val="18"/>
          <w:szCs w:val="18"/>
        </w:rPr>
        <w:t xml:space="preserve">                         │        100        │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Бассейн для плавания: открытый  │      50 x 5       │    25 x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hyperlink r:id="rId84" w:history="1">
        <w:r w:rsidRPr="00B55573">
          <w:rPr>
            <w:rStyle w:val="af9"/>
            <w:rFonts w:ascii="Arial" w:hAnsi="Arial" w:cs="Arial"/>
            <w:color w:val="auto"/>
            <w:sz w:val="18"/>
            <w:szCs w:val="18"/>
          </w:rPr>
          <w:t>&lt;*&gt;</w:t>
        </w:r>
      </w:hyperlink>
      <w:r w:rsidRPr="00B55573">
        <w:rPr>
          <w:rFonts w:ascii="Arial" w:hAnsi="Arial" w:cs="Arial"/>
          <w:sz w:val="18"/>
          <w:szCs w:val="18"/>
        </w:rPr>
        <w:t xml:space="preserve">                                 │                   │    50 x 100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Игротека </w:t>
      </w:r>
      <w:hyperlink r:id="rId85" w:history="1">
        <w:r w:rsidRPr="00B55573">
          <w:rPr>
            <w:rStyle w:val="af9"/>
            <w:rFonts w:ascii="Arial" w:hAnsi="Arial" w:cs="Arial"/>
            <w:color w:val="auto"/>
            <w:sz w:val="18"/>
            <w:szCs w:val="18"/>
          </w:rPr>
          <w:t>&lt;*&gt;</w:t>
        </w:r>
      </w:hyperlink>
      <w:r w:rsidRPr="00B55573">
        <w:rPr>
          <w:rFonts w:ascii="Arial" w:hAnsi="Arial" w:cs="Arial"/>
          <w:sz w:val="18"/>
          <w:szCs w:val="18"/>
        </w:rPr>
        <w:t xml:space="preserve">                    │        100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Площадка для хорового пения     │        6,0        │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Площадка (терраса, зал) для     │        4,0        │      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│танцев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Открытый театр                  │        1,0        │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Летний кинотеатр (без фойе)     │        5,0        │      1,2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Летний цирк                     │        2,0        │      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Выставочный павильон            │        5,0        │      10,0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Открытый лекторий               │        3,0        │      0,5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Павильон для чтения и тихих игр │        6,0        │      3,0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Кафе                             │        6,0        │      2,5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Торговый киоск                  │       50,0        │      6,0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Киоск-библиотека                │       50,0        │       60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Касса </w:t>
      </w:r>
      <w:hyperlink r:id="rId86" w:history="1">
        <w:r w:rsidRPr="00B55573">
          <w:rPr>
            <w:rStyle w:val="af9"/>
            <w:rFonts w:ascii="Arial" w:hAnsi="Arial" w:cs="Arial"/>
            <w:color w:val="auto"/>
            <w:sz w:val="18"/>
            <w:szCs w:val="18"/>
          </w:rPr>
          <w:t>&lt;*&gt;</w:t>
        </w:r>
      </w:hyperlink>
      <w:r w:rsidRPr="00B55573">
        <w:rPr>
          <w:rFonts w:ascii="Arial" w:hAnsi="Arial" w:cs="Arial"/>
          <w:sz w:val="18"/>
          <w:szCs w:val="18"/>
        </w:rPr>
        <w:t xml:space="preserve">                       │  120,0 (в 1 час)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Туалет                          │  20,0 (в 1 час)   │      1,2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Беседки для отдыха              │       10,0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Водно-лыжная станция            │        6,0        │      4,0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Физкультурно-тренажерный зал    │       10,0        │      3,0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Летняя раздевалка               │       20,0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Зимняя раздевалка               │       10,0        │      3,0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Летний душ с раздевалками       │       10,0        │      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Стоянки для автомобилей </w:t>
      </w:r>
      <w:hyperlink r:id="rId87" w:history="1">
        <w:r w:rsidRPr="00B55573">
          <w:rPr>
            <w:rStyle w:val="af9"/>
            <w:rFonts w:ascii="Arial" w:hAnsi="Arial" w:cs="Arial"/>
            <w:color w:val="auto"/>
            <w:sz w:val="18"/>
            <w:szCs w:val="18"/>
          </w:rPr>
          <w:t>&lt;**&gt;</w:t>
        </w:r>
      </w:hyperlink>
      <w:r w:rsidRPr="00B55573">
        <w:rPr>
          <w:rFonts w:ascii="Arial" w:hAnsi="Arial" w:cs="Arial"/>
          <w:sz w:val="18"/>
          <w:szCs w:val="18"/>
        </w:rPr>
        <w:t xml:space="preserve">    │    4,0 машины     │      25,0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Стоянки для велосипедов </w:t>
      </w:r>
      <w:hyperlink r:id="rId88" w:history="1">
        <w:r w:rsidRPr="00B55573">
          <w:rPr>
            <w:rStyle w:val="af9"/>
            <w:rFonts w:ascii="Arial" w:hAnsi="Arial" w:cs="Arial"/>
            <w:color w:val="auto"/>
            <w:sz w:val="18"/>
            <w:szCs w:val="18"/>
          </w:rPr>
          <w:t>&lt;**&gt;</w:t>
        </w:r>
      </w:hyperlink>
      <w:r w:rsidRPr="00B55573">
        <w:rPr>
          <w:rFonts w:ascii="Arial" w:hAnsi="Arial" w:cs="Arial"/>
          <w:sz w:val="18"/>
          <w:szCs w:val="18"/>
        </w:rPr>
        <w:t xml:space="preserve">    │    12,0 машины    │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Биллиардная (1 стол)            │         6         │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Детский автодром </w:t>
      </w:r>
      <w:hyperlink r:id="rId89" w:history="1">
        <w:r w:rsidRPr="00B55573">
          <w:rPr>
            <w:rStyle w:val="af9"/>
            <w:rFonts w:ascii="Arial" w:hAnsi="Arial" w:cs="Arial"/>
            <w:color w:val="auto"/>
            <w:sz w:val="18"/>
            <w:szCs w:val="18"/>
          </w:rPr>
          <w:t>&lt;*&gt;</w:t>
        </w:r>
      </w:hyperlink>
      <w:r w:rsidRPr="00B55573">
        <w:rPr>
          <w:rFonts w:ascii="Arial" w:hAnsi="Arial" w:cs="Arial"/>
          <w:sz w:val="18"/>
          <w:szCs w:val="18"/>
        </w:rPr>
        <w:t xml:space="preserve">            │        100        │       10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Каток </w:t>
      </w:r>
      <w:hyperlink r:id="rId90" w:history="1">
        <w:r w:rsidRPr="00B55573">
          <w:rPr>
            <w:rStyle w:val="af9"/>
            <w:rFonts w:ascii="Arial" w:hAnsi="Arial" w:cs="Arial"/>
            <w:color w:val="auto"/>
            <w:sz w:val="18"/>
            <w:szCs w:val="18"/>
          </w:rPr>
          <w:t>&lt;*&gt;</w:t>
        </w:r>
      </w:hyperlink>
      <w:r w:rsidRPr="00B55573">
        <w:rPr>
          <w:rFonts w:ascii="Arial" w:hAnsi="Arial" w:cs="Arial"/>
          <w:sz w:val="18"/>
          <w:szCs w:val="18"/>
        </w:rPr>
        <w:t xml:space="preserve">                       │      100 x 4      │    51 x 24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Корт для тенниса (крытый) </w:t>
      </w:r>
      <w:hyperlink r:id="rId91" w:history="1">
        <w:r w:rsidRPr="00B55573">
          <w:rPr>
            <w:rStyle w:val="af9"/>
            <w:rFonts w:ascii="Arial" w:hAnsi="Arial" w:cs="Arial"/>
            <w:color w:val="auto"/>
            <w:sz w:val="18"/>
            <w:szCs w:val="18"/>
          </w:rPr>
          <w:t>&lt;*&gt;</w:t>
        </w:r>
      </w:hyperlink>
      <w:r w:rsidRPr="00B55573">
        <w:rPr>
          <w:rFonts w:ascii="Arial" w:hAnsi="Arial" w:cs="Arial"/>
          <w:sz w:val="18"/>
          <w:szCs w:val="18"/>
        </w:rPr>
        <w:t xml:space="preserve">   │       4 x 5       │    30 x 18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бадминтона </w:t>
      </w:r>
      <w:hyperlink r:id="rId92" w:history="1">
        <w:r w:rsidRPr="00B55573">
          <w:rPr>
            <w:rStyle w:val="af9"/>
            <w:rFonts w:ascii="Arial" w:hAnsi="Arial" w:cs="Arial"/>
            <w:color w:val="auto"/>
            <w:sz w:val="18"/>
            <w:szCs w:val="18"/>
          </w:rPr>
          <w:t>&lt;*&gt;</w:t>
        </w:r>
      </w:hyperlink>
      <w:r w:rsidRPr="00B55573">
        <w:rPr>
          <w:rFonts w:ascii="Arial" w:hAnsi="Arial" w:cs="Arial"/>
          <w:sz w:val="18"/>
          <w:szCs w:val="18"/>
        </w:rPr>
        <w:t xml:space="preserve">     │       4 x 5       │   6,1 x 13,4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баскетбола </w:t>
      </w:r>
      <w:hyperlink r:id="rId93" w:history="1">
        <w:r w:rsidRPr="00B55573">
          <w:rPr>
            <w:rStyle w:val="af9"/>
            <w:rFonts w:ascii="Arial" w:hAnsi="Arial" w:cs="Arial"/>
            <w:color w:val="auto"/>
            <w:sz w:val="18"/>
            <w:szCs w:val="18"/>
          </w:rPr>
          <w:t>&lt;*&gt;</w:t>
        </w:r>
      </w:hyperlink>
      <w:r w:rsidRPr="00B55573">
        <w:rPr>
          <w:rFonts w:ascii="Arial" w:hAnsi="Arial" w:cs="Arial"/>
          <w:sz w:val="18"/>
          <w:szCs w:val="18"/>
        </w:rPr>
        <w:t xml:space="preserve">     │      15 x 4       │    26 x 14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волейбола </w:t>
      </w:r>
      <w:hyperlink r:id="rId94" w:history="1">
        <w:r w:rsidRPr="00B55573">
          <w:rPr>
            <w:rStyle w:val="af9"/>
            <w:rFonts w:ascii="Arial" w:hAnsi="Arial" w:cs="Arial"/>
            <w:color w:val="auto"/>
            <w:sz w:val="18"/>
            <w:szCs w:val="18"/>
          </w:rPr>
          <w:t>&lt;*&gt;</w:t>
        </w:r>
      </w:hyperlink>
      <w:r w:rsidRPr="00B55573">
        <w:rPr>
          <w:rFonts w:ascii="Arial" w:hAnsi="Arial" w:cs="Arial"/>
          <w:sz w:val="18"/>
          <w:szCs w:val="18"/>
        </w:rPr>
        <w:t xml:space="preserve">      │      18 x 4       │     19 x 9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гимнастики </w:t>
      </w:r>
      <w:hyperlink r:id="rId95" w:history="1">
        <w:r w:rsidRPr="00B55573">
          <w:rPr>
            <w:rStyle w:val="af9"/>
            <w:rFonts w:ascii="Arial" w:hAnsi="Arial" w:cs="Arial"/>
            <w:color w:val="auto"/>
            <w:sz w:val="18"/>
            <w:szCs w:val="18"/>
          </w:rPr>
          <w:t>&lt;*&gt;</w:t>
        </w:r>
      </w:hyperlink>
      <w:r w:rsidRPr="00B55573">
        <w:rPr>
          <w:rFonts w:ascii="Arial" w:hAnsi="Arial" w:cs="Arial"/>
          <w:sz w:val="18"/>
          <w:szCs w:val="18"/>
        </w:rPr>
        <w:t xml:space="preserve">     │      30 x 5       │    40 x 26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городков </w:t>
      </w:r>
      <w:hyperlink r:id="rId96" w:history="1">
        <w:r w:rsidRPr="00B55573">
          <w:rPr>
            <w:rStyle w:val="af9"/>
            <w:rFonts w:ascii="Arial" w:hAnsi="Arial" w:cs="Arial"/>
            <w:color w:val="auto"/>
            <w:sz w:val="18"/>
            <w:szCs w:val="18"/>
          </w:rPr>
          <w:t>&lt;*&gt;</w:t>
        </w:r>
      </w:hyperlink>
      <w:r w:rsidRPr="00B55573">
        <w:rPr>
          <w:rFonts w:ascii="Arial" w:hAnsi="Arial" w:cs="Arial"/>
          <w:sz w:val="18"/>
          <w:szCs w:val="18"/>
        </w:rPr>
        <w:t xml:space="preserve">       │      10 x 5       │    30 x 15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Площадка для дошкольников       │         6         │       2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Площадка для массовых игр       │         6         │       3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Площадка для наст. тенниса (1   │       5 x 4       │   2,7 x 1,52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│стол)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Площадка для тенниса </w:t>
      </w:r>
      <w:hyperlink r:id="rId97" w:history="1">
        <w:r w:rsidRPr="00B55573">
          <w:rPr>
            <w:rStyle w:val="af9"/>
            <w:rFonts w:ascii="Arial" w:hAnsi="Arial" w:cs="Arial"/>
            <w:color w:val="auto"/>
            <w:sz w:val="18"/>
            <w:szCs w:val="18"/>
          </w:rPr>
          <w:t>&lt;*&gt;</w:t>
        </w:r>
      </w:hyperlink>
      <w:r w:rsidRPr="00B55573">
        <w:rPr>
          <w:rFonts w:ascii="Arial" w:hAnsi="Arial" w:cs="Arial"/>
          <w:sz w:val="18"/>
          <w:szCs w:val="18"/>
        </w:rPr>
        <w:t xml:space="preserve">        │       4 x 5       │    40 x 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Поле для футбола </w:t>
      </w:r>
      <w:hyperlink r:id="rId98" w:history="1">
        <w:r w:rsidRPr="00B55573">
          <w:rPr>
            <w:rStyle w:val="af9"/>
            <w:rFonts w:ascii="Arial" w:hAnsi="Arial" w:cs="Arial"/>
            <w:color w:val="auto"/>
            <w:sz w:val="18"/>
            <w:szCs w:val="18"/>
          </w:rPr>
          <w:t>&lt;*&gt;</w:t>
        </w:r>
      </w:hyperlink>
      <w:r w:rsidRPr="00B55573">
        <w:rPr>
          <w:rFonts w:ascii="Arial" w:hAnsi="Arial" w:cs="Arial"/>
          <w:sz w:val="18"/>
          <w:szCs w:val="18"/>
        </w:rPr>
        <w:t xml:space="preserve">            │      24 x 2       │    90 x 45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96 x 94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Поле для хоккея с шайбой </w:t>
      </w:r>
      <w:hyperlink r:id="rId99" w:history="1">
        <w:r w:rsidRPr="00B55573">
          <w:rPr>
            <w:rStyle w:val="af9"/>
            <w:rFonts w:ascii="Arial" w:hAnsi="Arial" w:cs="Arial"/>
            <w:color w:val="auto"/>
            <w:sz w:val="18"/>
            <w:szCs w:val="18"/>
          </w:rPr>
          <w:t>&lt;*&gt;</w:t>
        </w:r>
      </w:hyperlink>
      <w:r w:rsidRPr="00B55573">
        <w:rPr>
          <w:rFonts w:ascii="Arial" w:hAnsi="Arial" w:cs="Arial"/>
          <w:sz w:val="18"/>
          <w:szCs w:val="18"/>
        </w:rPr>
        <w:t xml:space="preserve">    │      20 x 2       │    60 x 30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Спортивное ядро, стадион </w:t>
      </w:r>
      <w:hyperlink r:id="rId100" w:history="1">
        <w:r w:rsidRPr="00B55573">
          <w:rPr>
            <w:rStyle w:val="af9"/>
            <w:rFonts w:ascii="Arial" w:hAnsi="Arial" w:cs="Arial"/>
            <w:color w:val="auto"/>
            <w:sz w:val="18"/>
            <w:szCs w:val="18"/>
          </w:rPr>
          <w:t>&lt;*&gt;</w:t>
        </w:r>
      </w:hyperlink>
      <w:r w:rsidRPr="00B55573">
        <w:rPr>
          <w:rFonts w:ascii="Arial" w:hAnsi="Arial" w:cs="Arial"/>
          <w:sz w:val="18"/>
          <w:szCs w:val="18"/>
        </w:rPr>
        <w:t xml:space="preserve">    │      20 x 2       │    96 x 120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Консультационный пункт          │         5         │      0,4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&lt;*&gt; Норма площади дана на объект.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&lt;**&gt; Объект расположен за границами территории парка.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both"/>
        <w:rPr>
          <w:rFonts w:ascii="Arial" w:hAnsi="Arial" w:cs="Arial"/>
          <w:sz w:val="18"/>
          <w:szCs w:val="18"/>
        </w:rPr>
      </w:pPr>
    </w:p>
    <w:p w:rsidR="00757BBF" w:rsidRPr="00B55573" w:rsidRDefault="00757BBF" w:rsidP="00757BBF">
      <w:pPr>
        <w:jc w:val="both"/>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№6</w:t>
      </w:r>
    </w:p>
    <w:p w:rsidR="00757BBF" w:rsidRPr="00B55573" w:rsidRDefault="00757BBF" w:rsidP="00757BBF">
      <w:pPr>
        <w:jc w:val="right"/>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ПРИЕМЫ</w:t>
      </w:r>
    </w:p>
    <w:p w:rsidR="00757BBF" w:rsidRPr="00B55573" w:rsidRDefault="00757BBF" w:rsidP="00757BBF">
      <w:pPr>
        <w:jc w:val="center"/>
        <w:rPr>
          <w:rFonts w:ascii="Arial" w:hAnsi="Arial" w:cs="Arial"/>
          <w:sz w:val="18"/>
          <w:szCs w:val="18"/>
        </w:rPr>
      </w:pPr>
      <w:r w:rsidRPr="00B55573">
        <w:rPr>
          <w:rFonts w:ascii="Arial" w:hAnsi="Arial" w:cs="Arial"/>
          <w:sz w:val="18"/>
          <w:szCs w:val="18"/>
        </w:rPr>
        <w:t>БЛАГОУСТРОЙСТВА НА ТЕРРИТОРИЯХ ПРОИЗВОДСТВЕННОГО НАЗНАЧЕНИЯ</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Благоустройство производственных объектов</w:t>
      </w:r>
    </w:p>
    <w:p w:rsidR="00757BBF" w:rsidRPr="00B55573" w:rsidRDefault="00757BBF" w:rsidP="00757BBF">
      <w:pPr>
        <w:jc w:val="center"/>
        <w:rPr>
          <w:rFonts w:ascii="Arial" w:hAnsi="Arial" w:cs="Arial"/>
          <w:sz w:val="18"/>
          <w:szCs w:val="18"/>
        </w:rPr>
      </w:pPr>
      <w:r w:rsidRPr="00B55573">
        <w:rPr>
          <w:rFonts w:ascii="Arial" w:hAnsi="Arial" w:cs="Arial"/>
          <w:sz w:val="18"/>
          <w:szCs w:val="18"/>
        </w:rPr>
        <w:t>различных отраслей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Отрасли    │ Мероприятия защиты  │        Рекомендуемые приемы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предприятий  │  окружающей среды   │          благоустройства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Приборостро-│  Изоляция  цехов  от│  Максимальное применение  газонного│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│ительная и ра-│подсобных,  складских│покрытия,  твердые  покрытия  только│</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│диоэлектронная│зон и улиц;          │из  твердых  непылящих   материалов.│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│промышленность│  защита   территории│Устройство  водоемов,   фонтанов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  пыли   и   других│поливочного водопровода.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│вредностей,  а  также│  Плотные посадки защитных полос  из│</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 перегрева солнцем.│массивов и групп.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Рядовые  посадки  вдоль   основных│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│подходов.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Недопустимы  растения,  засоряющие│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│среду пыльцой, семенами,  волосками,│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│пухом.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Рекомендуемые: фруктовые  деревья,│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│цветники, розарии.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Текстильная │  Изоляция отделочных│  Размещение  площадок  отдыха   вне│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│промышленность│цехов;       создание│зоны влияния отделочных цехов.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│комфортных    условий│  Озеленение    вокруг    отделочных│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│отдыха и передвижения│цехов,    обеспечивающее     хорошую│</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 территории;       │аэрацию.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шумозащита         │  Широкое   применение    цветников,│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│фонтанов,  декоративной  скульптуры,│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│игровых      устройств,      средств│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│информации.   Шумозащита    площадок│</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│отдыха.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Сады на плоских крышах корпусов.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Ограничений   ассортимента    нет:│</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│лиственные,                 хвойные,│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│красивоцветущие кустарники, лианы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Маслосыро-  │  Изоляция           │  Создание устойчивого газона.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│дельная      и│производственных     │  Плотные     древесно-кустарниковые│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│молочная      │цехов  от  инженерно-│насаждения     занимают    до    50%│</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│промышленность│транспортных         │озелененной территории.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│коммуникаций;        │  Укрупненные  однопородные   группы│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защита от пыли     │насаждений  "опоясывают"  территорию│</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│со всех сторон.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Ассортимент,            обладающий│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│бактерицидными    свойствами:    дуб│</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│красный,    рябина     обыкновенная,│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│лиственница европейская, ель  белая,│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│сербская и др.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Покрытия  проездов  -   монолитный│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│бетон, тротуары из бетонных плит.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Хлебопекар- │  Изоляция           │  Производственная  зона  окружается│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│ная промышлен-│прилегающей          │живописными растянутыми  группами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│ность         │территории           │полосами    древесных     насаждений│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│населенного пункта от│(липа,   клен,   тополь   канадский,│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│производственного    │рябина   обыкновенная,   лиственница│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│шума;                │сибирская, ель белая).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хорошее            │  В предзаводской зоне  -  одиночные│</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│проветривание        │декоративные   экземпляры   деревьев│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│территории           │(ель  колючая,  сизая,  серебристая,│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│клен Шведлера).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Мясокомбина-│  Защита   селитебной│  Размещение   площадок   отдыха   у│</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│ты            │территории         от│административного     корпуса,     у│</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│проникновения запаха;│многолюдных   цехов   и   в   местах│</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защита от пыли;    │отпуска готовой продукции.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аэрация территории │  Обыкновенный газон, ажурные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│древесно-кустарниковые посадки.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Ассортимент,            обладающий│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│бактерицидными  свойствами.  Посадки│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│для визуальной изоляции цехов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Строительная│  Снижение      шума,│  Плотные   защитные   посадки    из│</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│промышленность│скорости   ветра    и│больших    живописных    групп     и│</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│запыленности       на│массивов.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│территории;          │  Площадки    отдыха    декорируются│</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изоляция           │яркими цветниками.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│прилегающей          │  Активно    вводится     цвет     в│</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│территории           │застройку, транспортные  устройства,│</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│населенного пункта;  │малые  архитектурные  формы  и   др.│</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оживление          │элементы благоустройства.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│монотонной          и│  Ассортимент: клены,  ясени,  липы,│</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│бесцветной среды     │вязы и т.п.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p>
    <w:p w:rsidR="00757BBF" w:rsidRPr="00B55573" w:rsidRDefault="00757BBF" w:rsidP="00757BBF">
      <w:pPr>
        <w:jc w:val="right"/>
        <w:rPr>
          <w:rFonts w:ascii="Arial" w:hAnsi="Arial" w:cs="Arial"/>
          <w:sz w:val="18"/>
          <w:szCs w:val="18"/>
        </w:rPr>
      </w:pPr>
      <w:r w:rsidRPr="00B55573">
        <w:rPr>
          <w:rFonts w:ascii="Arial" w:hAnsi="Arial" w:cs="Arial"/>
          <w:sz w:val="18"/>
          <w:szCs w:val="18"/>
        </w:rPr>
        <w:t>Приложение №7</w:t>
      </w:r>
    </w:p>
    <w:p w:rsidR="00757BBF" w:rsidRPr="00B55573" w:rsidRDefault="00757BBF" w:rsidP="00757BBF">
      <w:pPr>
        <w:jc w:val="right"/>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ВИДЫ ПОКРЫТИЯ ТРАНСПОРТНЫХ И ПЕШЕХОДНЫХ КОММУНИКАЦИЙ</w:t>
      </w:r>
    </w:p>
    <w:p w:rsidR="00757BBF" w:rsidRPr="00B55573" w:rsidRDefault="00757BBF" w:rsidP="00757BBF">
      <w:pPr>
        <w:jc w:val="center"/>
        <w:rPr>
          <w:rFonts w:ascii="Arial" w:hAnsi="Arial" w:cs="Arial"/>
          <w:sz w:val="18"/>
          <w:szCs w:val="18"/>
        </w:rPr>
      </w:pPr>
    </w:p>
    <w:p w:rsidR="00757BBF" w:rsidRPr="00B55573" w:rsidRDefault="00757BBF" w:rsidP="00757BBF">
      <w:pPr>
        <w:jc w:val="center"/>
        <w:rPr>
          <w:rFonts w:ascii="Arial" w:hAnsi="Arial" w:cs="Arial"/>
          <w:sz w:val="18"/>
          <w:szCs w:val="18"/>
        </w:rPr>
      </w:pPr>
      <w:r w:rsidRPr="00B55573">
        <w:rPr>
          <w:rFonts w:ascii="Arial" w:hAnsi="Arial" w:cs="Arial"/>
          <w:sz w:val="18"/>
          <w:szCs w:val="18"/>
        </w:rPr>
        <w:t>Таблица 1. Покрытия транспортных коммуникаций</w:t>
      </w:r>
    </w:p>
    <w:p w:rsidR="00757BBF" w:rsidRPr="00B55573" w:rsidRDefault="00757BBF" w:rsidP="00757BBF">
      <w:pPr>
        <w:jc w:val="center"/>
        <w:rPr>
          <w:rFonts w:ascii="Arial" w:hAnsi="Arial" w:cs="Arial"/>
          <w:sz w:val="18"/>
          <w:szCs w:val="18"/>
        </w:rPr>
      </w:pP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Объект комплексного    │  Материал верхнего слоя  │   Нормативный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благоустройства улично-  │ покрытия проезжей части  │     документ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дорожной сети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Улицы и дороги           │  Асфальтобетон:          │  </w:t>
      </w:r>
      <w:hyperlink r:id="rId101"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Магистральные       улицы│  - типов А и Б, 1 марки;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│общегородского значения:   │  - щебнемастичный;       │  ТУ-5718-001-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      непрерывным│                          │00011168-2000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│движением                  │  - литой тип II.         │  ТУ 400-24-158-89│</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│&lt;*&gt;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Смеси  для   шероховатых│  ТУ 57-1841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│слоев износа.             │02804042596-01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 регулируемым движением │  То же                   │  То же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Магистральные       улицы│  Асфальтобетон типов Б  и│  </w:t>
      </w:r>
      <w:hyperlink r:id="rId102"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│районного значения         │В, 1 марки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Местного значения: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 в жилой застройке      │  Асфальтобетон типов В, Г│  </w:t>
      </w:r>
      <w:hyperlink r:id="rId103"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 Д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в   производственной    и│  Асфальтобетон типов Б  и│  </w:t>
      </w:r>
      <w:hyperlink r:id="rId104"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│коммунально-складской      │В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│зонах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Площади                  │  Асфальтобетон типов Б  и│  </w:t>
      </w:r>
      <w:hyperlink r:id="rId105"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Представительские,       │  Пластбетон цветной.     │  ТУ 400-24-110-76│</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│приобъектные,  общественно-│  Штучные   элементы    из│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│транспортные               │искусственного         или│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│природного камня.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Транспортных развязок    │  Асфальтобетон:          │  </w:t>
      </w:r>
      <w:hyperlink r:id="rId106"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типов А и Б;          │  ТУ 5718-001-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щебнемастичный        │00011168-2000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xml:space="preserve">│  Искусственные сооружения │  Асфальтобетон:          │  </w:t>
      </w:r>
      <w:hyperlink r:id="rId107" w:history="1">
        <w:r w:rsidRPr="00B55573">
          <w:rPr>
            <w:rStyle w:val="af9"/>
            <w:rFonts w:ascii="Arial" w:hAnsi="Arial" w:cs="Arial"/>
            <w:color w:val="auto"/>
            <w:sz w:val="18"/>
            <w:szCs w:val="18"/>
          </w:rPr>
          <w:t>ГОСТ 9128-97</w:t>
        </w:r>
      </w:hyperlink>
      <w:r w:rsidRPr="00B55573">
        <w:rPr>
          <w:rFonts w:ascii="Arial" w:hAnsi="Arial" w:cs="Arial"/>
          <w:sz w:val="18"/>
          <w:szCs w:val="18"/>
        </w:rPr>
        <w:t xml:space="preserve">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Мосты,          эстакады,│  - тип Б;                │  ТУ-5718-001 -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│путепроводы, тоннели       │  - щебнемастичный;       │00011168-2000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ТУ 400-24-158-89│</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│&lt;*&gt;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литой типов I и II.   │  ТУ 57-1841-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Смеси  для   шероховатых│02804042596-01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│слоев износа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ageBreakBefore/>
        <w:jc w:val="center"/>
        <w:rPr>
          <w:rFonts w:ascii="Arial" w:hAnsi="Arial" w:cs="Arial"/>
          <w:sz w:val="18"/>
          <w:szCs w:val="18"/>
        </w:rPr>
      </w:pPr>
      <w:r w:rsidRPr="00B55573">
        <w:rPr>
          <w:rFonts w:ascii="Arial" w:hAnsi="Arial" w:cs="Arial"/>
          <w:sz w:val="18"/>
          <w:szCs w:val="18"/>
        </w:rPr>
        <w:t>Таблица 2. Покрытия пешеходных коммуникаций</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Объект      │                         Материал покрытия: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комплексного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благоустройства  │    тротуара    │ пешеходной зоны │  дорожки на   │    пандусов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озелененной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территории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технической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зоны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Магистральные   │  Асфальтобетон │        -        │  Штучные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│улицы             │типов Г и Д.    │                 │элементы     из│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│общегородского   и│  Штучные       │                 │искусственного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│районного значения│элементы      из│                 │или  природного│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│искусственного  │                 │камня.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│или   природного│                 │  Смеси сыпучих│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│камня           │                 │материалов,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│неукрепленные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│или укрепленные│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│вяжущим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Улицы   местного│  То же         │        -        │       -       │  Асфальтобетон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│значения          │                │                 │               │типов В, Г и Д.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          жилой│                │                 │               │  Цементобетон.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│застройке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в               │  Асфальтобетон │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│производственной и│типов Г и Д.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│коммунально-      │  Цементобетон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│складской зонах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Пешеходная улица│  Штучные       │  Штучные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│элементы      из│элементы       из│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│искусственного  │искусственного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│или   природного│или    природного│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│камня.          │камня.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│Пластбетон      │Пластбетон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│цветной         │цветной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Площади         │  Штучные       │  Штучные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│представительские,│элементы      из│элементы       из│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│приобъектные,     │искусственного  │искусственного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│общественно-      │или   природного│или    природного│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│транспортные      │камня.          │камня.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Асфальтобетон │  Асфальтобетон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│типов  Г  и   Д.│типов  Г   и   Д.│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│Пластбетон      │Пластбетон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│цветной.        │цветной.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транспортных    │  Штучные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│развязок          │элементы      из│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│искусственного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│или   природного│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│камня.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│Асфальтобетон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│типов Г и Д.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Пешеходные      │                │  То  же,  что  и│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│переходы наземные,│                │на       проезжей│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│части или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  Штучные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│элементы       из│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│искусственного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│или    природного│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│камня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подземные      и│                │  Асфальтобетон: │               │  Асфальтобетон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│надземные         │                │типов  В,  Г,  Д.│               │типов В, Г, Д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│Штучные  элементы│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│из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│искусственного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│или    природного│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                │камня.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Мосты, эстакады,│  Штучные       │        -        │       -       │  То же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│путепроводы,      │элементы      из│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│тоннели           │искусственного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│или   природного│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│камня.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│Асфальтобетон   │                 │               │                 │</w:t>
      </w:r>
    </w:p>
    <w:p w:rsidR="00757BBF" w:rsidRPr="00B55573" w:rsidRDefault="00757BBF" w:rsidP="00757BBF">
      <w:pPr>
        <w:pStyle w:val="ConsPlusNonformat"/>
        <w:widowControl/>
        <w:jc w:val="both"/>
        <w:rPr>
          <w:rFonts w:ascii="Arial" w:hAnsi="Arial" w:cs="Arial"/>
          <w:sz w:val="18"/>
          <w:szCs w:val="18"/>
        </w:rPr>
      </w:pPr>
      <w:r w:rsidRPr="00B55573">
        <w:rPr>
          <w:rFonts w:ascii="Arial" w:hAnsi="Arial" w:cs="Arial"/>
          <w:sz w:val="18"/>
          <w:szCs w:val="18"/>
        </w:rPr>
        <w:t>│                  │типов Г и Д.    │                 │               │                 │</w:t>
      </w:r>
    </w:p>
    <w:p w:rsidR="00757BBF" w:rsidRPr="00B55573" w:rsidRDefault="00757BBF" w:rsidP="00B01747">
      <w:pPr>
        <w:jc w:val="both"/>
        <w:rPr>
          <w:rFonts w:ascii="Arial" w:hAnsi="Arial" w:cs="Arial"/>
          <w:b/>
          <w:sz w:val="18"/>
          <w:szCs w:val="18"/>
        </w:rPr>
      </w:pPr>
    </w:p>
    <w:sectPr w:rsidR="00757BBF" w:rsidRPr="00B55573" w:rsidSect="003434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31" w:rsidRDefault="00836731" w:rsidP="00B01747">
      <w:r>
        <w:separator/>
      </w:r>
    </w:p>
  </w:endnote>
  <w:endnote w:type="continuationSeparator" w:id="0">
    <w:p w:rsidR="00836731" w:rsidRDefault="00836731" w:rsidP="00B01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EC" w:rsidRDefault="00337D83">
    <w:pPr>
      <w:pStyle w:val="af6"/>
      <w:ind w:right="360"/>
    </w:pPr>
    <w:fldSimple w:instr=" PAGE ">
      <w:r w:rsidR="00852DEC">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EC" w:rsidRDefault="00337D83">
    <w:pPr>
      <w:pStyle w:val="af6"/>
    </w:pPr>
    <w:fldSimple w:instr=" PAGE ">
      <w:r w:rsidR="00B55573">
        <w:rPr>
          <w:noProof/>
        </w:rPr>
        <w:t>1</w:t>
      </w:r>
    </w:fldSimple>
  </w:p>
  <w:p w:rsidR="00852DEC" w:rsidRDefault="00852DEC">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EC" w:rsidRDefault="00337D83">
    <w:pPr>
      <w:pStyle w:val="af6"/>
    </w:pPr>
    <w:fldSimple w:instr=" PAGE ">
      <w:r w:rsidR="00852DEC">
        <w:rPr>
          <w:noProof/>
        </w:rPr>
        <w:t>76</w:t>
      </w:r>
    </w:fldSimple>
  </w:p>
  <w:p w:rsidR="00852DEC" w:rsidRDefault="00852DEC">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EC" w:rsidRDefault="00337D83">
    <w:pPr>
      <w:pStyle w:val="af6"/>
    </w:pPr>
    <w:fldSimple w:instr=" PAGE ">
      <w:r w:rsidR="007131C0">
        <w:rPr>
          <w:noProof/>
        </w:rPr>
        <w:t>85</w:t>
      </w:r>
    </w:fldSimple>
  </w:p>
  <w:p w:rsidR="00852DEC" w:rsidRDefault="00852DEC">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31" w:rsidRDefault="00836731" w:rsidP="00B01747">
      <w:r>
        <w:separator/>
      </w:r>
    </w:p>
  </w:footnote>
  <w:footnote w:type="continuationSeparator" w:id="0">
    <w:p w:rsidR="00836731" w:rsidRDefault="00836731" w:rsidP="00B01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b/>
        <w:bCs/>
        <w:i w:val="0"/>
        <w:iCs w:val="0"/>
        <w:caps w:val="0"/>
        <w:smallCaps w:val="0"/>
        <w:strike w:val="0"/>
        <w:dstrike w:val="0"/>
        <w:color w:val="000000"/>
        <w:spacing w:val="0"/>
        <w:w w:val="100"/>
        <w:position w:val="0"/>
        <w:sz w:val="19"/>
        <w:szCs w:val="19"/>
        <w:u w:val="none"/>
        <w:vertAlign w:val="baseline"/>
      </w:rPr>
    </w:lvl>
    <w:lvl w:ilvl="1">
      <w:start w:val="15"/>
      <w:numFmt w:val="decimal"/>
      <w:lvlText w:val="2.%1.%2."/>
      <w:lvlJc w:val="left"/>
      <w:pPr>
        <w:tabs>
          <w:tab w:val="num" w:pos="0"/>
        </w:tabs>
        <w:ind w:left="1080" w:hanging="360"/>
      </w:pPr>
      <w:rPr>
        <w:b w:val="0"/>
        <w:bCs/>
        <w:i w:val="0"/>
        <w:iCs w:val="0"/>
        <w:caps w:val="0"/>
        <w:smallCaps w:val="0"/>
        <w:strike w:val="0"/>
        <w:dstrike w:val="0"/>
        <w:color w:val="000000"/>
        <w:spacing w:val="0"/>
        <w:w w:val="100"/>
        <w:position w:val="0"/>
        <w:sz w:val="19"/>
        <w:szCs w:val="19"/>
        <w:u w:val="none"/>
        <w:vertAlign w:val="baseline"/>
      </w:rPr>
    </w:lvl>
    <w:lvl w:ilvl="2">
      <w:start w:val="15"/>
      <w:numFmt w:val="decimal"/>
      <w:lvlText w:val="2.%1.%2.%3."/>
      <w:lvlJc w:val="left"/>
      <w:pPr>
        <w:tabs>
          <w:tab w:val="num" w:pos="0"/>
        </w:tabs>
        <w:ind w:left="1440" w:hanging="360"/>
      </w:pPr>
      <w:rPr>
        <w:b w:val="0"/>
        <w:bCs/>
        <w:i w:val="0"/>
        <w:iCs w:val="0"/>
        <w:caps w:val="0"/>
        <w:smallCaps w:val="0"/>
        <w:strike w:val="0"/>
        <w:dstrike w:val="0"/>
        <w:color w:val="000000"/>
        <w:spacing w:val="0"/>
        <w:w w:val="100"/>
        <w:position w:val="0"/>
        <w:sz w:val="19"/>
        <w:szCs w:val="19"/>
        <w:u w:val="none"/>
        <w:vertAlign w:val="baseline"/>
      </w:rPr>
    </w:lvl>
    <w:lvl w:ilvl="3">
      <w:start w:val="15"/>
      <w:numFmt w:val="decimal"/>
      <w:lvlText w:val="2.%1.%2.%3.%4."/>
      <w:lvlJc w:val="left"/>
      <w:pPr>
        <w:tabs>
          <w:tab w:val="num" w:pos="0"/>
        </w:tabs>
        <w:ind w:left="1800" w:hanging="360"/>
      </w:pPr>
      <w:rPr>
        <w:b/>
        <w:bCs/>
        <w:i w:val="0"/>
        <w:iCs w:val="0"/>
        <w:caps w:val="0"/>
        <w:smallCaps w:val="0"/>
        <w:strike w:val="0"/>
        <w:dstrike w:val="0"/>
        <w:color w:val="000000"/>
        <w:spacing w:val="0"/>
        <w:w w:val="100"/>
        <w:position w:val="0"/>
        <w:sz w:val="19"/>
        <w:szCs w:val="19"/>
        <w:u w:val="none"/>
        <w:vertAlign w:val="baseline"/>
      </w:rPr>
    </w:lvl>
    <w:lvl w:ilvl="4">
      <w:start w:val="15"/>
      <w:numFmt w:val="decimal"/>
      <w:lvlText w:val="2.%1.%2.%3.%4.%5."/>
      <w:lvlJc w:val="left"/>
      <w:pPr>
        <w:tabs>
          <w:tab w:val="num" w:pos="0"/>
        </w:tabs>
        <w:ind w:left="2160" w:hanging="360"/>
      </w:pPr>
      <w:rPr>
        <w:b/>
        <w:bCs/>
        <w:i w:val="0"/>
        <w:iCs w:val="0"/>
        <w:caps w:val="0"/>
        <w:smallCaps w:val="0"/>
        <w:strike w:val="0"/>
        <w:dstrike w:val="0"/>
        <w:color w:val="000000"/>
        <w:spacing w:val="0"/>
        <w:w w:val="100"/>
        <w:position w:val="0"/>
        <w:sz w:val="19"/>
        <w:szCs w:val="19"/>
        <w:u w:val="none"/>
        <w:vertAlign w:val="baseline"/>
      </w:rPr>
    </w:lvl>
    <w:lvl w:ilvl="5">
      <w:start w:val="15"/>
      <w:numFmt w:val="decimal"/>
      <w:lvlText w:val="2.%1.%2.%3.%4.%5.%6."/>
      <w:lvlJc w:val="left"/>
      <w:pPr>
        <w:tabs>
          <w:tab w:val="num" w:pos="0"/>
        </w:tabs>
        <w:ind w:left="2520" w:hanging="360"/>
      </w:pPr>
      <w:rPr>
        <w:b/>
        <w:bCs/>
        <w:i w:val="0"/>
        <w:iCs w:val="0"/>
        <w:caps w:val="0"/>
        <w:smallCaps w:val="0"/>
        <w:strike w:val="0"/>
        <w:dstrike w:val="0"/>
        <w:color w:val="000000"/>
        <w:spacing w:val="0"/>
        <w:w w:val="100"/>
        <w:position w:val="0"/>
        <w:sz w:val="19"/>
        <w:szCs w:val="19"/>
        <w:u w:val="none"/>
        <w:vertAlign w:val="baseline"/>
      </w:rPr>
    </w:lvl>
    <w:lvl w:ilvl="6">
      <w:start w:val="15"/>
      <w:numFmt w:val="decimal"/>
      <w:lvlText w:val="2.%1.%2.%3.%4.%5.%6.%7."/>
      <w:lvlJc w:val="left"/>
      <w:pPr>
        <w:tabs>
          <w:tab w:val="num" w:pos="0"/>
        </w:tabs>
        <w:ind w:left="2880" w:hanging="360"/>
      </w:pPr>
      <w:rPr>
        <w:b/>
        <w:bCs/>
        <w:i w:val="0"/>
        <w:iCs w:val="0"/>
        <w:caps w:val="0"/>
        <w:smallCaps w:val="0"/>
        <w:strike w:val="0"/>
        <w:dstrike w:val="0"/>
        <w:color w:val="000000"/>
        <w:spacing w:val="0"/>
        <w:w w:val="100"/>
        <w:position w:val="0"/>
        <w:sz w:val="19"/>
        <w:szCs w:val="19"/>
        <w:u w:val="none"/>
        <w:vertAlign w:val="baseline"/>
      </w:rPr>
    </w:lvl>
    <w:lvl w:ilvl="7">
      <w:start w:val="15"/>
      <w:numFmt w:val="decimal"/>
      <w:lvlText w:val="2.%1.%2.%3.%4.%5.%6.%7.%8."/>
      <w:lvlJc w:val="left"/>
      <w:pPr>
        <w:tabs>
          <w:tab w:val="num" w:pos="0"/>
        </w:tabs>
        <w:ind w:left="3240" w:hanging="360"/>
      </w:pPr>
      <w:rPr>
        <w:b/>
        <w:bCs/>
        <w:i w:val="0"/>
        <w:iCs w:val="0"/>
        <w:caps w:val="0"/>
        <w:smallCaps w:val="0"/>
        <w:strike w:val="0"/>
        <w:dstrike w:val="0"/>
        <w:color w:val="000000"/>
        <w:spacing w:val="0"/>
        <w:w w:val="100"/>
        <w:position w:val="0"/>
        <w:sz w:val="19"/>
        <w:szCs w:val="19"/>
        <w:u w:val="none"/>
        <w:vertAlign w:val="baseline"/>
      </w:rPr>
    </w:lvl>
    <w:lvl w:ilvl="8">
      <w:start w:val="15"/>
      <w:numFmt w:val="decimal"/>
      <w:lvlText w:val="2.%1.%2.%3.%4.%5.%6.%7.%8.%9."/>
      <w:lvlJc w:val="left"/>
      <w:pPr>
        <w:tabs>
          <w:tab w:val="num" w:pos="0"/>
        </w:tabs>
        <w:ind w:left="3600" w:hanging="360"/>
      </w:pPr>
      <w:rPr>
        <w:b/>
        <w:bCs/>
        <w:i w:val="0"/>
        <w:iCs w:val="0"/>
        <w:caps w:val="0"/>
        <w:smallCaps w:val="0"/>
        <w:strike w:val="0"/>
        <w:dstrike w:val="0"/>
        <w:color w:val="000000"/>
        <w:spacing w:val="0"/>
        <w:w w:val="100"/>
        <w:position w:val="0"/>
        <w:sz w:val="19"/>
        <w:szCs w:val="19"/>
        <w:u w:val="none"/>
        <w:vertAlign w:val="baseline"/>
      </w:rPr>
    </w:lvl>
  </w:abstractNum>
  <w:abstractNum w:abstractNumId="2">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5">
    <w:nsid w:val="00000006"/>
    <w:multiLevelType w:val="multilevel"/>
    <w:tmpl w:val="00000006"/>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FF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8">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9">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10">
    <w:nsid w:val="4F122033"/>
    <w:multiLevelType w:val="hybridMultilevel"/>
    <w:tmpl w:val="56B84E06"/>
    <w:lvl w:ilvl="0" w:tplc="1C32154C">
      <w:start w:val="1"/>
      <w:numFmt w:val="decimal"/>
      <w:lvlText w:val="%1."/>
      <w:lvlJc w:val="left"/>
      <w:pPr>
        <w:ind w:left="1886"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28D6BB4"/>
    <w:multiLevelType w:val="hybridMultilevel"/>
    <w:tmpl w:val="6378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B01747"/>
    <w:rsid w:val="00013B81"/>
    <w:rsid w:val="00033441"/>
    <w:rsid w:val="00076237"/>
    <w:rsid w:val="00077B6E"/>
    <w:rsid w:val="00097606"/>
    <w:rsid w:val="000C25AB"/>
    <w:rsid w:val="0010405B"/>
    <w:rsid w:val="00143F47"/>
    <w:rsid w:val="00145A53"/>
    <w:rsid w:val="0018235D"/>
    <w:rsid w:val="0018377A"/>
    <w:rsid w:val="001A77EB"/>
    <w:rsid w:val="002351AD"/>
    <w:rsid w:val="00251D28"/>
    <w:rsid w:val="002A24B8"/>
    <w:rsid w:val="002F16C8"/>
    <w:rsid w:val="00326D8F"/>
    <w:rsid w:val="00337D83"/>
    <w:rsid w:val="00340FD5"/>
    <w:rsid w:val="0034342A"/>
    <w:rsid w:val="003812E3"/>
    <w:rsid w:val="003E2D5D"/>
    <w:rsid w:val="0040513A"/>
    <w:rsid w:val="0041207B"/>
    <w:rsid w:val="00425B51"/>
    <w:rsid w:val="0044170E"/>
    <w:rsid w:val="004659D5"/>
    <w:rsid w:val="00480B8C"/>
    <w:rsid w:val="00486F26"/>
    <w:rsid w:val="004C49CC"/>
    <w:rsid w:val="00521B2C"/>
    <w:rsid w:val="005520B8"/>
    <w:rsid w:val="005525B5"/>
    <w:rsid w:val="005672E9"/>
    <w:rsid w:val="00570F6E"/>
    <w:rsid w:val="00617D45"/>
    <w:rsid w:val="006C277F"/>
    <w:rsid w:val="006D26FD"/>
    <w:rsid w:val="006D33F2"/>
    <w:rsid w:val="006F5B40"/>
    <w:rsid w:val="00711061"/>
    <w:rsid w:val="00712584"/>
    <w:rsid w:val="007131C0"/>
    <w:rsid w:val="007560AE"/>
    <w:rsid w:val="00757BBF"/>
    <w:rsid w:val="007632A2"/>
    <w:rsid w:val="00775B0E"/>
    <w:rsid w:val="007779F2"/>
    <w:rsid w:val="00792658"/>
    <w:rsid w:val="007D513E"/>
    <w:rsid w:val="007D522B"/>
    <w:rsid w:val="007D707C"/>
    <w:rsid w:val="007E57F7"/>
    <w:rsid w:val="00836731"/>
    <w:rsid w:val="00852DEC"/>
    <w:rsid w:val="00880614"/>
    <w:rsid w:val="008815F5"/>
    <w:rsid w:val="00891C17"/>
    <w:rsid w:val="008C71DC"/>
    <w:rsid w:val="00905F2E"/>
    <w:rsid w:val="00917406"/>
    <w:rsid w:val="00934196"/>
    <w:rsid w:val="009B042E"/>
    <w:rsid w:val="009F0E96"/>
    <w:rsid w:val="00A17B7C"/>
    <w:rsid w:val="00A30170"/>
    <w:rsid w:val="00A80E16"/>
    <w:rsid w:val="00AA509D"/>
    <w:rsid w:val="00B01747"/>
    <w:rsid w:val="00B466FF"/>
    <w:rsid w:val="00B50C08"/>
    <w:rsid w:val="00B55573"/>
    <w:rsid w:val="00BA0E73"/>
    <w:rsid w:val="00BA412C"/>
    <w:rsid w:val="00BC464E"/>
    <w:rsid w:val="00BE7580"/>
    <w:rsid w:val="00C01C26"/>
    <w:rsid w:val="00C27690"/>
    <w:rsid w:val="00C829B4"/>
    <w:rsid w:val="00CC45C0"/>
    <w:rsid w:val="00CF5FE1"/>
    <w:rsid w:val="00D46471"/>
    <w:rsid w:val="00D5026F"/>
    <w:rsid w:val="00D57BDC"/>
    <w:rsid w:val="00D627F8"/>
    <w:rsid w:val="00D67FA0"/>
    <w:rsid w:val="00D952F0"/>
    <w:rsid w:val="00DC433D"/>
    <w:rsid w:val="00E63BAF"/>
    <w:rsid w:val="00ED20C0"/>
    <w:rsid w:val="00ED696A"/>
    <w:rsid w:val="00F2437B"/>
    <w:rsid w:val="00F71CBA"/>
    <w:rsid w:val="00F754EA"/>
    <w:rsid w:val="00F9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en-US"/>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47"/>
    <w:pPr>
      <w:spacing w:after="0" w:line="240" w:lineRule="auto"/>
      <w:ind w:left="0"/>
    </w:pPr>
    <w:rPr>
      <w:rFonts w:eastAsia="Times New Roman"/>
      <w:b w:val="0"/>
      <w:sz w:val="28"/>
      <w:szCs w:val="28"/>
      <w:lang w:val="ru-RU" w:eastAsia="ru-RU" w:bidi="ar-SA"/>
    </w:rPr>
  </w:style>
  <w:style w:type="paragraph" w:styleId="1">
    <w:name w:val="heading 1"/>
    <w:basedOn w:val="a"/>
    <w:next w:val="a"/>
    <w:link w:val="10"/>
    <w:qFormat/>
    <w:rsid w:val="00326D8F"/>
    <w:pPr>
      <w:keepNext/>
      <w:spacing w:before="240" w:after="60"/>
      <w:ind w:left="-567"/>
      <w:outlineLvl w:val="0"/>
    </w:pPr>
    <w:rPr>
      <w:rFonts w:asciiTheme="majorHAnsi" w:eastAsiaTheme="majorEastAsia" w:hAnsiTheme="majorHAnsi"/>
      <w:bCs/>
      <w:kern w:val="32"/>
      <w:sz w:val="32"/>
      <w:szCs w:val="32"/>
    </w:rPr>
  </w:style>
  <w:style w:type="paragraph" w:styleId="2">
    <w:name w:val="heading 2"/>
    <w:basedOn w:val="a"/>
    <w:next w:val="a"/>
    <w:link w:val="20"/>
    <w:uiPriority w:val="9"/>
    <w:semiHidden/>
    <w:unhideWhenUsed/>
    <w:qFormat/>
    <w:rsid w:val="00326D8F"/>
    <w:pPr>
      <w:keepNext/>
      <w:spacing w:before="240" w:after="60"/>
      <w:ind w:left="-567"/>
      <w:outlineLvl w:val="1"/>
    </w:pPr>
    <w:rPr>
      <w:rFonts w:asciiTheme="majorHAnsi" w:eastAsiaTheme="majorEastAsia" w:hAnsiTheme="majorHAnsi"/>
      <w:bCs/>
      <w:i/>
      <w:iCs/>
    </w:rPr>
  </w:style>
  <w:style w:type="paragraph" w:styleId="3">
    <w:name w:val="heading 3"/>
    <w:basedOn w:val="a"/>
    <w:next w:val="a"/>
    <w:link w:val="30"/>
    <w:uiPriority w:val="9"/>
    <w:semiHidden/>
    <w:unhideWhenUsed/>
    <w:qFormat/>
    <w:rsid w:val="00326D8F"/>
    <w:pPr>
      <w:keepNext/>
      <w:spacing w:before="240" w:after="60"/>
      <w:ind w:left="-567"/>
      <w:outlineLvl w:val="2"/>
    </w:pPr>
    <w:rPr>
      <w:rFonts w:asciiTheme="majorHAnsi" w:eastAsiaTheme="majorEastAsia" w:hAnsiTheme="majorHAnsi"/>
      <w:bCs/>
      <w:sz w:val="26"/>
      <w:szCs w:val="26"/>
    </w:rPr>
  </w:style>
  <w:style w:type="paragraph" w:styleId="4">
    <w:name w:val="heading 4"/>
    <w:basedOn w:val="a"/>
    <w:next w:val="a"/>
    <w:link w:val="40"/>
    <w:unhideWhenUsed/>
    <w:qFormat/>
    <w:rsid w:val="00326D8F"/>
    <w:pPr>
      <w:keepNext/>
      <w:spacing w:before="240" w:after="60"/>
      <w:ind w:left="-567"/>
      <w:outlineLvl w:val="3"/>
    </w:pPr>
    <w:rPr>
      <w:bCs/>
    </w:rPr>
  </w:style>
  <w:style w:type="paragraph" w:styleId="5">
    <w:name w:val="heading 5"/>
    <w:basedOn w:val="a"/>
    <w:next w:val="a"/>
    <w:link w:val="50"/>
    <w:uiPriority w:val="9"/>
    <w:semiHidden/>
    <w:unhideWhenUsed/>
    <w:qFormat/>
    <w:rsid w:val="00326D8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326D8F"/>
    <w:pPr>
      <w:spacing w:before="240" w:after="60"/>
      <w:ind w:left="-567"/>
      <w:outlineLvl w:val="5"/>
    </w:pPr>
    <w:rPr>
      <w:bCs/>
    </w:rPr>
  </w:style>
  <w:style w:type="paragraph" w:styleId="7">
    <w:name w:val="heading 7"/>
    <w:basedOn w:val="a"/>
    <w:next w:val="a"/>
    <w:link w:val="70"/>
    <w:uiPriority w:val="9"/>
    <w:semiHidden/>
    <w:unhideWhenUsed/>
    <w:qFormat/>
    <w:rsid w:val="00326D8F"/>
    <w:pPr>
      <w:spacing w:before="240" w:after="60"/>
      <w:ind w:left="-567"/>
      <w:outlineLvl w:val="6"/>
    </w:pPr>
    <w:rPr>
      <w:b/>
    </w:rPr>
  </w:style>
  <w:style w:type="paragraph" w:styleId="8">
    <w:name w:val="heading 8"/>
    <w:basedOn w:val="a"/>
    <w:next w:val="a"/>
    <w:link w:val="80"/>
    <w:uiPriority w:val="9"/>
    <w:semiHidden/>
    <w:unhideWhenUsed/>
    <w:qFormat/>
    <w:rsid w:val="00326D8F"/>
    <w:pPr>
      <w:spacing w:before="240" w:after="60"/>
      <w:ind w:left="-567"/>
      <w:outlineLvl w:val="7"/>
    </w:pPr>
    <w:rPr>
      <w:b/>
      <w:i/>
      <w:iCs/>
    </w:rPr>
  </w:style>
  <w:style w:type="paragraph" w:styleId="9">
    <w:name w:val="heading 9"/>
    <w:basedOn w:val="a"/>
    <w:next w:val="a"/>
    <w:link w:val="90"/>
    <w:uiPriority w:val="9"/>
    <w:semiHidden/>
    <w:unhideWhenUsed/>
    <w:qFormat/>
    <w:rsid w:val="00326D8F"/>
    <w:pPr>
      <w:spacing w:before="240" w:after="60"/>
      <w:ind w:left="-567"/>
      <w:outlineLvl w:val="8"/>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D8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6D8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6D8F"/>
    <w:rPr>
      <w:rFonts w:asciiTheme="majorHAnsi" w:eastAsiaTheme="majorEastAsia" w:hAnsiTheme="majorHAnsi"/>
      <w:b/>
      <w:bCs/>
      <w:sz w:val="26"/>
      <w:szCs w:val="26"/>
    </w:rPr>
  </w:style>
  <w:style w:type="character" w:customStyle="1" w:styleId="40">
    <w:name w:val="Заголовок 4 Знак"/>
    <w:basedOn w:val="a0"/>
    <w:link w:val="4"/>
    <w:rsid w:val="00326D8F"/>
    <w:rPr>
      <w:b/>
      <w:bCs/>
      <w:sz w:val="28"/>
      <w:szCs w:val="28"/>
    </w:rPr>
  </w:style>
  <w:style w:type="character" w:customStyle="1" w:styleId="50">
    <w:name w:val="Заголовок 5 Знак"/>
    <w:basedOn w:val="a0"/>
    <w:link w:val="5"/>
    <w:uiPriority w:val="9"/>
    <w:semiHidden/>
    <w:rsid w:val="00326D8F"/>
    <w:rPr>
      <w:b/>
      <w:bCs/>
      <w:i/>
      <w:iCs/>
      <w:sz w:val="26"/>
      <w:szCs w:val="26"/>
    </w:rPr>
  </w:style>
  <w:style w:type="character" w:customStyle="1" w:styleId="60">
    <w:name w:val="Заголовок 6 Знак"/>
    <w:basedOn w:val="a0"/>
    <w:link w:val="6"/>
    <w:uiPriority w:val="9"/>
    <w:semiHidden/>
    <w:rsid w:val="00326D8F"/>
    <w:rPr>
      <w:b/>
      <w:bCs/>
    </w:rPr>
  </w:style>
  <w:style w:type="character" w:customStyle="1" w:styleId="70">
    <w:name w:val="Заголовок 7 Знак"/>
    <w:basedOn w:val="a0"/>
    <w:link w:val="7"/>
    <w:uiPriority w:val="9"/>
    <w:semiHidden/>
    <w:rsid w:val="00326D8F"/>
    <w:rPr>
      <w:sz w:val="24"/>
      <w:szCs w:val="24"/>
    </w:rPr>
  </w:style>
  <w:style w:type="character" w:customStyle="1" w:styleId="80">
    <w:name w:val="Заголовок 8 Знак"/>
    <w:basedOn w:val="a0"/>
    <w:link w:val="8"/>
    <w:uiPriority w:val="9"/>
    <w:semiHidden/>
    <w:rsid w:val="00326D8F"/>
    <w:rPr>
      <w:i/>
      <w:iCs/>
      <w:sz w:val="24"/>
      <w:szCs w:val="24"/>
    </w:rPr>
  </w:style>
  <w:style w:type="character" w:customStyle="1" w:styleId="90">
    <w:name w:val="Заголовок 9 Знак"/>
    <w:basedOn w:val="a0"/>
    <w:link w:val="9"/>
    <w:uiPriority w:val="9"/>
    <w:semiHidden/>
    <w:rsid w:val="00326D8F"/>
    <w:rPr>
      <w:rFonts w:asciiTheme="majorHAnsi" w:eastAsiaTheme="majorEastAsia" w:hAnsiTheme="majorHAnsi"/>
    </w:rPr>
  </w:style>
  <w:style w:type="paragraph" w:styleId="a3">
    <w:name w:val="Title"/>
    <w:basedOn w:val="a"/>
    <w:next w:val="a"/>
    <w:link w:val="a4"/>
    <w:qFormat/>
    <w:rsid w:val="00326D8F"/>
    <w:pPr>
      <w:spacing w:before="240" w:after="60"/>
      <w:ind w:left="-567"/>
      <w:jc w:val="center"/>
      <w:outlineLvl w:val="0"/>
    </w:pPr>
    <w:rPr>
      <w:rFonts w:asciiTheme="majorHAnsi" w:eastAsiaTheme="majorEastAsia" w:hAnsiTheme="majorHAnsi"/>
      <w:bCs/>
      <w:kern w:val="28"/>
      <w:sz w:val="32"/>
      <w:szCs w:val="32"/>
    </w:rPr>
  </w:style>
  <w:style w:type="character" w:customStyle="1" w:styleId="a4">
    <w:name w:val="Название Знак"/>
    <w:basedOn w:val="a0"/>
    <w:link w:val="a3"/>
    <w:rsid w:val="00326D8F"/>
    <w:rPr>
      <w:rFonts w:asciiTheme="majorHAnsi" w:eastAsiaTheme="majorEastAsia" w:hAnsiTheme="majorHAnsi"/>
      <w:b/>
      <w:bCs/>
      <w:kern w:val="28"/>
      <w:sz w:val="32"/>
      <w:szCs w:val="32"/>
    </w:rPr>
  </w:style>
  <w:style w:type="paragraph" w:styleId="a5">
    <w:name w:val="Subtitle"/>
    <w:basedOn w:val="a"/>
    <w:next w:val="a"/>
    <w:link w:val="a6"/>
    <w:uiPriority w:val="11"/>
    <w:qFormat/>
    <w:rsid w:val="00326D8F"/>
    <w:pPr>
      <w:spacing w:after="60"/>
      <w:ind w:left="-567"/>
      <w:jc w:val="center"/>
      <w:outlineLvl w:val="1"/>
    </w:pPr>
    <w:rPr>
      <w:rFonts w:asciiTheme="majorHAnsi" w:eastAsiaTheme="majorEastAsia" w:hAnsiTheme="majorHAnsi"/>
      <w:b/>
    </w:rPr>
  </w:style>
  <w:style w:type="character" w:customStyle="1" w:styleId="a6">
    <w:name w:val="Подзаголовок Знак"/>
    <w:basedOn w:val="a0"/>
    <w:link w:val="a5"/>
    <w:uiPriority w:val="11"/>
    <w:rsid w:val="00326D8F"/>
    <w:rPr>
      <w:rFonts w:asciiTheme="majorHAnsi" w:eastAsiaTheme="majorEastAsia" w:hAnsiTheme="majorHAnsi"/>
      <w:sz w:val="24"/>
      <w:szCs w:val="24"/>
    </w:rPr>
  </w:style>
  <w:style w:type="character" w:styleId="a7">
    <w:name w:val="Strong"/>
    <w:basedOn w:val="a0"/>
    <w:uiPriority w:val="22"/>
    <w:qFormat/>
    <w:rsid w:val="00326D8F"/>
    <w:rPr>
      <w:b/>
      <w:bCs/>
    </w:rPr>
  </w:style>
  <w:style w:type="character" w:styleId="a8">
    <w:name w:val="Emphasis"/>
    <w:basedOn w:val="a0"/>
    <w:uiPriority w:val="20"/>
    <w:qFormat/>
    <w:rsid w:val="00326D8F"/>
    <w:rPr>
      <w:rFonts w:asciiTheme="minorHAnsi" w:hAnsiTheme="minorHAnsi"/>
      <w:b/>
      <w:i/>
      <w:iCs/>
    </w:rPr>
  </w:style>
  <w:style w:type="paragraph" w:styleId="a9">
    <w:name w:val="No Spacing"/>
    <w:basedOn w:val="a"/>
    <w:uiPriority w:val="1"/>
    <w:qFormat/>
    <w:rsid w:val="00326D8F"/>
    <w:pPr>
      <w:ind w:left="-567"/>
    </w:pPr>
    <w:rPr>
      <w:b/>
      <w:szCs w:val="32"/>
    </w:rPr>
  </w:style>
  <w:style w:type="paragraph" w:styleId="aa">
    <w:name w:val="List Paragraph"/>
    <w:basedOn w:val="a"/>
    <w:qFormat/>
    <w:rsid w:val="00326D8F"/>
    <w:pPr>
      <w:ind w:left="720"/>
      <w:contextualSpacing/>
    </w:pPr>
    <w:rPr>
      <w:b/>
    </w:rPr>
  </w:style>
  <w:style w:type="paragraph" w:styleId="21">
    <w:name w:val="Quote"/>
    <w:basedOn w:val="a"/>
    <w:next w:val="a"/>
    <w:link w:val="22"/>
    <w:uiPriority w:val="29"/>
    <w:qFormat/>
    <w:rsid w:val="00326D8F"/>
    <w:pPr>
      <w:ind w:left="-567"/>
    </w:pPr>
    <w:rPr>
      <w:b/>
      <w:i/>
    </w:rPr>
  </w:style>
  <w:style w:type="character" w:customStyle="1" w:styleId="22">
    <w:name w:val="Цитата 2 Знак"/>
    <w:basedOn w:val="a0"/>
    <w:link w:val="21"/>
    <w:uiPriority w:val="29"/>
    <w:rsid w:val="00326D8F"/>
    <w:rPr>
      <w:i/>
      <w:sz w:val="24"/>
      <w:szCs w:val="24"/>
    </w:rPr>
  </w:style>
  <w:style w:type="paragraph" w:styleId="ab">
    <w:name w:val="Intense Quote"/>
    <w:basedOn w:val="a"/>
    <w:next w:val="a"/>
    <w:link w:val="ac"/>
    <w:uiPriority w:val="30"/>
    <w:qFormat/>
    <w:rsid w:val="00326D8F"/>
    <w:pPr>
      <w:ind w:left="720" w:right="720"/>
    </w:pPr>
    <w:rPr>
      <w:i/>
    </w:rPr>
  </w:style>
  <w:style w:type="character" w:customStyle="1" w:styleId="ac">
    <w:name w:val="Выделенная цитата Знак"/>
    <w:basedOn w:val="a0"/>
    <w:link w:val="ab"/>
    <w:uiPriority w:val="30"/>
    <w:rsid w:val="00326D8F"/>
    <w:rPr>
      <w:b/>
      <w:i/>
      <w:sz w:val="24"/>
    </w:rPr>
  </w:style>
  <w:style w:type="character" w:styleId="ad">
    <w:name w:val="Subtle Emphasis"/>
    <w:uiPriority w:val="19"/>
    <w:qFormat/>
    <w:rsid w:val="00326D8F"/>
    <w:rPr>
      <w:i/>
      <w:color w:val="5A5A5A" w:themeColor="text1" w:themeTint="A5"/>
    </w:rPr>
  </w:style>
  <w:style w:type="character" w:styleId="ae">
    <w:name w:val="Intense Emphasis"/>
    <w:basedOn w:val="a0"/>
    <w:uiPriority w:val="21"/>
    <w:qFormat/>
    <w:rsid w:val="00326D8F"/>
    <w:rPr>
      <w:b/>
      <w:i/>
      <w:sz w:val="24"/>
      <w:szCs w:val="24"/>
      <w:u w:val="single"/>
    </w:rPr>
  </w:style>
  <w:style w:type="character" w:styleId="af">
    <w:name w:val="Subtle Reference"/>
    <w:basedOn w:val="a0"/>
    <w:uiPriority w:val="31"/>
    <w:qFormat/>
    <w:rsid w:val="00326D8F"/>
    <w:rPr>
      <w:sz w:val="24"/>
      <w:szCs w:val="24"/>
      <w:u w:val="single"/>
    </w:rPr>
  </w:style>
  <w:style w:type="character" w:styleId="af0">
    <w:name w:val="Intense Reference"/>
    <w:basedOn w:val="a0"/>
    <w:uiPriority w:val="32"/>
    <w:qFormat/>
    <w:rsid w:val="00326D8F"/>
    <w:rPr>
      <w:b/>
      <w:sz w:val="24"/>
      <w:u w:val="single"/>
    </w:rPr>
  </w:style>
  <w:style w:type="character" w:styleId="af1">
    <w:name w:val="Book Title"/>
    <w:basedOn w:val="a0"/>
    <w:uiPriority w:val="33"/>
    <w:qFormat/>
    <w:rsid w:val="00326D8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26D8F"/>
    <w:pPr>
      <w:outlineLvl w:val="9"/>
    </w:pPr>
    <w:rPr>
      <w:b/>
    </w:rPr>
  </w:style>
  <w:style w:type="paragraph" w:customStyle="1" w:styleId="ConsPlusNormal">
    <w:name w:val="ConsPlusNormal"/>
    <w:link w:val="ConsPlusNormal0"/>
    <w:rsid w:val="00B01747"/>
    <w:pPr>
      <w:widowControl w:val="0"/>
      <w:autoSpaceDE w:val="0"/>
      <w:autoSpaceDN w:val="0"/>
      <w:adjustRightInd w:val="0"/>
      <w:spacing w:after="0" w:line="240" w:lineRule="auto"/>
      <w:ind w:left="0" w:firstLine="720"/>
    </w:pPr>
    <w:rPr>
      <w:rFonts w:ascii="Arial" w:eastAsia="Times New Roman" w:hAnsi="Arial" w:cs="Arial"/>
      <w:b w:val="0"/>
      <w:sz w:val="20"/>
      <w:szCs w:val="20"/>
      <w:lang w:val="ru-RU" w:eastAsia="ru-RU" w:bidi="ar-SA"/>
    </w:rPr>
  </w:style>
  <w:style w:type="character" w:customStyle="1" w:styleId="ConsPlusNormal0">
    <w:name w:val="ConsPlusNormal Знак"/>
    <w:link w:val="ConsPlusNormal"/>
    <w:rsid w:val="00B01747"/>
    <w:rPr>
      <w:rFonts w:ascii="Arial" w:eastAsia="Times New Roman" w:hAnsi="Arial" w:cs="Arial"/>
      <w:b w:val="0"/>
      <w:sz w:val="20"/>
      <w:szCs w:val="20"/>
      <w:lang w:val="ru-RU" w:eastAsia="ru-RU" w:bidi="ar-SA"/>
    </w:rPr>
  </w:style>
  <w:style w:type="paragraph" w:styleId="23">
    <w:name w:val="Body Text Indent 2"/>
    <w:basedOn w:val="a"/>
    <w:link w:val="24"/>
    <w:rsid w:val="00B01747"/>
    <w:pPr>
      <w:spacing w:after="120" w:line="480" w:lineRule="auto"/>
      <w:ind w:left="283"/>
    </w:pPr>
  </w:style>
  <w:style w:type="character" w:customStyle="1" w:styleId="24">
    <w:name w:val="Основной текст с отступом 2 Знак"/>
    <w:basedOn w:val="a0"/>
    <w:link w:val="23"/>
    <w:rsid w:val="00B01747"/>
    <w:rPr>
      <w:rFonts w:eastAsia="Times New Roman"/>
      <w:b w:val="0"/>
      <w:sz w:val="28"/>
      <w:szCs w:val="28"/>
      <w:lang w:val="ru-RU" w:eastAsia="ru-RU" w:bidi="ar-SA"/>
    </w:rPr>
  </w:style>
  <w:style w:type="character" w:customStyle="1" w:styleId="af3">
    <w:name w:val="Гипертекстовая ссылка"/>
    <w:basedOn w:val="a0"/>
    <w:uiPriority w:val="99"/>
    <w:rsid w:val="00B01747"/>
    <w:rPr>
      <w:b/>
      <w:bCs/>
      <w:color w:val="106BBE"/>
    </w:rPr>
  </w:style>
  <w:style w:type="character" w:customStyle="1" w:styleId="FontStyle13">
    <w:name w:val="Font Style13"/>
    <w:uiPriority w:val="99"/>
    <w:rsid w:val="00B01747"/>
    <w:rPr>
      <w:rFonts w:ascii="Times New Roman" w:hAnsi="Times New Roman" w:cs="Times New Roman"/>
      <w:sz w:val="26"/>
      <w:szCs w:val="26"/>
    </w:rPr>
  </w:style>
  <w:style w:type="paragraph" w:styleId="af4">
    <w:name w:val="header"/>
    <w:basedOn w:val="a"/>
    <w:link w:val="af5"/>
    <w:unhideWhenUsed/>
    <w:rsid w:val="00B01747"/>
    <w:pPr>
      <w:tabs>
        <w:tab w:val="center" w:pos="4677"/>
        <w:tab w:val="right" w:pos="9355"/>
      </w:tabs>
    </w:pPr>
  </w:style>
  <w:style w:type="character" w:customStyle="1" w:styleId="af5">
    <w:name w:val="Верхний колонтитул Знак"/>
    <w:basedOn w:val="a0"/>
    <w:link w:val="af4"/>
    <w:uiPriority w:val="99"/>
    <w:semiHidden/>
    <w:rsid w:val="00B01747"/>
    <w:rPr>
      <w:rFonts w:eastAsia="Times New Roman"/>
      <w:b w:val="0"/>
      <w:sz w:val="28"/>
      <w:szCs w:val="28"/>
      <w:lang w:val="ru-RU" w:eastAsia="ru-RU" w:bidi="ar-SA"/>
    </w:rPr>
  </w:style>
  <w:style w:type="paragraph" w:styleId="af6">
    <w:name w:val="footer"/>
    <w:basedOn w:val="a"/>
    <w:link w:val="af7"/>
    <w:unhideWhenUsed/>
    <w:rsid w:val="00B01747"/>
    <w:pPr>
      <w:tabs>
        <w:tab w:val="center" w:pos="4677"/>
        <w:tab w:val="right" w:pos="9355"/>
      </w:tabs>
    </w:pPr>
  </w:style>
  <w:style w:type="character" w:customStyle="1" w:styleId="af7">
    <w:name w:val="Нижний колонтитул Знак"/>
    <w:basedOn w:val="a0"/>
    <w:link w:val="af6"/>
    <w:uiPriority w:val="99"/>
    <w:semiHidden/>
    <w:rsid w:val="00B01747"/>
    <w:rPr>
      <w:rFonts w:eastAsia="Times New Roman"/>
      <w:b w:val="0"/>
      <w:sz w:val="28"/>
      <w:szCs w:val="28"/>
      <w:lang w:val="ru-RU" w:eastAsia="ru-RU" w:bidi="ar-SA"/>
    </w:rPr>
  </w:style>
  <w:style w:type="character" w:customStyle="1" w:styleId="11">
    <w:name w:val="Основной шрифт абзаца1"/>
    <w:rsid w:val="00757BBF"/>
  </w:style>
  <w:style w:type="character" w:customStyle="1" w:styleId="af8">
    <w:name w:val="Текст сноски Знак"/>
    <w:basedOn w:val="11"/>
    <w:rsid w:val="00757BBF"/>
  </w:style>
  <w:style w:type="character" w:customStyle="1" w:styleId="12">
    <w:name w:val="Знак сноски1"/>
    <w:rsid w:val="00757BBF"/>
    <w:rPr>
      <w:vertAlign w:val="superscript"/>
    </w:rPr>
  </w:style>
  <w:style w:type="character" w:styleId="af9">
    <w:name w:val="Hyperlink"/>
    <w:rsid w:val="00757BBF"/>
    <w:rPr>
      <w:color w:val="0000FF"/>
      <w:u w:val="single"/>
    </w:rPr>
  </w:style>
  <w:style w:type="character" w:customStyle="1" w:styleId="13">
    <w:name w:val="Номер страницы1"/>
    <w:basedOn w:val="11"/>
    <w:rsid w:val="00757BBF"/>
  </w:style>
  <w:style w:type="character" w:customStyle="1" w:styleId="31">
    <w:name w:val="Основной текст (3)_"/>
    <w:rsid w:val="00757BBF"/>
    <w:rPr>
      <w:b/>
      <w:bCs/>
      <w:sz w:val="18"/>
      <w:szCs w:val="18"/>
    </w:rPr>
  </w:style>
  <w:style w:type="character" w:customStyle="1" w:styleId="32">
    <w:name w:val="Основной текст (3)"/>
    <w:basedOn w:val="31"/>
    <w:rsid w:val="00757BBF"/>
  </w:style>
  <w:style w:type="character" w:customStyle="1" w:styleId="afa">
    <w:name w:val="Цветовое выделение"/>
    <w:rsid w:val="00757BBF"/>
    <w:rPr>
      <w:b/>
      <w:color w:val="000080"/>
    </w:rPr>
  </w:style>
  <w:style w:type="character" w:customStyle="1" w:styleId="25">
    <w:name w:val="Основной текст (2)_"/>
    <w:rsid w:val="00757BBF"/>
    <w:rPr>
      <w:sz w:val="28"/>
      <w:szCs w:val="28"/>
    </w:rPr>
  </w:style>
  <w:style w:type="character" w:customStyle="1" w:styleId="14">
    <w:name w:val="Заголовок №1_"/>
    <w:rsid w:val="00757BBF"/>
    <w:rPr>
      <w:b/>
      <w:bCs/>
      <w:sz w:val="28"/>
      <w:szCs w:val="28"/>
    </w:rPr>
  </w:style>
  <w:style w:type="character" w:customStyle="1" w:styleId="61">
    <w:name w:val="Основной текст (6)_"/>
    <w:rsid w:val="00757BBF"/>
    <w:rPr>
      <w:b/>
      <w:bCs/>
      <w:sz w:val="28"/>
      <w:szCs w:val="28"/>
    </w:rPr>
  </w:style>
  <w:style w:type="character" w:customStyle="1" w:styleId="normaltextrun">
    <w:name w:val="normaltextrun"/>
    <w:basedOn w:val="11"/>
    <w:rsid w:val="00757BBF"/>
  </w:style>
  <w:style w:type="character" w:customStyle="1" w:styleId="afb">
    <w:name w:val="Схема документа Знак"/>
    <w:rsid w:val="00757BBF"/>
    <w:rPr>
      <w:rFonts w:ascii="Tahoma" w:hAnsi="Tahoma" w:cs="Tahoma"/>
      <w:sz w:val="16"/>
      <w:szCs w:val="16"/>
    </w:rPr>
  </w:style>
  <w:style w:type="character" w:customStyle="1" w:styleId="ListLabel1">
    <w:name w:val="ListLabel 1"/>
    <w:rsid w:val="00757BBF"/>
    <w:rPr>
      <w:rFonts w:cs="Times New Roman"/>
      <w:b/>
      <w:bCs/>
      <w:i w:val="0"/>
      <w:iCs w:val="0"/>
      <w:caps w:val="0"/>
      <w:smallCaps w:val="0"/>
      <w:strike w:val="0"/>
      <w:dstrike w:val="0"/>
      <w:color w:val="000000"/>
      <w:spacing w:val="0"/>
      <w:w w:val="100"/>
      <w:position w:val="0"/>
      <w:sz w:val="18"/>
      <w:szCs w:val="18"/>
      <w:u w:val="none"/>
      <w:vertAlign w:val="baseline"/>
    </w:rPr>
  </w:style>
  <w:style w:type="character" w:customStyle="1" w:styleId="ListLabel2">
    <w:name w:val="ListLabel 2"/>
    <w:rsid w:val="00757BBF"/>
    <w:rPr>
      <w:b/>
      <w:bCs/>
      <w:i w:val="0"/>
      <w:iCs w:val="0"/>
      <w:caps w:val="0"/>
      <w:smallCaps w:val="0"/>
      <w:strike w:val="0"/>
      <w:dstrike w:val="0"/>
      <w:color w:val="000000"/>
      <w:spacing w:val="0"/>
      <w:w w:val="100"/>
      <w:position w:val="0"/>
      <w:sz w:val="19"/>
      <w:szCs w:val="19"/>
      <w:u w:val="none"/>
      <w:vertAlign w:val="baseline"/>
    </w:rPr>
  </w:style>
  <w:style w:type="character" w:customStyle="1" w:styleId="ListLabel3">
    <w:name w:val="ListLabel 3"/>
    <w:rsid w:val="00757BBF"/>
    <w:rPr>
      <w:b w:val="0"/>
      <w:bCs/>
      <w:i w:val="0"/>
      <w:iCs w:val="0"/>
      <w:caps w:val="0"/>
      <w:smallCaps w:val="0"/>
      <w:strike w:val="0"/>
      <w:dstrike w:val="0"/>
      <w:color w:val="000000"/>
      <w:spacing w:val="0"/>
      <w:w w:val="100"/>
      <w:position w:val="0"/>
      <w:sz w:val="19"/>
      <w:szCs w:val="19"/>
      <w:u w:val="none"/>
      <w:vertAlign w:val="baseline"/>
    </w:rPr>
  </w:style>
  <w:style w:type="character" w:customStyle="1" w:styleId="ListLabel4">
    <w:name w:val="ListLabel 4"/>
    <w:rsid w:val="00757BBF"/>
    <w:rPr>
      <w:rFonts w:cs="Courier New"/>
    </w:rPr>
  </w:style>
  <w:style w:type="character" w:customStyle="1" w:styleId="ListLabel5">
    <w:name w:val="ListLabel 5"/>
    <w:rsid w:val="00757BBF"/>
    <w:rPr>
      <w:rFonts w:cs="Times New Roman"/>
      <w:b w:val="0"/>
      <w:bCs w:val="0"/>
      <w:i w:val="0"/>
      <w:iCs w:val="0"/>
      <w:caps w:val="0"/>
      <w:smallCaps w:val="0"/>
      <w:strike w:val="0"/>
      <w:dstrike w:val="0"/>
      <w:color w:val="000000"/>
      <w:spacing w:val="0"/>
      <w:w w:val="100"/>
      <w:position w:val="0"/>
      <w:sz w:val="18"/>
      <w:szCs w:val="18"/>
      <w:u w:val="none"/>
      <w:vertAlign w:val="baseline"/>
    </w:rPr>
  </w:style>
  <w:style w:type="character" w:customStyle="1" w:styleId="ListLabel6">
    <w:name w:val="ListLabel 6"/>
    <w:rsid w:val="00757BBF"/>
    <w:rPr>
      <w:rFonts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ListLabel7">
    <w:name w:val="ListLabel 7"/>
    <w:rsid w:val="00757BBF"/>
    <w:rPr>
      <w:rFonts w:cs="Times New Roman"/>
      <w:b w:val="0"/>
      <w:bCs/>
      <w:i w:val="0"/>
      <w:iCs w:val="0"/>
      <w:caps w:val="0"/>
      <w:smallCaps w:val="0"/>
      <w:strike w:val="0"/>
      <w:dstrike w:val="0"/>
      <w:color w:val="000000"/>
      <w:spacing w:val="0"/>
      <w:w w:val="100"/>
      <w:position w:val="0"/>
      <w:sz w:val="28"/>
      <w:szCs w:val="28"/>
      <w:u w:val="none"/>
      <w:vertAlign w:val="baseline"/>
    </w:rPr>
  </w:style>
  <w:style w:type="character" w:customStyle="1" w:styleId="ListLabel8">
    <w:name w:val="ListLabel 8"/>
    <w:rsid w:val="00757BBF"/>
    <w:rPr>
      <w:rFonts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ListLabel9">
    <w:name w:val="ListLabel 9"/>
    <w:rsid w:val="00757BBF"/>
    <w:rPr>
      <w:rFonts w:cs="Times New Roman"/>
      <w:b w:val="0"/>
      <w:bCs/>
      <w:i w:val="0"/>
      <w:iCs w:val="0"/>
      <w:caps w:val="0"/>
      <w:smallCaps w:val="0"/>
      <w:strike w:val="0"/>
      <w:dstrike w:val="0"/>
      <w:color w:val="FF0000"/>
      <w:spacing w:val="0"/>
      <w:w w:val="100"/>
      <w:position w:val="0"/>
      <w:sz w:val="18"/>
      <w:szCs w:val="18"/>
      <w:u w:val="none"/>
      <w:vertAlign w:val="baseline"/>
    </w:rPr>
  </w:style>
  <w:style w:type="character" w:customStyle="1" w:styleId="ListLabel10">
    <w:name w:val="ListLabel 10"/>
    <w:rsid w:val="00757BBF"/>
    <w:rPr>
      <w:rFonts w:cs="Times New Roman"/>
      <w:b w:val="0"/>
      <w:bCs/>
      <w:i w:val="0"/>
      <w:iCs w:val="0"/>
      <w:caps w:val="0"/>
      <w:smallCaps w:val="0"/>
      <w:strike w:val="0"/>
      <w:dstrike w:val="0"/>
      <w:color w:val="000000"/>
      <w:spacing w:val="0"/>
      <w:w w:val="100"/>
      <w:position w:val="0"/>
      <w:sz w:val="18"/>
      <w:szCs w:val="18"/>
      <w:u w:val="none"/>
      <w:vertAlign w:val="baseline"/>
    </w:rPr>
  </w:style>
  <w:style w:type="character" w:customStyle="1" w:styleId="ListLabel11">
    <w:name w:val="ListLabel 11"/>
    <w:rsid w:val="00757BBF"/>
    <w:rPr>
      <w:b w:val="0"/>
      <w:i w:val="0"/>
      <w:caps w:val="0"/>
      <w:smallCaps w:val="0"/>
      <w:strike w:val="0"/>
      <w:dstrike w:val="0"/>
      <w:color w:val="000000"/>
      <w:spacing w:val="0"/>
      <w:w w:val="100"/>
      <w:position w:val="0"/>
      <w:sz w:val="28"/>
      <w:u w:val="none"/>
      <w:vertAlign w:val="baseline"/>
    </w:rPr>
  </w:style>
  <w:style w:type="paragraph" w:customStyle="1" w:styleId="afc">
    <w:name w:val="Заголовок"/>
    <w:basedOn w:val="a"/>
    <w:next w:val="afd"/>
    <w:rsid w:val="00757BBF"/>
    <w:pPr>
      <w:keepNext/>
      <w:suppressAutoHyphens/>
      <w:spacing w:before="240" w:after="120"/>
    </w:pPr>
    <w:rPr>
      <w:rFonts w:ascii="Arial" w:eastAsia="Microsoft YaHei" w:hAnsi="Arial" w:cs="Mangal"/>
      <w:kern w:val="1"/>
      <w:lang w:eastAsia="ar-SA"/>
    </w:rPr>
  </w:style>
  <w:style w:type="paragraph" w:styleId="afd">
    <w:name w:val="Body Text"/>
    <w:basedOn w:val="a"/>
    <w:link w:val="afe"/>
    <w:rsid w:val="00757BBF"/>
    <w:pPr>
      <w:suppressAutoHyphens/>
      <w:spacing w:after="120"/>
    </w:pPr>
    <w:rPr>
      <w:kern w:val="1"/>
      <w:sz w:val="24"/>
      <w:szCs w:val="24"/>
      <w:lang w:eastAsia="ar-SA"/>
    </w:rPr>
  </w:style>
  <w:style w:type="character" w:customStyle="1" w:styleId="afe">
    <w:name w:val="Основной текст Знак"/>
    <w:basedOn w:val="a0"/>
    <w:link w:val="afd"/>
    <w:rsid w:val="00757BBF"/>
    <w:rPr>
      <w:rFonts w:eastAsia="Times New Roman"/>
      <w:b w:val="0"/>
      <w:kern w:val="1"/>
      <w:lang w:val="ru-RU" w:eastAsia="ar-SA" w:bidi="ar-SA"/>
    </w:rPr>
  </w:style>
  <w:style w:type="paragraph" w:styleId="aff">
    <w:name w:val="List"/>
    <w:basedOn w:val="afd"/>
    <w:rsid w:val="00757BBF"/>
    <w:rPr>
      <w:rFonts w:cs="Mangal"/>
    </w:rPr>
  </w:style>
  <w:style w:type="paragraph" w:customStyle="1" w:styleId="15">
    <w:name w:val="Название1"/>
    <w:basedOn w:val="a"/>
    <w:rsid w:val="00757BBF"/>
    <w:pPr>
      <w:suppressLineNumbers/>
      <w:suppressAutoHyphens/>
      <w:spacing w:before="120" w:after="120"/>
    </w:pPr>
    <w:rPr>
      <w:rFonts w:cs="Mangal"/>
      <w:i/>
      <w:iCs/>
      <w:kern w:val="1"/>
      <w:sz w:val="24"/>
      <w:szCs w:val="24"/>
      <w:lang w:eastAsia="ar-SA"/>
    </w:rPr>
  </w:style>
  <w:style w:type="paragraph" w:customStyle="1" w:styleId="16">
    <w:name w:val="Указатель1"/>
    <w:basedOn w:val="a"/>
    <w:rsid w:val="00757BBF"/>
    <w:pPr>
      <w:suppressLineNumbers/>
      <w:suppressAutoHyphens/>
    </w:pPr>
    <w:rPr>
      <w:rFonts w:cs="Mangal"/>
      <w:kern w:val="1"/>
      <w:sz w:val="24"/>
      <w:szCs w:val="24"/>
      <w:lang w:eastAsia="ar-SA"/>
    </w:rPr>
  </w:style>
  <w:style w:type="paragraph" w:customStyle="1" w:styleId="ConsPlusTitle">
    <w:name w:val="ConsPlusTitle"/>
    <w:rsid w:val="00757BBF"/>
    <w:pPr>
      <w:widowControl w:val="0"/>
      <w:suppressAutoHyphens/>
      <w:spacing w:after="0" w:line="240" w:lineRule="auto"/>
      <w:ind w:left="0"/>
    </w:pPr>
    <w:rPr>
      <w:rFonts w:eastAsia="Times New Roman"/>
      <w:bCs/>
      <w:kern w:val="1"/>
      <w:lang w:val="ru-RU" w:eastAsia="ar-SA" w:bidi="ar-SA"/>
    </w:rPr>
  </w:style>
  <w:style w:type="paragraph" w:customStyle="1" w:styleId="ConsPlusNonformat">
    <w:name w:val="ConsPlusNonformat"/>
    <w:rsid w:val="00757BBF"/>
    <w:pPr>
      <w:widowControl w:val="0"/>
      <w:suppressAutoHyphens/>
      <w:spacing w:after="0" w:line="240" w:lineRule="auto"/>
      <w:ind w:left="0"/>
    </w:pPr>
    <w:rPr>
      <w:rFonts w:ascii="Courier New" w:eastAsia="Times New Roman" w:hAnsi="Courier New" w:cs="Courier New"/>
      <w:b w:val="0"/>
      <w:kern w:val="1"/>
      <w:sz w:val="20"/>
      <w:szCs w:val="20"/>
      <w:lang w:val="ru-RU" w:eastAsia="ar-SA" w:bidi="ar-SA"/>
    </w:rPr>
  </w:style>
  <w:style w:type="paragraph" w:customStyle="1" w:styleId="ConsPlusCell">
    <w:name w:val="ConsPlusCell"/>
    <w:rsid w:val="00757BBF"/>
    <w:pPr>
      <w:widowControl w:val="0"/>
      <w:suppressAutoHyphens/>
      <w:spacing w:after="0" w:line="240" w:lineRule="auto"/>
      <w:ind w:left="0"/>
    </w:pPr>
    <w:rPr>
      <w:rFonts w:ascii="Arial" w:eastAsia="Times New Roman" w:hAnsi="Arial" w:cs="Arial"/>
      <w:b w:val="0"/>
      <w:kern w:val="1"/>
      <w:sz w:val="20"/>
      <w:szCs w:val="20"/>
      <w:lang w:val="ru-RU" w:eastAsia="ar-SA" w:bidi="ar-SA"/>
    </w:rPr>
  </w:style>
  <w:style w:type="paragraph" w:customStyle="1" w:styleId="17">
    <w:name w:val="Текст сноски1"/>
    <w:basedOn w:val="a"/>
    <w:rsid w:val="00757BBF"/>
    <w:pPr>
      <w:suppressAutoHyphens/>
    </w:pPr>
    <w:rPr>
      <w:kern w:val="1"/>
      <w:sz w:val="20"/>
      <w:szCs w:val="20"/>
      <w:lang w:eastAsia="ar-SA"/>
    </w:rPr>
  </w:style>
  <w:style w:type="paragraph" w:customStyle="1" w:styleId="18">
    <w:name w:val="Обычный (веб)1"/>
    <w:basedOn w:val="a"/>
    <w:rsid w:val="00757BBF"/>
    <w:pPr>
      <w:suppressAutoHyphens/>
      <w:spacing w:before="100" w:after="100"/>
    </w:pPr>
    <w:rPr>
      <w:kern w:val="1"/>
      <w:sz w:val="24"/>
      <w:szCs w:val="24"/>
      <w:lang w:eastAsia="ar-SA"/>
    </w:rPr>
  </w:style>
  <w:style w:type="paragraph" w:customStyle="1" w:styleId="19">
    <w:name w:val="Без интервала1"/>
    <w:rsid w:val="00757BBF"/>
    <w:pPr>
      <w:suppressAutoHyphens/>
      <w:spacing w:after="0" w:line="240" w:lineRule="auto"/>
      <w:ind w:left="0"/>
    </w:pPr>
    <w:rPr>
      <w:rFonts w:ascii="Calibri" w:eastAsia="Times New Roman" w:hAnsi="Calibri"/>
      <w:b w:val="0"/>
      <w:kern w:val="1"/>
      <w:sz w:val="22"/>
      <w:szCs w:val="22"/>
      <w:lang w:val="ru-RU" w:eastAsia="ar-SA" w:bidi="ar-SA"/>
    </w:rPr>
  </w:style>
  <w:style w:type="paragraph" w:customStyle="1" w:styleId="1a">
    <w:name w:val="Текст выноски1"/>
    <w:basedOn w:val="a"/>
    <w:rsid w:val="00757BBF"/>
    <w:pPr>
      <w:suppressAutoHyphens/>
    </w:pPr>
    <w:rPr>
      <w:rFonts w:ascii="Tahoma" w:hAnsi="Tahoma" w:cs="Tahoma"/>
      <w:kern w:val="1"/>
      <w:sz w:val="16"/>
      <w:szCs w:val="16"/>
      <w:lang w:eastAsia="ar-SA"/>
    </w:rPr>
  </w:style>
  <w:style w:type="paragraph" w:customStyle="1" w:styleId="310">
    <w:name w:val="Основной текст (3)1"/>
    <w:basedOn w:val="a"/>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a"/>
    <w:rsid w:val="00757BBF"/>
    <w:pPr>
      <w:suppressAutoHyphens/>
      <w:spacing w:before="100" w:after="100"/>
    </w:pPr>
    <w:rPr>
      <w:kern w:val="1"/>
      <w:sz w:val="24"/>
      <w:szCs w:val="24"/>
      <w:lang w:eastAsia="ar-SA"/>
    </w:rPr>
  </w:style>
  <w:style w:type="paragraph" w:customStyle="1" w:styleId="aff0">
    <w:name w:val="Знак"/>
    <w:basedOn w:val="a"/>
    <w:rsid w:val="00757BBF"/>
    <w:pPr>
      <w:suppressAutoHyphens/>
      <w:spacing w:before="100" w:after="100"/>
    </w:pPr>
    <w:rPr>
      <w:rFonts w:ascii="Tahoma" w:hAnsi="Tahoma"/>
      <w:kern w:val="1"/>
      <w:sz w:val="20"/>
      <w:szCs w:val="20"/>
      <w:lang w:val="en-US" w:eastAsia="ar-SA"/>
    </w:rPr>
  </w:style>
  <w:style w:type="paragraph" w:customStyle="1" w:styleId="210">
    <w:name w:val="Основной текст (2)1"/>
    <w:basedOn w:val="a"/>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b">
    <w:name w:val="Абзац списка1"/>
    <w:basedOn w:val="a"/>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a"/>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a"/>
    <w:rsid w:val="00757BBF"/>
    <w:pPr>
      <w:widowControl w:val="0"/>
      <w:shd w:val="clear" w:color="auto" w:fill="FFFFFF"/>
      <w:suppressAutoHyphens/>
      <w:spacing w:before="240" w:line="643" w:lineRule="exact"/>
      <w:jc w:val="center"/>
    </w:pPr>
    <w:rPr>
      <w:b/>
      <w:bCs/>
      <w:kern w:val="1"/>
      <w:lang w:eastAsia="ar-SA"/>
    </w:rPr>
  </w:style>
  <w:style w:type="paragraph" w:customStyle="1" w:styleId="610">
    <w:name w:val="Основной текст (6)1"/>
    <w:basedOn w:val="a"/>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a"/>
    <w:rsid w:val="00757BBF"/>
    <w:pPr>
      <w:suppressAutoHyphens/>
      <w:spacing w:before="100" w:after="100"/>
    </w:pPr>
    <w:rPr>
      <w:kern w:val="1"/>
      <w:sz w:val="24"/>
      <w:szCs w:val="24"/>
      <w:lang w:eastAsia="ar-SA"/>
    </w:rPr>
  </w:style>
  <w:style w:type="paragraph" w:customStyle="1" w:styleId="1c">
    <w:name w:val="Схема документа1"/>
    <w:basedOn w:val="a"/>
    <w:rsid w:val="00757BBF"/>
    <w:pPr>
      <w:suppressAutoHyphens/>
    </w:pPr>
    <w:rPr>
      <w:rFonts w:ascii="Tahoma" w:hAnsi="Tahoma" w:cs="Tahoma"/>
      <w:kern w:val="1"/>
      <w:sz w:val="16"/>
      <w:szCs w:val="16"/>
      <w:lang w:eastAsia="ar-SA"/>
    </w:rPr>
  </w:style>
  <w:style w:type="paragraph" w:styleId="aff1">
    <w:name w:val="Normal (Web)"/>
    <w:basedOn w:val="a"/>
    <w:uiPriority w:val="99"/>
    <w:semiHidden/>
    <w:unhideWhenUsed/>
    <w:rsid w:val="00757BBF"/>
    <w:pPr>
      <w:spacing w:before="100" w:beforeAutospacing="1" w:after="119"/>
    </w:pPr>
    <w:rPr>
      <w:sz w:val="24"/>
      <w:szCs w:val="24"/>
    </w:rPr>
  </w:style>
  <w:style w:type="paragraph" w:customStyle="1" w:styleId="headertext">
    <w:name w:val="headertext"/>
    <w:basedOn w:val="a"/>
    <w:rsid w:val="00757BBF"/>
    <w:pPr>
      <w:spacing w:before="100" w:beforeAutospacing="1" w:after="100" w:afterAutospacing="1"/>
    </w:pPr>
    <w:rPr>
      <w:sz w:val="24"/>
      <w:szCs w:val="24"/>
    </w:rPr>
  </w:style>
  <w:style w:type="paragraph" w:customStyle="1" w:styleId="formattext">
    <w:name w:val="formattext"/>
    <w:basedOn w:val="a"/>
    <w:rsid w:val="00757BBF"/>
    <w:pPr>
      <w:spacing w:before="100" w:beforeAutospacing="1" w:after="100" w:afterAutospacing="1"/>
    </w:pPr>
    <w:rPr>
      <w:sz w:val="24"/>
      <w:szCs w:val="24"/>
    </w:rPr>
  </w:style>
  <w:style w:type="paragraph" w:styleId="aff2">
    <w:name w:val="Balloon Text"/>
    <w:basedOn w:val="a"/>
    <w:link w:val="aff3"/>
    <w:uiPriority w:val="99"/>
    <w:semiHidden/>
    <w:unhideWhenUsed/>
    <w:rsid w:val="00757BBF"/>
    <w:rPr>
      <w:rFonts w:ascii="Tahoma" w:hAnsi="Tahoma" w:cs="Tahoma"/>
      <w:sz w:val="16"/>
      <w:szCs w:val="16"/>
    </w:rPr>
  </w:style>
  <w:style w:type="character" w:customStyle="1" w:styleId="aff3">
    <w:name w:val="Текст выноски Знак"/>
    <w:basedOn w:val="a0"/>
    <w:link w:val="aff2"/>
    <w:uiPriority w:val="99"/>
    <w:semiHidden/>
    <w:rsid w:val="00757BBF"/>
    <w:rPr>
      <w:rFonts w:ascii="Tahoma" w:eastAsia="Times New Roman" w:hAnsi="Tahoma" w:cs="Tahoma"/>
      <w:b w:val="0"/>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AUF5DM" TargetMode="External"/><Relationship Id="rId21" Type="http://schemas.openxmlformats.org/officeDocument/2006/relationships/hyperlink" Target="consultantplus://offline/ref=717017EF7BCF8DEB9E3684EA70BF5FFC3B78ADE5FBF167C105158AU55BM" TargetMode="External"/><Relationship Id="rId42" Type="http://schemas.openxmlformats.org/officeDocument/2006/relationships/hyperlink" Target="consultantplus://offline/ref=717017EF7BCF8DEB9E369BFF75BF5FFC3B7BABE4F0A630C35440845ECE066CD59C4E1E31A51CDF2CUF5AM" TargetMode="External"/><Relationship Id="rId47" Type="http://schemas.openxmlformats.org/officeDocument/2006/relationships/hyperlink" Target="consultantplus://offline/ref=717017EF7BCF8DEB9E369BFF75BF5FFC3B79ABEBF0A030C35440845ECE066CD59C4E1E31A51CD628UF5DM" TargetMode="External"/><Relationship Id="rId63" Type="http://schemas.openxmlformats.org/officeDocument/2006/relationships/hyperlink" Target="consultantplus://offline/ref=58270717226EDAB794BC36B28A3E69392089DFBD22C230B63EDA1A3E60158058FED344D367DCE805zFY1M" TargetMode="External"/><Relationship Id="rId68" Type="http://schemas.openxmlformats.org/officeDocument/2006/relationships/hyperlink" Target="consultantplus://offline/ref=58270717226EDAB794BC36B28A3E69392089DFBD22C230B63EDA1A3E60158058FED344D367DCE604zFY6M" TargetMode="External"/><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numbering" Target="numbering.xml"/><Relationship Id="rId16" Type="http://schemas.openxmlformats.org/officeDocument/2006/relationships/hyperlink" Target="consultantplus://offline/ref=2AC93DF66F87304B8CA4FF1C99E0067886EA361DB3B84E75C429AB00EF83A7411850C38788A075E6G4K9K" TargetMode="External"/><Relationship Id="rId29" Type="http://schemas.openxmlformats.org/officeDocument/2006/relationships/hyperlink" Target="consultantplus://offline/ref=717017EF7BCF8DEB9E369BFF75BF5FFC3B79ABEBF0A030C35440845ECE066CD59C4E1E31A51CD628UF5DM" TargetMode="External"/><Relationship Id="rId107" Type="http://schemas.openxmlformats.org/officeDocument/2006/relationships/hyperlink" Target="consultantplus://offline/ref=58270717226EDAB794BC29A78F3E69392888D8BC299567B46F8F14z3YBM" TargetMode="External"/><Relationship Id="rId11" Type="http://schemas.openxmlformats.org/officeDocument/2006/relationships/hyperlink" Target="consultantplus://offline/ref=C7F16BEBA73989A32534DC733B9CDA661AB5C0A2FDEACAAE07F8B29DBF8C92A2D83FE31C62F328B64954952FbBN" TargetMode="External"/><Relationship Id="rId24" Type="http://schemas.openxmlformats.org/officeDocument/2006/relationships/hyperlink" Target="consultantplus://offline/ref=717017EF7BCF8DEB9E369BFF75BF5FFC3B7BABE4F0A630C35440845ECE066CD59C4E1E31A51CDF2EUF56M" TargetMode="External"/><Relationship Id="rId32" Type="http://schemas.openxmlformats.org/officeDocument/2006/relationships/hyperlink" Target="consultantplus://offline/ref=717017EF7BCF8DEB9E369BFF75BF5FFC3B7BABE4F0A630C35440845ECE066CD59C4E1E31A51DD629UF5EM" TargetMode="External"/><Relationship Id="rId37" Type="http://schemas.openxmlformats.org/officeDocument/2006/relationships/hyperlink" Target="consultantplus://offline/ref=717017EF7BCF8DEB9E369BFF75BF5FFC3B7BABE4F0A630C35440845ECE066CD59C4E1E31A51CD22DUF5BM" TargetMode="External"/><Relationship Id="rId40" Type="http://schemas.openxmlformats.org/officeDocument/2006/relationships/hyperlink" Target="consultantplus://offline/ref=717017EF7BCF8DEB9E369BFF75BF5FFC3B7BABE4F0A630C35440845ECE066CD59C4E1E31A51CD52CUF5DM" TargetMode="External"/><Relationship Id="rId45" Type="http://schemas.openxmlformats.org/officeDocument/2006/relationships/hyperlink" Target="consultantplus://offline/ref=717017EF7BCF8DEB9E369BFF75BF5FFC3B7BABE4F0A630C35440845ECE066CD59C4E1E31A51CD229UF57M" TargetMode="External"/><Relationship Id="rId53" Type="http://schemas.openxmlformats.org/officeDocument/2006/relationships/hyperlink" Target="consultantplus://offline/ref=717017EF7BCF8DEB9E369BFF75BF5FFC3B7BABE4F0A630C35440845ECE066CD59C4E1E31A51DD429UF5DM" TargetMode="External"/><Relationship Id="rId58" Type="http://schemas.openxmlformats.org/officeDocument/2006/relationships/hyperlink" Target="consultantplus://offline/ref=717017EF7BCF8DEB9E369BFF75BF5FFC3B7BABE4F0A630C35440845ECE066CD59C4E1E31A51CD22DUF5EM" TargetMode="External"/><Relationship Id="rId66" Type="http://schemas.openxmlformats.org/officeDocument/2006/relationships/hyperlink" Target="consultantplus://offline/ref=58270717226EDAB794BC36B28A3E69392089DFBD22C230B63EDA1A3E60158058FED344D367DCE604zFY7M" TargetMode="External"/><Relationship Id="rId74" Type="http://schemas.openxmlformats.org/officeDocument/2006/relationships/hyperlink" Target="consultantplus://offline/ref=58270717226EDAB794BC36B28A3E69392089DFBD22C230B63EDA1A3E60158058FED344D367DDEF08zFY6M" TargetMode="External"/><Relationship Id="rId79" Type="http://schemas.openxmlformats.org/officeDocument/2006/relationships/footer" Target="footer2.xml"/><Relationship Id="rId87" Type="http://schemas.openxmlformats.org/officeDocument/2006/relationships/hyperlink" Target="consultantplus://offline/ref=58270717226EDAB794BC36B28A3E69392089DFBD22C230B63EDA1A3E60158058FED344D367DDEE09zFY2M" TargetMode="Externa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webSettings" Target="webSettings.xml"/><Relationship Id="rId61" Type="http://schemas.openxmlformats.org/officeDocument/2006/relationships/hyperlink" Target="consultantplus://offline/ref=717017EF7BCF8DEB9E3684EA70BF5FFC3B7AAAE1FBF167C105158AU55BM" TargetMode="External"/><Relationship Id="rId82" Type="http://schemas.openxmlformats.org/officeDocument/2006/relationships/hyperlink" Target="consultantplus://offline/ref=58270717226EDAB794BC36B28A3E69392089DFBD22C230B63EDA1A3E60158058FED344D367DDEE09zFY3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92E672BF5FFC397FA6E2F7AE30C35440845ECEU056M" TargetMode="External"/><Relationship Id="rId14" Type="http://schemas.openxmlformats.org/officeDocument/2006/relationships/hyperlink" Target="consultantplus://offline/ref=2AC93DF66F87304B8CA4FF1C99E0067886EA361DB3B84E75C429AB00EF83A7411850C38788A07BE7G4KBK" TargetMode="External"/><Relationship Id="rId22" Type="http://schemas.openxmlformats.org/officeDocument/2006/relationships/hyperlink" Target="consultantplus://offline/ref=717017EF7BCF8DEB9E369BFF75BF5FFC3B7BABE4F0A630C35440845ECE066CD59C4E1E31A51CD52DUF56M" TargetMode="External"/><Relationship Id="rId27" Type="http://schemas.openxmlformats.org/officeDocument/2006/relationships/hyperlink" Target="consultantplus://offline/ref=717017EF7BCF8DEB9E369BFF75BF5FFC3B7BABE4F0A630C35440845ECE066CD59C4E1E31A51CD42DUF5FM" TargetMode="External"/><Relationship Id="rId30" Type="http://schemas.openxmlformats.org/officeDocument/2006/relationships/hyperlink" Target="consultantplus://offline/ref=717017EF7BCF8DEB9E3684EA70BF5FFC3B78AAE9A6FB6F980917U85DM" TargetMode="External"/><Relationship Id="rId35" Type="http://schemas.openxmlformats.org/officeDocument/2006/relationships/hyperlink" Target="consultantplus://offline/ref=717017EF7BCF8DEB9E369BFF75BF5FFC3B7BABE4F0A630C35440845ECE066CD59C4E1E31A51CD421UF57M" TargetMode="External"/><Relationship Id="rId43" Type="http://schemas.openxmlformats.org/officeDocument/2006/relationships/hyperlink" Target="consultantplus://offline/ref=717017EF7BCF8DEB9E369BFF75BF5FFC3B7BABE4F0A630C35440845ECE066CD59C4E1E31A51DD72BUF5CM" TargetMode="External"/><Relationship Id="rId48" Type="http://schemas.openxmlformats.org/officeDocument/2006/relationships/hyperlink" Target="consultantplus://offline/ref=717017EF7BCF8DEB9E3684EA70BF5FFC3B78AAE9A6FB6F980917U85DM" TargetMode="External"/><Relationship Id="rId56" Type="http://schemas.openxmlformats.org/officeDocument/2006/relationships/hyperlink" Target="consultantplus://offline/ref=717017EF7BCF8DEB9E3692E672BF5FFC397FA6E2F7AE30C35440845ECEU056M" TargetMode="External"/><Relationship Id="rId64" Type="http://schemas.openxmlformats.org/officeDocument/2006/relationships/hyperlink" Target="consultantplus://offline/ref=58270717226EDAB794BC36B28A3E69392089DFBD22C230B63EDA1A3E60158058FED344D367DCE805zFY0M" TargetMode="External"/><Relationship Id="rId69" Type="http://schemas.openxmlformats.org/officeDocument/2006/relationships/image" Target="media/image1.wmf"/><Relationship Id="rId77" Type="http://schemas.openxmlformats.org/officeDocument/2006/relationships/hyperlink" Target="consultantplus://offline/ref=58270717226EDAB794BC36B28A3E69392089DFBD22C230B63EDA1A3E60158058FED344D367DDEE00zFYAM" TargetMode="External"/><Relationship Id="rId100" Type="http://schemas.openxmlformats.org/officeDocument/2006/relationships/hyperlink" Target="consultantplus://offline/ref=58270717226EDAB794BC36B28A3E69392089DFBD22C230B63EDA1A3E60158058FED344D367DDEE09zFY3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EB699AAF4BA9EFF08F2E72Cb5N" TargetMode="External"/><Relationship Id="rId51" Type="http://schemas.openxmlformats.org/officeDocument/2006/relationships/hyperlink" Target="consultantplus://offline/ref=717017EF7BCF8DEB9E3692E672BF5FFC3F79AFE7F5A130C35440845ECEU056M" TargetMode="External"/><Relationship Id="rId72" Type="http://schemas.openxmlformats.org/officeDocument/2006/relationships/hyperlink" Target="consultantplus://offline/ref=58270717226EDAB794BC36B28A3E69392089DFBD22C230B63EDA1A3E60158058FED344D367DDEF06zFY0M" TargetMode="External"/><Relationship Id="rId80" Type="http://schemas.openxmlformats.org/officeDocument/2006/relationships/footer" Target="footer3.xm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tyles" Target="styles.xml"/><Relationship Id="rId12" Type="http://schemas.openxmlformats.org/officeDocument/2006/relationships/hyperlink" Target="consultantplus://offline/ref=2AC93DF66F87304B8CA4FF1C99E0067886EA361DB3B84E75C429AB00EF83A7411850C38788A07BE0G4K7K" TargetMode="External"/><Relationship Id="rId17" Type="http://schemas.openxmlformats.org/officeDocument/2006/relationships/hyperlink" Target="consultantplus://offline/ref=2AC93DF66F87304B8CA4FF1C99E0067886EA361DB3B84E75C429AB00EF83A7411850C38788A075E7G4KBK" TargetMode="External"/><Relationship Id="rId25" Type="http://schemas.openxmlformats.org/officeDocument/2006/relationships/hyperlink" Target="consultantplus://offline/ref=717017EF7BCF8DEB9E369BFF75BF5FFC3B79ABEBF0A030C35440845ECE066CD59C4E1E31A51CD628UF5DM" TargetMode="External"/><Relationship Id="rId33" Type="http://schemas.openxmlformats.org/officeDocument/2006/relationships/hyperlink" Target="consultantplus://offline/ref=717017EF7BCF8DEB9E369BFF75BF5FFC3B7BABE4F0A630C35440845ECE066CD59C4E1E31A51CD62AUF5AM" TargetMode="External"/><Relationship Id="rId38" Type="http://schemas.openxmlformats.org/officeDocument/2006/relationships/hyperlink" Target="consultantplus://offline/ref=717017EF7BCF8DEB9E369BFF75BF5FFC3B7BABE4F0A630C35440845ECE066CD59C4E1E31A51CD52BUF5FM" TargetMode="External"/><Relationship Id="rId46" Type="http://schemas.openxmlformats.org/officeDocument/2006/relationships/hyperlink" Target="consultantplus://offline/ref=717017EF7BCF8DEB9E369BFF75BF5FFC3B7BABE4F0A630C35440845ECE066CD59C4E1E31A51DD720UF5DM" TargetMode="External"/><Relationship Id="rId59" Type="http://schemas.openxmlformats.org/officeDocument/2006/relationships/hyperlink" Target="consultantplus://offline/ref=717017EF7BCF8DEB9E369BFF75BF5FFC3B7BABE4F0A630C35440845ECE066CD59C4E1E31A51DD629UF5EM" TargetMode="External"/><Relationship Id="rId67" Type="http://schemas.openxmlformats.org/officeDocument/2006/relationships/hyperlink" Target="consultantplus://offline/ref=58270717226EDAB794BC36B28A3E69392089DFBD22C230B63EDA1A3E60158058FED344D367DCE604zFY6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fontTable" Target="fontTable.xml"/><Relationship Id="rId20" Type="http://schemas.openxmlformats.org/officeDocument/2006/relationships/hyperlink" Target="consultantplus://offline/ref=717017EF7BCF8DEB9E3684EA70BF5FFC3B7DA8E4FBF167C105158AU55BM" TargetMode="External"/><Relationship Id="rId41" Type="http://schemas.openxmlformats.org/officeDocument/2006/relationships/hyperlink" Target="consultantplus://offline/ref=717017EF7BCF8DEB9E369BFF75BF5FFC3B7BABE4F0A630C35440845ECE066CD59C4E1E31A51CDF2DUF58M" TargetMode="External"/><Relationship Id="rId54" Type="http://schemas.openxmlformats.org/officeDocument/2006/relationships/hyperlink" Target="consultantplus://offline/ref=717017EF7BCF8DEB9E369BFF75BF5FFC3B7BABE4F0A630C35440845ECE066CD59C4E1E31A51CD22CUF58M" TargetMode="External"/><Relationship Id="rId62" Type="http://schemas.openxmlformats.org/officeDocument/2006/relationships/hyperlink" Target="consultantplus://offline/ref=58270717226EDAB794BC36B28A3E69392089DFBD22C230B63EDA1A3E60158058FED344D367DCE805zFY2M" TargetMode="External"/><Relationship Id="rId70" Type="http://schemas.openxmlformats.org/officeDocument/2006/relationships/image" Target="media/image2.wmf"/><Relationship Id="rId75" Type="http://schemas.openxmlformats.org/officeDocument/2006/relationships/hyperlink" Target="consultantplus://offline/ref=58270717226EDAB794BC36B28A3E69392089DFBD22C230B63EDA1A3E60158058FED344D367DDEF07zFY2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2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C93DF66F87304B8CA4FF1C99E0067886EA361DB3B84E75C429AB00EF83A7411850C38788A075E1G4K7K" TargetMode="External"/><Relationship Id="rId23" Type="http://schemas.openxmlformats.org/officeDocument/2006/relationships/hyperlink" Target="consultantplus://offline/ref=717017EF7BCF8DEB9E369BFF75BF5FFC3B7BABE4F0A630C35440845ECE066CD59C4E1E31A51CD72AUF5D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AUF56M" TargetMode="External"/><Relationship Id="rId49" Type="http://schemas.openxmlformats.org/officeDocument/2006/relationships/hyperlink" Target="consultantplus://offline/ref=717017EF7BCF8DEB9E3684EA70BF5FFC3F7DA8E4FBF167C105158AU55BM" TargetMode="External"/><Relationship Id="rId57" Type="http://schemas.openxmlformats.org/officeDocument/2006/relationships/hyperlink" Target="consultantplus://offline/ref=717017EF7BCF8DEB9E3684EA70BF5FFC3B7DA8E4FBF167C105158AU55B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C27E2DF085631DBF98ACFEEEC9FD59A7E9C0E828b5N" TargetMode="External"/><Relationship Id="rId31" Type="http://schemas.openxmlformats.org/officeDocument/2006/relationships/hyperlink" Target="consultantplus://offline/ref=717017EF7BCF8DEB9E369BFF75BF5FFC3B7BABE4F0A630C35440845ECE066CD59C4E1E31A51CD729UF5AM" TargetMode="External"/><Relationship Id="rId44" Type="http://schemas.openxmlformats.org/officeDocument/2006/relationships/hyperlink" Target="consultantplus://offline/ref=717017EF7BCF8DEB9E369BFF75BF5FFC3B7BABE4F0A630C35440845ECE066CD59C4E1E31A51CD229UF57M" TargetMode="External"/><Relationship Id="rId52" Type="http://schemas.openxmlformats.org/officeDocument/2006/relationships/hyperlink" Target="consultantplus://offline/ref=717017EF7BCF8DEB9E3684EA70BF5FFC3B78A8E7FBF167C105158AU55BM" TargetMode="External"/><Relationship Id="rId60" Type="http://schemas.openxmlformats.org/officeDocument/2006/relationships/hyperlink" Target="consultantplus://offline/ref=717017EF7BCF8DEB9E369BFF75BF5FFC3B7BABE4F0A630C35440845ECE066CD59C4E1E31A51CD22CUF58M" TargetMode="External"/><Relationship Id="rId65" Type="http://schemas.openxmlformats.org/officeDocument/2006/relationships/hyperlink" Target="consultantplus://offline/ref=58270717226EDAB794BC36B28A3E6939228ADDBA24C86DBC3683163C671ADF4FF99A48D267DCE9z0Y9M" TargetMode="External"/><Relationship Id="rId73" Type="http://schemas.openxmlformats.org/officeDocument/2006/relationships/hyperlink" Target="consultantplus://offline/ref=58270717226EDAB794BC36B28A3E69392089DFBD22C230B63EDA1A3E60158058FED344D367DDEF07zFY6M" TargetMode="External"/><Relationship Id="rId78" Type="http://schemas.openxmlformats.org/officeDocument/2006/relationships/footer" Target="footer1.xml"/><Relationship Id="rId81" Type="http://schemas.openxmlformats.org/officeDocument/2006/relationships/footer" Target="footer4.xml"/><Relationship Id="rId86" Type="http://schemas.openxmlformats.org/officeDocument/2006/relationships/hyperlink" Target="consultantplus://offline/ref=58270717226EDAB794BC36B28A3E69392089DFBD22C230B63EDA1A3E60158058FED344D367DDEE09zFY3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3" Type="http://schemas.openxmlformats.org/officeDocument/2006/relationships/hyperlink" Target="consultantplus://offline/ref=2AC93DF66F87304B8CA4FF1C99E0067886EA361DB3B84E75C429AB00EF83A7411850C38788A07BE1G4KCK" TargetMode="External"/><Relationship Id="rId18" Type="http://schemas.openxmlformats.org/officeDocument/2006/relationships/hyperlink" Target="consultantplus://offline/ref=2AC93DF66F87304B8CA4FF1C99E0067886EA361DB3B84E75C429AB00EF83A7411850C38788A07BEBG4KFK" TargetMode="External"/><Relationship Id="rId39" Type="http://schemas.openxmlformats.org/officeDocument/2006/relationships/hyperlink" Target="consultantplus://offline/ref=717017EF7BCF8DEB9E369BFF75BF5FFC3B7BABE4F0A630C35440845ECE066CD59C4E1E31A51CD42BUF59M" TargetMode="External"/><Relationship Id="rId109" Type="http://schemas.openxmlformats.org/officeDocument/2006/relationships/theme" Target="theme/theme1.xml"/><Relationship Id="rId34" Type="http://schemas.openxmlformats.org/officeDocument/2006/relationships/hyperlink" Target="consultantplus://offline/ref=717017EF7BCF8DEB9E3684EA70BF5FFC3F7DA8E4FBF167C105158AU55BM" TargetMode="External"/><Relationship Id="rId50" Type="http://schemas.openxmlformats.org/officeDocument/2006/relationships/hyperlink" Target="consultantplus://offline/ref=717017EF7BCF8DEB9E3692E672BF5FFC397FA6E2F7AE30C35440845ECEU056M" TargetMode="External"/><Relationship Id="rId55" Type="http://schemas.openxmlformats.org/officeDocument/2006/relationships/hyperlink" Target="consultantplus://offline/ref=717017EF7BCF8DEB9E369BFF75BF5FFC3B7BABE4F0A630C35440845ECE066CD59C4E1E31A51CDF20UF5FM" TargetMode="External"/><Relationship Id="rId76" Type="http://schemas.openxmlformats.org/officeDocument/2006/relationships/hyperlink" Target="consultantplus://offline/ref=58270717226EDAB794BC36B28A3E69392089DFBD22C230B63EDA1A3E60158058FED344D367DDEE01zFY5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 Id="rId7" Type="http://schemas.openxmlformats.org/officeDocument/2006/relationships/endnotes" Target="endnotes.xml"/><Relationship Id="rId71" Type="http://schemas.openxmlformats.org/officeDocument/2006/relationships/hyperlink" Target="consultantplus://offline/ref=58270717226EDAB794BC36B28A3E69392089DFBD22C230B63EDA1A3E60158058FED344D367DDEF05zFY4M" TargetMode="External"/><Relationship Id="rId92" Type="http://schemas.openxmlformats.org/officeDocument/2006/relationships/hyperlink" Target="consultantplus://offline/ref=58270717226EDAB794BC36B28A3E69392089DFBD22C230B63EDA1A3E60158058FED344D367DDEE09zF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34D91-1800-4BEB-9BF4-3B342AFE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62405</Words>
  <Characters>355711</Characters>
  <Application>Microsoft Office Word</Application>
  <DocSecurity>0</DocSecurity>
  <Lines>2964</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30</cp:revision>
  <cp:lastPrinted>2018-12-10T07:03:00Z</cp:lastPrinted>
  <dcterms:created xsi:type="dcterms:W3CDTF">2018-12-20T17:13:00Z</dcterms:created>
  <dcterms:modified xsi:type="dcterms:W3CDTF">2019-02-19T07:34:00Z</dcterms:modified>
</cp:coreProperties>
</file>