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36" w:rsidRDefault="00A51A36" w:rsidP="00A51A36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1E19FD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в Финансово-бюджетной палате Зеленодольского муниципального района Республики Татарстан, и членов их семей </w:t>
      </w:r>
    </w:p>
    <w:p w:rsidR="00EE5444" w:rsidRDefault="00EE5444" w:rsidP="00A51A36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с 1 января 2013</w:t>
      </w:r>
      <w:r w:rsidR="00F13A89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года по  31декабря 2013</w:t>
      </w:r>
      <w:r w:rsidR="00F13A89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года</w:t>
      </w:r>
    </w:p>
    <w:p w:rsidR="008078BA" w:rsidRDefault="008078BA" w:rsidP="00A51A36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8078BA" w:rsidRPr="008078BA" w:rsidRDefault="008078BA" w:rsidP="008078BA">
      <w:pPr>
        <w:ind w:left="360"/>
        <w:rPr>
          <w:rFonts w:ascii="Times New Roman" w:hAnsi="Times New Roman" w:cs="Times New Roman"/>
          <w:sz w:val="18"/>
          <w:szCs w:val="18"/>
        </w:rPr>
      </w:pPr>
      <w:r w:rsidRPr="008078BA">
        <w:rPr>
          <w:rFonts w:ascii="Times New Roman" w:hAnsi="Times New Roman" w:cs="Times New Roman"/>
          <w:sz w:val="18"/>
          <w:szCs w:val="18"/>
        </w:rPr>
        <w:t>* - в декларированный годовой доход включаются:</w:t>
      </w:r>
    </w:p>
    <w:p w:rsidR="008078BA" w:rsidRPr="008078BA" w:rsidRDefault="008078BA" w:rsidP="008078BA">
      <w:pPr>
        <w:ind w:left="360"/>
        <w:rPr>
          <w:rFonts w:ascii="Times New Roman" w:hAnsi="Times New Roman" w:cs="Times New Roman"/>
          <w:sz w:val="18"/>
          <w:szCs w:val="18"/>
        </w:rPr>
      </w:pPr>
      <w:r w:rsidRPr="008078BA">
        <w:rPr>
          <w:rFonts w:ascii="Times New Roman" w:hAnsi="Times New Roman" w:cs="Times New Roman"/>
          <w:sz w:val="18"/>
          <w:szCs w:val="18"/>
        </w:rPr>
        <w:t>- доход по основному месту работы;</w:t>
      </w:r>
    </w:p>
    <w:p w:rsidR="008078BA" w:rsidRPr="008078BA" w:rsidRDefault="008078BA" w:rsidP="008078BA">
      <w:pPr>
        <w:ind w:left="360"/>
        <w:rPr>
          <w:rFonts w:ascii="Times New Roman" w:hAnsi="Times New Roman" w:cs="Times New Roman"/>
          <w:sz w:val="18"/>
          <w:szCs w:val="18"/>
        </w:rPr>
      </w:pPr>
      <w:r w:rsidRPr="008078BA">
        <w:rPr>
          <w:rFonts w:ascii="Times New Roman" w:hAnsi="Times New Roman" w:cs="Times New Roman"/>
          <w:sz w:val="18"/>
          <w:szCs w:val="18"/>
        </w:rPr>
        <w:t>- доход от педагогической деятельности;</w:t>
      </w:r>
    </w:p>
    <w:p w:rsidR="008078BA" w:rsidRPr="008078BA" w:rsidRDefault="008078BA" w:rsidP="008078BA">
      <w:pPr>
        <w:ind w:left="360"/>
        <w:rPr>
          <w:rFonts w:ascii="Times New Roman" w:hAnsi="Times New Roman" w:cs="Times New Roman"/>
          <w:sz w:val="18"/>
          <w:szCs w:val="18"/>
        </w:rPr>
      </w:pPr>
      <w:r w:rsidRPr="008078BA">
        <w:rPr>
          <w:rFonts w:ascii="Times New Roman" w:hAnsi="Times New Roman" w:cs="Times New Roman"/>
          <w:sz w:val="18"/>
          <w:szCs w:val="18"/>
        </w:rPr>
        <w:t>- доход от научной деятельности;</w:t>
      </w:r>
    </w:p>
    <w:p w:rsidR="008078BA" w:rsidRPr="008078BA" w:rsidRDefault="008078BA" w:rsidP="008078BA">
      <w:pPr>
        <w:ind w:left="360"/>
        <w:rPr>
          <w:rFonts w:ascii="Times New Roman" w:hAnsi="Times New Roman" w:cs="Times New Roman"/>
          <w:sz w:val="18"/>
          <w:szCs w:val="18"/>
        </w:rPr>
      </w:pPr>
      <w:r w:rsidRPr="008078BA">
        <w:rPr>
          <w:rFonts w:ascii="Times New Roman" w:hAnsi="Times New Roman" w:cs="Times New Roman"/>
          <w:sz w:val="18"/>
          <w:szCs w:val="18"/>
        </w:rPr>
        <w:t>- доход от иной творческой деятельности;</w:t>
      </w:r>
    </w:p>
    <w:p w:rsidR="008078BA" w:rsidRPr="008078BA" w:rsidRDefault="008078BA" w:rsidP="008078BA">
      <w:pPr>
        <w:ind w:left="360"/>
        <w:rPr>
          <w:rFonts w:ascii="Times New Roman" w:hAnsi="Times New Roman" w:cs="Times New Roman"/>
          <w:sz w:val="18"/>
          <w:szCs w:val="18"/>
        </w:rPr>
      </w:pPr>
      <w:r w:rsidRPr="008078BA">
        <w:rPr>
          <w:rFonts w:ascii="Times New Roman" w:hAnsi="Times New Roman" w:cs="Times New Roman"/>
          <w:sz w:val="18"/>
          <w:szCs w:val="18"/>
        </w:rPr>
        <w:t xml:space="preserve">- доход от вкладов в </w:t>
      </w:r>
      <w:proofErr w:type="gramStart"/>
      <w:r w:rsidRPr="008078BA">
        <w:rPr>
          <w:rFonts w:ascii="Times New Roman" w:hAnsi="Times New Roman" w:cs="Times New Roman"/>
          <w:sz w:val="18"/>
          <w:szCs w:val="18"/>
        </w:rPr>
        <w:t>банках</w:t>
      </w:r>
      <w:proofErr w:type="gramEnd"/>
      <w:r w:rsidRPr="008078BA">
        <w:rPr>
          <w:rFonts w:ascii="Times New Roman" w:hAnsi="Times New Roman" w:cs="Times New Roman"/>
          <w:sz w:val="18"/>
          <w:szCs w:val="18"/>
        </w:rPr>
        <w:t xml:space="preserve"> и иных кредитных организациях;</w:t>
      </w:r>
    </w:p>
    <w:p w:rsidR="008078BA" w:rsidRPr="008078BA" w:rsidRDefault="008078BA" w:rsidP="008078BA">
      <w:pPr>
        <w:ind w:left="360"/>
        <w:rPr>
          <w:rFonts w:ascii="Times New Roman" w:hAnsi="Times New Roman" w:cs="Times New Roman"/>
          <w:sz w:val="18"/>
          <w:szCs w:val="18"/>
        </w:rPr>
      </w:pPr>
      <w:r w:rsidRPr="008078BA">
        <w:rPr>
          <w:rFonts w:ascii="Times New Roman" w:hAnsi="Times New Roman" w:cs="Times New Roman"/>
          <w:sz w:val="18"/>
          <w:szCs w:val="18"/>
        </w:rPr>
        <w:t xml:space="preserve">- доход от ценных бумаг и долей участия в коммерческих </w:t>
      </w:r>
      <w:proofErr w:type="gramStart"/>
      <w:r w:rsidRPr="008078BA">
        <w:rPr>
          <w:rFonts w:ascii="Times New Roman" w:hAnsi="Times New Roman" w:cs="Times New Roman"/>
          <w:sz w:val="18"/>
          <w:szCs w:val="18"/>
        </w:rPr>
        <w:t>организациях</w:t>
      </w:r>
      <w:proofErr w:type="gramEnd"/>
      <w:r w:rsidRPr="008078BA">
        <w:rPr>
          <w:rFonts w:ascii="Times New Roman" w:hAnsi="Times New Roman" w:cs="Times New Roman"/>
          <w:sz w:val="18"/>
          <w:szCs w:val="18"/>
        </w:rPr>
        <w:t>;</w:t>
      </w:r>
    </w:p>
    <w:p w:rsidR="008078BA" w:rsidRPr="008078BA" w:rsidRDefault="008078BA" w:rsidP="008078BA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078BA">
        <w:rPr>
          <w:rFonts w:ascii="Times New Roman" w:hAnsi="Times New Roman" w:cs="Times New Roman"/>
          <w:sz w:val="18"/>
          <w:szCs w:val="18"/>
        </w:rPr>
        <w:t xml:space="preserve">- иные доходы (пенсии, пособия, алименты, денежные средства, полученные от продажи машины, а также продажи квартиры, иной недвижимости, получение стипендии, гранта, лотерейные выигрыши и прочие денежные поступления и т.д.) </w:t>
      </w:r>
      <w:proofErr w:type="gramEnd"/>
    </w:p>
    <w:p w:rsidR="008078BA" w:rsidRDefault="008078BA" w:rsidP="00A51A36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1077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43"/>
        <w:gridCol w:w="993"/>
        <w:gridCol w:w="1266"/>
        <w:gridCol w:w="790"/>
        <w:gridCol w:w="1200"/>
        <w:gridCol w:w="1272"/>
        <w:gridCol w:w="1225"/>
        <w:gridCol w:w="790"/>
        <w:gridCol w:w="1200"/>
      </w:tblGrid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замещаемая должность</w:t>
            </w:r>
          </w:p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8078BA" w:rsidP="00A51A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*</w:t>
            </w:r>
            <w:proofErr w:type="spellStart"/>
            <w:proofErr w:type="gramStart"/>
            <w:r w:rsidR="00A51A36"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</w:t>
            </w:r>
            <w:r w:rsidR="00A51A3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и-рованный</w:t>
            </w:r>
            <w:proofErr w:type="spellEnd"/>
            <w:proofErr w:type="gramEnd"/>
            <w:r w:rsidR="00A51A3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годовой доход за 2013</w:t>
            </w:r>
            <w:r w:rsidR="00A51A36"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 (руб.)</w:t>
            </w:r>
          </w:p>
        </w:tc>
        <w:tc>
          <w:tcPr>
            <w:tcW w:w="4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1A36" w:rsidRPr="001E19FD" w:rsidRDefault="00A51A36" w:rsidP="00A103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1A36" w:rsidRPr="001E19FD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Дёгтева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Ольга Павловна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руководитель Финансово-бюджетной палаты Зеленодольского муниципального района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51A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968 864,09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E1667" w:rsidRDefault="007E1667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1A36" w:rsidRPr="000260F2" w:rsidRDefault="007E1667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Домовладение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780,22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  <w:p w:rsidR="00A51A36" w:rsidRPr="000260F2" w:rsidRDefault="00A51A36" w:rsidP="00A1036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72D1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72D16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72D16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72D1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357 022,39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2/3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2/3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678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OPEL ASTRA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Ламбина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Татьяна Михайловна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заместитель руководителя Финансово-бюджетной палаты Зеленодольского муниципального района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722 716,10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1/2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504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Бурдаева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Лилия </w:t>
            </w: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Валижановна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7671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Финансово-бюджетной палаты Зеленодольского муниципального района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220A7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0260F2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77 465,34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76715F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220A7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512 625,93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Pr="00072D16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Pr="008078B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AUDI 80,</w:t>
            </w:r>
          </w:p>
          <w:p w:rsidR="00A51A36" w:rsidRPr="000260F2" w:rsidRDefault="00220A7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ВАЗ 21093,</w:t>
            </w:r>
          </w:p>
          <w:p w:rsidR="00220A7A" w:rsidRPr="000260F2" w:rsidRDefault="00220A7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Style w:val="model"/>
                <w:rFonts w:ascii="Times New Roman" w:hAnsi="Times New Roman" w:cs="Times New Roman"/>
                <w:sz w:val="18"/>
                <w:szCs w:val="18"/>
              </w:rPr>
              <w:t>R</w:t>
            </w:r>
            <w:r w:rsidRPr="000260F2">
              <w:rPr>
                <w:rStyle w:val="model"/>
                <w:rFonts w:ascii="Times New Roman" w:hAnsi="Times New Roman" w:cs="Times New Roman"/>
                <w:sz w:val="18"/>
                <w:szCs w:val="18"/>
                <w:lang w:val="en-US"/>
              </w:rPr>
              <w:t>ENAULT</w:t>
            </w:r>
            <w:r w:rsidRPr="000260F2">
              <w:rPr>
                <w:rStyle w:val="model"/>
                <w:rFonts w:ascii="Times New Roman" w:hAnsi="Times New Roman" w:cs="Times New Roman"/>
                <w:sz w:val="18"/>
                <w:szCs w:val="18"/>
              </w:rPr>
              <w:t xml:space="preserve"> L</w:t>
            </w:r>
            <w:r w:rsidRPr="000260F2">
              <w:rPr>
                <w:rStyle w:val="model"/>
                <w:rFonts w:ascii="Times New Roman" w:hAnsi="Times New Roman" w:cs="Times New Roman"/>
                <w:sz w:val="18"/>
                <w:szCs w:val="18"/>
                <w:lang w:val="en-US"/>
              </w:rPr>
              <w:t>OGAN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ын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Хабибрахманова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Ризида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Фаритовна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  <w:p w:rsidR="00A51A36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учета и отчетности </w:t>
            </w:r>
          </w:p>
          <w:p w:rsidR="008078BA" w:rsidRPr="000260F2" w:rsidRDefault="008078B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554 046,38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SKODA FABIA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Жиряева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Татьяна Ивановна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экономического анализа и прогнозирования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260446" w:rsidP="002604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1 923 783</w:t>
            </w: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,39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2/3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65,04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730 968,02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Квартира,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Квартира, </w:t>
            </w: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5131B9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65,04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60446" w:rsidRPr="000260F2" w:rsidRDefault="0026044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5131B9" w:rsidP="005131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Default="00072D16" w:rsidP="00072D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</w:rPr>
              <w:t>SUZUKI SX4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очь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  <w:p w:rsidR="000C0DD3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65,04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Степанова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Вера Валерьевна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бюджетного отдела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65529C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49 773,45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7/10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31,08</w:t>
            </w:r>
          </w:p>
          <w:p w:rsidR="00A51A36" w:rsidRPr="000260F2" w:rsidRDefault="00A51A36" w:rsidP="00A1036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65529C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627 214,39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1/10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72D1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Default="00072D16" w:rsidP="00072D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HYUHDAI</w:t>
            </w:r>
          </w:p>
          <w:p w:rsidR="00A51A36" w:rsidRPr="000260F2" w:rsidRDefault="0065529C" w:rsidP="006552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I30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72D16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rHeight w:val="325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ын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1/10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31,08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rHeight w:val="61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очь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1/10 доли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72D1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31,08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rHeight w:val="1308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7A" w:rsidRPr="000260F2" w:rsidRDefault="00220A7A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Шелехань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220A7A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Татьяна Владимировна</w:t>
            </w:r>
            <w:r w:rsidR="00A51A36"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072D1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бюджетного отдела      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220A7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360 567,74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3321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50,93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0C0DD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Default="00072D16" w:rsidP="00072D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1A36" w:rsidRPr="000260F2" w:rsidRDefault="009335F1" w:rsidP="009335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DAEWOO</w:t>
            </w:r>
            <w:r w:rsidRPr="00072D1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MATIZ</w:t>
            </w: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162,20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51A36" w:rsidRPr="0034100C" w:rsidTr="008078BA">
        <w:trPr>
          <w:trHeight w:val="1308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33 071,84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65529C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335F1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  <w:p w:rsidR="009335F1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35F1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 w:rsidR="0065529C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5529C" w:rsidRPr="000260F2" w:rsidRDefault="0065529C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2/10 доли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9335F1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35F1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35F1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35F1" w:rsidRPr="000260F2" w:rsidRDefault="009335F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5529C" w:rsidRPr="000260F2" w:rsidRDefault="0065529C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5529C" w:rsidRPr="000260F2" w:rsidRDefault="0065529C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5529C" w:rsidRPr="000260F2" w:rsidRDefault="0065529C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5529C" w:rsidRPr="000260F2" w:rsidRDefault="0065529C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Загизова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Ксения Викторовна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51A36" w:rsidRPr="000260F2" w:rsidRDefault="00A51A36" w:rsidP="00A103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учета и отчетности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439 844,52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Квартира,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1/4 доли</w:t>
            </w: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7305A" w:rsidRDefault="00746A41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Иное недвижимое имущество</w:t>
            </w:r>
          </w:p>
          <w:p w:rsidR="000C0DD3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380,0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7305A" w:rsidRPr="000260F2" w:rsidRDefault="0067305A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Default="00072D16" w:rsidP="00072D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ВАЗ 11183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очь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1A36" w:rsidRPr="000260F2" w:rsidRDefault="00A51A36" w:rsidP="00A1036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1A36" w:rsidRDefault="00A51A36" w:rsidP="000C0D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C0DD3" w:rsidRPr="000260F2" w:rsidRDefault="000C0DD3" w:rsidP="000C0D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Ассельборн</w:t>
            </w:r>
            <w:proofErr w:type="spellEnd"/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Светлана Анатольевна</w:t>
            </w:r>
          </w:p>
          <w:p w:rsidR="00A51A36" w:rsidRDefault="00A51A36" w:rsidP="00807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заместитель начальника отдела экономического анализа и прогнозирования </w:t>
            </w:r>
          </w:p>
          <w:p w:rsidR="000C0DD3" w:rsidRPr="000260F2" w:rsidRDefault="000C0DD3" w:rsidP="000C0D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398 352,22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Квартира, 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543 285,04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Default="00072D16" w:rsidP="00072D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HYUNDAI GETZ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A36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51A36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ын</w:t>
            </w:r>
          </w:p>
          <w:p w:rsidR="00A51A36" w:rsidRDefault="00A51A36" w:rsidP="000C0D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C0DD3" w:rsidRPr="000260F2" w:rsidRDefault="000C0DD3" w:rsidP="000C0DD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C0DD3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A36" w:rsidRPr="000260F2" w:rsidRDefault="00A51A3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1A36" w:rsidRPr="000260F2" w:rsidRDefault="00A51A36" w:rsidP="000C0DD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B9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8E7F8B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Устинова Дарья Анатольевна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31B9" w:rsidRPr="000260F2" w:rsidRDefault="005131B9" w:rsidP="00072D1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  <w:r w:rsidR="008E7F8B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взаимоотношению с бюджетами</w:t>
            </w: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8E7F8B"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61 210,87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D16" w:rsidRDefault="00072D16" w:rsidP="00072D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131B9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LADA KALINA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E7F8B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E7F8B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3002,0</w:t>
            </w:r>
          </w:p>
          <w:p w:rsidR="008E7F8B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E7F8B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E7F8B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E7F8B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E7F8B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E7F8B" w:rsidRPr="000260F2" w:rsidRDefault="008E7F8B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131B9" w:rsidRPr="0034100C" w:rsidTr="008078BA">
        <w:trPr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Матвеева 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Светлана Викторовна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главный специалист отдела учета и отчетности 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284</w:t>
            </w: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260F2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235.88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Квартира, 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1/2 доли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0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072D16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31B9" w:rsidRPr="000260F2" w:rsidRDefault="005131B9" w:rsidP="00A103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51A36" w:rsidRPr="001E19FD" w:rsidRDefault="00A51A36" w:rsidP="00A51A36">
      <w:pPr>
        <w:rPr>
          <w:sz w:val="18"/>
          <w:szCs w:val="18"/>
        </w:rPr>
      </w:pPr>
    </w:p>
    <w:p w:rsidR="00A51A36" w:rsidRPr="001E19FD" w:rsidRDefault="00A51A36" w:rsidP="00A51A36">
      <w:pPr>
        <w:rPr>
          <w:sz w:val="18"/>
          <w:szCs w:val="18"/>
        </w:rPr>
      </w:pPr>
    </w:p>
    <w:p w:rsidR="00A51A36" w:rsidRDefault="00A51A36" w:rsidP="00A51A36"/>
    <w:p w:rsidR="002D4263" w:rsidRDefault="002D4263"/>
    <w:sectPr w:rsidR="002D4263" w:rsidSect="001931E3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36"/>
    <w:rsid w:val="00006822"/>
    <w:rsid w:val="000260F2"/>
    <w:rsid w:val="00072D16"/>
    <w:rsid w:val="000C0DD3"/>
    <w:rsid w:val="001525C6"/>
    <w:rsid w:val="00220A7A"/>
    <w:rsid w:val="00260446"/>
    <w:rsid w:val="002D4263"/>
    <w:rsid w:val="00332136"/>
    <w:rsid w:val="003F47BC"/>
    <w:rsid w:val="005131B9"/>
    <w:rsid w:val="005530A6"/>
    <w:rsid w:val="0065529C"/>
    <w:rsid w:val="0067305A"/>
    <w:rsid w:val="00720711"/>
    <w:rsid w:val="00746A41"/>
    <w:rsid w:val="0076715F"/>
    <w:rsid w:val="007E1667"/>
    <w:rsid w:val="008078BA"/>
    <w:rsid w:val="008E7F8B"/>
    <w:rsid w:val="009335F1"/>
    <w:rsid w:val="00A51A36"/>
    <w:rsid w:val="00C55AD4"/>
    <w:rsid w:val="00EE5444"/>
    <w:rsid w:val="00F1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3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del">
    <w:name w:val="model"/>
    <w:basedOn w:val="a0"/>
    <w:rsid w:val="00220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D8E90-C913-44AE-B8CA-FA3BFB5F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zele-zel_rfo23</dc:creator>
  <cp:keywords/>
  <dc:description/>
  <cp:lastModifiedBy> </cp:lastModifiedBy>
  <cp:revision>11</cp:revision>
  <cp:lastPrinted>2014-05-07T09:01:00Z</cp:lastPrinted>
  <dcterms:created xsi:type="dcterms:W3CDTF">2014-04-30T12:03:00Z</dcterms:created>
  <dcterms:modified xsi:type="dcterms:W3CDTF">2014-05-12T10:26:00Z</dcterms:modified>
</cp:coreProperties>
</file>