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27" w:rsidRPr="00FD2304" w:rsidRDefault="00596127" w:rsidP="009D74CE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val="tt-RU"/>
        </w:rPr>
      </w:pPr>
      <w:bookmarkStart w:id="0" w:name="_GoBack"/>
    </w:p>
    <w:p w:rsidR="00596127" w:rsidRPr="00FD2304" w:rsidRDefault="00596127" w:rsidP="009D74CE">
      <w:pPr>
        <w:pStyle w:val="a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304">
        <w:rPr>
          <w:rFonts w:ascii="Arial" w:eastAsia="Times New Roman" w:hAnsi="Arial" w:cs="Arial"/>
          <w:b/>
          <w:sz w:val="24"/>
          <w:szCs w:val="24"/>
        </w:rPr>
        <w:t xml:space="preserve">СОВЕТ </w:t>
      </w:r>
      <w:r w:rsidR="00B4236D" w:rsidRPr="00FD2304">
        <w:rPr>
          <w:rFonts w:ascii="Arial" w:eastAsia="Times New Roman" w:hAnsi="Arial" w:cs="Arial"/>
          <w:b/>
          <w:sz w:val="24"/>
          <w:szCs w:val="24"/>
          <w:lang/>
        </w:rPr>
        <w:t>АКЗИГИТОВСКОГО</w:t>
      </w:r>
      <w:r w:rsidRPr="00FD2304">
        <w:rPr>
          <w:rFonts w:ascii="Arial" w:eastAsia="Times New Roman" w:hAnsi="Arial" w:cs="Arial"/>
          <w:b/>
          <w:sz w:val="24"/>
          <w:szCs w:val="24"/>
        </w:rPr>
        <w:t>СЕЛЬСКОГО ПОСЕЛЕНИЯ</w:t>
      </w:r>
    </w:p>
    <w:p w:rsidR="00596127" w:rsidRPr="00FD2304" w:rsidRDefault="00596127" w:rsidP="009D74CE">
      <w:pPr>
        <w:pStyle w:val="a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304">
        <w:rPr>
          <w:rFonts w:ascii="Arial" w:eastAsia="Times New Roman" w:hAnsi="Arial" w:cs="Arial"/>
          <w:b/>
          <w:sz w:val="24"/>
          <w:szCs w:val="24"/>
        </w:rPr>
        <w:t>ЗЕЛЕНОДОЛЬСКОГО МУНИЦИПАЛЬНОГО РАЙОНА</w:t>
      </w:r>
    </w:p>
    <w:p w:rsidR="00596127" w:rsidRPr="00FD2304" w:rsidRDefault="00596127" w:rsidP="009D74CE">
      <w:pPr>
        <w:pStyle w:val="a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304">
        <w:rPr>
          <w:rFonts w:ascii="Arial" w:eastAsia="Times New Roman" w:hAnsi="Arial" w:cs="Arial"/>
          <w:b/>
          <w:sz w:val="24"/>
          <w:szCs w:val="24"/>
        </w:rPr>
        <w:t>РЕСПУБЛИКИ ТАТАРСТАН</w:t>
      </w:r>
    </w:p>
    <w:p w:rsidR="00596127" w:rsidRPr="00FD2304" w:rsidRDefault="00596127" w:rsidP="0059612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6127" w:rsidRPr="00FD2304" w:rsidRDefault="00596127" w:rsidP="00DC1A4B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30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596127" w:rsidRPr="00FD2304" w:rsidRDefault="005D6D27" w:rsidP="0059612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tt-RU"/>
        </w:rPr>
      </w:pPr>
      <w:r w:rsidRPr="00FD2304">
        <w:rPr>
          <w:rFonts w:ascii="Arial" w:eastAsia="Times New Roman" w:hAnsi="Arial" w:cs="Arial"/>
          <w:b/>
          <w:sz w:val="24"/>
          <w:szCs w:val="24"/>
          <w:lang w:val="tt-RU"/>
        </w:rPr>
        <w:t xml:space="preserve"> 20 июля </w:t>
      </w:r>
      <w:r w:rsidR="00596127" w:rsidRPr="00FD2304">
        <w:rPr>
          <w:rFonts w:ascii="Arial" w:eastAsia="Times New Roman" w:hAnsi="Arial" w:cs="Arial"/>
          <w:b/>
          <w:sz w:val="24"/>
          <w:szCs w:val="24"/>
        </w:rPr>
        <w:t xml:space="preserve">2021года                         </w:t>
      </w:r>
      <w:r w:rsidRPr="00FD2304">
        <w:rPr>
          <w:rFonts w:ascii="Arial" w:eastAsia="Times New Roman" w:hAnsi="Arial" w:cs="Arial"/>
          <w:b/>
          <w:sz w:val="24"/>
          <w:szCs w:val="24"/>
        </w:rPr>
        <w:t xml:space="preserve">                             № </w:t>
      </w:r>
      <w:r w:rsidRPr="00FD2304">
        <w:rPr>
          <w:rFonts w:ascii="Arial" w:eastAsia="Times New Roman" w:hAnsi="Arial" w:cs="Arial"/>
          <w:b/>
          <w:sz w:val="24"/>
          <w:szCs w:val="24"/>
          <w:lang w:val="tt-RU"/>
        </w:rPr>
        <w:t>41</w:t>
      </w:r>
    </w:p>
    <w:p w:rsidR="00596127" w:rsidRPr="00FD2304" w:rsidRDefault="00596127" w:rsidP="009D74CE">
      <w:pPr>
        <w:pStyle w:val="a8"/>
        <w:ind w:right="5246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>О Правилах благоустройства территории</w:t>
      </w:r>
      <w:r w:rsidR="00B4236D" w:rsidRPr="00FD2304">
        <w:rPr>
          <w:rFonts w:ascii="Arial" w:hAnsi="Arial" w:cs="Arial"/>
          <w:bCs/>
          <w:sz w:val="24"/>
          <w:szCs w:val="24"/>
        </w:rPr>
        <w:t xml:space="preserve"> Акзигитовского</w:t>
      </w:r>
      <w:r w:rsidRPr="00FD2304">
        <w:rPr>
          <w:rFonts w:ascii="Arial" w:hAnsi="Arial" w:cs="Arial"/>
          <w:sz w:val="24"/>
          <w:szCs w:val="24"/>
        </w:rPr>
        <w:t xml:space="preserve">  сельского поселения Зеленодольского муниципального района Республики Татарстан </w:t>
      </w:r>
    </w:p>
    <w:p w:rsidR="00596127" w:rsidRPr="00FD2304" w:rsidRDefault="00596127" w:rsidP="009D74CE">
      <w:pPr>
        <w:pStyle w:val="a8"/>
        <w:rPr>
          <w:rFonts w:ascii="Arial" w:hAnsi="Arial" w:cs="Arial"/>
          <w:sz w:val="24"/>
          <w:szCs w:val="24"/>
        </w:rPr>
      </w:pPr>
    </w:p>
    <w:p w:rsidR="00596127" w:rsidRPr="00FD2304" w:rsidRDefault="00596127" w:rsidP="009D74CE">
      <w:pPr>
        <w:pStyle w:val="a8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руководствуясь Уставом муниципального образования «</w:t>
      </w:r>
      <w:r w:rsidR="00B4236D" w:rsidRPr="00FD2304">
        <w:rPr>
          <w:rFonts w:ascii="Arial" w:hAnsi="Arial" w:cs="Arial"/>
          <w:bCs/>
          <w:sz w:val="24"/>
          <w:szCs w:val="24"/>
        </w:rPr>
        <w:t xml:space="preserve"> Акзигитовское</w:t>
      </w:r>
      <w:r w:rsidR="00B4236D" w:rsidRPr="00FD2304">
        <w:rPr>
          <w:rFonts w:ascii="Arial" w:hAnsi="Arial" w:cs="Arial"/>
          <w:sz w:val="24"/>
          <w:szCs w:val="24"/>
        </w:rPr>
        <w:t xml:space="preserve"> с</w:t>
      </w:r>
      <w:r w:rsidRPr="00FD2304">
        <w:rPr>
          <w:rFonts w:ascii="Arial" w:hAnsi="Arial" w:cs="Arial"/>
          <w:sz w:val="24"/>
          <w:szCs w:val="24"/>
        </w:rPr>
        <w:t>ельское поселение» Зеленодольского муниципального района Республики Татарстан, Совет</w:t>
      </w:r>
      <w:r w:rsidR="00B4236D" w:rsidRPr="00FD2304">
        <w:rPr>
          <w:rFonts w:ascii="Arial" w:hAnsi="Arial" w:cs="Arial"/>
          <w:bCs/>
          <w:sz w:val="24"/>
          <w:szCs w:val="24"/>
        </w:rPr>
        <w:t xml:space="preserve"> Акзигитовского</w:t>
      </w:r>
      <w:r w:rsidRPr="00FD2304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596127" w:rsidRPr="00FD2304" w:rsidRDefault="00596127" w:rsidP="009D74C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96127" w:rsidRPr="00FD2304" w:rsidRDefault="00596127" w:rsidP="009D74C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 xml:space="preserve">1. Утвердить Правила благоустройства территории </w:t>
      </w:r>
      <w:r w:rsidR="00B4236D" w:rsidRPr="00FD2304">
        <w:rPr>
          <w:rFonts w:ascii="Arial" w:hAnsi="Arial" w:cs="Arial"/>
          <w:bCs/>
          <w:sz w:val="24"/>
          <w:szCs w:val="24"/>
        </w:rPr>
        <w:t>Акзигитовского</w:t>
      </w:r>
      <w:r w:rsidRPr="00FD2304">
        <w:rPr>
          <w:rFonts w:ascii="Arial" w:hAnsi="Arial" w:cs="Arial"/>
          <w:sz w:val="24"/>
          <w:szCs w:val="24"/>
        </w:rPr>
        <w:t>сельского поселения Зеленодольского муниципального района Республики Татарстан  (приложение ).</w:t>
      </w:r>
    </w:p>
    <w:p w:rsidR="00596127" w:rsidRPr="00FD2304" w:rsidRDefault="00596127" w:rsidP="009D74C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 xml:space="preserve">2. Признать утратившим силу решение Совета </w:t>
      </w:r>
      <w:r w:rsidR="00B4236D" w:rsidRPr="00FD2304">
        <w:rPr>
          <w:rFonts w:ascii="Arial" w:hAnsi="Arial" w:cs="Arial"/>
          <w:bCs/>
          <w:sz w:val="24"/>
          <w:szCs w:val="24"/>
        </w:rPr>
        <w:t>Акзигитовского</w:t>
      </w:r>
      <w:r w:rsidRPr="00FD2304">
        <w:rPr>
          <w:rFonts w:ascii="Arial" w:hAnsi="Arial" w:cs="Arial"/>
          <w:sz w:val="24"/>
          <w:szCs w:val="24"/>
        </w:rPr>
        <w:t>сельского поселения Зеленодольского муниципального райо</w:t>
      </w:r>
      <w:r w:rsidR="00B4236D" w:rsidRPr="00FD2304">
        <w:rPr>
          <w:rFonts w:ascii="Arial" w:hAnsi="Arial" w:cs="Arial"/>
          <w:sz w:val="24"/>
          <w:szCs w:val="24"/>
        </w:rPr>
        <w:t>на от 15 февраля 2019 года № 185</w:t>
      </w:r>
      <w:r w:rsidRPr="00FD2304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«</w:t>
      </w:r>
      <w:r w:rsidR="00B4236D" w:rsidRPr="00FD2304">
        <w:rPr>
          <w:rFonts w:ascii="Arial" w:hAnsi="Arial" w:cs="Arial"/>
          <w:bCs/>
          <w:sz w:val="24"/>
          <w:szCs w:val="24"/>
        </w:rPr>
        <w:t>Акзигитовское</w:t>
      </w:r>
      <w:r w:rsidRPr="00FD2304">
        <w:rPr>
          <w:rFonts w:ascii="Arial" w:hAnsi="Arial" w:cs="Arial"/>
          <w:sz w:val="24"/>
          <w:szCs w:val="24"/>
        </w:rPr>
        <w:t>сельское поселение» Зеленодольского муниципального района Республики Татарстан».</w:t>
      </w:r>
    </w:p>
    <w:p w:rsidR="00596127" w:rsidRPr="00FD2304" w:rsidRDefault="00596127" w:rsidP="0040448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>3. Разместить настоящее решение на информационных стендах</w:t>
      </w:r>
      <w:r w:rsidR="00B4236D" w:rsidRPr="00FD2304">
        <w:rPr>
          <w:rFonts w:ascii="Arial" w:eastAsia="Times New Roman" w:hAnsi="Arial" w:cs="Arial"/>
          <w:sz w:val="24"/>
          <w:szCs w:val="24"/>
        </w:rPr>
        <w:t>с.Акзигитово, ул.Центральная, д.4 (здание администрации поселения), с.Акзигитово, ул.Центральная, д.6 (здание сельского дома культуры).</w:t>
      </w:r>
      <w:r w:rsidRPr="00FD2304">
        <w:rPr>
          <w:rFonts w:ascii="Arial" w:hAnsi="Arial" w:cs="Arial"/>
          <w:sz w:val="24"/>
          <w:szCs w:val="24"/>
        </w:rPr>
        <w:t>, а также разместить на официальном портале правовой информации Республики Татарстан (</w:t>
      </w:r>
      <w:hyperlink r:id="rId8" w:history="1">
        <w:r w:rsidRPr="00FD2304">
          <w:rPr>
            <w:rStyle w:val="a7"/>
            <w:rFonts w:ascii="Arial" w:hAnsi="Arial" w:cs="Arial"/>
            <w:color w:val="auto"/>
            <w:sz w:val="24"/>
            <w:szCs w:val="24"/>
          </w:rPr>
          <w:t>http://pravo.tatarstan.ru)</w:t>
        </w:r>
      </w:hyperlink>
      <w:r w:rsidRPr="00FD2304">
        <w:rPr>
          <w:rFonts w:ascii="Arial" w:hAnsi="Arial" w:cs="Arial"/>
          <w:sz w:val="24"/>
          <w:szCs w:val="24"/>
        </w:rPr>
        <w:t xml:space="preserve"> и информационном сайте Зеленодольского муниципального района в составе портала муниципальных образований Республики Татарстан (</w:t>
      </w:r>
      <w:r w:rsidRPr="00FD2304">
        <w:rPr>
          <w:rFonts w:ascii="Arial" w:hAnsi="Arial" w:cs="Arial"/>
          <w:sz w:val="24"/>
          <w:szCs w:val="24"/>
          <w:lang w:val="en-US"/>
        </w:rPr>
        <w:t>www</w:t>
      </w:r>
      <w:r w:rsidRPr="00FD2304">
        <w:rPr>
          <w:rFonts w:ascii="Arial" w:hAnsi="Arial" w:cs="Arial"/>
          <w:sz w:val="24"/>
          <w:szCs w:val="24"/>
        </w:rPr>
        <w:t>.</w:t>
      </w:r>
      <w:r w:rsidRPr="00FD2304">
        <w:rPr>
          <w:rFonts w:ascii="Arial" w:hAnsi="Arial" w:cs="Arial"/>
          <w:sz w:val="24"/>
          <w:szCs w:val="24"/>
          <w:lang w:val="en-US"/>
        </w:rPr>
        <w:t>zelen</w:t>
      </w:r>
      <w:r w:rsidRPr="00FD2304">
        <w:rPr>
          <w:rFonts w:ascii="Arial" w:hAnsi="Arial" w:cs="Arial"/>
          <w:sz w:val="24"/>
          <w:szCs w:val="24"/>
        </w:rPr>
        <w:t>о</w:t>
      </w:r>
      <w:r w:rsidRPr="00FD2304">
        <w:rPr>
          <w:rFonts w:ascii="Arial" w:hAnsi="Arial" w:cs="Arial"/>
          <w:sz w:val="24"/>
          <w:szCs w:val="24"/>
          <w:lang w:val="en-US"/>
        </w:rPr>
        <w:t>dol</w:t>
      </w:r>
      <w:r w:rsidRPr="00FD2304">
        <w:rPr>
          <w:rFonts w:ascii="Arial" w:hAnsi="Arial" w:cs="Arial"/>
          <w:sz w:val="24"/>
          <w:szCs w:val="24"/>
        </w:rPr>
        <w:t>sk.</w:t>
      </w:r>
      <w:r w:rsidRPr="00FD2304">
        <w:rPr>
          <w:rFonts w:ascii="Arial" w:hAnsi="Arial" w:cs="Arial"/>
          <w:sz w:val="24"/>
          <w:szCs w:val="24"/>
          <w:lang w:val="en-US"/>
        </w:rPr>
        <w:t>tatarstan</w:t>
      </w:r>
      <w:r w:rsidRPr="00FD2304">
        <w:rPr>
          <w:rFonts w:ascii="Arial" w:hAnsi="Arial" w:cs="Arial"/>
          <w:sz w:val="24"/>
          <w:szCs w:val="24"/>
        </w:rPr>
        <w:t>.</w:t>
      </w:r>
      <w:r w:rsidRPr="00FD2304">
        <w:rPr>
          <w:rFonts w:ascii="Arial" w:hAnsi="Arial" w:cs="Arial"/>
          <w:sz w:val="24"/>
          <w:szCs w:val="24"/>
          <w:lang w:val="en-US"/>
        </w:rPr>
        <w:t>ru</w:t>
      </w:r>
      <w:r w:rsidRPr="00FD2304">
        <w:rPr>
          <w:rFonts w:ascii="Arial" w:hAnsi="Arial" w:cs="Arial"/>
          <w:sz w:val="24"/>
          <w:szCs w:val="24"/>
        </w:rPr>
        <w:t>) в информационно-телекоммуникационной сети «Интернет».</w:t>
      </w:r>
    </w:p>
    <w:p w:rsidR="00596127" w:rsidRPr="00FD2304" w:rsidRDefault="009D74CE" w:rsidP="009D74C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>4</w:t>
      </w:r>
      <w:r w:rsidR="00596127" w:rsidRPr="00FD2304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Главу </w:t>
      </w:r>
      <w:r w:rsidR="00B4236D" w:rsidRPr="00FD2304">
        <w:rPr>
          <w:rFonts w:ascii="Arial" w:hAnsi="Arial" w:cs="Arial"/>
          <w:bCs/>
          <w:sz w:val="24"/>
          <w:szCs w:val="24"/>
        </w:rPr>
        <w:t>Акзигитовского</w:t>
      </w:r>
      <w:r w:rsidR="00596127" w:rsidRPr="00FD2304">
        <w:rPr>
          <w:rFonts w:ascii="Arial" w:hAnsi="Arial" w:cs="Arial"/>
          <w:sz w:val="24"/>
          <w:szCs w:val="24"/>
        </w:rPr>
        <w:t>сельского поселения Зеленодольского муниципального района.</w:t>
      </w:r>
    </w:p>
    <w:p w:rsidR="00596127" w:rsidRPr="00FD2304" w:rsidRDefault="00596127" w:rsidP="009D74CE">
      <w:pPr>
        <w:pStyle w:val="a8"/>
        <w:rPr>
          <w:rFonts w:ascii="Arial" w:hAnsi="Arial" w:cs="Arial"/>
          <w:sz w:val="24"/>
          <w:szCs w:val="24"/>
        </w:rPr>
      </w:pPr>
    </w:p>
    <w:p w:rsidR="00596127" w:rsidRPr="00FD2304" w:rsidRDefault="00596127" w:rsidP="009D74CE">
      <w:pPr>
        <w:pStyle w:val="a8"/>
        <w:rPr>
          <w:rFonts w:ascii="Arial" w:hAnsi="Arial" w:cs="Arial"/>
          <w:b/>
          <w:sz w:val="24"/>
          <w:szCs w:val="24"/>
        </w:rPr>
      </w:pPr>
      <w:r w:rsidRPr="00FD2304">
        <w:rPr>
          <w:rFonts w:ascii="Arial" w:hAnsi="Arial" w:cs="Arial"/>
          <w:b/>
          <w:sz w:val="24"/>
          <w:szCs w:val="24"/>
        </w:rPr>
        <w:t>Глава Поселения,</w:t>
      </w:r>
    </w:p>
    <w:p w:rsidR="0001430D" w:rsidRPr="00FD2304" w:rsidRDefault="00596127" w:rsidP="009D74CE">
      <w:pPr>
        <w:pStyle w:val="a8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b/>
          <w:sz w:val="24"/>
          <w:szCs w:val="24"/>
        </w:rPr>
        <w:t>Председатель Совета</w:t>
      </w:r>
      <w:r w:rsidRPr="00FD2304">
        <w:rPr>
          <w:rFonts w:ascii="Arial" w:hAnsi="Arial" w:cs="Arial"/>
          <w:b/>
          <w:sz w:val="24"/>
          <w:szCs w:val="24"/>
        </w:rPr>
        <w:tab/>
      </w:r>
      <w:r w:rsidRPr="00FD2304">
        <w:rPr>
          <w:rFonts w:ascii="Arial" w:hAnsi="Arial" w:cs="Arial"/>
          <w:b/>
          <w:sz w:val="24"/>
          <w:szCs w:val="24"/>
        </w:rPr>
        <w:tab/>
      </w:r>
      <w:r w:rsidR="00B4236D" w:rsidRPr="00FD2304">
        <w:rPr>
          <w:rFonts w:ascii="Arial" w:eastAsia="Times New Roman" w:hAnsi="Arial" w:cs="Arial"/>
          <w:sz w:val="24"/>
          <w:szCs w:val="24"/>
        </w:rPr>
        <w:t>А.В.Хайруллина</w:t>
      </w:r>
    </w:p>
    <w:p w:rsidR="0001430D" w:rsidRPr="00FD2304" w:rsidRDefault="006D1AF4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FD2304">
        <w:rPr>
          <w:sz w:val="24"/>
          <w:szCs w:val="24"/>
        </w:rPr>
        <w:br w:type="page"/>
      </w:r>
      <w:r w:rsidR="0001430D" w:rsidRPr="00FD2304">
        <w:rPr>
          <w:sz w:val="24"/>
          <w:szCs w:val="24"/>
        </w:rPr>
        <w:lastRenderedPageBreak/>
        <w:t>Приложение</w:t>
      </w:r>
    </w:p>
    <w:p w:rsidR="00B4236D" w:rsidRPr="00FD2304" w:rsidRDefault="0001430D" w:rsidP="00B4236D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FD2304">
        <w:rPr>
          <w:sz w:val="24"/>
          <w:szCs w:val="24"/>
        </w:rPr>
        <w:t>к решению Совета</w:t>
      </w:r>
      <w:r w:rsidR="00B4236D" w:rsidRPr="00FD2304">
        <w:rPr>
          <w:sz w:val="24"/>
          <w:szCs w:val="24"/>
        </w:rPr>
        <w:t xml:space="preserve"> Акзигитовского</w:t>
      </w:r>
    </w:p>
    <w:p w:rsidR="0001430D" w:rsidRPr="00FD2304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FD2304">
        <w:rPr>
          <w:sz w:val="24"/>
          <w:szCs w:val="24"/>
        </w:rPr>
        <w:t xml:space="preserve"> сельского поселения </w:t>
      </w:r>
      <w:r w:rsidR="006D1AF4" w:rsidRPr="00FD2304">
        <w:rPr>
          <w:sz w:val="24"/>
          <w:szCs w:val="24"/>
        </w:rPr>
        <w:t>Зеленодольского</w:t>
      </w:r>
    </w:p>
    <w:p w:rsidR="0001430D" w:rsidRPr="00FD2304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FD2304">
        <w:rPr>
          <w:sz w:val="24"/>
          <w:szCs w:val="24"/>
        </w:rPr>
        <w:t>муниципального района</w:t>
      </w:r>
    </w:p>
    <w:p w:rsidR="00D93DE2" w:rsidRPr="00FD2304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  <w:lang w:val="tt-RU"/>
        </w:rPr>
      </w:pPr>
      <w:r w:rsidRPr="00FD2304">
        <w:rPr>
          <w:sz w:val="24"/>
          <w:szCs w:val="24"/>
        </w:rPr>
        <w:t xml:space="preserve"> Республики Татарстан </w:t>
      </w:r>
    </w:p>
    <w:p w:rsidR="0040448E" w:rsidRPr="00FD2304" w:rsidRDefault="0040448E" w:rsidP="007C6CF4">
      <w:pPr>
        <w:pStyle w:val="FORMATTEXT"/>
        <w:ind w:firstLine="426"/>
        <w:contextualSpacing/>
        <w:jc w:val="right"/>
        <w:rPr>
          <w:sz w:val="24"/>
          <w:szCs w:val="24"/>
          <w:lang w:val="tt-RU"/>
        </w:rPr>
      </w:pPr>
    </w:p>
    <w:p w:rsidR="00D93DE2" w:rsidRPr="00FD2304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ПРАВИЛА БЛАГОУСТРОЙСТВА ТЕРРИТОРИИ </w:t>
      </w:r>
      <w:r w:rsidR="00B4236D" w:rsidRPr="00FD2304">
        <w:rPr>
          <w:b/>
          <w:bCs/>
          <w:color w:val="auto"/>
          <w:sz w:val="24"/>
          <w:szCs w:val="24"/>
        </w:rPr>
        <w:t xml:space="preserve">АКЗИГИТОВСКОГО </w:t>
      </w:r>
      <w:r w:rsidRPr="00FD2304">
        <w:rPr>
          <w:b/>
          <w:bCs/>
          <w:color w:val="auto"/>
          <w:sz w:val="24"/>
          <w:szCs w:val="24"/>
        </w:rPr>
        <w:t xml:space="preserve">СЕЛЬСКОГО ПОСЕЛЕНИЯ </w:t>
      </w:r>
      <w:r w:rsidR="006D1AF4" w:rsidRPr="00FD2304">
        <w:rPr>
          <w:b/>
          <w:bCs/>
          <w:color w:val="auto"/>
          <w:sz w:val="24"/>
          <w:szCs w:val="24"/>
        </w:rPr>
        <w:t>ЗЕЛЕНОДОЛЬСКОГО</w:t>
      </w:r>
      <w:r w:rsidRPr="00FD2304">
        <w:rPr>
          <w:b/>
          <w:bCs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254BF0" w:rsidRPr="00FD2304" w:rsidRDefault="00254BF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FD2304" w:rsidRDefault="0001430D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254BF0" w:rsidRPr="00FD2304" w:rsidRDefault="00254BF0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B4236D" w:rsidRPr="00FD2304" w:rsidRDefault="00943663" w:rsidP="00B4236D">
      <w:pPr>
        <w:pStyle w:val="FORMATTEXT"/>
        <w:contextualSpacing/>
        <w:rPr>
          <w:sz w:val="24"/>
          <w:szCs w:val="24"/>
        </w:rPr>
      </w:pPr>
      <w:r w:rsidRPr="00FD2304">
        <w:rPr>
          <w:sz w:val="24"/>
          <w:szCs w:val="24"/>
        </w:rPr>
        <w:t>1</w:t>
      </w:r>
      <w:r w:rsidR="00847119" w:rsidRPr="00FD2304">
        <w:rPr>
          <w:sz w:val="24"/>
          <w:szCs w:val="24"/>
        </w:rPr>
        <w:t>. Правила благоустройства территории</w:t>
      </w:r>
      <w:r w:rsidR="00B4236D" w:rsidRPr="00FD2304">
        <w:rPr>
          <w:sz w:val="24"/>
          <w:szCs w:val="24"/>
        </w:rPr>
        <w:t xml:space="preserve"> Акзигитовского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 xml:space="preserve"> сельского поселения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Настоящие Правила действуют на всей территории поселения и устанавливают требования: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-к перечню работ по благоустройству и периодичности их выполнения;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-к установлению порядка участия собственников зданий (помещений в них) и сооружений в благоустройстве;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Настоящие Правила не регулируют отношения по организации сбора, вывоза, транспортировке, утилизации и переработке коммунальных и промышленных отходов на территории поселения.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47119" w:rsidRPr="00FD2304" w:rsidRDefault="00847119" w:rsidP="00847119">
      <w:pPr>
        <w:pStyle w:val="HEADERTEXT"/>
        <w:numPr>
          <w:ilvl w:val="0"/>
          <w:numId w:val="3"/>
        </w:numPr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>Основные понятия</w:t>
      </w:r>
    </w:p>
    <w:p w:rsidR="00847119" w:rsidRPr="00FD2304" w:rsidRDefault="00847119" w:rsidP="00847119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</w:t>
      </w:r>
      <w:r w:rsidRPr="00FD2304">
        <w:rPr>
          <w:sz w:val="24"/>
          <w:szCs w:val="24"/>
        </w:rPr>
        <w:lastRenderedPageBreak/>
        <w:t>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арборициды - химические вещества, применяемые против сорной древесно-кустарниковой растительности;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подъездам и мусорным контейнерам и (или) размещенное с нарушением требований настоящих Правил;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бункер - мусоросборник, предназначенный для складирования крупногабаритных отходов;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гербициды - химические вещества, применяемые для уничтожения растительности;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детская площадка - участок земли, на поверхности которого расположены объекты, предназначенные для игр детей (горки, карусели, качели, песочницы и (или) иные подобные объекты);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функционирование. На дворовой территории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 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 xml:space="preserve"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</w:t>
      </w:r>
      <w:r w:rsidR="00B4236D" w:rsidRPr="00FD2304">
        <w:rPr>
          <w:sz w:val="24"/>
          <w:szCs w:val="24"/>
        </w:rPr>
        <w:t xml:space="preserve">Акзигитовского </w:t>
      </w:r>
      <w:r w:rsidR="009A5233" w:rsidRPr="00FD2304">
        <w:rPr>
          <w:sz w:val="24"/>
          <w:szCs w:val="24"/>
        </w:rPr>
        <w:t>сельского поселения</w:t>
      </w:r>
      <w:r w:rsidRPr="00FD2304">
        <w:rPr>
          <w:sz w:val="24"/>
          <w:szCs w:val="24"/>
        </w:rPr>
        <w:t>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компенсационное озеленение - воспроизводство зеленых насаждений взамен уничтоженных или поврежденных;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несанкционированная свалка - самовольный (несанкционированный) сброс (размещение) или складирование твердых коммунальных, крупногабаритных, строительных отходов, другого мусора (других видов отходов), образованного в процессе деятельности юридических или физических лиц на объектах, не внесенных в государственный реестр объектов размещения отходов;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 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озеленение - элемент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озелененные территории общего пользования - озелененная территория, предназначенная для различных форм отдыха (лесопарки</w:t>
      </w:r>
      <w:r w:rsidR="00070320" w:rsidRPr="00FD2304">
        <w:rPr>
          <w:sz w:val="24"/>
          <w:szCs w:val="24"/>
        </w:rPr>
        <w:t>, парки, сады, скверы, бульвары</w:t>
      </w:r>
      <w:r w:rsidRPr="00FD2304">
        <w:rPr>
          <w:sz w:val="24"/>
          <w:szCs w:val="24"/>
        </w:rPr>
        <w:t>);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ордер - документ, дающий право на производство земляных и строительных работ;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пешеходные зоны - участки территории,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пешеходные коммуникации - тротуары, аллеи, дорожки, тропинки, обеспечивающие пешеходные связи и передвижения на территории. 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3 см;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придомовая территория - территория, непосредственно примыкающая к частному домовладению или многоквартирному дому, технологически и функционально связанная с ними;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Республики Татарстан;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санитарная очистка территории - сбор с определенной территории, вывоз и утилизация (обезвреживание) твердых коммунальных и крупногабаритных отходов;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 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№ 1090 «О правилах дорожного движения» 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«О защите прав потребителей»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тактильное покрытие - покрытие с ощутимым изменением фактуры поверхностного слоя;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указатели: - указатели наименования улиц, номеров домов, подъездов и квартир, указатели пожарного гидранта, грунтовых геодезических знаков, камер магистрали и колодцев водопроводной сети,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фриз - декоративный обрамляющий элемент фасада или козырька в виде горизонтальной полосы;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 предназначенные для озеленения;</w:t>
      </w:r>
    </w:p>
    <w:p w:rsidR="00847119" w:rsidRPr="00FD2304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элементы сопряжения поверхностей - различные виды бортовых камней, пандусы, ступени, лестницы.</w:t>
      </w:r>
    </w:p>
    <w:p w:rsidR="00847119" w:rsidRPr="00FD2304" w:rsidRDefault="00847119" w:rsidP="00847119">
      <w:pPr>
        <w:pStyle w:val="FORMATTEXT"/>
        <w:ind w:left="142" w:firstLine="426"/>
        <w:contextualSpacing/>
        <w:jc w:val="both"/>
        <w:rPr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>I</w:t>
      </w:r>
      <w:r w:rsidRPr="00FD2304">
        <w:rPr>
          <w:b/>
          <w:bCs/>
          <w:color w:val="auto"/>
          <w:sz w:val="24"/>
          <w:szCs w:val="24"/>
          <w:lang w:val="en-US"/>
        </w:rPr>
        <w:t>I</w:t>
      </w:r>
      <w:r w:rsidRPr="00FD2304">
        <w:rPr>
          <w:b/>
          <w:bCs/>
          <w:color w:val="auto"/>
          <w:sz w:val="24"/>
          <w:szCs w:val="24"/>
        </w:rPr>
        <w:t xml:space="preserve">I. Общие требования к благоустройству, организации содержания и уборки территорий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Содержание и уборка придомовых территорий многоквартирных домов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6. Содержание и уборка территорий индивидуальных жилых домов осуществляются собственниками (нанимателями) таких домов.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7. Содержание и уход за элементами озеленения и благоустройства осуществляют: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6) в охранных зонах подземных коммуникаций (если размещение разрешено) - владельцы указанных коммуникаций.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8.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9.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10.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11.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12.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I</w:t>
      </w:r>
      <w:r w:rsidRPr="00FD2304">
        <w:rPr>
          <w:b/>
          <w:bCs/>
          <w:color w:val="auto"/>
          <w:sz w:val="24"/>
          <w:szCs w:val="24"/>
          <w:lang w:val="en-US"/>
        </w:rPr>
        <w:t>V</w:t>
      </w:r>
      <w:r w:rsidRPr="00FD2304">
        <w:rPr>
          <w:b/>
          <w:bCs/>
          <w:color w:val="auto"/>
          <w:sz w:val="24"/>
          <w:szCs w:val="24"/>
        </w:rPr>
        <w:t xml:space="preserve">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-содержание фасадов зданий, сооружений;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-уборку и санитарно-гигиеническую очистку земельного участка;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-содержание и уход за элементами озеленения и благоустройства, расположенными на земельном участке.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фасадов зданий, сооружений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Содержание фасадов зданий, сооружений включает: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-обеспечение наличия и содержания в исправном состоянии водостоков, водосточных труб и сливов;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-герметизацию, заделку и расшивку швов, трещин и выбоин;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-своевременное мытье окон и витрин, вывесок и указателей;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 мере необходимости очищать и промывать фасады,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-проводить текущий ремонт, в том числе окраску фасада с учетом фактического состояния фасада;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При эксплуатации фасадов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-нарушение герметизации межпанельных стыков;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-разрушение (отсутствие, загрязнение) ограждений балконов, лоджий, парапетов и т.п.;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-установка информационных стендов при входах в подъезды;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Указатели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Фасады зданий, сооружений должны быть оборудованы указателями, знаками.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Входные группы (узлы)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При проектировании входных групп, обновлении, изменении фасадов зданий, сооружений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-устройство опорных элементов (колонн, стоек и т.д.), препятствующих движению пешеходов;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-размещение входной группы в многоквартирном доме без получения согласия собственников помещений в многоквартирном доме;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-использование балкона для устройства входной группы без получения согласия собственника жилого помещения;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Кровли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-сброс с кровель зданий льда, снега и мусора в воронки водосточных труб.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земельных участков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Содержание территорий земельных участков включает в себя: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уборку от мусора, листвы, снега и льда (наледи);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-сгребание и подметание снега;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-вывоз снега и льда (снежно-ледяных образований);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-уборку, мойку и дезинфекцию мусороприемных камер, контейнеров (бункеров) и контейнерных площадок;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-отвод дождевых и талых вод;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-сбор и вывоз твердых коммунальных, крупногабаритных и иных отходов;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-полив территории для уменьшения пылеобразования и увлажнения воздуха;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дорог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Содержание территорий дорог включает в себя: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-ремонт дорог, тротуаров, искусственных дорожных сооружений, внутриквартальных проездов;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-мойку и полив дорожных покрытий;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-уход за газонами и зелеными насаждениями;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-ремонт опор наружного освещения и контактной сети общественного и железнодорожного транспорта;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-ремонт и окраску малых архитектурных форм;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-устройство, ремонт и ежегодную окраску ограждений, заборов, турникетов, малых архитектурных форм.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В целях сохранения дорожных покрытий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-подвоз груза волоком;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4.Требования к отдельным элементам обустройства дорог: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-дорожные знаки должны содержаться в исправном состоянии, своевременно очищаться и промываться.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Содержание и благоустройство территорий общего пользования муниципального образования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 территориях общего пользования муниципального образования запрещается: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1) загромождать территории металлическим ломом, строительным и 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2) размещать отходы и мусор, за исключением специально отведенных мест и контейнеров для сбора отходов;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4) мыть и чистить автомототранспортные средства, за исключением специально отведенных мест;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6) производить самовольную установку нестационарных объектов;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7) производить работы без соответствующего разрешения (ордер) на проведение земляных работ;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8) вывозить и сваливать грунт, мусор, отходы, снег, лед в места, не предназначенные для этих целей;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9) складировать строительные материалы на улицах, тротуарах, газонах,перекрывать внутриквартальные проезды и подъезды к домам в нарушение действующего законодательства;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10) бросать окурки, бумагу, мусор на газоны, тротуары, территории улиц,площадей, дворов, в парках, скверах и других общественных местах;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16) повреждать и уничтожать газоны;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17) выгребать снег на проезжую часть дорожных покрытий, в нарушение действующего законодательства;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22) складирование навоза на прилегающей территории жилого дома, за пределами приусадебного участка;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с решетками препятствующими попаданию крупных предметов в яму;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24) подвоз груза волоком, сбрасывание при погрузочно- 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25) вынос грунта и грязи колесами автотранспорта на территорию населенного пункта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надлежаще установленный на жилом доме номерной знак;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-складирование твердых коммунальных и крупногабаритных отходов в контейнеры, бункеры, расположенные на контейнерных площадках; в пакеты или другие емкости, предоставленные региональным оператором;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своевременный сбор и вывоз твердых коммунальных и крупногабаритных отходов в соответствии с установленным порядком.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На территории индивидуальной жилой застройки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-захламлять «придомовую» территорию любыми отходами;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размещать ограждение за границами домовладения;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-сжигать листву, любые виды отходов и мусор на территориях домовладений и прилегающих к ним территориях;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-строить дворовые постройки, обустраивать выгребные ямы за территорией домовладения;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-разрушать и портить элементы благоустройства территории, засорять водоемы;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-хранить разукомплектованное (неисправное) транспортное средство за территорией домовладения;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-захламлять прилегающую территорию любыми отходами;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 xml:space="preserve"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исполнительного комитета </w:t>
      </w:r>
      <w:r w:rsidR="009A5233" w:rsidRPr="00FD2304">
        <w:rPr>
          <w:sz w:val="24"/>
          <w:szCs w:val="24"/>
        </w:rPr>
        <w:t>Молвинского</w:t>
      </w:r>
      <w:r w:rsidRPr="00FD2304">
        <w:rPr>
          <w:sz w:val="24"/>
          <w:szCs w:val="24"/>
        </w:rPr>
        <w:t>сельского поселения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В целях сохранности коллекторов ливневой канализации устанавливается охранная зона - 2 м в каждую сторону от оси коллектора.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-производить земляные работы;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-повреждать сети ливневой канализации, взламывать или разрушать водоприемные люки;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-осуществлять строительство, устанавливать торговые, хозяйственные и бытовые сооружения;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-сбрасывать промышленные, коммунальные отходы, мусор и иные материалы.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7. На территории поселения не допускается устройство поглощающих колодцев и испарительных площадок.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8. Решеткидождеприемных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9.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 см, дождеприемных колодцев - не более чем на 3 см.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10.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11.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12.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технических средств связи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Не допускается использовать в качестве крепления подвесных линий связи и воздушно-кабельных переходов: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-пересекать дороги при прокладке кабелей связи воздушным способом от одного здания к другому;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-размещать запасы кабеля вне распределительного муфтового шкафа;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847119" w:rsidRPr="00FD2304" w:rsidRDefault="009A523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</w:t>
      </w:r>
      <w:r w:rsidR="00847119" w:rsidRPr="00FD2304">
        <w:rPr>
          <w:sz w:val="24"/>
          <w:szCs w:val="24"/>
        </w:rPr>
        <w:t>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847119" w:rsidRPr="00FD2304" w:rsidRDefault="009A523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</w:t>
      </w:r>
      <w:r w:rsidR="00847119" w:rsidRPr="00FD2304">
        <w:rPr>
          <w:sz w:val="24"/>
          <w:szCs w:val="24"/>
        </w:rPr>
        <w:t>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847119" w:rsidRPr="00FD2304" w:rsidRDefault="009A523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8</w:t>
      </w:r>
      <w:r w:rsidR="00847119" w:rsidRPr="00FD2304">
        <w:rPr>
          <w:sz w:val="24"/>
          <w:szCs w:val="24"/>
        </w:rPr>
        <w:t>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847119" w:rsidRPr="00FD2304" w:rsidRDefault="009A523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9</w:t>
      </w:r>
      <w:r w:rsidR="00847119" w:rsidRPr="00FD2304">
        <w:rPr>
          <w:sz w:val="24"/>
          <w:szCs w:val="24"/>
        </w:rPr>
        <w:t>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</w:t>
      </w:r>
      <w:r w:rsidR="009A5233" w:rsidRPr="00FD2304">
        <w:rPr>
          <w:sz w:val="24"/>
          <w:szCs w:val="24"/>
        </w:rPr>
        <w:t>0</w:t>
      </w:r>
      <w:r w:rsidRPr="00FD2304">
        <w:rPr>
          <w:sz w:val="24"/>
          <w:szCs w:val="24"/>
        </w:rPr>
        <w:t>. Не допускается эксплуатация устройств наружного освещения при наличии обрывов проводов, повреждений опор, изоляторов.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</w:t>
      </w:r>
      <w:r w:rsidR="009A5233" w:rsidRPr="00FD2304">
        <w:rPr>
          <w:sz w:val="24"/>
          <w:szCs w:val="24"/>
        </w:rPr>
        <w:t>1</w:t>
      </w:r>
      <w:r w:rsidRPr="00FD2304">
        <w:rPr>
          <w:sz w:val="24"/>
          <w:szCs w:val="24"/>
        </w:rPr>
        <w:t>. Не допускается самовольное подсоединение и подключение проводов и кабелей к сетям и устройствам наружного освещения.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</w:t>
      </w:r>
      <w:r w:rsidR="009A5233" w:rsidRPr="00FD2304">
        <w:rPr>
          <w:sz w:val="24"/>
          <w:szCs w:val="24"/>
        </w:rPr>
        <w:t>2</w:t>
      </w:r>
      <w:r w:rsidRPr="00FD2304">
        <w:rPr>
          <w:sz w:val="24"/>
          <w:szCs w:val="24"/>
        </w:rPr>
        <w:t>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-следить за включением и отключением освещения в соответствии с установленным порядком;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-соблюдать правила установки, содержания, размещения и эксплуатации наружного освещения и оформления;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-своевременно производить замену фонарей наружного освещения.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малых архитектурных форм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Владельцы малых архитектурных форм обязаны: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-содержать малые архитектурные формы в чистоте и исправном состоянии;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 зимний период очищать малые архитектурные формы, а также подходы к ним от снега и наледи;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 период работы фонтанов производить ежедневную очистку водной поверхности от мусора.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-развешивать и наклеивать любую информационно-печатную продукцию на малых архитектурных формах;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-ломать и повреждать малые архитектурные формы и их конструктивные элементы;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-купаться в фонтанах.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нестационарных объектов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Юридические и физические лица, являющиеся собственниками нестационарных объектов, обязаны: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выставлять торгово-холодильное оборудование около нестационарных объектов;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загромождать оборудованием, отходами противопожарные разрывы между нестационарными объектами.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До начала, а также в период производства строительных, ремонтных и иных видов работ необходимо: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-обеспечить наружное освещение по периметру строительной площадки;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-сжигать мусор и утилизировать отходы строительного производства.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мест погребения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3.Требования к содержанию мест погребения: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Особенности содержания мест погребения в зимний период: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Особенности содержания мест погребения в летний период: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Владельцы обязаны: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-содержать территории стоянок с соблюдением санитарных и противопожарных правил.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-регулярно проводить санитарную обработку и очистку, установить контейнеры (урны) для сбора отходов, обеспечить регулярный вывоз твердых коммунальных отходов, снега;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выполнения. 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Общие требования к уборке и содержанию территории поселения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Уборка и содержание территории поселения осуществляется: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1) в летний период - с 15 апреля по 14 октября;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2) в зимний период - с 15 октября по 14 апреля.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Уборка территории поселения осуществляется путем проведения: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1) систематических работ по содержанию, уборке территории поселения;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-очистку решеток ливневой канализации;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-сбор мусора со всех территории;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 период листопада - сбор и вывоз опавшей листвы один раз в сутки;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-уборку лотков у бордюра от мусора после мойки.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Уборка территории общего пользования в зимний период включает в себя: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-очистку дорожных покрытий и тротуаров от снега, наледи и мусора;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 весенний период - рыхление снега и организацию отвода талых вод.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6. Особенности уборки пешеходных тротуаров, наземных переходов, лестниц в зимний период: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-при возникновении гололедапротивогололедными материалами обрабатываются в первую очередь лестницы, затем тротуары.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7. На территории поселения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складирование снега в неустановленных местах;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847119" w:rsidRPr="00FD2304" w:rsidRDefault="00847119" w:rsidP="008471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 xml:space="preserve">8.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</w:p>
    <w:p w:rsidR="00847119" w:rsidRPr="00FD2304" w:rsidRDefault="00847119" w:rsidP="008471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847119" w:rsidRPr="00FD2304" w:rsidRDefault="00847119" w:rsidP="0084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847119" w:rsidRPr="00FD2304" w:rsidRDefault="00847119" w:rsidP="0084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>9.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847119" w:rsidRPr="00FD2304" w:rsidRDefault="00847119" w:rsidP="0084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2304">
        <w:rPr>
          <w:rFonts w:ascii="Arial" w:hAnsi="Arial" w:cs="Arial"/>
          <w:sz w:val="24"/>
          <w:szCs w:val="24"/>
        </w:rPr>
        <w:t>10.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11.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Уборка автомобильных дорог местного значения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2.Уборка дорог в весенне-летний период включает мытье, поливку, ликвидацию запыленности, подметание и т.п.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Очистка урн, расположенных вдоль дорог, производится не реже одного раза в день, на остановочных площадках - два раза в день.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Требования к летней уборке дорог по отдельным элементам: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-обочины дорог должны быть очищены от крупногабаритных отходов и другого мусора;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6.Требования к зимней уборке дорог: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уборка дорог в зимний период включает: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-вывозить и складировать снег в местах, не согласованных в установленном порядке;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-формировать снежные валы: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ближе 20 м от остановок ожидания общественного транспорта;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-на участках дорог, оборудованных транспортными ограждениями или повышенным бордюром;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-на тротуарах;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-во въездах на прилегающие территории;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-вынос грунта и грязи колесами автотранспорта на дороги;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К местам отдыха и массового пребывания людей относятся: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-площади, парки, скверы, бульвары, набережные, организованные места отдыха в поселенческих лесах, пляжи;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-территории, прилегающие к административным и общественным зданиям, учреждениям.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2.Уборка площадей, парков, скверов, бульваров, набережных и иных территорий общего пользования: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Уборка и санитарное содержание розничных рынков: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-основная уборка территории рынка производится после его закрытия. Днем осуществляется патрульная уборка и очистка наполненных твердыми коммунальными отходами мусоросборников;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коммунальных отходов.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5.Уборка и санитарное содержание объектов торговли и (или) общественного питания: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 входа в объекты торговли и (или) общественного питания устанавливается не менее двух урн;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обеспечивается вывоз отходов.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коммунальных отходов.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7. Благоустройство мест отдыха и массового пребывания людей: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8. На территориях мест отдыха и массового пребывания людей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-хранить, складировать тару и торговое оборудование в не предназначенных для этого местах;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-загрязнять территорию отходами производства и потребления;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-мыть и ремонтировать автотранспортные средства, сливать отработанные горюче-смазочные жидкости;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-повреждать газоны, объекты естественного и искусственного озеленения;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-повреждать малые архитектурные формы и перемещать их с установленных мест;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незаконно организовывать платные стоянки автотранспортных средств;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-самовольно размещать нестационарные объекты;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-выставлять торгово-холодильное оборудование на территории;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-складировать твердые коммунальные отходы в контейнеры (бункеры), предназначенные для сбора твердых коммунальных отходов от населения, без наличия договора на размещение отходов в контейнеры (бункеры) для сбора твердых коммунальных отходов с управляющими организациями;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-выставлять товар за пределами торгового объекта;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Уборка, содержание и благоустройство придомовой территории многоквартирного дома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Уборка придомовой территории: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уборка, кроме снегоочистки, которая производится во время снегопадов, проводится до 8.00.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Механизированную уборку допускается проводить в дневное время при скорости машин до 4 км/ч.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Летняя уборка: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поливка тротуаров в жаркое время дня должна производиться по мере необходимости, но не реже двух раз в сутки.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Зимняя уборка: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накапливающийся на крышах снег должен своевременно сбрасываться на землю и перемещаться в прилотковую полосу, а на широких тротуарах - формироваться в валы;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убираемый снег должен сдвигаться с тротуаров на проезжую часть в прилотковую полосу, а во дворах - к местам складирования;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допускается складировать не загрязненныйпеско- 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-при возникновении скользкости обработка дорожных покрытий песко- соляной смесью должна производиться по норме 0,2-0,3 кг/м при помощи распределителей;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С наступлением весны осуществляются: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-промывка и расчистка канавок для обеспечения оттока воды в местах, где это требуется для нормального отвода талых вод;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-систематический сгон талой воды к люкам и приемным колодцам ливневой сети;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-очистка дворовых территорий после окончания таяния снега от мусора, оставшегося снега и льда.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Содержание придомовой территории многоквартирного дома: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содержание придомовой территории многоквартирного дома (далее - придомовая территория) включает: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регулярную уборку;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ремонт и очистку люков и решеток смотровых и ливнеприемных колодцев, дренажей, лотков, перепускных труб;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сбор и вывоз твердых коммунальных и крупногабаритных отходов;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озеленение и уход за существующими зелеными насаждениями;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содержание, текущий и капитальный ремонт малых архитектурных форм.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коммунальных отходов.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7. Граждане, проживающие в многоквартирных домах, обязаны: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поддерживать чистоту и порядок на придомовых территориях;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размещать твердые коммунальные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8. Управляющие организации обязаны обеспечить: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-установку контейнеров для твердых коммунальных отходов, а в неканализированных зданиях - помимо этого и сборников для жидких бытовых отходов;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-вывоз твердых коммунальных и крупногабаритных отходов согласно утвержденному графику;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-содержание в чистоте и исправном состоянии контейнеров (бункеров) и контейнерных площадок, подъездов к ним;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-установку урн для мусора у входов в подъезды, скамеек и их своевременную очистку;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-обработку скользких участков песко- соляными и (или) специальными противогололедными смесями;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-сохранность и квалифицированный уход за зелеными насаждениями и газонами;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-поддержание в исправном состоянии средств наружного освещения и их включение с наступлением темноты.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9. На придомовой территории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сжигать листву, любые виды отходов и мусор;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вывешивать белье, одежду, ковры и прочие предметы вне хозяйственной площадки;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загромождать подъезды к контейнерным площадкам;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устанавливать контейнеры (бункеры) на проезжей части улиц и дорог, тротуарах, газонах и в зеленых зонах;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самовольно устанавливать ограждения придомовых территорий в нарушении установленного порядка;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самовольно строить дворовые постройки;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загромождать придомовую территорию металлическим ломом, твердыми коммунальными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выливать помои, выбрасывать отходы и мусор;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организовывать платную стоянку автотранспортных средств;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-производить мойку автомашин, слив топлива и масел, регулировать звуковые сигналы, тормоза и двигатели;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-производить любые работы, отрицательно влияющие на здоровье людей и окружающую среду;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-осуществлять транзитное движение транспорта по внутридворовым проездам придомовой территории;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10. Управляющие организации обязаны обеспечить: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-сохранность зеленых насаждений;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 летнее время и в сухую погоду поливку газонов, цветников, деревьев и кустарников;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-сохранность и целостность газонов без складирования на них строительных материалов, песка, мусора, снега, сколов льда и т.д.;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11. Благоустройство придомовой территории: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-территория каждого домовладения, как правило, должна иметь: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-хозяйственную площадку для сушки белья, чистки одежды, ковров и предметов домашнего обихода;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-площадку для отдыха взрослых;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12. Если размеры территории участка позволяют, в границах участка может быть размещена площадка для выгула собак.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13. 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14. 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15. 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16. 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Владельцы жилых домов осуществляют ежедневную уборку (в том числе от снега) земельного участка.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выдвигать или перемещать на проезжую часть дорог и проездов снег и лед, счищенный с дворовой территории;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сжигать листву любые виды отходов и мусора за территорией домовладения;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самовольно устанавливать ограждения на прилегающей к домовладению территории;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загромождать прилегающую территорию металлическим ломом, твердыми коммунальными и строительными отходами и материалами, шлаком и золой, и другими отходами производства и потребления;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-производить любые работы, отрицательно влияющие на здоровье людей и окружающую среду.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V</w:t>
      </w:r>
      <w:r w:rsidRPr="00FD2304">
        <w:rPr>
          <w:b/>
          <w:bCs/>
          <w:color w:val="auto"/>
          <w:sz w:val="24"/>
          <w:szCs w:val="24"/>
          <w:lang w:val="en-US"/>
        </w:rPr>
        <w:t>I</w:t>
      </w:r>
      <w:r w:rsidRPr="00FD2304">
        <w:rPr>
          <w:b/>
          <w:bCs/>
          <w:color w:val="auto"/>
          <w:sz w:val="24"/>
          <w:szCs w:val="24"/>
        </w:rPr>
        <w:t xml:space="preserve">. Требования к элементам благоустройства территории </w:t>
      </w: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Озеленение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Зеленые насаждения являются обязательным элементом благоустройства территории.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Владельцы зеленых насаждений обязаны: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-обеспечить сохранность и квалифицированный уход за зелеными насаждениями;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 летнее время года в сухую погоду обеспечивать полив газонов, цветников, деревьев и кустарников;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-обеспечить сохранность и целостность газонов;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На озелененных территориях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-осуществлять самовольную посадку и вырубку деревьев и кустарников, уничтожение газонов и цветников;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осуществлять раскопку под огороды;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выгуливать на газонах и цветниках домашних животных;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сжигать листья, траву, ветки, а также осуществлять их смет в лотки и иные водопропускные устройства;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-сбрасывать смет и мусор на газоны;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-надрезать деревья для добычи сока, смолы, наносить им иные механические повреждения;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-обнажать корни деревьев на расстоянии ближе 1,5 м от ствола и засыпать шейки деревьев землей или строительными отходами.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Ограждения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Ограждения различаются по: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назначению (декоративные, защитные, их сочетание);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высоте (низкие - до 1,0 м, средние - 1,1-1,7 м, высокие - 1,8-3,0 м);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виду материала (металлические, железобетонные и др.);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степени проницаемости для взгляда (прозрачные, глухие);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степени стационарности (постоянные, временные, передвижные) и другие ограждения.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Покрытия поверхностей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Для целей благоустройства определены следующие виды покрытий: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Выбор видов покрытия следует осуществлять в соответствии с их целевым назначением: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газонных и комбинированных как наиболее экологичных.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Сопряжение поверхностей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Бортовые камни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Ступени, лестницы, пандусы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Уклон бордюрного пандуса принимается 1:12.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Площадки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травмобезопасныминвентарем.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Детские площадки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Детские площадки должны: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иметь планировку поверхности с засыпкой песком неровностей в летнее время;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регулярно подметаться и смачиваться в утреннее время;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Спортивные площадки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Площадки отдыха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 территориях парков могут быть организованы площадки-лужайки для отдыха на траве.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Площадки для выгула собак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Площадки автостоянок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Малые архитектурные формы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Размещение малых архитектурных форм осуществляется на основании раздела «Благоустройство»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Основными требованиями к малым архитектурным формам являются: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соответствие характеру архитектурного и ландшафтного окружения, элементов благоустройства территории;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прочность, надежность, безопасность конструкции.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Средства наружной рекламы и информации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Средства размещения наружной рекламы и информации.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Средства размещения наружной информации могут быть следующих видов: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настенная конструкция;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декоративное панно;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консольная конструкция;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крышная конструкция;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витринная конструкция;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учрежденческая доска;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режимная табличка;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модульная конструкция;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стела;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щитовая конструкция;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флаговая композиция;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специализированная конструкция.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Общие требования к средствам размещения наружной информации: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Установки для объявлений граждан, афиш культурных и спортивных мероприятий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VI</w:t>
      </w:r>
      <w:r w:rsidRPr="00FD2304">
        <w:rPr>
          <w:b/>
          <w:bCs/>
          <w:color w:val="auto"/>
          <w:sz w:val="24"/>
          <w:szCs w:val="24"/>
          <w:lang w:val="en-US"/>
        </w:rPr>
        <w:t>I</w:t>
      </w:r>
      <w:r w:rsidRPr="00FD2304">
        <w:rPr>
          <w:b/>
          <w:bCs/>
          <w:color w:val="auto"/>
          <w:sz w:val="24"/>
          <w:szCs w:val="24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VII</w:t>
      </w:r>
      <w:r w:rsidRPr="00FD2304">
        <w:rPr>
          <w:b/>
          <w:bCs/>
          <w:color w:val="auto"/>
          <w:sz w:val="24"/>
          <w:szCs w:val="24"/>
          <w:lang w:val="en-US"/>
        </w:rPr>
        <w:t>I</w:t>
      </w:r>
      <w:r w:rsidRPr="00FD2304">
        <w:rPr>
          <w:b/>
          <w:bCs/>
          <w:color w:val="auto"/>
          <w:sz w:val="24"/>
          <w:szCs w:val="24"/>
        </w:rPr>
        <w:t xml:space="preserve">. Особые требования к доступной среде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I</w:t>
      </w:r>
      <w:r w:rsidRPr="00FD2304">
        <w:rPr>
          <w:b/>
          <w:bCs/>
          <w:color w:val="auto"/>
          <w:sz w:val="24"/>
          <w:szCs w:val="24"/>
          <w:lang w:val="en-US"/>
        </w:rPr>
        <w:t>X</w:t>
      </w:r>
      <w:r w:rsidRPr="00FD2304">
        <w:rPr>
          <w:b/>
          <w:bCs/>
          <w:color w:val="auto"/>
          <w:sz w:val="24"/>
          <w:szCs w:val="24"/>
        </w:rPr>
        <w:t xml:space="preserve">. Содержание домашних животных и птиц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4. Все продуктивные животные (крупный рогатый скот, козы, овцы, свиньи, лошади) подлежат обязательной регистрации путембиркования и ежегодной перерегистрации в ветеринарных учреждениях по месту жительства граждан - владельцев животных.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5.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6.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10. Дрессировка собак может проводиться только на хорошо огороженных площадках либо за территорией поселения.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11.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13.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14.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допускать животных в учреждения при наличии запрещающей надписи;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выпускать животных и птиц без сопровождения на территории населенных пунктов;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15. Владельцы домашних животных и птицы обязаны: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-осуществлять постоянный контроль за местом нахождения животных;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16. Захоронение умершего скота производится в специально определенном месте специализированной организацией.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17. Организации, имеющие на своей территории сторожевых собак, обязаны: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зарегистрировать собак на общих основаниях;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содержать собак на прочной привязи;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исключить возможность доступа посетителей к животным;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18. Безнадзорные животные, находящиеся в общественных местах без сопровождающих лиц, подлежат отлову.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21. Не допускается: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снимать собак с привязи у магазинов, аптек, предприятий коммунального обслуживания и пр.;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- использовать приманки и иные средства отлова без рекомендации ветеринарных органов.</w:t>
      </w:r>
    </w:p>
    <w:p w:rsidR="00847119" w:rsidRPr="00FD2304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FD2304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FD2304">
        <w:rPr>
          <w:b/>
          <w:bCs/>
          <w:color w:val="auto"/>
          <w:sz w:val="24"/>
          <w:szCs w:val="24"/>
        </w:rPr>
        <w:t xml:space="preserve"> X. Контроль за выполнением требований Правил 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 ).</w:t>
      </w:r>
    </w:p>
    <w:p w:rsidR="00847119" w:rsidRPr="00FD2304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FD2304">
        <w:rPr>
          <w:sz w:val="24"/>
          <w:szCs w:val="24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0"/>
    </w:p>
    <w:sectPr w:rsidR="00847119" w:rsidRPr="00FD2304" w:rsidSect="000C72DF">
      <w:type w:val="continuous"/>
      <w:pgSz w:w="11907" w:h="16840"/>
      <w:pgMar w:top="850" w:right="708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A4B" w:rsidRDefault="00DC1A4B">
      <w:pPr>
        <w:spacing w:after="0" w:line="240" w:lineRule="auto"/>
      </w:pPr>
      <w:r>
        <w:separator/>
      </w:r>
    </w:p>
  </w:endnote>
  <w:endnote w:type="continuationSeparator" w:id="1">
    <w:p w:rsidR="00DC1A4B" w:rsidRDefault="00DC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A4B" w:rsidRDefault="00DC1A4B">
      <w:pPr>
        <w:spacing w:after="0" w:line="240" w:lineRule="auto"/>
      </w:pPr>
      <w:r>
        <w:separator/>
      </w:r>
    </w:p>
  </w:footnote>
  <w:footnote w:type="continuationSeparator" w:id="1">
    <w:p w:rsidR="00DC1A4B" w:rsidRDefault="00DC1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AF4"/>
    <w:rsid w:val="0001430D"/>
    <w:rsid w:val="00070320"/>
    <w:rsid w:val="000C72DF"/>
    <w:rsid w:val="00104B3C"/>
    <w:rsid w:val="00111337"/>
    <w:rsid w:val="00117EEB"/>
    <w:rsid w:val="00142BC5"/>
    <w:rsid w:val="001A0A0E"/>
    <w:rsid w:val="001D56F1"/>
    <w:rsid w:val="00216BE0"/>
    <w:rsid w:val="002515EC"/>
    <w:rsid w:val="002530C8"/>
    <w:rsid w:val="00254BF0"/>
    <w:rsid w:val="0027190C"/>
    <w:rsid w:val="002B44F6"/>
    <w:rsid w:val="002B582B"/>
    <w:rsid w:val="002C18DA"/>
    <w:rsid w:val="00356866"/>
    <w:rsid w:val="00390E7A"/>
    <w:rsid w:val="003E3474"/>
    <w:rsid w:val="003E3621"/>
    <w:rsid w:val="003F3C87"/>
    <w:rsid w:val="0040448E"/>
    <w:rsid w:val="004426A9"/>
    <w:rsid w:val="004A4906"/>
    <w:rsid w:val="004C7AB7"/>
    <w:rsid w:val="004D5648"/>
    <w:rsid w:val="00555901"/>
    <w:rsid w:val="0058049B"/>
    <w:rsid w:val="00586FCF"/>
    <w:rsid w:val="00596127"/>
    <w:rsid w:val="005C30E1"/>
    <w:rsid w:val="005D6D27"/>
    <w:rsid w:val="00645A70"/>
    <w:rsid w:val="0069568D"/>
    <w:rsid w:val="006A7125"/>
    <w:rsid w:val="006B1E30"/>
    <w:rsid w:val="006C7CBC"/>
    <w:rsid w:val="006D1AF4"/>
    <w:rsid w:val="00744780"/>
    <w:rsid w:val="00746A6B"/>
    <w:rsid w:val="007C6CF4"/>
    <w:rsid w:val="008047DB"/>
    <w:rsid w:val="00806545"/>
    <w:rsid w:val="0084245F"/>
    <w:rsid w:val="00847119"/>
    <w:rsid w:val="0088025D"/>
    <w:rsid w:val="00882CBE"/>
    <w:rsid w:val="00943663"/>
    <w:rsid w:val="0097365C"/>
    <w:rsid w:val="009772CA"/>
    <w:rsid w:val="009A5233"/>
    <w:rsid w:val="009D74CE"/>
    <w:rsid w:val="009F2534"/>
    <w:rsid w:val="00A73598"/>
    <w:rsid w:val="00A877FA"/>
    <w:rsid w:val="00A90C65"/>
    <w:rsid w:val="00AB321A"/>
    <w:rsid w:val="00AF7F9C"/>
    <w:rsid w:val="00B120DE"/>
    <w:rsid w:val="00B4236D"/>
    <w:rsid w:val="00BB1EBD"/>
    <w:rsid w:val="00C153BE"/>
    <w:rsid w:val="00C37446"/>
    <w:rsid w:val="00C843D9"/>
    <w:rsid w:val="00D16032"/>
    <w:rsid w:val="00D32877"/>
    <w:rsid w:val="00D3643B"/>
    <w:rsid w:val="00D93DE2"/>
    <w:rsid w:val="00DC1A4B"/>
    <w:rsid w:val="00E41A20"/>
    <w:rsid w:val="00E76790"/>
    <w:rsid w:val="00EA20E3"/>
    <w:rsid w:val="00EC03CF"/>
    <w:rsid w:val="00EE4B10"/>
    <w:rsid w:val="00EE7DE4"/>
    <w:rsid w:val="00F57B4B"/>
    <w:rsid w:val="00FC0E87"/>
    <w:rsid w:val="00FC3FC5"/>
    <w:rsid w:val="00FD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  <w:style w:type="character" w:styleId="a7">
    <w:name w:val="Hyperlink"/>
    <w:basedOn w:val="a0"/>
    <w:uiPriority w:val="99"/>
    <w:unhideWhenUsed/>
    <w:rsid w:val="00596127"/>
    <w:rPr>
      <w:color w:val="0000FF" w:themeColor="hyperlink"/>
      <w:u w:val="single"/>
    </w:rPr>
  </w:style>
  <w:style w:type="paragraph" w:styleId="a8">
    <w:name w:val="No Spacing"/>
    <w:uiPriority w:val="1"/>
    <w:qFormat/>
    <w:rsid w:val="009D74C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  <w:style w:type="character" w:styleId="a7">
    <w:name w:val="Hyperlink"/>
    <w:basedOn w:val="a0"/>
    <w:uiPriority w:val="99"/>
    <w:unhideWhenUsed/>
    <w:rsid w:val="00596127"/>
    <w:rPr>
      <w:color w:val="0000FF" w:themeColor="hyperlink"/>
      <w:u w:val="single"/>
    </w:rPr>
  </w:style>
  <w:style w:type="paragraph" w:styleId="a8">
    <w:name w:val="No Spacing"/>
    <w:uiPriority w:val="1"/>
    <w:qFormat/>
    <w:rsid w:val="009D74C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94190-A834-4F34-85C0-E0B60BD8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20082</Words>
  <Characters>114472</Characters>
  <Application>Microsoft Office Word</Application>
  <DocSecurity>4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благоустройства территории Сизинского сельского поселения Арского муниципального района Республики Татарстан</vt:lpstr>
    </vt:vector>
  </TitlesOfParts>
  <Company>Grizli777</Company>
  <LinksUpToDate>false</LinksUpToDate>
  <CharactersWithSpaces>134286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VIRT</cp:lastModifiedBy>
  <cp:revision>2</cp:revision>
  <cp:lastPrinted>2021-07-23T07:55:00Z</cp:lastPrinted>
  <dcterms:created xsi:type="dcterms:W3CDTF">2021-09-24T06:18:00Z</dcterms:created>
  <dcterms:modified xsi:type="dcterms:W3CDTF">2021-09-24T06:18:00Z</dcterms:modified>
</cp:coreProperties>
</file>