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7" w:rsidRPr="004B136F" w:rsidRDefault="00244DA7" w:rsidP="00F31C1B">
      <w:pPr>
        <w:pStyle w:val="42"/>
        <w:spacing w:before="0" w:line="240" w:lineRule="auto"/>
        <w:ind w:left="10207" w:firstLine="41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B136F">
        <w:rPr>
          <w:rFonts w:ascii="Times New Roman" w:hAnsi="Times New Roman" w:cs="Times New Roman"/>
          <w:sz w:val="24"/>
          <w:szCs w:val="24"/>
          <w:lang w:val="ru-RU"/>
        </w:rPr>
        <w:t>Приложение №2</w:t>
      </w:r>
    </w:p>
    <w:p w:rsidR="00244DA7" w:rsidRPr="004B136F" w:rsidRDefault="00244DA7" w:rsidP="00F31C1B">
      <w:pPr>
        <w:pStyle w:val="42"/>
        <w:spacing w:before="0" w:line="240" w:lineRule="auto"/>
        <w:ind w:left="10207" w:firstLine="41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B136F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 Зеленодол</w:t>
      </w:r>
      <w:r w:rsidRPr="004B136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B136F">
        <w:rPr>
          <w:rFonts w:ascii="Times New Roman" w:hAnsi="Times New Roman" w:cs="Times New Roman"/>
          <w:sz w:val="24"/>
          <w:szCs w:val="24"/>
          <w:lang w:val="ru-RU"/>
        </w:rPr>
        <w:t>ского</w:t>
      </w:r>
    </w:p>
    <w:p w:rsidR="00244DA7" w:rsidRPr="004B136F" w:rsidRDefault="00244DA7" w:rsidP="00F31C1B">
      <w:pPr>
        <w:pStyle w:val="42"/>
        <w:spacing w:before="0" w:line="240" w:lineRule="auto"/>
        <w:ind w:left="10207" w:firstLine="41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B136F"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</w:t>
      </w:r>
    </w:p>
    <w:p w:rsidR="00244DA7" w:rsidRPr="004B136F" w:rsidRDefault="00244DA7" w:rsidP="00F31C1B">
      <w:pPr>
        <w:pStyle w:val="42"/>
        <w:spacing w:before="0" w:line="240" w:lineRule="auto"/>
        <w:ind w:left="284" w:firstLine="1063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B136F">
        <w:rPr>
          <w:rFonts w:ascii="Times New Roman" w:hAnsi="Times New Roman" w:cs="Times New Roman"/>
          <w:sz w:val="24"/>
          <w:szCs w:val="24"/>
          <w:lang w:val="ru-RU"/>
        </w:rPr>
        <w:t>от 06.05.2019  № 91</w:t>
      </w:r>
    </w:p>
    <w:p w:rsidR="00244DA7" w:rsidRPr="004B136F" w:rsidRDefault="00244DA7" w:rsidP="00A32E7A">
      <w:pPr>
        <w:ind w:firstLine="10489"/>
        <w:rPr>
          <w:rFonts w:ascii="Times New Roman" w:hAnsi="Times New Roman"/>
          <w:sz w:val="24"/>
          <w:szCs w:val="24"/>
        </w:rPr>
      </w:pPr>
    </w:p>
    <w:tbl>
      <w:tblPr>
        <w:tblW w:w="161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276"/>
        <w:gridCol w:w="146"/>
        <w:gridCol w:w="1839"/>
        <w:gridCol w:w="146"/>
        <w:gridCol w:w="1984"/>
        <w:gridCol w:w="1559"/>
        <w:gridCol w:w="142"/>
        <w:gridCol w:w="2410"/>
        <w:gridCol w:w="142"/>
        <w:gridCol w:w="1602"/>
        <w:gridCol w:w="1517"/>
        <w:gridCol w:w="1134"/>
        <w:gridCol w:w="142"/>
        <w:gridCol w:w="1276"/>
      </w:tblGrid>
      <w:tr w:rsidR="00244DA7" w:rsidRPr="004B136F" w:rsidTr="00474FB8">
        <w:trPr>
          <w:trHeight w:val="5180"/>
        </w:trPr>
        <w:tc>
          <w:tcPr>
            <w:tcW w:w="803" w:type="dxa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22" w:type="dxa"/>
            <w:gridSpan w:val="2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Дата и 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мер акта </w:t>
            </w:r>
            <w:proofErr w:type="spellStart"/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реагирова-ния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Наименование правоохран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тельного  или контрольно-надзорного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гана</w:t>
            </w:r>
          </w:p>
        </w:tc>
        <w:tc>
          <w:tcPr>
            <w:tcW w:w="1984" w:type="dxa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 имя кого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несено (дол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ностное лицо органа местного самоупр</w:t>
            </w:r>
            <w:bookmarkStart w:id="0" w:name="_GoBack"/>
            <w:bookmarkEnd w:id="0"/>
            <w:r w:rsidRPr="004B136F">
              <w:rPr>
                <w:rFonts w:ascii="Times New Roman" w:hAnsi="Times New Roman"/>
                <w:sz w:val="24"/>
                <w:szCs w:val="24"/>
              </w:rPr>
              <w:t>авления, руководитель отраслевого или территориальн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 органа, 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ниципального предприятия, учреждения)</w:t>
            </w:r>
          </w:p>
        </w:tc>
        <w:tc>
          <w:tcPr>
            <w:tcW w:w="1701" w:type="dxa"/>
            <w:gridSpan w:val="2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лицо за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смотрение акта (стру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турное 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разделение, руководитель)</w:t>
            </w:r>
          </w:p>
        </w:tc>
        <w:tc>
          <w:tcPr>
            <w:tcW w:w="2552" w:type="dxa"/>
            <w:gridSpan w:val="2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1602" w:type="dxa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Дата и номер ответа на акт реагиров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17" w:type="dxa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об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 акта 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агирования</w:t>
            </w:r>
          </w:p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(дисципл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нарная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ность – ФИО и дата приказа, принятые меры по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полнению, стадия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полнения, сроки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вершения исполнения, причины неисполн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276" w:type="dxa"/>
            <w:gridSpan w:val="2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Наличие в акте ко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рупцио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ных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 прин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тые по ним 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76" w:type="dxa"/>
          </w:tcPr>
          <w:p w:rsidR="00244DA7" w:rsidRPr="004B136F" w:rsidRDefault="00244DA7" w:rsidP="008D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Сведения о наличии ранее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ступи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ших  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тов 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гирования  по да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ным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просам  либо 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логичным 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</w:tr>
      <w:tr w:rsidR="00244DA7" w:rsidRPr="004B136F" w:rsidTr="00E90F5D">
        <w:trPr>
          <w:trHeight w:val="587"/>
        </w:trPr>
        <w:tc>
          <w:tcPr>
            <w:tcW w:w="16118" w:type="dxa"/>
            <w:gridSpan w:val="15"/>
          </w:tcPr>
          <w:p w:rsidR="00244DA7" w:rsidRPr="004B136F" w:rsidRDefault="00244DA7" w:rsidP="003E0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Зеленодольского муниципального района</w:t>
            </w: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10.01.2020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Представление по итогам контрольного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мероприятия «прове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ка деятельности спо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тивных школ ЗМР»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03-2/431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22.01.2020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03-1/228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(исполнение норм Федерального зак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 «Об обязательном э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земпляре докуме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03-2/1188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03-2/4137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03-1/328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 (Отделение ГИБДД)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Изн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шенность или отсу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ствие гор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зонтальной дорожной разметки на улично-дорожной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 города 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03-2/248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16.01.2020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03-2/4648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03-1/364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оборуд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 нерегулируем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пешеходного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хода на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.Г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оголя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шеходными огражд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03-2/395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22.01.2020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03-2/856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05.02.2020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03-2/7060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03-1/365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установки дорожн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знака 5.20 «Искусственная 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ровность» на 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.Г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оголя,47 перед пересечением 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Солнечной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03-2/380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03-1/607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Представление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устранению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дательства, направленного на предупреждение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надзорности и прав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нарушений несове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летних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03-2/1279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18.02.2020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Ответстве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ному секр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тарю коми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сии по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лам нес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вершенн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летних и защите их прав ЗМР Даниловой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Е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В. вын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сено дисц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плина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ное взыскание в виде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чания (ра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поряжение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№44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лс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 14.02.2020)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03-1/712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ходимости устранения скопления воды с проезжей части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оролева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напр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тив дома 14А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03-2/370 от 21.01.2020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03-1/931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при оказании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ципальной услуги (по обращению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Мегаленя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В.С.)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03-2/718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Приказом №02 от 27.01.2020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Л.Р., 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дущему сп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циалисту отдела уч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 и отчетн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МУ «ПИЗО», объявлено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чание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03-1/1129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Гильманова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М.М.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Саттарова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Г.Р.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Представление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об основах сист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мы профилактики безнадзорности нес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шеннолетних по работе с многодетн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 семьями в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тельности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Осиновской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гимназии имени С.К.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матдинова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ЗМР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03-2/1396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03-1/1138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Матвеева О.А.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Мингазов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трудового зак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нодательства (снос аварийных домов)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03-2/792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27.01.2020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разр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шения крышки люка смотрового 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лодца, расположенн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на проезжей 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.Т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атарстан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напротив дома №32 по улице Ленина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03-2/642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03-1/1424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Зиннуров Р.Н.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по итогам проверки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конности и эффекти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ности использ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вания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бюджетных средств, выделяемых на ф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нансирование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грамм поддержки обеспечения 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льем отдельных категорий граждан и жилищное строительство в 2018-2019 годах»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08-2/37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03-1/1605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на перес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чении улиц Октябр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ская-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аикина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г.Зеленодольска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ведения в рабочий режим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шеходного светофора (со стор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 автомойки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Авт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баня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03-2/761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31.01.2020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03-2/926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03-1/1616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Абросимова О.М.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Пименова Н.Н.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(вн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сение изменений в НПА в соответствии с Федеральным зак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ном №473-ФЗ от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29.12.2014 и Пост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новлением Прав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РФ №1611 от 22.12.2017)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03-2/1178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03-1/1743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оборуд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 регулирова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ный перекресток улиц Королева-Комарова оборудовать недост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ющими знаками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оритета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03-2/766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03-2/4106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03-1/1747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поправить погнутую стойку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знака 2.1 «Главная дорога» со знаком дополнител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информации (та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личкой) 8.13 «Направление гла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дороги» у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крестка улиц Корол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ва-Комарова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еленодольска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03-2/763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03-1/1748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31.01.2020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Предписание об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устранении недоста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ков, выявленных в 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 обследования 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томобильной дор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оролева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03-1/1748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31.01.2020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03-2/4853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29.06.2020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03-1/2094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об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нии скопления воды с проезжей 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оролева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напротив дома №14А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03-2/894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03-1/2275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об устранении недоста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ков, выявленных в 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 обследования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рог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03-2/1001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03-2/7058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03-1/2422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Протест на постано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ление ИК ЗМР №2462 от 27.09.2017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03-2/1216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03-1/2919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об устранении недоста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ков на ули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но-дорожной сети города Зеленодольска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03-2/1300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18.02.2020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03-1/3388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об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нии скоплений воды с проезжей 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оролева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напротив дома 14А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03-2/1393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03-1/3390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демонтажа доро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знака 5.16 «Место остановки 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тобуса» на пересеч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оролева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Комарова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03-2/1492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03-1/3392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демонтажа доро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знака 5.16 «Место остановки 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тобуса» на пересеч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Осипенко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03-2/1479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03-1/3533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(по акту проверки ТОДК МФ РТ 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ского района 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Айшинской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СОШ, Спортивной школе №6)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03-2/2221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 резул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татам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верки на директора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сре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няя общ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образов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тельная школа ЗМР РТ» был выписан протокол об админ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стративном правонар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шении, по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зультатам 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торого был нал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жен штраф 5 000 руб.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03-1/3566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нятии мер по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нию обст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ятельств, способствовавших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вершению преступл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(Малыхин С.В.)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03-2/1652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03-1/3827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итогах проверки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пользования средств местного бюдж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та, выделенных на общ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городские меропри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тия за 2017-2018 годы, 1 полугодие 2019 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03-2/2435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27.03.2020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03-1/3823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по 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зультатам контрол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мероприятия «Проверка зако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ности начисления и взим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платы за услугу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«Наём» по многоква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тирному дому по 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ресу г. Зелен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дольск, ул. Сайдаш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ва, д. 13а»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04-5/279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Заместит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лю начал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ника отдела учета и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четности МУ «П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ЗО» Наум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вой В.Н. объя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лено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чание (приказ №10 от 20.03.2020)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03-1/4005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ства (по обращению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Ахме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шиной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Д.Р., АО «СЗ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горстрой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03-2/1953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03-1/4877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11.03.2020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Предписание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нии скопления воды с проезжей 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по улице Рогачева на пересечении с ул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цей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Паратская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03-2/2145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19.03.2020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03-3/355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11.03.2020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Савельева С.Ю.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конодательства (о противодействии эк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тремисткой деятел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ности, о межнаци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нальных отношениях)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03-2/2530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Руковод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тели общ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образов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тельных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ганизаций ЗМР, доп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стившие нарушения федеральн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тельства,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влечены к дисципл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нарной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ветственн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сти.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03-03/411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18.03.2020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Казанская ме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районная прир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доохранная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Галявиеву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Р.М.,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хаметову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о порядке рассмотр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обращений гра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дан (обращение жит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лей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.И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льинское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 факту проведения рубки деревьев сев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ро-западнее озера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Ильинское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03-4/672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20.04.2020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03-1/5858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Центральное территориал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ное управление 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нистерства эк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логии и приро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ресу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сов Республики 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тарстан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Предостережение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 недопустимости нарушений обязател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ных требований (на землях, покрытых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верхностными вод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ми, не осуществл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ется образование земел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участков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)</w:t>
            </w:r>
            <w:proofErr w:type="gram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03-2/2317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24.03.2020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03-1/6035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Мингазов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жилищного зак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нодательства (состав межведомстве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комиссии по рассмо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рению вопросов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знания помещения жилым помещением, жилого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мещения непригодным для проживания и мног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квартирного дома аварийным и подл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жащим сносу или 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конструкции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нодольском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пальном районе)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03-2/3579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03-1/6171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Ибрагимов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части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ул.К.Маркса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домов 26 и 54)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03-2/2617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06.04.2020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03-2/4058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03-1/6391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«Детский сад №55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эчэк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» ЗМР РТ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03-2/3841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03-1/6392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Васильевская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СОШ №3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03-2/3841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03-1/6592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30.03.2020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(об отсутствии медици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ских кабинетов в спортивных школах)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03-2/2814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11.04.2020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03-1/6593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30.03.2020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 П.Н.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дача разрешений на строительство, сроки рассмотрения заявл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03-2/3311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30.04.2020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03-1/6662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31.03.2020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.Г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оголя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домов 57, 59)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03-2/2617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06.04.2020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03-2/4036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03-1/6747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«Детский сад №49 «Чулпан» села Бол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шие Яки ЗМР РТ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03-2/3841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03-1/6933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 Р.В.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Максимова Э.Ф.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(нес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ответствия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вил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приема детей в обр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зовательные учрежд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03-2/3359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03-1/7284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 при предоставлении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мельного участка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валидам и семьям, имеющим в своем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ставе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тей-инвалидов (по обращению 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кирова И.А.)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03-2/3500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03-1/7469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 при предоставлении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мельного участка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валидам и семьям, имеющим в своем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ставе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тей-инвалидов (по обращению Пан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вой Н.А.)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03-2/3501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13.05.2020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03-1/7835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20.04.2020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Нигматуллин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А.И.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Представление по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итогам проверки ф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нансово-хозяйственной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тельности и эффе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тивного использов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закрепленн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муниципального имущества города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дольска за МУП «Коммунальное 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зяйство» за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риод 2017-2019 годы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03-2/3893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27.05.2020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03-1/7845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(по акту проверки ТОДК МФ РТ 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ского района 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блюдения бюджетн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в МБОУ «Ги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назия №3 ЗМР РТ» и МБОУ «Лицей №9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им.А.С.Пушкина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03-1/7845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29.04.2020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03-1/8306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размещение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нятых административных регламентов на сайте)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03-2/3871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03-1/8398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29.04.2020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дательства, направленного на предупреждение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надзорности и прав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нарушений несове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шеннолетних (нар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шения в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тельности КДН)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03-2/3895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27.05.2020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03-1/8616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установки дородных знаков в начале посадо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площадки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.Ж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уковского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напротив дома 13)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03-2/3395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08.05.2020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03-1/8717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06.05.2020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Алексахина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Представление по 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зультатам контрол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мер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приятия: "Определение разм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 недополученных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ходов бюджета 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нодольского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пального района вследствие не закл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чения (несвоевреме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заключения)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говоров социальн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найма жилых пом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щений"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03-2/4101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03-1/9270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по улице Жук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 напротив дома №1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03-2/3798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22.05.2020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03-2/5006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03-1/9343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по улице 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стелло до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.М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аяковская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03-2/3799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03-1/9774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Протест на разреш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ние на строительство от 16.09.2019 №16-519-30-2019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03-2/3934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03-1/9791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Главное упра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ление МЧС 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сии по Респу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лике Татарстан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Долганов А.В.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по устранению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устано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ленных требований и мер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приятий в области гражданской обороны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03-2/3951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03-1/9851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Мухаметх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Т.Ф.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 по итогам проверки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стоверности, полноты и соответствия норм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тивным требован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ям составления и пред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ставления бюджетной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четности за 2019 год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03-2/4566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18.06.2020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03-1/9862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части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троителей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03-2/4015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03-1/9863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-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сечение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троителей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-Сайдашева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03-2/4014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03-1/9979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Татарская транспортная прокурат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Протест на админ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стративный регламент предоставления 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ниципальной услуги по выдаче разреш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на выполнение ави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ционных работ, пар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шютных пры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ков, демонстрацио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полетов возду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судов, полетов бесп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лотных лет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тельных аппаратов, подъема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вязных аэростатов над территорией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ленодольского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ципального района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03-2/3959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03-1/9897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привед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нерегулированн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пешеходного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хода в соответствие с нормативными треб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ваниями Национал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стандарта РФ : установить недост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ющий знак «Пеш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ходный переход» со стойкой 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троителей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(напротив Ледового дво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ца)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03-2/3945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03-1/9898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21.05.2020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привед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нерегулированн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пешеходного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хода в соответствие с нормативными треб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ваниями Национал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стандарта РФ : установить недост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ющий знак «Пеш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ходный переход» со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стойкой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айдашева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(напр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тив СОК «Метеор» у пересечения 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пр.Строителей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03-2/3944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28.05.2020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03-1/10867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«Детский сад №10 «Созвездие» ЗМР РТ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03-2/4273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03-1/11068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Старостина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Нигматуллин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А.И.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по ит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гам проверки фина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сово-хозяйственной деятельности и э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ф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фективного использ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 закрепленн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муниципального имущества города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дольска за МУП «Коммунальное 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зяйство» за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риод 2017-2019 годы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03-2/4498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03-1/11089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Старостина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по итогам контрольного мероприятия «Рев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зия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недвижимого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ципального имущ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ства, автотранспор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средств казны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ленодольского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ципальн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района и города 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ска, органов местного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моуправления 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нодольского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пального района, 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ниципальных учр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ждений и 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тарных предприятий не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пользуемого/не 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влеченного в хозя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ственный оборот  на предмет принятия своевременных мер, направленных на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кращ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ние/исключение 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производительных расходов на их соде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жание, а также бесх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зяйных объектов, 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положенных на те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ритории муниципал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образований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ленодольского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ципального 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она»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03-2/4988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03-1/11280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об образовании в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тельности Упра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ления образования ИК ЗМР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03-2/5000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03-3/997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11.06.2020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о погребении и пох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ронном деле,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об общих принципах организ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ции местного сам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управления, земел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законодател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(обращение 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зарина И.В. по вопросу уст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новки огра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дения на территории между 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родским кладбищем и ул.1-я Железнод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рожная в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03-4/1301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03-1/12159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привед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в соо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ветствие нерегулируемый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шеходный переход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омсомольская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пересечения 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ул.Гоголя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03-2/4672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03-1/12160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(пер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сечение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аикина-К.Маркса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03-2/4734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03-1/12161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.Т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уктарова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СОШ №11)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03-2/4733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03-1/12162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мости устранения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(пер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сечение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.Г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агарина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-Шустова у санатория проф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лактория «Волга»)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03-2/4794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25.06.2020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03-1/12178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при реализации жили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ных прав семьям, имеющим в своем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ставе ребенка инвал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да, страдающего 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желой формой хрон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ческого заболев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ния, при котором нево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можно совместное прож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вание граждан в одной квартире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03-2/5240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об охране жизни и здоровья несоверше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нолетних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03-2/5486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03-1/12181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в сфере собл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дения прав и интересов несовершеннолетних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03-2/5003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03-1/12194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части на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.П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ервомайская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ул.Ленина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ул.Шустова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03-2/4765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03-3/1023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Примак М.А.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по итогам проверки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полнения ИК ЗМР требований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о порядке рассмотрения жалоб и обращений гра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дан.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03-4/1311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03-1/12415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17.06.2020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мости устранения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части на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ооперативная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от дома №17 до дома №13 Переулка Клу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ный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03-2/4854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29.06.2020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03-1/12449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18.06.2020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на 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ооперативная,1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03-2/4854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03-1/12920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Мингазов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(по обращению Садко К.П.)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03-2/5175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08.07.2020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03-1/13003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№25 «Аленушка» ЗМР РТ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03-2/5224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08.07.2020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03-1/13068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привед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в соо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ветствие нерегулируемого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шеходного перехода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.П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аратская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ул.Ленина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03-2/4855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29.06.2020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03-1/13153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о 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зоснабжения (по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ращению Виноград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 А.И.)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03-2/5836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03-1/13286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«Детский сад комб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нированного вида №38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им.Н.К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 Кру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03-2/5226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08.07.2020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03-1/13459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30.06.2020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Сергеева В.П.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по 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 проверки ТОДК МФ РТ 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ского района 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 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соблюдении бюдже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законодател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и иных норм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тивных актов, регул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рующих бюджетные правоо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ношения, полноты и достоверности отче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ности в МБУ «РКМЦК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03-2/5969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03-1/13927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нятии мер по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нию обст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ятельств, способствовавших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вершению преступл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(содержание и ремонт биотермич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ской ямы в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осяково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сельского пос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ления ЗМР)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03-2/5864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Инженеру по гражда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 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ительству МУП «СТН ЗМР»                Бабкину И.Н. объя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лено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чание (пр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каз №20-к от 27.09.2020)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03-1/14117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Максимова Э.Ф.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конодательства об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разовании (размещ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ние информации на официальных са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тах образовательных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ганизаций ЗМР)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03-2/5544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17.07.2020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03-1/14971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Шустрова А.Н.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в сфере собл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дения прав и интересов несовершеннолетних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03-2/6206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03-1/15087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Следственный 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дел по городу 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нении 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вавших сове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шению преступления (об устранении свалки в овраге, расположе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ной позади дома №10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.О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вражная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г.Зеленодольска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03-2/6645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03-1/15758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Казанская ме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районная прир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доохранная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закона (несоо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ветствие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ниям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законодательства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держание сибирея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венных захоронений, биоте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мических ям)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03-2/6028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03-1/15767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мельное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тельство, рассмотр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ние обращений с нарушением 30-ти дневного срока)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03-2/6977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03-1/15933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31.07.2020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«Детский сад общ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разв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вающего вида №20 «Ело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ка»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03-2/7298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03-1/15986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Представление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устранению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дательства, направленного на предупреждение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надзорности и прав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нарушений несове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шеннолетних (нар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шение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тельности КДН)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03-2/6473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Ответстве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ному секр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тарю коми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сии по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лам нес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вершенн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летних и защите их прав ЗМР вынесено дисципл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нарное взыскание в виде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чания (ра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жение №159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лс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 13.08.2020)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03-1/16597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Дёгтева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О.П.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Дементьев А.П.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ращение Кравцова Р.Б. по оплате испо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нительного листа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ред ООО «СК-Скиф»)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03-2/6792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03-1/16598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верка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ИК, ПИЗО)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03-2/7331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03-1/16603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Хабибуллин З.Ф.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Антонова М.М.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(в сфере оценки регул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рующего воздействия проектов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пальных правовых 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пального образования, затраг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вающих вопросы осуществления пре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нимательской и инвестиционной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ности)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03-2/7147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03-1/17058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демонт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ровать дорожный знак «Выезд на набере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ную» на подъезде к паромной перепр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 с внесением изм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нений в проект орг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низации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движения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03-2/6796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03-1/17059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мости установки дорожного знака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«Разводной мост» на подъезде к паромной переправе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03-2/6698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03-1/17171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18.08.2020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Сергеева В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«Основная общеобр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тельная школа №17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03-2/6642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03-1/17420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Усманов М.З.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ствующего законодател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в сфере оплаты труда, полноты принима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мых мер и эффекти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ности работы терр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ториальной межв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домственной коми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сии по повышению уровня жизни насел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ния, труда, привлеч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и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пользования иностранных рабо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ников в ЗМР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03-2/7749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03-1/17616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об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нии дефектов дорожной части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03-2/7171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03-1/18005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Мутигуллин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при предоста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лении участка многоде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ным семьям (обращение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Галимовых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Р.Ю. и Н.А.)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03-2/7222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07.09.2020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03-1/18130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установки доро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ных знаков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03-2/7472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15.08.2020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03-1/18131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части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03-2/8132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03-1/18154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31.08.2020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МВД 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Лаише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Худайбаков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А.И.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нении 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ющих соверш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нию преступлений (уг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ловное дело в отн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шении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Гордобутских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А.В., жителя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03-2/7944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03-1/18269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ствующего законодател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 о водоснабжении и 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доотведении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03-2/7811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03-1/18601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Матвеева Л.А.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жилищного зак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нодательства (дети-инвалиды и инвал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ды)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03-2/7665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Начальнику отдела 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ниципал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ного 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лищного фонда МКУ «Департ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мент 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лищной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литики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ского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ципал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района»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нисовой Л.Р. объя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лено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чание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03-1/18912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10.09.2020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привед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высоты бордюров по краям пеш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ходных путей нерегулируем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го пешеходного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хода в соответствие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03-2/8207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07.10.2020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03-2/9516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03-1/19103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14.09.2020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устранить дефекты проезжей 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03-2/8154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06.10.2020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03-2/9082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03-1/19327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части (въезд во двор дома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ул.К.Маркса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61)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03-2/8155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06.10.2020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03-2/9124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03-1/19350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16.09.2020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Следственное управление по Республике 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тарстан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 М.П.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Майорова Е.А.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нятии мер по устран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нию обст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ятельств, способствовавших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вершению преступл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и других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03-2/7555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17.09.2020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03-1/20046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28.09.2020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ской работы по ЗМР 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Максимова Э.Ф.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нии в области пожарной безопасн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в МБДОУ №31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Чишмэ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»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03-2/8899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03-1/20317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мости устранения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 проезжей части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.К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оролева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10, Корол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ва,8)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03-2/8205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07.10.2020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03-1/20318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мости устранения на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.Й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ошкар-Олинская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 путепр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воде поврежде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ные участки решеток ливнесточных дожд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емников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03-2/8204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07.10.2020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03-2/8387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03-1/20379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привед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в соо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ветствие нерегулируемого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шеходного перехода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.Ж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уковского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напротив д.13) 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03-2/8163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06.10.2020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03-2/9198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11.11.2020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03-1/20400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мости устранения дефе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тов проезжей части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.Г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оголя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напротив дома 57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03-2/8605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03-1/20401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Отделение Гос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дарственной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спекции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рожного движ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ния ОМВД РФ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установл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рожных знаков «Главная дорога» и «Направление гла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ной дороги»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.Ж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уковская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 пер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сечения 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ул.Мичурина</w:t>
            </w:r>
            <w:proofErr w:type="spell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03-2/8625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03-1/20404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ской работы по ЗМР 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Максимова Э.Ф.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нии в области пожарной безопасн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в МБДОУ «Де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ский сад присмотра и оздоровления №19 «Кра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ная шапочка»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03-2/8781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03-1/21155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Протест на Постано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ление Исполнител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комитета 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нодольского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пального района от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10.04.2020 №641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03-2/8595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20.10.2020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03-1/21325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Отделение ГИБДД 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нении 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ющих реализации угроз безопасности граждан и обществе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безопасн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03-2/9380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17.11.2020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03-2/9858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03-1/21329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Отделение ГИБДД 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нении 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ющих реализации угроз безопасности граждан и обществе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безопасн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03-2/9684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30.11.2020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03-1/21341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13.10.2020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Отделение ГИБДД 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нении 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ющих реализации угроз безопасности граждан и обществе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безопасн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03-2/9551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03-1/21749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19.10.2020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Долганов В.А.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нении 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вавших возникнов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нию пожаров и гиб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ли людей на них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03-2/9248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12.11.2020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920A1D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03-1/21752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19.10.2020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Отделение ГИБДД 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Ибрагимов Д.Р.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 необходимости обеспечения видим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на подъезде к 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регулируемому пеш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ходному переходу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аикина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напротив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 №8)</w:t>
            </w:r>
          </w:p>
        </w:tc>
        <w:tc>
          <w:tcPr>
            <w:tcW w:w="1602" w:type="dxa"/>
            <w:vAlign w:val="center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03-2/8714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03-1/21931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Протест на постано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ление Исполнител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ного комитета 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нодольского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пального района от 27.09.2017 №2462 (с внесенными измен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ниями от 16.10.2019 №2181, от 20.03.2020 №574)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03-2/8860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27.10.2020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03-2/9803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03-1/21951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Старостин А.В.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ведение экспе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тизы проектов НПА)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03-2/8706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03-3/2215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22.10.2020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Старостин А.В.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Мингазов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требований фед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рального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03-4/2253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26.10.2020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Главному сп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циалисту МБУ «Д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партамент жилищной политики Зеленодол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ского мун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ципального района»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Шутко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Е.В. объявлено замечание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03-1/22207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26.10.2020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Старостин А.В.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Матвеева О.А.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требований фед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рального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(перевод 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лого помещения в назначение «неж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лое»)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03-2/9849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04.12.2020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03-2/10376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03-1/22795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05.11.2020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Пименова Н.Н.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(огр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ничен доступ к озеру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Раифское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ФГБ ПОУ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Раифское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СУВУЗП»</w:t>
            </w:r>
            <w:proofErr w:type="gramEnd"/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03-2/9923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07.12.2020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03-2/10052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10.12.2020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03-1/23240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12.11.2020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в де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тельности КДН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03-2/9745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Ответстве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ному секр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тарю коми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сии по 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лам нес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вершенн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летних и защите их прав ЗМР Даниловой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Е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В. вын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сено дисц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плина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ное взыскание в виде зам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чания (ра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поряжение №251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лс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 30.11.2020)</w:t>
            </w: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03-1/23241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12.11.2020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Лулаков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(ме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национальные отн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шения)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03-2/9764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02.12.2020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03-1/23821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23.11.2020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Матвеева О.А.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требований фед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рального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(перевод 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лого помещения в назначение «неж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лое»)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03-2/9849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04.12.2020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03-2/10376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03-1/24118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27.11.2020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03-2/10444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24.12.2020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03-2/10605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28.12.2020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03-1/24533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04.12.2020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Отделение ГИБДД 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району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Ганиев И.Р.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Предписание об нео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ходимости устранения снежно-ледяных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кровов на проезжей части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огачева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03-2/9952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08.12.2020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03-1/24686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07.12.2020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ства (д/сад 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№30 «Кораблик», д/сад №50 «Умка»)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03-1/24848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09.12.2020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в сфере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блюдения прав и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тересов несоверше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нолетних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03-2/10421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24.12.2020</w:t>
            </w: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03-1/25099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11.12.2020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Афанасьева Р.В.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законод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тельства в сфере с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блюдения прав и 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тересов несоверше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нолетних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03-1/25781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21.12.2020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Примак М.А.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Нурмухам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А.З.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Халиуллин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Э.К.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Салимов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кона №59-ФЗ «О п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рядке рассмотрения обращений граждан РФ» в государстве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инфо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мационной системе «Народный контроль»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03-1/26243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25.12.2020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Грузков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И.В.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Галявиев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Р.М.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природного зак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нодательства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03-1/26439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Алексахина А.Ю.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конодательства (з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конность дробл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ния и изменения вида ра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решенного использ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 сельскохозя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ственных угодий в 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лях дальнейшего формирования на данных территориях 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мельных участков с видом разрешенного использ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вания для садоводства и огоро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ничества)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03-1/26467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28.12.2020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КСП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Ганиев И.Р.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Сергеев П.Н.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 по итогам ревизии 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движимого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пального имущ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ства, автотранспортных средств казны Зелен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дольского муниц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пального района 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еленодольска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, 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ниципальных учр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ждений и унитарных предприятий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03-1/26543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29.12.2020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Отдел надзо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ной деятельн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ской работы по ЗМР ГУ МЧС России по РТ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Ганиев И.Р.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Афанасьева Р.В. 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о нарушении требов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опасности в МБОУ «Открытая (сменная) общео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разовательная школа №1 ЗМР РТ»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661BE" w:rsidRPr="004B136F" w:rsidTr="00474FB8">
        <w:trPr>
          <w:trHeight w:val="587"/>
        </w:trPr>
        <w:tc>
          <w:tcPr>
            <w:tcW w:w="803" w:type="dxa"/>
          </w:tcPr>
          <w:p w:rsidR="004661BE" w:rsidRPr="004B136F" w:rsidRDefault="004661BE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03-1/26689</w:t>
            </w:r>
          </w:p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30.12.2020</w:t>
            </w:r>
          </w:p>
        </w:tc>
        <w:tc>
          <w:tcPr>
            <w:tcW w:w="1985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кур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тура</w:t>
            </w:r>
          </w:p>
        </w:tc>
        <w:tc>
          <w:tcPr>
            <w:tcW w:w="1984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Ганиев И.Р. </w:t>
            </w:r>
          </w:p>
        </w:tc>
        <w:tc>
          <w:tcPr>
            <w:tcW w:w="1701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Матвеева О.А.</w:t>
            </w:r>
          </w:p>
        </w:tc>
        <w:tc>
          <w:tcPr>
            <w:tcW w:w="2552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Представление 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ний закон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дательства МКУ «Депа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тамент жилищной полит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ки Зеленодольского м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ниципального рай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на»</w:t>
            </w:r>
          </w:p>
        </w:tc>
        <w:tc>
          <w:tcPr>
            <w:tcW w:w="1602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17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661BE" w:rsidRPr="004B136F" w:rsidRDefault="004661BE" w:rsidP="00920A1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C7E4D" w:rsidRPr="004B136F" w:rsidTr="003A055C">
        <w:trPr>
          <w:trHeight w:val="587"/>
        </w:trPr>
        <w:tc>
          <w:tcPr>
            <w:tcW w:w="16118" w:type="dxa"/>
            <w:gridSpan w:val="15"/>
          </w:tcPr>
          <w:p w:rsidR="00EC7E4D" w:rsidRPr="004B136F" w:rsidRDefault="00EC7E4D" w:rsidP="00EC7E4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МКУ «Департамент жилищной политики</w:t>
            </w:r>
            <w:r w:rsidRPr="004B136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4B136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Зеленодольского муниципального района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14.10.2020 №374</w:t>
            </w:r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МУ «Контрол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но-</w:t>
            </w:r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счетная палата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ленодольского </w:t>
            </w:r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тарстан»-</w:t>
            </w:r>
          </w:p>
        </w:tc>
        <w:tc>
          <w:tcPr>
            <w:tcW w:w="1984" w:type="dxa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МКУ ДЖП ЗМР</w:t>
            </w:r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ухгалтер</w:t>
            </w:r>
            <w:proofErr w:type="spellEnd"/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Н.Н.Мингазов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зования муниципал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ного имущества и бюджетных средств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МКУ ДЖП ЗМР за 2017-2019 годы и 1 полугодие 2020 года</w:t>
            </w:r>
          </w:p>
        </w:tc>
        <w:tc>
          <w:tcPr>
            <w:tcW w:w="1602" w:type="dxa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16.11.2020 №07-2/202</w:t>
            </w:r>
          </w:p>
        </w:tc>
        <w:tc>
          <w:tcPr>
            <w:tcW w:w="1517" w:type="dxa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ухгалтер</w:t>
            </w:r>
            <w:proofErr w:type="spellEnd"/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нуллина</w:t>
            </w:r>
            <w:proofErr w:type="spellEnd"/>
          </w:p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замечание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276" w:type="dxa"/>
          </w:tcPr>
          <w:p w:rsidR="00026B2F" w:rsidRPr="004B136F" w:rsidRDefault="00026B2F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2F" w:rsidRPr="004B136F" w:rsidTr="00635663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635663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МКУ «Управление административно-технической инспекции Исполнительного комитета Зеленодольского муниципального района»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 105  от 11.09.2020 г.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Отдел 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пальному району УНД и ПР ГУ МЧС РФ по РТ (внеплановая, выездная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верка)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МКУ «Управл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администр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тивно-технической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спекции Испо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нительного 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митета 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дольского мун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Начальник МКУ «Упра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адм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нистративно-технической инспекции Исполнител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комитета Зеленодол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ципального района» - Абросимова Ольга Миха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проверки органом государственного контроля (надзора), органом муниципал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контроля юрид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ческого лица, индив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дуального предпр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нимателя  </w:t>
            </w:r>
          </w:p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исполнения предп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сания 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 №155/1/1 от 24.09.2019 г.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24.09.2020 </w:t>
            </w:r>
          </w:p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 105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ние 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 №155/1/1 от 24.09.2019 г.  выполнено в полном объеме, в установле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срок до 01.09.2020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E90F5D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9012A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МБУ «Управление по делам ГО и ЧС Зеленодольского муниципального района»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об </w:t>
            </w:r>
            <w:proofErr w:type="spellStart"/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админи-стративном</w:t>
            </w:r>
            <w:proofErr w:type="spellEnd"/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>правонару-шении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 22.05.2020г</w:t>
            </w: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. №26-12-20- ГО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ГУ МЧС России по Республике Татарстан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МБУ «Управление по делам ГО и ЧС ЗМР»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Ближе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Дмитрий Альбертович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МБУ «Упра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по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лам ГО и ЧС Зеленодол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района»  В.А. Долганов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 правонарушение ч.1 ст. 19.5 КоАП РФ, в виде штрафа в разм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ре 1000 рублей. Штраф за невыполн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ние в установленный срок законного пре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писания органа, 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ществляющего гос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дарственный надзор об устранении 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шений законодател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ства (при проведении 20.05.2020 внеплан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вой документарной проверки исполнения Исполнительным 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митетом ЗМР ранее выданного 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 ГУ МЧС России по РТ за № 11 от 27.03.2019)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Наличие 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корру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 нет</w:t>
            </w:r>
          </w:p>
        </w:tc>
        <w:tc>
          <w:tcPr>
            <w:tcW w:w="1276" w:type="dxa"/>
          </w:tcPr>
          <w:p w:rsidR="00026B2F" w:rsidRPr="004B136F" w:rsidRDefault="00026B2F" w:rsidP="00635663">
            <w:pPr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Сведения не 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пали</w:t>
            </w:r>
          </w:p>
        </w:tc>
      </w:tr>
      <w:tr w:rsidR="00026B2F" w:rsidRPr="004B136F" w:rsidTr="00E90F5D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FC61CC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Управление образования  Исполнительного комитета Зеленодольского муниципального района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ние №30/22-пр от 02.03.2020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ный отдел Управления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спотребнадзора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ленодольском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Верхнеусло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Камско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Устьинском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онах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«СОШ №7 ЗМР РТ»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Душенина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Альбовна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Душенина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бовна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Нарушение в сфере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- эпид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миологического бл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гополучия населения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29.03.2020 №</w:t>
            </w:r>
            <w:hyperlink r:id="rId8" w:history="1">
              <w:r w:rsidRPr="004B136F">
                <w:rPr>
                  <w:rStyle w:val="af6"/>
                  <w:rFonts w:ascii="Times New Roman" w:hAnsi="Times New Roman"/>
                  <w:sz w:val="24"/>
                  <w:szCs w:val="24"/>
                </w:rPr>
                <w:t xml:space="preserve">04-22 </w:t>
              </w:r>
            </w:hyperlink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 частично. Срок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полнения 20.08.2020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верки №21 от 26.02.2020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ному району УНД и ПР ГУ МЧС России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№55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Килэчэк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» ЗМР РТ»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Киямовна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Киямовна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организовано не реже 1 раза в 5 лет проведение эксплу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тационных испытаний ограждений на крыше с составлением соо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ветствующего прот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кола испытаний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Исх. №59 от 24.04.2020 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Эксплуат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ционные испытания ограждения на крыше проведены.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Протокол испытаний №1 от 21.03.2020. (Огражд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кровли не прошло испытания, требуется восстано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ванного участка ограждения длиной 20м с северной стороны здания). Необход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мы дене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ства в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мере 48,0 тыс. руб., которые в смете учр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ждения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сутствуют.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№30/32-пр от 25.03.2020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требителей и благополучия человека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pStyle w:val="4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должностное лицо учрежд</w:t>
            </w:r>
            <w:r w:rsidRPr="004B1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МБОУ «Л</w:t>
            </w:r>
            <w:r w:rsidRPr="004B1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1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цей№14» ЗМР РТ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поросова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1.Нарушение треб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ваний санитарных норм к внутренней отделке помещений. </w:t>
            </w:r>
          </w:p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2.Нарушение треб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ваний санитарных норм к количеству умывальников перед обеденным залом 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ловой. </w:t>
            </w:r>
          </w:p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3.не соблюдаются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женерно-технические мероприятия по защ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 объекта от грыз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</w:p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Не соответствие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гиеническим нормам электромагнитные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ля в диапазоне от ПЭВМ в кабинете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форматики.</w:t>
            </w:r>
          </w:p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5. Провести лабор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торные исследования по программе прои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водственного ко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троля.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Письмо №01-10-89 от 09.06.2020 ответ на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полнение предписания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 первому пункту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ставлена смета на ремонт внутренней отделки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мещений, направлено письмо №83 от 04.06.2020г Р.В. Афан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сьевой о выделении дополн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тельных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нежных средств. Пункты №2,3,4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полнены. Пункт №5 заключен договор на лаб. иссл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дования по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произво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ственного контроля.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№02-05-01-2020 от 30.03.2020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куратура 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публики Тата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тович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Требование об отмене приказа №232 от 12.12.2018 «Об утверждении Правил приема детей 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Письмо №52 от 06.04.2020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Приказ №39 от 06.04.2020 «О внесении изменений в Положение о правилах приема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тей в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РТ», приказ № 40 т 06.06.2020 «Об объя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лении зам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чания»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№02-05-01-2020 от 30.03.2020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куратура 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публики Тата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тович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в локальный акт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Письмо №52 от 06.04.2020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Приказ №39 от 06.04.2020 «О внесении изменений в Положение о правилах приема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тей в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РТ»,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приказ № 40 т 06.06.2020 «Об объя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лении зам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чания»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№30/30-пр  от 25.03.2020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 службы по  надзору в  сфере защиты  прав потребителей  и  благополучия человека по  Республике  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МБОУ  «Васильевская  СОШ  №3  ЗМР 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М.А.Халиуллина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Галиуллина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И.А., зам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ститель  начальника Территор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ального отд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 Управл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Росп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требнадзора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Плановая  проверка  учреждения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15.05.2020  года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№62 от 14.05.2020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Штраф  в  размере  3000  ру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№31/1/1 от 10.03.2020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Отдел 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 району УНД и ПР ГУ МЧС РФ по РТ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МБОУ «Васильевская СОШ №3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М.А.Халиуллина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Хазиахметов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Р.И., старший  инспектор надзорной  деятельности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ному  району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Плановая проверка учреждения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Предупр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Протокол № 0326-2020-0016 от 23.03.2020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 УНД и ПР ГУ МЧС России по РТ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МБДОУ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общ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развивающего вида №4 «Со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нышко» ЗМР РТ» Мингазова Э.Ф.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МБДОУ «Детский сад общеразв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вающего вида №4 «Со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нышко» ЗМР РТ, заведу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pStyle w:val="aa"/>
              <w:spacing w:line="240" w:lineRule="atLeast"/>
              <w:ind w:left="0"/>
              <w:jc w:val="both"/>
              <w:rPr>
                <w:lang w:val="ru-RU"/>
              </w:rPr>
            </w:pPr>
            <w:r w:rsidRPr="004B136F">
              <w:rPr>
                <w:lang w:val="ru-RU"/>
              </w:rPr>
              <w:t>1.Автоматическая установка пожарной сигнализации не соо</w:t>
            </w:r>
            <w:r w:rsidRPr="004B136F">
              <w:rPr>
                <w:lang w:val="ru-RU"/>
              </w:rPr>
              <w:t>т</w:t>
            </w:r>
            <w:r w:rsidRPr="004B136F">
              <w:rPr>
                <w:lang w:val="ru-RU"/>
              </w:rPr>
              <w:t>ветствует нормати</w:t>
            </w:r>
            <w:r w:rsidRPr="004B136F">
              <w:rPr>
                <w:lang w:val="ru-RU"/>
              </w:rPr>
              <w:t>в</w:t>
            </w:r>
            <w:r w:rsidRPr="004B136F">
              <w:rPr>
                <w:lang w:val="ru-RU"/>
              </w:rPr>
              <w:t>ным требованиям по пожарным требован</w:t>
            </w:r>
            <w:r w:rsidRPr="004B136F">
              <w:rPr>
                <w:lang w:val="ru-RU"/>
              </w:rPr>
              <w:t>и</w:t>
            </w:r>
            <w:r w:rsidRPr="004B136F">
              <w:rPr>
                <w:lang w:val="ru-RU"/>
              </w:rPr>
              <w:t>ям;</w:t>
            </w:r>
          </w:p>
          <w:p w:rsidR="00026B2F" w:rsidRPr="004B136F" w:rsidRDefault="00026B2F" w:rsidP="009012AB">
            <w:pPr>
              <w:pStyle w:val="aa"/>
              <w:spacing w:line="240" w:lineRule="atLeast"/>
              <w:ind w:left="0"/>
              <w:jc w:val="both"/>
              <w:rPr>
                <w:lang w:val="ru-RU"/>
              </w:rPr>
            </w:pPr>
            <w:r w:rsidRPr="004B136F">
              <w:rPr>
                <w:lang w:val="ru-RU"/>
              </w:rPr>
              <w:t>2.На путях эвакуации не оборудовано эвак</w:t>
            </w:r>
            <w:r w:rsidRPr="004B136F">
              <w:rPr>
                <w:lang w:val="ru-RU"/>
              </w:rPr>
              <w:t>у</w:t>
            </w:r>
            <w:r w:rsidRPr="004B136F">
              <w:rPr>
                <w:lang w:val="ru-RU"/>
              </w:rPr>
              <w:lastRenderedPageBreak/>
              <w:t>ационное освещение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средства в смете учр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Было направлено письмо об оказании содействия  на дополн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на 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вую уст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новку АПС Заместит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лю руков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дителя начальнику УО ИК ЗМР РТ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УИД №16М</w:t>
            </w:r>
            <w:r w:rsidRPr="004B136F">
              <w:rPr>
                <w:rFonts w:ascii="Times New Roman" w:hAnsi="Times New Roman"/>
                <w:sz w:val="24"/>
                <w:szCs w:val="24"/>
                <w:lang w:val="en-US"/>
              </w:rPr>
              <w:t>S0112-01-2020-000836-26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Дело №5-242/2020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№6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судебному району РТ 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МБДОУ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общ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развивающего вида №4 «Со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нышко» ЗМР РТ» Мингазова Э.Ф.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МБДОУ «Детский сад общеразв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вающего вида №4 «Со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нышко» ЗМР РТ», завед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ющий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pStyle w:val="aa"/>
              <w:spacing w:line="240" w:lineRule="atLeast"/>
              <w:ind w:left="0"/>
              <w:jc w:val="both"/>
              <w:rPr>
                <w:lang w:val="ru-RU"/>
              </w:rPr>
            </w:pPr>
            <w:r w:rsidRPr="004B136F">
              <w:rPr>
                <w:lang w:val="ru-RU"/>
              </w:rPr>
              <w:t>1.Автоматическая установка пожарной сигнализации не соо</w:t>
            </w:r>
            <w:r w:rsidRPr="004B136F">
              <w:rPr>
                <w:lang w:val="ru-RU"/>
              </w:rPr>
              <w:t>т</w:t>
            </w:r>
            <w:r w:rsidRPr="004B136F">
              <w:rPr>
                <w:lang w:val="ru-RU"/>
              </w:rPr>
              <w:t>ветствует нормати</w:t>
            </w:r>
            <w:r w:rsidRPr="004B136F">
              <w:rPr>
                <w:lang w:val="ru-RU"/>
              </w:rPr>
              <w:t>в</w:t>
            </w:r>
            <w:r w:rsidRPr="004B136F">
              <w:rPr>
                <w:lang w:val="ru-RU"/>
              </w:rPr>
              <w:t>ным требованиям по пожарным требован</w:t>
            </w:r>
            <w:r w:rsidRPr="004B136F">
              <w:rPr>
                <w:lang w:val="ru-RU"/>
              </w:rPr>
              <w:t>и</w:t>
            </w:r>
            <w:r w:rsidRPr="004B136F">
              <w:rPr>
                <w:lang w:val="ru-RU"/>
              </w:rPr>
              <w:t>ям;</w:t>
            </w:r>
          </w:p>
          <w:p w:rsidR="00026B2F" w:rsidRPr="004B136F" w:rsidRDefault="00026B2F" w:rsidP="009012AB">
            <w:pPr>
              <w:pStyle w:val="aa"/>
              <w:ind w:left="0"/>
              <w:rPr>
                <w:lang w:val="ru-RU"/>
              </w:rPr>
            </w:pPr>
            <w:r w:rsidRPr="004B136F">
              <w:rPr>
                <w:lang w:val="ru-RU"/>
              </w:rPr>
              <w:t>2.На путях эвакуации не оборудовано эвак</w:t>
            </w:r>
            <w:r w:rsidRPr="004B136F">
              <w:rPr>
                <w:lang w:val="ru-RU"/>
              </w:rPr>
              <w:t>у</w:t>
            </w:r>
            <w:r w:rsidRPr="004B136F">
              <w:rPr>
                <w:lang w:val="ru-RU"/>
              </w:rPr>
              <w:t>ационное освещение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05.06.2020 выполнен монтаж св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тильников аварийного освещения на путях эв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куации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не испо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нении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 в установле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срок (до 1 марта 2020г.) все пункты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конного 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акт №44 от 28.05.2020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Отдел надзорной де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тельности и профилактич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 по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ному району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гимназия №10 «Созвездие» ЗМР РТ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Нарушения требов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опасности: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1. Не проведена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вторная обработка чердачных помещ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2. Не проведены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пытания ограждений на кровле.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Выделено финансир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вание.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говоры на проведение меропри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тий по устранению требований пожарной безопасн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 нах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дятся в 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дии рег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ДМЗ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№85 от 13.08.2020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надзорной 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тельности и профилактич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ской работы Главного упра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ления МЧС 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сии по Респу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лике Татарстан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МБОУ «Красноярская ООШ ЗМР РТ»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Балашова Л.А.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«Красноя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ская ООШ ЗМР РТ» 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лашова Л.А.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Состоялась проверка по результатам пре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писания.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 пунктам, которые не были выполнены, вызывали на суд. 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 на руки выдано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становление Дело № 5-725/2020 от 24.08.2020года.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Предписание №85/1/1 об устранении 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шений требований пожарной безопасн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сти, о проведении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роприятий по обесп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чению пожарной бе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опасности на объектах защиты и по предо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вращению угрозы возникновения пож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Дело №5 -725/2020  от 24.08.2020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 реш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нию суда - устное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мечание. По 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нию дан срок устр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нения зам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чаний до 01.08.2021.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№72/1/1 от 27.06.2020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 УНД и ПР ГУ МЧС России по РТ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общ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развивающего вида № 20 «Елочка»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АХЧ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Шулаева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1.Не оборудована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стема оповещения и управления эвакуац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ей людей  при пожаре 3 типа.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2.На путях эвакуации не оборудовано эвак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ационное освещение.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исх.№25 от 03.08.2020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Направлены запросы в ООО «Оникс»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Интэл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» по составл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нию сме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ной док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ментации на эвакуацио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ное освещ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и опр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делению стоимости работ.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№12 от 11.02.2020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пожарный надзор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Протокол №0326-2020-009 от 11.02.2020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Варисову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Й.Х.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«Детский сад №29 «Ёло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ка» ЗМР РТ»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Бакирова Э.Р. 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1.Запоры дверей эв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куационных выходов из групповых ячеек второго этажа не обеспеченны возмо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ностью свободного открывания изнутри без ключа.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2.Наружная пожарная лестница, ведущая в чердачное помещение объекта, располагае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ся на расстояние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нее 1 метра от окна 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выпо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нено ввиду отсутствия финансир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№0326-2020-0047 от 24.09.2020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Отдел 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 УНД и ПР ГУ МЧС РФ по РТ 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смотра и озд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ровления №19 «Красная 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почка»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«Детский сад присмотра и оздоровления №19 «Кра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ная Шапочка»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Тезева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1.Не обеспечено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держание наружной пожарной лестницы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2. Не проведена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верка состояния огн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защитной обработки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Проведена проверка состояния огнезащи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ной обр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ление №02-05-01-2020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18.11.2020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дольская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ская прокурат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№1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Юнусович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Зеленодольской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родской прокуратурой проведен анализ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блюдения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крытая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№1 ЗМР РТ» требований федерал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законодательства о профилактике бе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надзорности, прав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нарушений и престу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лений среди несове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шеннолетних. 19 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ловек совершили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ступления  за 2020 год.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14.12.2020 №110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11.12.2020 проведено расшире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ное засед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вета профила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крытая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СОШ№1 ЗМР РТ;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 ненадл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жащее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полнение должнос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ных обяза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ностей классным руководит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лям: Сув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ровой Н.Ю.,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Садр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Руба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Насыбулл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А.Р., Семеновой Т.А. об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ъ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явить зам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чание  (пр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каз №59 от 11.12.20 г.)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от 29.09.2020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«О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крытая СОШ №1 ЗМР РТ» 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Учащаяся «Открытая СОШ №1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Риз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утдинова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А.А. , 31.12.2005 г.р. 8Б класс управляла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транспортным сре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ством не имея права управления т/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стоянии алкогол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опь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12.10.2020 №74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03.10.2020 г. беседа с мамой 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Ризау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диновой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зой Рафа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ловной по причине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правонар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шения и нахо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дения дочери на улице после 22.00 часов в состоянии АО.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05.10.2020 года пров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дено зас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дание сов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 проф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лактики «Открытая СОШ №1 ЗМР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РТ»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 провед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 проф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лакт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ческая беседа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питател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-правового характера 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Ризаутдин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09.10.20 г.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вещание при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торе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на 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тором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сутствовала муниц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пальный служащий Гусева М.В. Подняты вопросы профила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тики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рожно-транспор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ных прои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шествий и обучение учащихся  ПДД.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ление №02-05-01-2020 от 30.09.2020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дольская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ская прокурат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№1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родской прокуратурой проведен анализ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блюдения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крытая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№1 ЗМР РТ» требований федерал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законодательства о профилактике бе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надзорности, прав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нарушений и престу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лений среди несове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шеннолетних. 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буждено уголовное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дело №12002920033000209 по ч.1 ст.105 УК РФ по отношению учащ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гося «О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крытая СОШ №1 ЗМР РТ» 9А класс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тунова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12.10.2020 №76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05.10.2020 г. беседа с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цом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Плат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новым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Алексеем Николаев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чем на сов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 проф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лактике.</w:t>
            </w:r>
          </w:p>
          <w:p w:rsidR="00026B2F" w:rsidRPr="004B136F" w:rsidRDefault="00026B2F" w:rsidP="0038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09.10.2020 г. совещание при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торе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на 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тором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сутствовала муниц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пальный служащий Гусева М.В. , где было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смотрено представл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026B2F" w:rsidRPr="004B136F" w:rsidRDefault="00026B2F" w:rsidP="0038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Объявлен выговор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тодисту школы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байловой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Н.Ю. приказ №48 от 09.10.2020 г.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№173/1/1 от 27.11.2019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 УНД И ПР ГУ МЧС России по РТ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Зам. директора по АХЧ МБОУ «Ги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назия №3 ЗМР РТ» 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ра по АХЧ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Хасанов Р.Р.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выполнены пре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ния ОНД и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ЗМР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Были устр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нены 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шения: п.3 -5. Для устранения нарушений по п.1,2,6 нео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ходимы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нежные сре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</w:t>
            </w:r>
            <w:r w:rsidRPr="004B13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16732024700155100002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B136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.</w:t>
            </w:r>
            <w:r w:rsidRPr="004B136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.</w:t>
            </w:r>
            <w:r w:rsidRPr="004B136F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Федеральная налоговая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ба ме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районная инспекция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нал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говой службы №8 по Респу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лике 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устано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ленных сроков пред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 налоговой деклар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расчета по страховым взн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сам) в налоговый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ган по месту уч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№5-618/2020 (постано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рового судьи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дебного участка №7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судебному району Республ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ки Тата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стан) от 14.10.2020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ние Федерал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ной нал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говой службы по РТ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Несвоевременное представление в нал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говый орган расчета по страх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вым взносам за 9 мес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цев 2019 года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 03.12.2019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№02-08-01-2020 от 21.10.2020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Правила внутреннего 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дового распорядка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не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ответствуют требов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ниям действующ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 законод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№205 21.10.2020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№02-05-01-2020 от 23.10.2020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Представить инфо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мацию об обеспеч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 учащихся уче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никами, учебными пособиями и рабоч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ми тетрадями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№208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26.10.2020 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ТОДК МФ РТ Зел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нодольского района и г. Зел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нодольска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Нарушение бюдже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законодательства РФ (начисление надбавок за стаж ниже установленного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мера; задолже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ность за тремя воспитанн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ками не отражена на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забалансовом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счете 04 «Сомнительная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долженность</w:t>
            </w:r>
            <w:proofErr w:type="gramEnd"/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№249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№1489 от 26.11.2020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ФБП ЗМР РТ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Нарушение бюдже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законодательства РФ (начисление надбавок за стаж ниже установленного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мера; задолже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ность за тремя воспитанн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ками не отражена на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забалансовом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счете 04 «Сомнительная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долженность»</w:t>
            </w:r>
            <w:proofErr w:type="gramEnd"/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№260 18.12.2020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03.11.2020 №2.1.17-2020 (пре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026B2F" w:rsidRPr="004B136F" w:rsidRDefault="00026B2F" w:rsidP="0038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(постано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ление)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№5-691/2020(постановл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ние Мир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вого судьи суде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ного участка №7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судебному району Республ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ки Тата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стан)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«Прогимназия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гимназия №10 «Созве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дие» ЗМР РТ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Шакиржанова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Непредставление в дес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тидневный срок уведомления о закл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чении договора с го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ударственным служ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щим по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следнему месту его службы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№245 02.12.2020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Возложена дисципл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нарная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ность на старшего 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питателя Спиридон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ву Д.Р., приказ от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18.11.2020 №240-лс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Наложен штраф на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ректора в размере 20 000 руб.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№30/70-пр от 17.12.2020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afb"/>
              <w:spacing w:after="0"/>
              <w:jc w:val="center"/>
              <w:rPr>
                <w:sz w:val="24"/>
                <w:szCs w:val="24"/>
              </w:rPr>
            </w:pPr>
            <w:r w:rsidRPr="004B136F">
              <w:rPr>
                <w:bCs/>
                <w:sz w:val="24"/>
                <w:szCs w:val="24"/>
              </w:rPr>
              <w:t>Территориал</w:t>
            </w:r>
            <w:r w:rsidRPr="004B136F">
              <w:rPr>
                <w:bCs/>
                <w:sz w:val="24"/>
                <w:szCs w:val="24"/>
              </w:rPr>
              <w:t>ь</w:t>
            </w:r>
            <w:r w:rsidRPr="004B136F">
              <w:rPr>
                <w:bCs/>
                <w:sz w:val="24"/>
                <w:szCs w:val="24"/>
              </w:rPr>
              <w:t xml:space="preserve">ный отдел </w:t>
            </w:r>
            <w:r w:rsidRPr="004B136F">
              <w:rPr>
                <w:sz w:val="24"/>
                <w:szCs w:val="24"/>
              </w:rPr>
              <w:t>Управления Ф</w:t>
            </w:r>
            <w:r w:rsidRPr="004B136F">
              <w:rPr>
                <w:sz w:val="24"/>
                <w:szCs w:val="24"/>
              </w:rPr>
              <w:t>е</w:t>
            </w:r>
            <w:r w:rsidRPr="004B136F">
              <w:rPr>
                <w:sz w:val="24"/>
                <w:szCs w:val="24"/>
              </w:rPr>
              <w:t>деральной слу</w:t>
            </w:r>
            <w:r w:rsidRPr="004B136F">
              <w:rPr>
                <w:sz w:val="24"/>
                <w:szCs w:val="24"/>
              </w:rPr>
              <w:t>ж</w:t>
            </w:r>
            <w:r w:rsidRPr="004B136F">
              <w:rPr>
                <w:sz w:val="24"/>
                <w:szCs w:val="24"/>
              </w:rPr>
              <w:t>бы по надзору в сфере защиты прав потребит</w:t>
            </w:r>
            <w:r w:rsidRPr="004B136F">
              <w:rPr>
                <w:sz w:val="24"/>
                <w:szCs w:val="24"/>
              </w:rPr>
              <w:t>е</w:t>
            </w:r>
            <w:r w:rsidRPr="004B136F">
              <w:rPr>
                <w:sz w:val="24"/>
                <w:szCs w:val="24"/>
              </w:rPr>
              <w:t>лей и благоп</w:t>
            </w:r>
            <w:r w:rsidRPr="004B136F">
              <w:rPr>
                <w:sz w:val="24"/>
                <w:szCs w:val="24"/>
              </w:rPr>
              <w:t>о</w:t>
            </w:r>
            <w:r w:rsidRPr="004B136F">
              <w:rPr>
                <w:sz w:val="24"/>
                <w:szCs w:val="24"/>
              </w:rPr>
              <w:t>лучия человека по Республике Татарстан (Т</w:t>
            </w:r>
            <w:r w:rsidRPr="004B136F">
              <w:rPr>
                <w:sz w:val="24"/>
                <w:szCs w:val="24"/>
              </w:rPr>
              <w:t>а</w:t>
            </w:r>
            <w:r w:rsidRPr="004B136F">
              <w:rPr>
                <w:sz w:val="24"/>
                <w:szCs w:val="24"/>
              </w:rPr>
              <w:t xml:space="preserve">тарстан) </w:t>
            </w:r>
            <w:proofErr w:type="gramStart"/>
            <w:r w:rsidRPr="004B136F">
              <w:rPr>
                <w:sz w:val="24"/>
                <w:szCs w:val="24"/>
              </w:rPr>
              <w:t>в</w:t>
            </w:r>
            <w:proofErr w:type="gramEnd"/>
            <w:r w:rsidRPr="004B136F">
              <w:rPr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sz w:val="24"/>
                <w:szCs w:val="24"/>
              </w:rPr>
              <w:t>Зел</w:t>
            </w:r>
            <w:r w:rsidRPr="004B136F">
              <w:rPr>
                <w:sz w:val="24"/>
                <w:szCs w:val="24"/>
              </w:rPr>
              <w:t>е</w:t>
            </w:r>
            <w:r w:rsidRPr="004B136F">
              <w:rPr>
                <w:sz w:val="24"/>
                <w:szCs w:val="24"/>
              </w:rPr>
              <w:t>нодольском</w:t>
            </w:r>
            <w:proofErr w:type="gramEnd"/>
            <w:r w:rsidRPr="004B136F">
              <w:rPr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sz w:val="24"/>
                <w:szCs w:val="24"/>
              </w:rPr>
              <w:t>Верхнеусло</w:t>
            </w:r>
            <w:r w:rsidRPr="004B136F">
              <w:rPr>
                <w:sz w:val="24"/>
                <w:szCs w:val="24"/>
              </w:rPr>
              <w:t>н</w:t>
            </w:r>
            <w:r w:rsidRPr="004B136F">
              <w:rPr>
                <w:sz w:val="24"/>
                <w:szCs w:val="24"/>
              </w:rPr>
              <w:t>ском</w:t>
            </w:r>
            <w:proofErr w:type="spellEnd"/>
            <w:r w:rsidRPr="004B136F">
              <w:rPr>
                <w:sz w:val="24"/>
                <w:szCs w:val="24"/>
              </w:rPr>
              <w:t>, Камско-</w:t>
            </w:r>
            <w:proofErr w:type="spellStart"/>
            <w:r w:rsidRPr="004B136F">
              <w:rPr>
                <w:sz w:val="24"/>
                <w:szCs w:val="24"/>
              </w:rPr>
              <w:t>Устьинском</w:t>
            </w:r>
            <w:proofErr w:type="spellEnd"/>
            <w:r w:rsidRPr="004B136F">
              <w:rPr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sz w:val="24"/>
                <w:szCs w:val="24"/>
              </w:rPr>
              <w:t>Кайбицком</w:t>
            </w:r>
            <w:proofErr w:type="spellEnd"/>
            <w:r w:rsidRPr="004B136F">
              <w:rPr>
                <w:sz w:val="24"/>
                <w:szCs w:val="24"/>
              </w:rPr>
              <w:t xml:space="preserve"> ра</w:t>
            </w:r>
            <w:r w:rsidRPr="004B136F">
              <w:rPr>
                <w:sz w:val="24"/>
                <w:szCs w:val="24"/>
              </w:rPr>
              <w:t>й</w:t>
            </w:r>
            <w:r w:rsidRPr="004B136F">
              <w:rPr>
                <w:sz w:val="24"/>
                <w:szCs w:val="24"/>
              </w:rPr>
              <w:t>онах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МБОУ «ВСОШ №2 им. Н. Соболева ЗМР  РТ»,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Бил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«ВСОШ №2 им. Н. Соб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лева ЗМР  РТ»,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Бил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Обеспечить выполн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требования сан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тарных норм к вну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ренней отделке пом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щений, восстан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вить целостность облиц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вочной плитки на 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нах и полу, восстан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вить целостность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лицовочной краски на потолке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мое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ной.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 пищеблоке восст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новить функционир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вание механической вентил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30.11.2020 № 02-05-01-2020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дольская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ская прокурат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ский сад №9 «Аленушка»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Харламова Т.В.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МБДОУ «Детский сад №9 «Алену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ка»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Харламова Т.В.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Об устранении 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шений при проверке учреждения на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террор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стическую</w:t>
            </w:r>
            <w:proofErr w:type="gramEnd"/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защищенность 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№ 826 от  24.12.2020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Письмо 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ководителю ИК ЗМР РТ от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15.12.2020 № 823  о выдел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 дополн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тельных финансовых средств.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испо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нено ввиду отсу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ствия финансир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ление №02-05-01-2020 от 27.11.2020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дольская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ская прокурат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общ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щего вида №4 «Со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нышко» ЗМР РТ заведующий Мингазова Э.Ф.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МБДОУ «Детский сад общеразв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вающего вида №4 «Со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нышко» ЗМР РТ заведу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щий Минг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зова Э.Ф.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устранить нарушение «С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нитарно-эпидемиологические требования к устро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ству,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держанию и организ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ции режима работы ДОО»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№336/01-14 от 10.12.2020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отчет об устранении нарушений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(Прилож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№1).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№02-05-01-2020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дольская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ская прокурат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ра с привлечен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ем  ОВО по ЗМ</w:t>
            </w:r>
            <w:proofErr w:type="gram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ФГКУ «УВО ВНГ России по РТ»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№15 «Р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машка»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Заведующий МБДОУ №15 «Ромашка»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 в части соблюд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 безопасности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тей и персонала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Находится в стадии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Находится в стадии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полнения, напра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лено письмо с запросом РИК ЗМР РТ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имее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имее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 148 от 10.12.2020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ние Федерал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ной слу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бы по 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 в сфере защиты прав п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требителей и благоп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лучия человека по РТ 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Свияжская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Вавилова Н.А.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яжская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ЗМР РТ»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вилова Н.А.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Об устранений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чин и условий, 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собствующих сове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шению администр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тивного правонар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gramEnd"/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№ 00-10-200 от 18.12.2020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07.10.20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afb"/>
              <w:spacing w:after="0"/>
              <w:jc w:val="center"/>
              <w:rPr>
                <w:sz w:val="24"/>
                <w:szCs w:val="24"/>
              </w:rPr>
            </w:pPr>
            <w:r w:rsidRPr="004B136F">
              <w:rPr>
                <w:bCs/>
                <w:sz w:val="24"/>
                <w:szCs w:val="24"/>
              </w:rPr>
              <w:t>Территориал</w:t>
            </w:r>
            <w:r w:rsidRPr="004B136F">
              <w:rPr>
                <w:bCs/>
                <w:sz w:val="24"/>
                <w:szCs w:val="24"/>
              </w:rPr>
              <w:t>ь</w:t>
            </w:r>
            <w:r w:rsidRPr="004B136F">
              <w:rPr>
                <w:bCs/>
                <w:sz w:val="24"/>
                <w:szCs w:val="24"/>
              </w:rPr>
              <w:t xml:space="preserve">ный отдел </w:t>
            </w:r>
            <w:r w:rsidRPr="004B136F">
              <w:rPr>
                <w:sz w:val="24"/>
                <w:szCs w:val="24"/>
              </w:rPr>
              <w:t>Управления Ф</w:t>
            </w:r>
            <w:r w:rsidRPr="004B136F">
              <w:rPr>
                <w:sz w:val="24"/>
                <w:szCs w:val="24"/>
              </w:rPr>
              <w:t>е</w:t>
            </w:r>
            <w:r w:rsidRPr="004B136F">
              <w:rPr>
                <w:sz w:val="24"/>
                <w:szCs w:val="24"/>
              </w:rPr>
              <w:t>деральной слу</w:t>
            </w:r>
            <w:r w:rsidRPr="004B136F">
              <w:rPr>
                <w:sz w:val="24"/>
                <w:szCs w:val="24"/>
              </w:rPr>
              <w:t>ж</w:t>
            </w:r>
            <w:r w:rsidRPr="004B136F">
              <w:rPr>
                <w:sz w:val="24"/>
                <w:szCs w:val="24"/>
              </w:rPr>
              <w:t>бы по надзору в сфере защиты прав потребит</w:t>
            </w:r>
            <w:r w:rsidRPr="004B136F">
              <w:rPr>
                <w:sz w:val="24"/>
                <w:szCs w:val="24"/>
              </w:rPr>
              <w:t>е</w:t>
            </w:r>
            <w:r w:rsidRPr="004B136F">
              <w:rPr>
                <w:sz w:val="24"/>
                <w:szCs w:val="24"/>
              </w:rPr>
              <w:t>лей и благоп</w:t>
            </w:r>
            <w:r w:rsidRPr="004B136F">
              <w:rPr>
                <w:sz w:val="24"/>
                <w:szCs w:val="24"/>
              </w:rPr>
              <w:t>о</w:t>
            </w:r>
            <w:r w:rsidRPr="004B136F">
              <w:rPr>
                <w:sz w:val="24"/>
                <w:szCs w:val="24"/>
              </w:rPr>
              <w:t>лучия человека по Республике Татарстан (Т</w:t>
            </w:r>
            <w:r w:rsidRPr="004B136F">
              <w:rPr>
                <w:sz w:val="24"/>
                <w:szCs w:val="24"/>
              </w:rPr>
              <w:t>а</w:t>
            </w:r>
            <w:r w:rsidRPr="004B136F">
              <w:rPr>
                <w:sz w:val="24"/>
                <w:szCs w:val="24"/>
              </w:rPr>
              <w:t xml:space="preserve">тарстан) </w:t>
            </w:r>
            <w:proofErr w:type="gramStart"/>
            <w:r w:rsidRPr="004B136F">
              <w:rPr>
                <w:sz w:val="24"/>
                <w:szCs w:val="24"/>
              </w:rPr>
              <w:t>в</w:t>
            </w:r>
            <w:proofErr w:type="gramEnd"/>
            <w:r w:rsidRPr="004B136F">
              <w:rPr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sz w:val="24"/>
                <w:szCs w:val="24"/>
              </w:rPr>
              <w:t>Зел</w:t>
            </w:r>
            <w:r w:rsidRPr="004B136F">
              <w:rPr>
                <w:sz w:val="24"/>
                <w:szCs w:val="24"/>
              </w:rPr>
              <w:t>е</w:t>
            </w:r>
            <w:r w:rsidRPr="004B136F">
              <w:rPr>
                <w:sz w:val="24"/>
                <w:szCs w:val="24"/>
              </w:rPr>
              <w:t>нодольском</w:t>
            </w:r>
            <w:proofErr w:type="gramEnd"/>
            <w:r w:rsidRPr="004B136F">
              <w:rPr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sz w:val="24"/>
                <w:szCs w:val="24"/>
              </w:rPr>
              <w:t>Верхнеусло</w:t>
            </w:r>
            <w:r w:rsidRPr="004B136F">
              <w:rPr>
                <w:sz w:val="24"/>
                <w:szCs w:val="24"/>
              </w:rPr>
              <w:t>н</w:t>
            </w:r>
            <w:r w:rsidRPr="004B136F">
              <w:rPr>
                <w:sz w:val="24"/>
                <w:szCs w:val="24"/>
              </w:rPr>
              <w:t>ском</w:t>
            </w:r>
            <w:proofErr w:type="spellEnd"/>
            <w:r w:rsidRPr="004B136F">
              <w:rPr>
                <w:sz w:val="24"/>
                <w:szCs w:val="24"/>
              </w:rPr>
              <w:t>, Камско-</w:t>
            </w:r>
            <w:proofErr w:type="spellStart"/>
            <w:r w:rsidRPr="004B136F">
              <w:rPr>
                <w:sz w:val="24"/>
                <w:szCs w:val="24"/>
              </w:rPr>
              <w:t>Устьинском</w:t>
            </w:r>
            <w:proofErr w:type="spellEnd"/>
            <w:r w:rsidRPr="004B136F">
              <w:rPr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sz w:val="24"/>
                <w:szCs w:val="24"/>
              </w:rPr>
              <w:t>Кайбицком</w:t>
            </w:r>
            <w:proofErr w:type="spellEnd"/>
            <w:r w:rsidRPr="004B136F">
              <w:rPr>
                <w:sz w:val="24"/>
                <w:szCs w:val="24"/>
              </w:rPr>
              <w:t xml:space="preserve"> ра</w:t>
            </w:r>
            <w:r w:rsidRPr="004B136F">
              <w:rPr>
                <w:sz w:val="24"/>
                <w:szCs w:val="24"/>
              </w:rPr>
              <w:t>й</w:t>
            </w:r>
            <w:r w:rsidRPr="004B136F">
              <w:rPr>
                <w:sz w:val="24"/>
                <w:szCs w:val="24"/>
              </w:rPr>
              <w:t>онах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НОШ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невязо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НОШ ЗМР РТ»</w:t>
            </w:r>
          </w:p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Салахеева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Составлен протокол о невыполнении предп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сания №30/133-пр от 11.11.2019, а именно:</w:t>
            </w:r>
          </w:p>
          <w:p w:rsidR="00026B2F" w:rsidRPr="004B136F" w:rsidRDefault="00026B2F" w:rsidP="003869BE">
            <w:pPr>
              <w:spacing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- отделка потолков помещения школы не 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воляет проводить уборку влажным 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собом с применением дезинфицирующих средств;</w:t>
            </w:r>
          </w:p>
          <w:p w:rsidR="00026B2F" w:rsidRPr="004B136F" w:rsidRDefault="00026B2F" w:rsidP="003869BE">
            <w:pPr>
              <w:suppressAutoHyphens/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 на пищеблоке отсутствуют моечные ванны для мытья кухонной посуды.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Отправл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 письма на имя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ка УО Афан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сьевой Р.В., руководит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ля ФЭС Се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геевой А.П., </w:t>
            </w:r>
          </w:p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невязовского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родского пос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ления  Некр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совой Ю.М.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Причины неисполн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ния: отсу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нансовых средств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отсу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ствуют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№54916 от 02.10.2020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Межра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онная инспекция Ф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деральной налоговой слу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бы №8 по РТ 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 МБОУ «ООШ №17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 МБОУ «ООШ №17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Штрафы за налоговые правонарушения, установленные Гл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вой 16 Налогового 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декса РФ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20.10.2020 №56/18-1118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Оплата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изведена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№16732031400080600002 от 03.12.2020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Межра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онная инспекция Ф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деральной налоговой слу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бы №8 по РТ 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 МБОУ «ООШ №17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 МБОУ «ООШ №17 ЗМР РТ»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Административное прав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нарушение за несвоевременное предоставление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чета по страховым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взносам за 2019 год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14.12.2020 №177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28 декабря 2020 года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стоится суде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ное засед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№30/62-пр от 11.12.2020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отдел  Управления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спотребнадзора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Татарстан в З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лен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дольском районе 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еленодольске</w:t>
            </w:r>
            <w:proofErr w:type="spellEnd"/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зия №10 ЗМР РТ» 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«Ги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назия №10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Будько С.В.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предписание № 30/62-пр 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до 15.08.2021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16.12.2020 № 30/3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риальный отдел  Управления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 в З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дольском районе и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еленодольске</w:t>
            </w:r>
            <w:proofErr w:type="spellEnd"/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зия №10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АХР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Тагирова Г.Ф.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штраф согласно ст.6.7 ч.1 КоАП РФ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60дней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№30-65пр от 14.12.2020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риальный отдел Управления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по РТ </w:t>
            </w:r>
            <w:proofErr w:type="gram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дольском</w:t>
            </w:r>
            <w:proofErr w:type="gram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неусло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, Камско-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Устьинском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Кайбицком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МБОУ «Лицей №1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С.Ю. Кудрявц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 МБОУ «Л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цей №1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С.Ю. Кудря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цева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Привести в соотве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ствии отделку стен и потолка в произво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ственных пом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щениях столовой, над вх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дом в пищеблок устан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вить козырек.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Срок до 15.08.2021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Ильина Е.В.-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тельдире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от 29.10.2020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№10703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ФБУЗ «Центр гиг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ены и эпидемиол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гии в РТ»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Заведующая 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№30 «Кора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лик» ЗМР РТ» 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шелева С.В.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Заведующая МБДОУ «Детский Сад №30 «Кора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лик» ЗМР РТ» Кошелева С.В.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ст.10,28,29,39 ФЗ от 30.03.1999г. №52-ФЗ «О санитарно-эпидемиологическом благополучии насел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ния», п.17.14, 18.1, 14.2 СанПиН 2.4.1.3049-13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№189/30 16.11.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Штраф 3000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Приказ от 27.10.2020г. №35 «Об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полнении нарушений на основ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 акта»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от 29.10.2020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№10703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ФБУЗ «Центр гиг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ены и эпидемиол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гии в РТ»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Старшая ме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сестра МБДОУ «Детский Сад №30 «Кора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лик» ЗМР РТ»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Корунова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Старшая ме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сестра МБДОУ «Детский Сад №30 «Кора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лик» ЗМР РТ»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Корунова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ст.10,28,29,39 ФЗ от 30.03.1999г. №52-ФЗ «О санитарно-эпидемиологическом благополучии насел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ния», п.17.14, 18.1, 14.2 СанПиН 2.4.1.3049-13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№190/30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Штраф 3000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Приказ от 27.10.2020г. №35 «Об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полнении нарушений на основ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 акта»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от 04.12.2020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№30/56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риальный отдел Управления Ф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бы по надзору в сфере защиты прав потребит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лей и благоп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лучия по Ре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публике Тата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стан в 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дольском</w:t>
            </w:r>
            <w:proofErr w:type="gram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Верхнеусло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ском,Камско-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Устьинском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Кайбицком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онах 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Обсе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ваторская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Гимадиев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серваторская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СОШ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Гимадиев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треб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ваний, установленных муниципальными правовыми 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ind w:left="317"/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30.11.2020 №02-05-01-2020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386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дольская</w:t>
            </w:r>
            <w:proofErr w:type="spellEnd"/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ская прокурат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1984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ский сад №1 «Ласточка»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«Детский сад №1 «Ласто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ка» ЗМР РТ» </w:t>
            </w:r>
          </w:p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Нарушение антите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рористической защ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щенности (срок хр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нения записи с камер видеонаблюдения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нее 30 суток, недост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точное количество камер видеонаблюд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 для просмотра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риметра</w:t>
            </w:r>
            <w:proofErr w:type="gramEnd"/>
          </w:p>
        </w:tc>
        <w:tc>
          <w:tcPr>
            <w:tcW w:w="1602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21.12. 2020 №97</w:t>
            </w:r>
          </w:p>
        </w:tc>
        <w:tc>
          <w:tcPr>
            <w:tcW w:w="1517" w:type="dxa"/>
          </w:tcPr>
          <w:p w:rsidR="00026B2F" w:rsidRPr="004B136F" w:rsidRDefault="00026B2F" w:rsidP="0038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заключен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говор с ООО «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сар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» на установку 4 дополн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тельных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деок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мер и жестк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 диска для увеличения срока хр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нения зап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сей с камер видеон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блюдения не менее 30 суток, на оборудов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таллодете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 обеспечение охраны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трудн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ками частных охранных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ганизаций или подра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ниями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вневедо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ственной охраны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деральных органов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ной 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сти, име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щих право на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здание вн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ведо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ственной охраны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на 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кущий год не выдел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но, 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дем ходата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ствовать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ред учред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телем 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просьбой о финансир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вании на 2021 год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026B2F" w:rsidRPr="004B136F" w:rsidRDefault="00026B2F" w:rsidP="0038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6B2F" w:rsidRPr="004B136F" w:rsidTr="00E90F5D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1D6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МБДОУ «Детский сад №54 «Звездочка» ЗМР РТ»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верки от 03.03.2020 №38/30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ный отдел Управления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спотребнадзора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РТ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дольском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неуслонском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, Камско-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онах</w:t>
            </w:r>
          </w:p>
        </w:tc>
        <w:tc>
          <w:tcPr>
            <w:tcW w:w="1984" w:type="dxa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МБДОУ «Де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 сад №54 «Звездочка» ЗМР РТ»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Заведующий МБДОУ «Детский сад №54 «Зве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дочка» ЗМР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РТ» Рахм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туллина Г.Т.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обсто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тельств, послуживших основанием для назначения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стративного наказ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ния в виде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стративного приост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новления деятельн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 игровой группы №7 МБДОУ «Детский сад №54 «Звездочка» ЗМР РТ»</w:t>
            </w:r>
          </w:p>
        </w:tc>
        <w:tc>
          <w:tcPr>
            <w:tcW w:w="1602" w:type="dxa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7" w:type="dxa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Отделка помещений группы №7 приведена в соотве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ствие с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нитарными нормами, устранены трещины вокруг оконного блока, сл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ды течи с плесенью.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новление Террит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риального отдела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спотре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 РТ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дольском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Верхн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усло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, Камско-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Устьи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Кайби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нах №1 от 01.11.2019</w:t>
            </w:r>
          </w:p>
        </w:tc>
      </w:tr>
      <w:tr w:rsidR="00026B2F" w:rsidRPr="004B136F" w:rsidTr="00E90F5D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1D6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МБУ «Объединение молодежных клубов «Исток» ОДУ им.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М.Джалиля</w:t>
            </w:r>
            <w:proofErr w:type="spellEnd"/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Распор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жение о проверке №45 от 12.05.2020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от 28.05.2020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ГУ МЧС России по РТ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Гибадуллин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урович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, дире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Гибадуллин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</w:p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Плановая проверка в отношении МБУ «Объединение мол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дежных клубов «И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ток» ОДУ им. М.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01.09.2020 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№104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бы по надзору в сфере защиты прав потребит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лей и благоп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лучия человека по РТ 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МБУ «Объединение молодежных клубов «Исток»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Гибадуллин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Марсель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урович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Нарушения санита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но-эпидемиологических требований к орган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зации питания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Направлено обращение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. руков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дителя ИК ЗМР РТ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А.В. Стар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стину о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делении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нежных средств на закупку 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обходимого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оборудов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01.09.2020 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№105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бы по надзору в сфере защиты прав потребит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лей и благоп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лучия человека по РТ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Директор МБУ «Объединение молодежных клубов «Исток»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Гибадуллин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урович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Нарушения действ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ющих санитарных правил и гигиенич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ских нормативов 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Направлено обращение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. руков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дителя ИК ЗМР РТ А.В. Стар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стину о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делении 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нежных средств 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ведение 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вого мед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цинского пункта и переобор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надворных туалетов экранами-перегоро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ками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01.09.2020 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№106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бы по надзору в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сфере защиты прав потребит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лей и благоп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лучия человека по РТ 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ОДУ им.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МБУ «Объед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нение молоде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ных клубов «И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ток» Першина Светлана Але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Нарушения действ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ющих санитарных правил и гигиенич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ских нормативов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25.09.2020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Приняты меры по устранению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причин и условий, способств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вавших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вершению нарушения в ОДУ им.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E90F5D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601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 «СШ №6 «Бригантина» ЗМР РТ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Акт № 9 от 23.05.2020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Центр ГИМС ГУ МЧС РФ по РТ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МБУ «СШ № 6 (Бригантина)» ЗМР РТ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Макарова Э.Р.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Эксплуатация берег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вой базы МБУ «СШ № 6 (Бригантина)» ЗМР РТ разрешается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 №23/1-10/3-2020 от 10.06.2020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Татарская транспортная прокуратура</w:t>
            </w:r>
          </w:p>
        </w:tc>
        <w:tc>
          <w:tcPr>
            <w:tcW w:w="1984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МБУ «СШ № 6 (Бригантина)» ЗМР РТ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Макарова Э.Р.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пункта 3.4 правил и пункта 3.8.1 Правил пользования водными объектами для плавания на 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ломерных судах в РТ, утвержденных 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новлением Кабинета Министров РТ от 15.10.2007 №562</w:t>
            </w:r>
          </w:p>
        </w:tc>
        <w:tc>
          <w:tcPr>
            <w:tcW w:w="1602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Дисципл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нарное взыскание Гончаров Р.Н., Григ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рьев В.А.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90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635663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B01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. Васильево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19.04.2019г. №43-12-2019-2152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Приволжское управление 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стехнадзор</w:t>
            </w:r>
            <w:proofErr w:type="spellEnd"/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 юридическое лицо -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пгтВасильево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Заместитель руководителя исполнител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пгтВасильево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Сибгатуллин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Г.Х.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требов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№117 – ФЗ «О безопасности гидр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технических сооруж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ний» 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Оплачено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23.04.2019г. №2-26678/2018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бы судебных приставов по РТ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РОСП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 юридическое лицо -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пгтВасильево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Руководитель исполнител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пгтВасильево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Суховая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Предоставление бл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гоустроенного жилья 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Хайруллиной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Подан иск в суд на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жалование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01.11.2019г. №ИП-06/16376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ант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монопольной службы по Ре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публике Тата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На должностное лицо органа местного сам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управления – руководитель исполнительного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сильево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Руководитель исполнител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пгтВасильево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Суховая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антим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нопольного законод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1D688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ление №232 от 02.07.2020 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Волжско-Камское межр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гиональное управление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сприроднадзора</w:t>
            </w:r>
            <w:proofErr w:type="spellEnd"/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 должностное лицо органа местного сам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управления – заместитель 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ководитель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полнительного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сильево</w:t>
            </w:r>
            <w:proofErr w:type="spellEnd"/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Заместитель руководителя исполнител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пгтВасильево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Сибгатуллин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Несоблюдение треб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ваний в области охр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 окружающей ср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ды при обращении с отходами произво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ства и потребления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Оплачено 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635663">
        <w:trPr>
          <w:trHeight w:val="587"/>
        </w:trPr>
        <w:tc>
          <w:tcPr>
            <w:tcW w:w="16118" w:type="dxa"/>
            <w:gridSpan w:val="15"/>
          </w:tcPr>
          <w:p w:rsidR="00026B2F" w:rsidRPr="004B136F" w:rsidRDefault="00026B2F" w:rsidP="008A5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Нижневязовского</w:t>
            </w:r>
            <w:proofErr w:type="spellEnd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№02-01-07/2020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1984" w:type="dxa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Некрасова Ю.М., Глава </w:t>
            </w:r>
          </w:p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Нижневязовск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</w:p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Гиниятов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А.М., Руков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дитель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го комитета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Нижневязо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Неправомерное 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сание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602" w:type="dxa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Оплата услуг св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зи МВД</w:t>
            </w:r>
          </w:p>
        </w:tc>
        <w:tc>
          <w:tcPr>
            <w:tcW w:w="1276" w:type="dxa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2F" w:rsidRPr="004B136F" w:rsidTr="00474FB8">
        <w:trPr>
          <w:trHeight w:val="587"/>
        </w:trPr>
        <w:tc>
          <w:tcPr>
            <w:tcW w:w="803" w:type="dxa"/>
          </w:tcPr>
          <w:p w:rsidR="00026B2F" w:rsidRPr="004B136F" w:rsidRDefault="00026B2F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28.09.2020 №02-08-02</w:t>
            </w:r>
          </w:p>
        </w:tc>
        <w:tc>
          <w:tcPr>
            <w:tcW w:w="1985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1984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Некрасова Ю.М., Глава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Нижневязовск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Некрасова Ю.М., Глава 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Нижневязо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ПРОТЕСТ на решение Совета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Нижневязо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селения ЗМР от 20.07.2020 №246</w:t>
            </w:r>
          </w:p>
        </w:tc>
        <w:tc>
          <w:tcPr>
            <w:tcW w:w="1602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276" w:type="dxa"/>
            <w:gridSpan w:val="2"/>
          </w:tcPr>
          <w:p w:rsidR="00026B2F" w:rsidRPr="004B136F" w:rsidRDefault="00026B2F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2F" w:rsidRPr="004B136F" w:rsidRDefault="00026B2F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дольская</w:t>
            </w:r>
            <w:proofErr w:type="spellEnd"/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Некрасова Ю.М., Глава</w:t>
            </w:r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Нижневязовск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Некрасова Ю.М., Глава</w:t>
            </w:r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Нижневязовск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об устр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нений 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шений фед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рального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конодател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</w:p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на решение Совета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зовского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поселения ЗМР от 20.07.2020 №246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№02-11/1046 от 02.10.2020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Вынесено дисципл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нарное взы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кание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Решение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менено. Реш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ние Совета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Нижнев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зовского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ГП №11 от 02.10.2020</w:t>
            </w: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635663">
        <w:trPr>
          <w:trHeight w:val="587"/>
        </w:trPr>
        <w:tc>
          <w:tcPr>
            <w:tcW w:w="16118" w:type="dxa"/>
            <w:gridSpan w:val="15"/>
          </w:tcPr>
          <w:p w:rsidR="009820E7" w:rsidRPr="004B136F" w:rsidRDefault="009820E7" w:rsidP="008A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Айшинского</w:t>
            </w:r>
            <w:proofErr w:type="spellEnd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Требование об испо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нении обязанностей в рамках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искового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изваодства</w:t>
            </w:r>
            <w:proofErr w:type="spellEnd"/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селения ЗМР РТ Демид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 Е.В.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Требование в соотве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ствии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.22 ФЗ «О прокурат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ре РФ»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Направлен ответ 13.04.2020года</w:t>
            </w: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селения ЗМР РТ Демид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 Е.В.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Требование в соотве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ствии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.22 ФЗ «О прокурат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ре РФ»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Направлен ответ 30.04.2020года</w:t>
            </w: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Постановление о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прете на совершение действий по регистр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селения ЗМР РТ Демид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 Е.В.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устр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нений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УФСН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сфере защиты прав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треб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Руководителя исполкома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Галяивева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селения ЗМР РТ Демид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 Е.В.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Представление об устр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нений причин и условий,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соверш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нию административного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праванарушения</w:t>
            </w:r>
            <w:proofErr w:type="spellEnd"/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Исполкома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селения ЗМР РТ Демид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ва Е.В.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устр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нений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Протокол об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стративном правон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рушении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Постановление о 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буждении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тельного  правонар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Штраф 50тыс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val="en-US"/>
              </w:rPr>
              <w:t>02/10/2020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ОГИБДД МВД России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нодольскому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Постановление о 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буждении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тельного  правонар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Оплата штрафа 3441,07</w:t>
            </w: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УФССП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дольский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ный отдел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дебных прист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98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Айши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селения ЗМР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Галявиева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Постановление о во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буждении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тельного  правонар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602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920A1D">
        <w:trPr>
          <w:trHeight w:val="587"/>
        </w:trPr>
        <w:tc>
          <w:tcPr>
            <w:tcW w:w="16118" w:type="dxa"/>
            <w:gridSpan w:val="15"/>
          </w:tcPr>
          <w:p w:rsidR="009820E7" w:rsidRPr="004B136F" w:rsidRDefault="009820E7" w:rsidP="00635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Кугеевского</w:t>
            </w:r>
            <w:proofErr w:type="spellEnd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422" w:type="dxa"/>
            <w:gridSpan w:val="2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10.07.2020 №02-08-02/2020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1984" w:type="dxa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Кугее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Хис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мутдиновой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701" w:type="dxa"/>
            <w:gridSpan w:val="2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ской прок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рор старший советник 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тиции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А.А.Трифонов</w:t>
            </w:r>
            <w:proofErr w:type="spellEnd"/>
          </w:p>
        </w:tc>
        <w:tc>
          <w:tcPr>
            <w:tcW w:w="2552" w:type="dxa"/>
            <w:gridSpan w:val="2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602" w:type="dxa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05.08.2020 №231</w:t>
            </w:r>
          </w:p>
        </w:tc>
        <w:tc>
          <w:tcPr>
            <w:tcW w:w="1517" w:type="dxa"/>
          </w:tcPr>
          <w:p w:rsidR="009820E7" w:rsidRPr="004B136F" w:rsidRDefault="009820E7" w:rsidP="0092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геевского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№207 «О привлеч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нии к ди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циплина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ной отве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ственности в виде зам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чания Главу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Кугеевского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Хисамутд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276" w:type="dxa"/>
            <w:gridSpan w:val="2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0E7" w:rsidRPr="004B136F" w:rsidRDefault="009820E7" w:rsidP="0092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E90F5D">
        <w:trPr>
          <w:trHeight w:val="389"/>
        </w:trPr>
        <w:tc>
          <w:tcPr>
            <w:tcW w:w="16118" w:type="dxa"/>
            <w:gridSpan w:val="15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Исполнительный комитет Нурлатского сельского поселения</w:t>
            </w: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43-12-2020-473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Приволжское территориальное отделение отд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 Приволжск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го управления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по эк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логическому, технологическ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му и атомному надзору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Исполнительный комитет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 произведена упл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та административного штрафа в срок, пред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смотренный Кодексом по постановлению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№43-12-2019-2198 от 16.</w:t>
            </w: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09.2019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РФ об 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министративных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вонарушениях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05.03.2020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02-08-02/2020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Зеленодольская городская прокуратура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03.04.2020г. Объяснител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ная записка</w:t>
            </w:r>
          </w:p>
        </w:tc>
        <w:tc>
          <w:tcPr>
            <w:tcW w:w="1517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Рассмотр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 в прису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ствии 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мощника Зеленодол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курора, 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несено ус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ное замеч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главн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му бухга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теру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галиевой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27.03.2020 5-113/2020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№8 по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судебному району Р</w:t>
            </w:r>
            <w:r w:rsidRPr="004B136F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Административное нарушение, пред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смотренное частью 1 статьи 20.25 Кодекса РФ об администр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тивных правонаруш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ниях, назначение наказания в виде 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министративного штрафа в размере 40 000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4B136F">
              <w:rPr>
                <w:rFonts w:ascii="Times New Roman" w:hAnsi="Times New Roman"/>
                <w:vanish/>
                <w:sz w:val="24"/>
                <w:szCs w:val="24"/>
              </w:rPr>
              <w:t>Ф</w:t>
            </w:r>
            <w:proofErr w:type="spellEnd"/>
            <w:r w:rsidRPr="004B136F">
              <w:rPr>
                <w:rFonts w:ascii="Times New Roman" w:hAnsi="Times New Roman"/>
                <w:vanish/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01.08.2019 №43-12-2019-2198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ФС по эколог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ческому, техн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логическому и атомному надз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ру (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Росте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>)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волжское упра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 ЗМР РТ</w:t>
            </w:r>
          </w:p>
        </w:tc>
        <w:tc>
          <w:tcPr>
            <w:tcW w:w="1559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 по ст.9,2 Кодекса РФ об административных нарушениях по прот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колу№43-12-2-19-2198 от 19.06.2019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Направлена жалоба на постановл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134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Ранее было направлено на имя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вета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латского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198/30 02.12.2020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ФС по </w:t>
            </w:r>
            <w:proofErr w:type="spellStart"/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надз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ру в сфере защ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ты прав потр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бителей и благ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получия челов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ка по РТ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Руководителя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полнительный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 ЗМР РТ</w:t>
            </w:r>
          </w:p>
        </w:tc>
        <w:tc>
          <w:tcPr>
            <w:tcW w:w="1559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Илдус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ман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Административное прав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нарушение по ст.6.3 ч.1 Кодекса РФ об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стративных нарушениях по прот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колу б/н от 27.11.2020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Штраф в ра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мере 500 руб. пер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числен 3.12.2020</w:t>
            </w:r>
          </w:p>
        </w:tc>
        <w:tc>
          <w:tcPr>
            <w:tcW w:w="113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1C29DE">
        <w:trPr>
          <w:trHeight w:val="587"/>
        </w:trPr>
        <w:tc>
          <w:tcPr>
            <w:tcW w:w="16118" w:type="dxa"/>
            <w:gridSpan w:val="15"/>
          </w:tcPr>
          <w:p w:rsidR="009820E7" w:rsidRPr="004B136F" w:rsidRDefault="009820E7" w:rsidP="00982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Осиновского</w:t>
            </w:r>
            <w:proofErr w:type="spellEnd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новление от 13.08.2020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тиции РТ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Осино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требов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пожарной бе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опасности на террит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Осиновского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новление от 04.06.2020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тиции РТ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Осино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в области обеспечения безопа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новление от 04.06.2020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УГИБДД МВД по РТ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Осино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Ненадлежащие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проезжей части</w:t>
            </w:r>
            <w:proofErr w:type="gramEnd"/>
          </w:p>
        </w:tc>
        <w:tc>
          <w:tcPr>
            <w:tcW w:w="1744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новление от 07.07.2020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тиции РТ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Осино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Нарушение в области обеспечения безопа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B63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E90F5D">
        <w:trPr>
          <w:trHeight w:val="587"/>
        </w:trPr>
        <w:tc>
          <w:tcPr>
            <w:tcW w:w="16118" w:type="dxa"/>
            <w:gridSpan w:val="15"/>
          </w:tcPr>
          <w:p w:rsidR="009820E7" w:rsidRPr="004B136F" w:rsidRDefault="009820E7" w:rsidP="008A51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Раифского</w:t>
            </w:r>
            <w:proofErr w:type="spellEnd"/>
            <w:r w:rsidRPr="004B1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№02-08-02-2020 от 12.02.2020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куратура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Раифского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Исполн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тельного комитета</w:t>
            </w:r>
          </w:p>
        </w:tc>
        <w:tc>
          <w:tcPr>
            <w:tcW w:w="1559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Васильев О.Г. 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№2 от 27.02.2020</w:t>
            </w:r>
          </w:p>
        </w:tc>
        <w:tc>
          <w:tcPr>
            <w:tcW w:w="1517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Распоряж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 от 27.02.2020 №2 «О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влечении к дисципл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нарной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ветственн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сти сотру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ского 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ного ком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тета </w:t>
            </w:r>
          </w:p>
        </w:tc>
        <w:tc>
          <w:tcPr>
            <w:tcW w:w="1134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20.07.2020 №80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бы по надзору в сфере защиты прав потребит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лей и благоп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лучия человека по РТ 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Васильев Олег Геннадьевич</w:t>
            </w:r>
          </w:p>
        </w:tc>
        <w:tc>
          <w:tcPr>
            <w:tcW w:w="1559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Васильев Олег Генн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дьевич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Об устранении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чин и условий, 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собствовавших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вершению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стративного правон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рушения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№02-16/311 от 14.09.2020</w:t>
            </w:r>
          </w:p>
        </w:tc>
        <w:tc>
          <w:tcPr>
            <w:tcW w:w="1517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Взыскание штрафа в сумме 500руб</w:t>
            </w:r>
          </w:p>
        </w:tc>
        <w:tc>
          <w:tcPr>
            <w:tcW w:w="1134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E7" w:rsidRPr="004B136F" w:rsidTr="00474FB8">
        <w:trPr>
          <w:trHeight w:val="587"/>
        </w:trPr>
        <w:tc>
          <w:tcPr>
            <w:tcW w:w="803" w:type="dxa"/>
          </w:tcPr>
          <w:p w:rsidR="009820E7" w:rsidRPr="004B136F" w:rsidRDefault="009820E7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20.07.2020 №81</w:t>
            </w:r>
          </w:p>
        </w:tc>
        <w:tc>
          <w:tcPr>
            <w:tcW w:w="1985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деральной слу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бы по надзору в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сфере защиты прав потребит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лей и благоп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лучия человека по РТ </w:t>
            </w:r>
          </w:p>
        </w:tc>
        <w:tc>
          <w:tcPr>
            <w:tcW w:w="2130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Васильев Олег Геннадьевич</w:t>
            </w:r>
          </w:p>
        </w:tc>
        <w:tc>
          <w:tcPr>
            <w:tcW w:w="1559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Васильев Олег Генн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дьевич</w:t>
            </w:r>
          </w:p>
        </w:tc>
        <w:tc>
          <w:tcPr>
            <w:tcW w:w="2552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Об устранении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чин и условий, сп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собствовавших с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вершению админ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стративного правон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рушения</w:t>
            </w:r>
          </w:p>
        </w:tc>
        <w:tc>
          <w:tcPr>
            <w:tcW w:w="1744" w:type="dxa"/>
            <w:gridSpan w:val="2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№02-16/253 от 27.07.2020</w:t>
            </w:r>
          </w:p>
        </w:tc>
        <w:tc>
          <w:tcPr>
            <w:tcW w:w="1517" w:type="dxa"/>
          </w:tcPr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Взыскание штрафа в сумме: </w:t>
            </w:r>
          </w:p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на дол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ностное – 2000р.;</w:t>
            </w:r>
          </w:p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на юрид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ческое лицо - </w:t>
            </w:r>
          </w:p>
          <w:p w:rsidR="009820E7" w:rsidRPr="004B136F" w:rsidRDefault="009820E7" w:rsidP="006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20 000 руб.</w:t>
            </w:r>
          </w:p>
        </w:tc>
        <w:tc>
          <w:tcPr>
            <w:tcW w:w="1134" w:type="dxa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20E7" w:rsidRPr="004B136F" w:rsidRDefault="009820E7" w:rsidP="008A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4C" w:rsidRPr="004B136F" w:rsidTr="00474FB8">
        <w:trPr>
          <w:trHeight w:val="587"/>
        </w:trPr>
        <w:tc>
          <w:tcPr>
            <w:tcW w:w="803" w:type="dxa"/>
          </w:tcPr>
          <w:p w:rsidR="004D054C" w:rsidRPr="004B136F" w:rsidRDefault="004D054C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15.10.2020 №02-08-02/2020</w:t>
            </w:r>
          </w:p>
        </w:tc>
        <w:tc>
          <w:tcPr>
            <w:tcW w:w="1985" w:type="dxa"/>
            <w:gridSpan w:val="2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130" w:type="dxa"/>
            <w:gridSpan w:val="2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Раифского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 Нуриева И.Г.</w:t>
            </w:r>
          </w:p>
        </w:tc>
        <w:tc>
          <w:tcPr>
            <w:tcW w:w="1559" w:type="dxa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ф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ск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  <w:gridSpan w:val="2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федерального з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44" w:type="dxa"/>
            <w:gridSpan w:val="2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Исх.№02-16/427 от 10.11.2020г.</w:t>
            </w:r>
          </w:p>
        </w:tc>
        <w:tc>
          <w:tcPr>
            <w:tcW w:w="1517" w:type="dxa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Невозможно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влечь – Полном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чия Главы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Раифского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СП Васил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евым О.Г.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кращены</w:t>
            </w:r>
          </w:p>
        </w:tc>
        <w:tc>
          <w:tcPr>
            <w:tcW w:w="1134" w:type="dxa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4D054C" w:rsidRPr="004B136F" w:rsidRDefault="004D054C" w:rsidP="00B63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4C" w:rsidRPr="004B136F" w:rsidTr="00E90F5D">
        <w:trPr>
          <w:trHeight w:val="587"/>
        </w:trPr>
        <w:tc>
          <w:tcPr>
            <w:tcW w:w="16118" w:type="dxa"/>
            <w:gridSpan w:val="15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>Свияжского</w:t>
            </w:r>
            <w:proofErr w:type="spellEnd"/>
            <w:r w:rsidRPr="004B136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D054C" w:rsidRPr="004B136F" w:rsidTr="00474FB8">
        <w:trPr>
          <w:trHeight w:val="587"/>
        </w:trPr>
        <w:tc>
          <w:tcPr>
            <w:tcW w:w="803" w:type="dxa"/>
          </w:tcPr>
          <w:p w:rsidR="004D054C" w:rsidRPr="004B136F" w:rsidRDefault="004D054C" w:rsidP="008A510A">
            <w:pPr>
              <w:pStyle w:val="aa"/>
              <w:numPr>
                <w:ilvl w:val="0"/>
                <w:numId w:val="2"/>
              </w:num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15.01.2020  №02-08-02/2020</w:t>
            </w:r>
          </w:p>
        </w:tc>
        <w:tc>
          <w:tcPr>
            <w:tcW w:w="1985" w:type="dxa"/>
            <w:gridSpan w:val="2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Прокуратура РТ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городская пр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куратура</w:t>
            </w:r>
          </w:p>
        </w:tc>
        <w:tc>
          <w:tcPr>
            <w:tcW w:w="2130" w:type="dxa"/>
            <w:gridSpan w:val="2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Свияжского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яжского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552" w:type="dxa"/>
            <w:gridSpan w:val="2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ний законодательства в сфере направления принятых муниц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пальных нормативных актов </w:t>
            </w:r>
          </w:p>
        </w:tc>
        <w:tc>
          <w:tcPr>
            <w:tcW w:w="1744" w:type="dxa"/>
            <w:gridSpan w:val="2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16.01.2020 №2</w:t>
            </w:r>
          </w:p>
        </w:tc>
        <w:tc>
          <w:tcPr>
            <w:tcW w:w="1517" w:type="dxa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дисципл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нарная о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ветстве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gramStart"/>
            <w:r w:rsidRPr="004B136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36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B136F">
              <w:rPr>
                <w:rFonts w:ascii="Times New Roman" w:hAnsi="Times New Roman"/>
                <w:sz w:val="24"/>
                <w:szCs w:val="24"/>
              </w:rPr>
              <w:t>аропова</w:t>
            </w:r>
            <w:proofErr w:type="spellEnd"/>
            <w:r w:rsidRPr="004B136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распоряж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ние№11 от 16.01.2020.</w:t>
            </w:r>
          </w:p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6F">
              <w:rPr>
                <w:rFonts w:ascii="Times New Roman" w:hAnsi="Times New Roman"/>
                <w:sz w:val="24"/>
                <w:szCs w:val="24"/>
              </w:rPr>
              <w:t>Причина: отсутствие на рабочем месте, в св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36F">
              <w:rPr>
                <w:rFonts w:ascii="Times New Roman" w:hAnsi="Times New Roman"/>
                <w:sz w:val="24"/>
                <w:szCs w:val="24"/>
              </w:rPr>
              <w:t xml:space="preserve">зи выхода </w:t>
            </w:r>
            <w:r w:rsidRPr="004B136F">
              <w:rPr>
                <w:rFonts w:ascii="Times New Roman" w:hAnsi="Times New Roman"/>
                <w:sz w:val="24"/>
                <w:szCs w:val="24"/>
              </w:rPr>
              <w:lastRenderedPageBreak/>
              <w:t>на учебную сессию.</w:t>
            </w:r>
          </w:p>
        </w:tc>
        <w:tc>
          <w:tcPr>
            <w:tcW w:w="1134" w:type="dxa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054C" w:rsidRPr="004B136F" w:rsidRDefault="004D054C" w:rsidP="008A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DA7" w:rsidRPr="004B136F" w:rsidRDefault="00244DA7" w:rsidP="001D688A">
      <w:pPr>
        <w:jc w:val="both"/>
        <w:rPr>
          <w:rFonts w:ascii="Times New Roman" w:hAnsi="Times New Roman"/>
          <w:sz w:val="24"/>
          <w:szCs w:val="24"/>
        </w:rPr>
      </w:pPr>
    </w:p>
    <w:sectPr w:rsidR="00244DA7" w:rsidRPr="004B136F" w:rsidSect="006A258E">
      <w:pgSz w:w="16838" w:h="11906" w:orient="landscape"/>
      <w:pgMar w:top="170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33" w:rsidRDefault="009C5E33" w:rsidP="00FC61CC">
      <w:pPr>
        <w:spacing w:after="0" w:line="240" w:lineRule="auto"/>
      </w:pPr>
      <w:r>
        <w:separator/>
      </w:r>
    </w:p>
  </w:endnote>
  <w:endnote w:type="continuationSeparator" w:id="0">
    <w:p w:rsidR="009C5E33" w:rsidRDefault="009C5E33" w:rsidP="00FC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33" w:rsidRDefault="009C5E33" w:rsidP="00FC61CC">
      <w:pPr>
        <w:spacing w:after="0" w:line="240" w:lineRule="auto"/>
      </w:pPr>
      <w:r>
        <w:separator/>
      </w:r>
    </w:p>
  </w:footnote>
  <w:footnote w:type="continuationSeparator" w:id="0">
    <w:p w:rsidR="009C5E33" w:rsidRDefault="009C5E33" w:rsidP="00FC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529"/>
    <w:multiLevelType w:val="multilevel"/>
    <w:tmpl w:val="21FE5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36005"/>
    <w:multiLevelType w:val="hybridMultilevel"/>
    <w:tmpl w:val="2CDEB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446EB"/>
    <w:multiLevelType w:val="hybridMultilevel"/>
    <w:tmpl w:val="7BE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50A8D"/>
    <w:multiLevelType w:val="hybridMultilevel"/>
    <w:tmpl w:val="21FE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520533"/>
    <w:multiLevelType w:val="multilevel"/>
    <w:tmpl w:val="7BE68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080"/>
    <w:rsid w:val="00014B10"/>
    <w:rsid w:val="00026B2F"/>
    <w:rsid w:val="0004268A"/>
    <w:rsid w:val="00054B36"/>
    <w:rsid w:val="000F6CD4"/>
    <w:rsid w:val="001C2A5F"/>
    <w:rsid w:val="001D688A"/>
    <w:rsid w:val="001E2AE2"/>
    <w:rsid w:val="001F1837"/>
    <w:rsid w:val="00212CE9"/>
    <w:rsid w:val="00224838"/>
    <w:rsid w:val="00235484"/>
    <w:rsid w:val="00240773"/>
    <w:rsid w:val="00244DA7"/>
    <w:rsid w:val="002612A5"/>
    <w:rsid w:val="00270C01"/>
    <w:rsid w:val="0027591C"/>
    <w:rsid w:val="002B4E2F"/>
    <w:rsid w:val="0034342A"/>
    <w:rsid w:val="003533F9"/>
    <w:rsid w:val="0037293D"/>
    <w:rsid w:val="003869BE"/>
    <w:rsid w:val="003B78F3"/>
    <w:rsid w:val="003E0D1D"/>
    <w:rsid w:val="003F2D77"/>
    <w:rsid w:val="003F7E3E"/>
    <w:rsid w:val="004039B9"/>
    <w:rsid w:val="0043292F"/>
    <w:rsid w:val="0044617F"/>
    <w:rsid w:val="00465A15"/>
    <w:rsid w:val="004661BE"/>
    <w:rsid w:val="00470019"/>
    <w:rsid w:val="00474FB8"/>
    <w:rsid w:val="00496D3D"/>
    <w:rsid w:val="004B136F"/>
    <w:rsid w:val="004D054C"/>
    <w:rsid w:val="0050787E"/>
    <w:rsid w:val="0053668D"/>
    <w:rsid w:val="00550638"/>
    <w:rsid w:val="00561FED"/>
    <w:rsid w:val="0057750E"/>
    <w:rsid w:val="00591E70"/>
    <w:rsid w:val="005A4AF1"/>
    <w:rsid w:val="00601B59"/>
    <w:rsid w:val="00601DB3"/>
    <w:rsid w:val="0061171D"/>
    <w:rsid w:val="00615558"/>
    <w:rsid w:val="00635663"/>
    <w:rsid w:val="006426D1"/>
    <w:rsid w:val="00686653"/>
    <w:rsid w:val="006A258E"/>
    <w:rsid w:val="006A2F20"/>
    <w:rsid w:val="006E4330"/>
    <w:rsid w:val="006E6F09"/>
    <w:rsid w:val="006F0BBC"/>
    <w:rsid w:val="0074392B"/>
    <w:rsid w:val="00754027"/>
    <w:rsid w:val="0078196D"/>
    <w:rsid w:val="007831B6"/>
    <w:rsid w:val="007A3E9C"/>
    <w:rsid w:val="007A5E3F"/>
    <w:rsid w:val="007B0D54"/>
    <w:rsid w:val="007D6AE8"/>
    <w:rsid w:val="008019D4"/>
    <w:rsid w:val="00883C1B"/>
    <w:rsid w:val="008A510A"/>
    <w:rsid w:val="008C5439"/>
    <w:rsid w:val="008D7080"/>
    <w:rsid w:val="008E2D1A"/>
    <w:rsid w:val="009012AB"/>
    <w:rsid w:val="0090272E"/>
    <w:rsid w:val="00920A1D"/>
    <w:rsid w:val="00974845"/>
    <w:rsid w:val="00975A58"/>
    <w:rsid w:val="009820E7"/>
    <w:rsid w:val="009A2496"/>
    <w:rsid w:val="009C2012"/>
    <w:rsid w:val="009C5E33"/>
    <w:rsid w:val="009C60F9"/>
    <w:rsid w:val="009D249A"/>
    <w:rsid w:val="009E5221"/>
    <w:rsid w:val="00A32E7A"/>
    <w:rsid w:val="00A655DC"/>
    <w:rsid w:val="00A76D84"/>
    <w:rsid w:val="00A80201"/>
    <w:rsid w:val="00AA677A"/>
    <w:rsid w:val="00AA7CE0"/>
    <w:rsid w:val="00AB05FB"/>
    <w:rsid w:val="00AC079A"/>
    <w:rsid w:val="00B01E27"/>
    <w:rsid w:val="00B1452B"/>
    <w:rsid w:val="00B14924"/>
    <w:rsid w:val="00B411DA"/>
    <w:rsid w:val="00B456DE"/>
    <w:rsid w:val="00B47C28"/>
    <w:rsid w:val="00B60A0B"/>
    <w:rsid w:val="00BA0ED5"/>
    <w:rsid w:val="00BA412C"/>
    <w:rsid w:val="00BC2133"/>
    <w:rsid w:val="00C0203B"/>
    <w:rsid w:val="00C54755"/>
    <w:rsid w:val="00C564A6"/>
    <w:rsid w:val="00C67AE4"/>
    <w:rsid w:val="00CB369B"/>
    <w:rsid w:val="00CC1C11"/>
    <w:rsid w:val="00D32941"/>
    <w:rsid w:val="00D66C87"/>
    <w:rsid w:val="00D7320F"/>
    <w:rsid w:val="00D90CCD"/>
    <w:rsid w:val="00DD0F97"/>
    <w:rsid w:val="00E11CD5"/>
    <w:rsid w:val="00E6050C"/>
    <w:rsid w:val="00E81CD1"/>
    <w:rsid w:val="00E90F5D"/>
    <w:rsid w:val="00EB2A04"/>
    <w:rsid w:val="00EC7E4D"/>
    <w:rsid w:val="00ED2F71"/>
    <w:rsid w:val="00F31C1B"/>
    <w:rsid w:val="00F31FB5"/>
    <w:rsid w:val="00F42832"/>
    <w:rsid w:val="00F55A1A"/>
    <w:rsid w:val="00F645D7"/>
    <w:rsid w:val="00FA7F01"/>
    <w:rsid w:val="00FB079D"/>
    <w:rsid w:val="00FB26A3"/>
    <w:rsid w:val="00FB60E3"/>
    <w:rsid w:val="00FC61CC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D70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412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A41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A412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A412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A412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A412C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A412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A412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BA412C"/>
    <w:pPr>
      <w:spacing w:before="240" w:after="60" w:line="240" w:lineRule="auto"/>
      <w:outlineLvl w:val="8"/>
    </w:pPr>
    <w:rPr>
      <w:rFonts w:ascii="Arial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412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412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412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A412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412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412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A412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A412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A412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BA412C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uiPriority w:val="99"/>
    <w:locked/>
    <w:rsid w:val="00BA412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A412C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en-US"/>
    </w:rPr>
  </w:style>
  <w:style w:type="character" w:customStyle="1" w:styleId="a6">
    <w:name w:val="Подзаголовок Знак"/>
    <w:link w:val="a5"/>
    <w:uiPriority w:val="99"/>
    <w:locked/>
    <w:rsid w:val="00BA412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BA412C"/>
    <w:rPr>
      <w:rFonts w:cs="Times New Roman"/>
      <w:b/>
      <w:bCs/>
    </w:rPr>
  </w:style>
  <w:style w:type="character" w:styleId="a8">
    <w:name w:val="Emphasis"/>
    <w:uiPriority w:val="99"/>
    <w:qFormat/>
    <w:rsid w:val="00BA412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BA412C"/>
    <w:pPr>
      <w:spacing w:after="0" w:line="240" w:lineRule="auto"/>
    </w:pPr>
    <w:rPr>
      <w:rFonts w:ascii="Times New Roman" w:hAnsi="Times New Roman"/>
      <w:sz w:val="24"/>
      <w:szCs w:val="32"/>
      <w:lang w:val="en-US"/>
    </w:rPr>
  </w:style>
  <w:style w:type="paragraph" w:styleId="aa">
    <w:name w:val="List Paragraph"/>
    <w:basedOn w:val="a"/>
    <w:uiPriority w:val="34"/>
    <w:qFormat/>
    <w:rsid w:val="00BA41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BA412C"/>
    <w:pPr>
      <w:spacing w:after="0" w:line="240" w:lineRule="auto"/>
    </w:pPr>
    <w:rPr>
      <w:rFonts w:ascii="Times New Roman" w:hAnsi="Times New Roman"/>
      <w:i/>
      <w:sz w:val="24"/>
      <w:szCs w:val="24"/>
      <w:lang w:val="en-US"/>
    </w:rPr>
  </w:style>
  <w:style w:type="character" w:customStyle="1" w:styleId="22">
    <w:name w:val="Цитата 2 Знак"/>
    <w:link w:val="21"/>
    <w:uiPriority w:val="99"/>
    <w:locked/>
    <w:rsid w:val="00BA412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A412C"/>
    <w:pPr>
      <w:spacing w:after="0" w:line="240" w:lineRule="auto"/>
      <w:ind w:left="720" w:right="720"/>
    </w:pPr>
    <w:rPr>
      <w:rFonts w:ascii="Times New Roman" w:hAnsi="Times New Roman"/>
      <w:b/>
      <w:i/>
      <w:sz w:val="24"/>
      <w:lang w:val="en-US"/>
    </w:rPr>
  </w:style>
  <w:style w:type="character" w:customStyle="1" w:styleId="ac">
    <w:name w:val="Выделенная цитата Знак"/>
    <w:link w:val="ab"/>
    <w:uiPriority w:val="99"/>
    <w:locked/>
    <w:rsid w:val="00BA412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BA412C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BA412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BA412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BA412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BA412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A412C"/>
    <w:pPr>
      <w:outlineLvl w:val="9"/>
    </w:pPr>
  </w:style>
  <w:style w:type="character" w:customStyle="1" w:styleId="41">
    <w:name w:val="Основной текст (4)_"/>
    <w:link w:val="42"/>
    <w:uiPriority w:val="99"/>
    <w:locked/>
    <w:rsid w:val="00A32E7A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32E7A"/>
    <w:pPr>
      <w:widowControl w:val="0"/>
      <w:shd w:val="clear" w:color="auto" w:fill="FFFFFF"/>
      <w:spacing w:before="300" w:after="0" w:line="240" w:lineRule="atLeast"/>
    </w:pPr>
    <w:rPr>
      <w:rFonts w:ascii="Franklin Gothic Book" w:hAnsi="Franklin Gothic Book" w:cs="Franklin Gothic Book"/>
      <w:sz w:val="20"/>
      <w:szCs w:val="20"/>
      <w:lang w:val="en-US"/>
    </w:rPr>
  </w:style>
  <w:style w:type="paragraph" w:customStyle="1" w:styleId="ConsPlusNormal">
    <w:name w:val="ConsPlusNormal"/>
    <w:rsid w:val="00C5475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3">
    <w:name w:val="Balloon Text"/>
    <w:basedOn w:val="a"/>
    <w:link w:val="af4"/>
    <w:uiPriority w:val="99"/>
    <w:semiHidden/>
    <w:rsid w:val="000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0F6CD4"/>
    <w:rPr>
      <w:rFonts w:ascii="Tahoma" w:hAnsi="Tahoma" w:cs="Tahoma"/>
      <w:sz w:val="16"/>
      <w:szCs w:val="16"/>
      <w:lang w:val="ru-RU" w:bidi="ar-SA"/>
    </w:rPr>
  </w:style>
  <w:style w:type="paragraph" w:styleId="af5">
    <w:name w:val="Normal (Web)"/>
    <w:basedOn w:val="a"/>
    <w:uiPriority w:val="99"/>
    <w:semiHidden/>
    <w:rsid w:val="00DD0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F645D7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unhideWhenUsed/>
    <w:locked/>
    <w:rsid w:val="00FC61C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FC61CC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locked/>
    <w:rsid w:val="00FC61C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FC61CC"/>
    <w:rPr>
      <w:rFonts w:ascii="Calibri" w:hAnsi="Calibri"/>
      <w:lang w:eastAsia="en-US"/>
    </w:rPr>
  </w:style>
  <w:style w:type="paragraph" w:styleId="afb">
    <w:name w:val="Body Text"/>
    <w:basedOn w:val="a"/>
    <w:link w:val="afc"/>
    <w:locked/>
    <w:rsid w:val="00920A1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92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document.card.php?id=52528383&amp;DNSID=92bcae454d9520f1558a06e5b3aa134d&amp;outbox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86</Pages>
  <Words>11925</Words>
  <Characters>67978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2020-10-07T06:45:00Z</cp:lastPrinted>
  <dcterms:created xsi:type="dcterms:W3CDTF">2019-09-17T08:39:00Z</dcterms:created>
  <dcterms:modified xsi:type="dcterms:W3CDTF">2021-01-11T13:11:00Z</dcterms:modified>
</cp:coreProperties>
</file>