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7" w:rsidRPr="00D52D4D" w:rsidRDefault="00E37D3B" w:rsidP="001C4717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B4536" w:rsidRPr="00D52D4D">
        <w:rPr>
          <w:rFonts w:ascii="Times New Roman" w:hAnsi="Times New Roman" w:cs="Times New Roman"/>
          <w:b/>
          <w:sz w:val="32"/>
          <w:szCs w:val="32"/>
        </w:rPr>
        <w:t>«</w:t>
      </w:r>
      <w:r w:rsidR="00D52D4D">
        <w:rPr>
          <w:rFonts w:ascii="Times New Roman" w:hAnsi="Times New Roman" w:cs="Times New Roman"/>
          <w:b/>
          <w:sz w:val="32"/>
          <w:szCs w:val="32"/>
        </w:rPr>
        <w:t>Д</w:t>
      </w:r>
      <w:r w:rsidR="00EB4536" w:rsidRPr="00D52D4D">
        <w:rPr>
          <w:rFonts w:ascii="Times New Roman" w:hAnsi="Times New Roman" w:cs="Times New Roman"/>
          <w:b/>
          <w:sz w:val="32"/>
          <w:szCs w:val="32"/>
        </w:rPr>
        <w:t xml:space="preserve">ачная амнистия» </w:t>
      </w:r>
      <w:r w:rsidR="00D52D4D">
        <w:rPr>
          <w:rFonts w:ascii="Times New Roman" w:hAnsi="Times New Roman" w:cs="Times New Roman"/>
          <w:b/>
          <w:sz w:val="32"/>
          <w:szCs w:val="32"/>
        </w:rPr>
        <w:t xml:space="preserve">для дачников </w:t>
      </w:r>
      <w:r w:rsidR="00EB4536" w:rsidRPr="00D52D4D">
        <w:rPr>
          <w:rFonts w:ascii="Times New Roman" w:hAnsi="Times New Roman" w:cs="Times New Roman"/>
          <w:b/>
          <w:sz w:val="32"/>
          <w:szCs w:val="32"/>
        </w:rPr>
        <w:t>- проще простого!</w:t>
      </w:r>
      <w:r w:rsidR="001C4717" w:rsidRPr="00D52D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4717" w:rsidRDefault="001C4717" w:rsidP="001C4717">
      <w:pPr>
        <w:pStyle w:val="Defaul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4717">
        <w:rPr>
          <w:rFonts w:ascii="Times New Roman" w:hAnsi="Times New Roman" w:cs="Times New Roman"/>
          <w:sz w:val="28"/>
          <w:szCs w:val="28"/>
        </w:rPr>
        <w:t xml:space="preserve">          С приходом весны большинство горожан находятся в радостном ожидании поры свершения трудовых подвигов  на своих дачных и садовых участках. При этом с наступлением дачного сезона многие из тех, кто имеют на своих участках различного рода постройки, вспоминают о необходимости их узаконения, но не все спешат решить данный вопрос. Для одних этот процесс кажется долгим и затратным, другим просто лень возиться с оформлением документов, а третьи не обращаются за регистрацией прав, чтобы в дальнейшем избежать уплаты налогов на недвижимость.</w:t>
      </w:r>
      <w:r w:rsidR="004602D2">
        <w:rPr>
          <w:rFonts w:ascii="Times New Roman" w:hAnsi="Times New Roman" w:cs="Times New Roman"/>
          <w:sz w:val="28"/>
          <w:szCs w:val="28"/>
        </w:rPr>
        <w:t xml:space="preserve"> </w:t>
      </w:r>
      <w:r w:rsidRPr="001C4717">
        <w:rPr>
          <w:rFonts w:ascii="Times New Roman" w:hAnsi="Times New Roman" w:cs="Times New Roman"/>
          <w:sz w:val="28"/>
          <w:szCs w:val="28"/>
        </w:rPr>
        <w:t>Управление Росреестра по Республике Тата</w:t>
      </w:r>
      <w:r w:rsidR="00C73410">
        <w:rPr>
          <w:rFonts w:ascii="Times New Roman" w:hAnsi="Times New Roman" w:cs="Times New Roman"/>
          <w:sz w:val="28"/>
          <w:szCs w:val="28"/>
        </w:rPr>
        <w:t>рстан в очередной раз разъясняет</w:t>
      </w:r>
      <w:r w:rsidRPr="001C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такой категории граждан </w:t>
      </w:r>
      <w:r w:rsidR="00C73410">
        <w:rPr>
          <w:rFonts w:ascii="Times New Roman" w:hAnsi="Times New Roman" w:cs="Times New Roman"/>
          <w:sz w:val="28"/>
          <w:szCs w:val="28"/>
        </w:rPr>
        <w:t xml:space="preserve"> суть Закона о </w:t>
      </w:r>
      <w:r w:rsidR="00F3389A">
        <w:rPr>
          <w:rFonts w:ascii="Times New Roman" w:hAnsi="Times New Roman" w:cs="Times New Roman"/>
          <w:sz w:val="28"/>
          <w:szCs w:val="28"/>
        </w:rPr>
        <w:t>«</w:t>
      </w:r>
      <w:r w:rsidR="00C73410">
        <w:rPr>
          <w:rFonts w:ascii="Times New Roman" w:hAnsi="Times New Roman" w:cs="Times New Roman"/>
          <w:sz w:val="28"/>
          <w:szCs w:val="28"/>
        </w:rPr>
        <w:t>дачной амнистии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3410">
        <w:rPr>
          <w:rFonts w:ascii="Times New Roman" w:hAnsi="Times New Roman" w:cs="Times New Roman"/>
          <w:sz w:val="28"/>
          <w:szCs w:val="28"/>
        </w:rPr>
        <w:t>, а также напоминает о некоторых других нормах действующего законодательства.</w:t>
      </w:r>
      <w:r w:rsidRPr="001C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9A" w:rsidRDefault="00F3389A" w:rsidP="001C4717">
      <w:pPr>
        <w:pStyle w:val="Defaul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A7E">
        <w:rPr>
          <w:rFonts w:ascii="Times New Roman" w:hAnsi="Times New Roman" w:cs="Times New Roman"/>
          <w:sz w:val="28"/>
          <w:szCs w:val="28"/>
        </w:rPr>
        <w:t xml:space="preserve">      Один из самых распространенных вопросов:</w:t>
      </w:r>
      <w:r>
        <w:rPr>
          <w:rFonts w:ascii="Times New Roman" w:hAnsi="Times New Roman" w:cs="Times New Roman"/>
          <w:sz w:val="28"/>
          <w:szCs w:val="28"/>
        </w:rPr>
        <w:t xml:space="preserve"> надо ли регистрировать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</w:t>
      </w:r>
      <w:r w:rsidR="00775A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75A7E">
        <w:rPr>
          <w:rFonts w:ascii="Times New Roman" w:hAnsi="Times New Roman" w:cs="Times New Roman"/>
          <w:sz w:val="28"/>
          <w:szCs w:val="28"/>
        </w:rPr>
        <w:t xml:space="preserve"> или иные объекты недвижимости?</w:t>
      </w:r>
      <w:r w:rsidR="00EB4536">
        <w:rPr>
          <w:rFonts w:ascii="Times New Roman" w:hAnsi="Times New Roman" w:cs="Times New Roman"/>
          <w:sz w:val="28"/>
          <w:szCs w:val="28"/>
        </w:rPr>
        <w:t xml:space="preserve"> Этот вопрос каждый должен решить для себя сам, ведь го</w:t>
      </w:r>
      <w:r w:rsidR="002C1793">
        <w:rPr>
          <w:rFonts w:ascii="Times New Roman" w:hAnsi="Times New Roman" w:cs="Times New Roman"/>
          <w:sz w:val="28"/>
          <w:szCs w:val="28"/>
        </w:rPr>
        <w:t>сударственная регистрация права</w:t>
      </w:r>
      <w:r w:rsidR="00EB4536">
        <w:rPr>
          <w:rFonts w:ascii="Times New Roman" w:hAnsi="Times New Roman" w:cs="Times New Roman"/>
          <w:sz w:val="28"/>
          <w:szCs w:val="28"/>
        </w:rPr>
        <w:t xml:space="preserve"> - дело сугубо добровольное.</w:t>
      </w:r>
      <w:r w:rsidR="00920DD1">
        <w:rPr>
          <w:rFonts w:ascii="Times New Roman" w:hAnsi="Times New Roman" w:cs="Times New Roman"/>
          <w:sz w:val="28"/>
          <w:szCs w:val="28"/>
        </w:rPr>
        <w:t xml:space="preserve"> Но </w:t>
      </w:r>
      <w:r w:rsidR="00775A7E">
        <w:rPr>
          <w:rFonts w:ascii="Times New Roman" w:hAnsi="Times New Roman" w:cs="Times New Roman"/>
          <w:sz w:val="28"/>
          <w:szCs w:val="28"/>
        </w:rPr>
        <w:t>не стоит забывать о том, что право собственности на объект недвижимости в большинстве случаев возникает с момента государственной регистрац</w:t>
      </w:r>
      <w:r w:rsidR="002C1793">
        <w:rPr>
          <w:rFonts w:ascii="Times New Roman" w:hAnsi="Times New Roman" w:cs="Times New Roman"/>
          <w:sz w:val="28"/>
          <w:szCs w:val="28"/>
        </w:rPr>
        <w:t>ии</w:t>
      </w:r>
      <w:r w:rsidR="00775A7E">
        <w:rPr>
          <w:rFonts w:ascii="Times New Roman" w:hAnsi="Times New Roman" w:cs="Times New Roman"/>
          <w:sz w:val="28"/>
          <w:szCs w:val="28"/>
        </w:rPr>
        <w:t>, и если право на объект не зарег</w:t>
      </w:r>
      <w:r w:rsidR="00920DD1">
        <w:rPr>
          <w:rFonts w:ascii="Times New Roman" w:hAnsi="Times New Roman" w:cs="Times New Roman"/>
          <w:sz w:val="28"/>
          <w:szCs w:val="28"/>
        </w:rPr>
        <w:t xml:space="preserve">истрировано, то невозможно </w:t>
      </w:r>
      <w:r w:rsidR="00775A7E">
        <w:rPr>
          <w:rFonts w:ascii="Times New Roman" w:hAnsi="Times New Roman" w:cs="Times New Roman"/>
          <w:sz w:val="28"/>
          <w:szCs w:val="28"/>
        </w:rPr>
        <w:t xml:space="preserve"> каким-либо образом распорядиться им: продать, подарить, </w:t>
      </w:r>
      <w:r w:rsidR="003F67A2">
        <w:rPr>
          <w:rFonts w:ascii="Times New Roman" w:hAnsi="Times New Roman" w:cs="Times New Roman"/>
          <w:sz w:val="28"/>
          <w:szCs w:val="28"/>
        </w:rPr>
        <w:t xml:space="preserve">передать в залог, </w:t>
      </w:r>
      <w:r w:rsidR="00775A7E">
        <w:rPr>
          <w:rFonts w:ascii="Times New Roman" w:hAnsi="Times New Roman" w:cs="Times New Roman"/>
          <w:sz w:val="28"/>
          <w:szCs w:val="28"/>
        </w:rPr>
        <w:t>завещать и т.д.</w:t>
      </w:r>
    </w:p>
    <w:p w:rsidR="00775A7E" w:rsidRPr="001C4717" w:rsidRDefault="00775A7E" w:rsidP="001C4717">
      <w:pPr>
        <w:pStyle w:val="Defaul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Другой </w:t>
      </w:r>
      <w:r w:rsidR="00920DD1">
        <w:rPr>
          <w:rFonts w:ascii="Times New Roman" w:hAnsi="Times New Roman" w:cs="Times New Roman"/>
          <w:sz w:val="28"/>
          <w:szCs w:val="28"/>
        </w:rPr>
        <w:t xml:space="preserve">часто задаваемый </w:t>
      </w: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52D4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все ли имеющиеся на садовом или дачном участке </w:t>
      </w:r>
      <w:r w:rsidR="00920DD1"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4D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подлежат государственной регистрации?</w:t>
      </w:r>
      <w:r w:rsidR="00920DD1">
        <w:rPr>
          <w:rFonts w:ascii="Times New Roman" w:hAnsi="Times New Roman" w:cs="Times New Roman"/>
          <w:sz w:val="28"/>
          <w:szCs w:val="28"/>
        </w:rPr>
        <w:t xml:space="preserve"> Здесь нужно обратить внимание на закрепленное законодательством понятие «</w:t>
      </w:r>
      <w:r w:rsidR="00D52D4D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0DD1">
        <w:rPr>
          <w:rFonts w:ascii="Times New Roman" w:hAnsi="Times New Roman" w:cs="Times New Roman"/>
          <w:sz w:val="28"/>
          <w:szCs w:val="28"/>
        </w:rPr>
        <w:t>недвижимости», согласно которому к недвижимому имуществу относятся земельные участки, участки недр и все объекты, которые связаны с землей так, что</w:t>
      </w:r>
      <w:r w:rsidR="00D52D4D">
        <w:rPr>
          <w:rFonts w:ascii="Times New Roman" w:hAnsi="Times New Roman" w:cs="Times New Roman"/>
          <w:sz w:val="28"/>
          <w:szCs w:val="28"/>
        </w:rPr>
        <w:t xml:space="preserve"> их перемещение без несоразмерного ущерба их назначению невозможно, в том числе здания, сооружения, жилые и нежилые помещения, предприятия как имущественные комплексы. Исходя из этого определения, права на такие сборно-разборные сооружения как теплицы, парники, беседки</w:t>
      </w:r>
      <w:r w:rsidR="002C1793">
        <w:rPr>
          <w:rFonts w:ascii="Times New Roman" w:hAnsi="Times New Roman" w:cs="Times New Roman"/>
          <w:sz w:val="28"/>
          <w:szCs w:val="28"/>
        </w:rPr>
        <w:t>, душевые</w:t>
      </w:r>
      <w:r w:rsidR="00D52D4D">
        <w:rPr>
          <w:rFonts w:ascii="Times New Roman" w:hAnsi="Times New Roman" w:cs="Times New Roman"/>
          <w:sz w:val="28"/>
          <w:szCs w:val="28"/>
        </w:rPr>
        <w:t xml:space="preserve"> и т.п., которые можно легко перенести в другое место, не полежат регистрации.</w:t>
      </w:r>
    </w:p>
    <w:p w:rsidR="002C1793" w:rsidRDefault="00775A7E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793">
        <w:rPr>
          <w:rFonts w:ascii="Times New Roman" w:hAnsi="Times New Roman" w:cs="Times New Roman"/>
          <w:sz w:val="28"/>
          <w:szCs w:val="28"/>
        </w:rPr>
        <w:t xml:space="preserve">Определившись с вопросом о необходимости регистрации прав на  существующие на участке объекты недвижимости, рассмотрим </w:t>
      </w:r>
      <w:r w:rsidR="004602D2">
        <w:rPr>
          <w:rFonts w:ascii="Times New Roman" w:hAnsi="Times New Roman" w:cs="Times New Roman"/>
          <w:sz w:val="28"/>
          <w:szCs w:val="28"/>
        </w:rPr>
        <w:t>перечень документов, который</w:t>
      </w:r>
      <w:r w:rsidR="002C1793">
        <w:rPr>
          <w:rFonts w:ascii="Times New Roman" w:hAnsi="Times New Roman" w:cs="Times New Roman"/>
          <w:sz w:val="28"/>
          <w:szCs w:val="28"/>
        </w:rPr>
        <w:t xml:space="preserve"> надлежит представить для регистрации.</w:t>
      </w:r>
    </w:p>
    <w:p w:rsidR="00B14D0F" w:rsidRDefault="001C21EE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793">
        <w:rPr>
          <w:rFonts w:ascii="Times New Roman" w:hAnsi="Times New Roman" w:cs="Times New Roman"/>
          <w:sz w:val="28"/>
          <w:szCs w:val="28"/>
        </w:rPr>
        <w:t>С целью государственной регистрации</w:t>
      </w:r>
      <w:r w:rsidR="0041077E">
        <w:rPr>
          <w:rFonts w:ascii="Times New Roman" w:hAnsi="Times New Roman" w:cs="Times New Roman"/>
          <w:sz w:val="28"/>
          <w:szCs w:val="28"/>
        </w:rPr>
        <w:t xml:space="preserve"> права на </w:t>
      </w:r>
      <w:r w:rsidR="00775A7E">
        <w:rPr>
          <w:rFonts w:ascii="Times New Roman" w:hAnsi="Times New Roman" w:cs="Times New Roman"/>
          <w:sz w:val="28"/>
          <w:szCs w:val="28"/>
        </w:rPr>
        <w:t xml:space="preserve">имеющиеся на садовом или дачном участке </w:t>
      </w:r>
      <w:r w:rsidR="0041077E">
        <w:rPr>
          <w:rFonts w:ascii="Times New Roman" w:hAnsi="Times New Roman" w:cs="Times New Roman"/>
          <w:sz w:val="28"/>
          <w:szCs w:val="28"/>
        </w:rPr>
        <w:t xml:space="preserve">постройки, необходимо, чтобы </w:t>
      </w:r>
      <w:r w:rsidR="00E75035">
        <w:rPr>
          <w:rFonts w:ascii="Times New Roman" w:hAnsi="Times New Roman" w:cs="Times New Roman"/>
          <w:sz w:val="28"/>
          <w:szCs w:val="28"/>
        </w:rPr>
        <w:t xml:space="preserve">надлежащим образом было оформлено </w:t>
      </w:r>
      <w:r w:rsidR="0041077E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775A7E">
        <w:rPr>
          <w:rFonts w:ascii="Times New Roman" w:hAnsi="Times New Roman" w:cs="Times New Roman"/>
          <w:sz w:val="28"/>
          <w:szCs w:val="28"/>
        </w:rPr>
        <w:t>сам</w:t>
      </w:r>
      <w:r w:rsidR="00F3389A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="00775A7E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2C1793">
        <w:rPr>
          <w:rFonts w:ascii="Times New Roman" w:hAnsi="Times New Roman" w:cs="Times New Roman"/>
          <w:sz w:val="28"/>
          <w:szCs w:val="28"/>
        </w:rPr>
        <w:t>. П</w:t>
      </w:r>
      <w:r w:rsidR="00E75035">
        <w:rPr>
          <w:rFonts w:ascii="Times New Roman" w:hAnsi="Times New Roman" w:cs="Times New Roman"/>
          <w:sz w:val="28"/>
          <w:szCs w:val="28"/>
        </w:rPr>
        <w:t xml:space="preserve">раво </w:t>
      </w:r>
      <w:r w:rsidR="002C1793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E75035">
        <w:rPr>
          <w:rFonts w:ascii="Times New Roman" w:hAnsi="Times New Roman" w:cs="Times New Roman"/>
          <w:sz w:val="28"/>
          <w:szCs w:val="28"/>
        </w:rPr>
        <w:t xml:space="preserve">зарегистрировано Управлением Росреестра по Республике Татарстан либо </w:t>
      </w:r>
      <w:r w:rsidR="002C1793">
        <w:rPr>
          <w:rFonts w:ascii="Times New Roman" w:hAnsi="Times New Roman" w:cs="Times New Roman"/>
          <w:sz w:val="28"/>
          <w:szCs w:val="28"/>
        </w:rPr>
        <w:t xml:space="preserve">подтверждено </w:t>
      </w:r>
      <w:r w:rsidR="00E75035">
        <w:rPr>
          <w:rFonts w:ascii="Times New Roman" w:hAnsi="Times New Roman" w:cs="Times New Roman"/>
          <w:sz w:val="28"/>
          <w:szCs w:val="28"/>
        </w:rPr>
        <w:t>документ</w:t>
      </w:r>
      <w:r w:rsidR="002C1793">
        <w:rPr>
          <w:rFonts w:ascii="Times New Roman" w:hAnsi="Times New Roman" w:cs="Times New Roman"/>
          <w:sz w:val="28"/>
          <w:szCs w:val="28"/>
        </w:rPr>
        <w:t>ом, выданным</w:t>
      </w:r>
      <w:r w:rsidR="00E75035">
        <w:rPr>
          <w:rFonts w:ascii="Times New Roman" w:hAnsi="Times New Roman" w:cs="Times New Roman"/>
          <w:sz w:val="28"/>
          <w:szCs w:val="28"/>
        </w:rPr>
        <w:t xml:space="preserve"> до создания регистрирующего органа</w:t>
      </w:r>
      <w:r w:rsidR="002C1793">
        <w:rPr>
          <w:rFonts w:ascii="Times New Roman" w:hAnsi="Times New Roman" w:cs="Times New Roman"/>
          <w:sz w:val="28"/>
          <w:szCs w:val="28"/>
        </w:rPr>
        <w:t>: государственным</w:t>
      </w:r>
      <w:r w:rsidR="00E75035">
        <w:rPr>
          <w:rFonts w:ascii="Times New Roman" w:hAnsi="Times New Roman" w:cs="Times New Roman"/>
          <w:sz w:val="28"/>
          <w:szCs w:val="28"/>
        </w:rPr>
        <w:t xml:space="preserve"> акт</w:t>
      </w:r>
      <w:r w:rsidR="002C1793">
        <w:rPr>
          <w:rFonts w:ascii="Times New Roman" w:hAnsi="Times New Roman" w:cs="Times New Roman"/>
          <w:sz w:val="28"/>
          <w:szCs w:val="28"/>
        </w:rPr>
        <w:t>ом</w:t>
      </w:r>
      <w:r w:rsidR="00F3389A">
        <w:rPr>
          <w:rFonts w:ascii="Times New Roman" w:hAnsi="Times New Roman" w:cs="Times New Roman"/>
          <w:sz w:val="28"/>
          <w:szCs w:val="28"/>
        </w:rPr>
        <w:t xml:space="preserve">  или свидетельство</w:t>
      </w:r>
      <w:r w:rsidR="002C1793">
        <w:rPr>
          <w:rFonts w:ascii="Times New Roman" w:hAnsi="Times New Roman" w:cs="Times New Roman"/>
          <w:sz w:val="28"/>
          <w:szCs w:val="28"/>
        </w:rPr>
        <w:t>м</w:t>
      </w:r>
      <w:r w:rsidR="00F3389A">
        <w:rPr>
          <w:rFonts w:ascii="Times New Roman" w:hAnsi="Times New Roman" w:cs="Times New Roman"/>
          <w:sz w:val="28"/>
          <w:szCs w:val="28"/>
        </w:rPr>
        <w:t xml:space="preserve"> о праве на землю.</w:t>
      </w:r>
    </w:p>
    <w:p w:rsidR="002966AA" w:rsidRDefault="002C1793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Если с землей все в порядке, то на каждый </w:t>
      </w:r>
      <w:r w:rsidR="00B14D0F">
        <w:rPr>
          <w:rFonts w:ascii="Times New Roman" w:hAnsi="Times New Roman" w:cs="Times New Roman"/>
          <w:sz w:val="28"/>
          <w:szCs w:val="28"/>
        </w:rPr>
        <w:t xml:space="preserve">оформляемый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недвижимости надо заполнить </w:t>
      </w:r>
      <w:r w:rsidR="00B14D0F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>
        <w:rPr>
          <w:rFonts w:ascii="Times New Roman" w:hAnsi="Times New Roman" w:cs="Times New Roman"/>
          <w:sz w:val="28"/>
          <w:szCs w:val="28"/>
        </w:rPr>
        <w:t>декларацию по форме</w:t>
      </w:r>
      <w:r w:rsidR="00B14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B14D0F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B14D0F"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</w:t>
      </w:r>
      <w:r w:rsidR="00B14D0F">
        <w:rPr>
          <w:rFonts w:ascii="Times New Roman" w:hAnsi="Times New Roman" w:cs="Times New Roman"/>
          <w:sz w:val="28"/>
          <w:szCs w:val="28"/>
        </w:rPr>
        <w:t xml:space="preserve">. Бланк декларации можно распечатать 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0F">
        <w:rPr>
          <w:rFonts w:ascii="Times New Roman" w:hAnsi="Times New Roman" w:cs="Times New Roman"/>
          <w:sz w:val="28"/>
          <w:szCs w:val="28"/>
        </w:rPr>
        <w:t>Управления Росреестра по Республике Татарстан или взять у консультантов в любом офисе приема документов.</w:t>
      </w:r>
    </w:p>
    <w:p w:rsidR="007915C2" w:rsidRDefault="00B14D0F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заполнить декларацию  не составит труда: </w:t>
      </w:r>
    </w:p>
    <w:p w:rsidR="007915C2" w:rsidRDefault="007915C2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D0F">
        <w:rPr>
          <w:rFonts w:ascii="Times New Roman" w:hAnsi="Times New Roman" w:cs="Times New Roman"/>
          <w:sz w:val="28"/>
          <w:szCs w:val="28"/>
        </w:rPr>
        <w:t>укажите адрес объект</w:t>
      </w:r>
      <w:r w:rsidR="007A401B">
        <w:rPr>
          <w:rFonts w:ascii="Times New Roman" w:hAnsi="Times New Roman" w:cs="Times New Roman"/>
          <w:sz w:val="28"/>
          <w:szCs w:val="28"/>
        </w:rPr>
        <w:t>а</w:t>
      </w:r>
      <w:r w:rsidR="00B14D0F">
        <w:rPr>
          <w:rFonts w:ascii="Times New Roman" w:hAnsi="Times New Roman" w:cs="Times New Roman"/>
          <w:sz w:val="28"/>
          <w:szCs w:val="28"/>
        </w:rPr>
        <w:t xml:space="preserve"> (республика, населенный пункт, наименование садоводческого или дачного товарищества, номер участка)</w:t>
      </w:r>
      <w:r w:rsidR="00173EBF">
        <w:rPr>
          <w:rFonts w:ascii="Times New Roman" w:hAnsi="Times New Roman" w:cs="Times New Roman"/>
          <w:sz w:val="28"/>
          <w:szCs w:val="28"/>
        </w:rPr>
        <w:t>;</w:t>
      </w:r>
    </w:p>
    <w:p w:rsidR="00501460" w:rsidRDefault="007915C2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отметьте вид объекта: </w:t>
      </w:r>
      <w:r w:rsidR="00B14D0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оформляете </w:t>
      </w:r>
      <w:r w:rsidR="00B14D0F">
        <w:rPr>
          <w:rFonts w:ascii="Times New Roman" w:hAnsi="Times New Roman" w:cs="Times New Roman"/>
          <w:sz w:val="28"/>
          <w:szCs w:val="28"/>
        </w:rPr>
        <w:t>садовый или дачный дом, то поставьте значок «</w:t>
      </w:r>
      <w:r w:rsidR="00B14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4D0F">
        <w:rPr>
          <w:rFonts w:ascii="Times New Roman" w:hAnsi="Times New Roman" w:cs="Times New Roman"/>
          <w:sz w:val="28"/>
          <w:szCs w:val="28"/>
        </w:rPr>
        <w:t>»</w:t>
      </w:r>
      <w:r w:rsidR="00B14D0F" w:rsidRPr="00B14D0F">
        <w:rPr>
          <w:rFonts w:ascii="Times New Roman" w:hAnsi="Times New Roman" w:cs="Times New Roman"/>
          <w:sz w:val="28"/>
          <w:szCs w:val="28"/>
        </w:rPr>
        <w:t xml:space="preserve"> </w:t>
      </w:r>
      <w:r w:rsidR="00B14D0F">
        <w:rPr>
          <w:rFonts w:ascii="Times New Roman" w:hAnsi="Times New Roman" w:cs="Times New Roman"/>
          <w:sz w:val="28"/>
          <w:szCs w:val="28"/>
        </w:rPr>
        <w:t>напротив слова «дом»</w:t>
      </w:r>
      <w:r>
        <w:rPr>
          <w:rFonts w:ascii="Times New Roman" w:hAnsi="Times New Roman" w:cs="Times New Roman"/>
          <w:sz w:val="28"/>
          <w:szCs w:val="28"/>
        </w:rPr>
        <w:t>; для</w:t>
      </w:r>
      <w:r w:rsidR="00B14D0F">
        <w:rPr>
          <w:rFonts w:ascii="Times New Roman" w:hAnsi="Times New Roman" w:cs="Times New Roman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sz w:val="28"/>
          <w:szCs w:val="28"/>
        </w:rPr>
        <w:t>а  - поставьте отметку напротив слова «гараж»; для объектов вспомогательного использования, не являющихся домом или гаражом, напишите наименование объекта напротив слов «иное здание», например, «баня», «хозяйственная постройка», поставьте значок;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регистрируете сооружение (не являющееся зданием), напишите наименование объекта напротив </w:t>
      </w:r>
      <w:r w:rsidR="00173EBF">
        <w:rPr>
          <w:rFonts w:ascii="Times New Roman" w:hAnsi="Times New Roman" w:cs="Times New Roman"/>
          <w:sz w:val="28"/>
          <w:szCs w:val="28"/>
        </w:rPr>
        <w:t>графы «сооружение», например, «погреб» и поставьте значок;</w:t>
      </w:r>
    </w:p>
    <w:p w:rsidR="00173EBF" w:rsidRDefault="00173EBF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отметьте назначение объекта «жилое» или «нежилое» (назначение «жилое» указывается</w:t>
      </w:r>
      <w:r w:rsidR="00BE1C6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BE1C65">
        <w:rPr>
          <w:rFonts w:ascii="Times New Roman" w:hAnsi="Times New Roman" w:cs="Times New Roman"/>
          <w:sz w:val="28"/>
          <w:szCs w:val="28"/>
        </w:rPr>
        <w:t>а,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для постоянного проживания);</w:t>
      </w:r>
      <w:proofErr w:type="gramEnd"/>
    </w:p>
    <w:p w:rsidR="00173EBF" w:rsidRDefault="00173EBF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напишите кадастровый номер земельного участка (в случае если право на земельный участок было зарегистрировано, данный кадастровый номер указан в свидетельстве о регистрации права на земельный участок);</w:t>
      </w:r>
    </w:p>
    <w:p w:rsidR="00173EBF" w:rsidRDefault="00173EBF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укажите техническое описание объекта: измерьте и сложите общую площадь всех помещений постройки по внутреннему обмеру (если регистрируете </w:t>
      </w:r>
      <w:r w:rsidR="00932F5F">
        <w:rPr>
          <w:rFonts w:ascii="Times New Roman" w:hAnsi="Times New Roman" w:cs="Times New Roman"/>
          <w:sz w:val="28"/>
          <w:szCs w:val="28"/>
        </w:rPr>
        <w:t>дом с назначением «жилое», то в общую площадь не включайте площадь балконов, лоджий, веранд, террас); укажите общее количество этажей, вклю</w:t>
      </w:r>
      <w:r w:rsidR="002966AA">
        <w:rPr>
          <w:rFonts w:ascii="Times New Roman" w:hAnsi="Times New Roman" w:cs="Times New Roman"/>
          <w:sz w:val="28"/>
          <w:szCs w:val="28"/>
        </w:rPr>
        <w:t>чая подземные; год постройки;</w:t>
      </w:r>
      <w:r w:rsidR="00932F5F">
        <w:rPr>
          <w:rFonts w:ascii="Times New Roman" w:hAnsi="Times New Roman" w:cs="Times New Roman"/>
          <w:sz w:val="28"/>
          <w:szCs w:val="28"/>
        </w:rPr>
        <w:t xml:space="preserve"> графа «Материал </w:t>
      </w:r>
      <w:r w:rsidR="002966AA">
        <w:rPr>
          <w:rFonts w:ascii="Times New Roman" w:hAnsi="Times New Roman" w:cs="Times New Roman"/>
          <w:sz w:val="28"/>
          <w:szCs w:val="28"/>
        </w:rPr>
        <w:t xml:space="preserve">наружных </w:t>
      </w:r>
      <w:r w:rsidR="00932F5F">
        <w:rPr>
          <w:rFonts w:ascii="Times New Roman" w:hAnsi="Times New Roman" w:cs="Times New Roman"/>
          <w:sz w:val="28"/>
          <w:szCs w:val="28"/>
        </w:rPr>
        <w:t>стен» заполняется, если оформляемый объект является зданием; графа «Подключение к сетям инженерно-технического обеспечения» заполняется при наличии такого подключения центрального или автономного</w:t>
      </w:r>
      <w:r w:rsidR="007A401B">
        <w:rPr>
          <w:rFonts w:ascii="Times New Roman" w:hAnsi="Times New Roman" w:cs="Times New Roman"/>
          <w:sz w:val="28"/>
          <w:szCs w:val="28"/>
        </w:rPr>
        <w:t>;</w:t>
      </w:r>
    </w:p>
    <w:p w:rsidR="007A401B" w:rsidRDefault="007A401B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заполните графу «Правообладатель объекта недвижимого имущества»: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ФИО, пол, дату рождения, гражданство, паспортные данные, ИНН (при наличии), на оборотной стороне декларации  - </w:t>
      </w:r>
      <w:r w:rsidR="00BE1C6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правообладателя;</w:t>
      </w:r>
      <w:proofErr w:type="gramEnd"/>
    </w:p>
    <w:p w:rsidR="00E37D3B" w:rsidRPr="00B14D0F" w:rsidRDefault="00E37D3B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поставьте дату заполнения декларации, подпись и расшифровку подписи. Если декларацию заполняет представи</w:t>
      </w:r>
      <w:r w:rsidR="002966AA">
        <w:rPr>
          <w:rFonts w:ascii="Times New Roman" w:hAnsi="Times New Roman" w:cs="Times New Roman"/>
          <w:sz w:val="28"/>
          <w:szCs w:val="28"/>
        </w:rPr>
        <w:t>тель правообладателя, то 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вид, номер и дату выдачи документа, подтверждающего полномочия представителя (например, доверенности).</w:t>
      </w:r>
    </w:p>
    <w:p w:rsidR="00F3389A" w:rsidRDefault="008C154D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D3B">
        <w:rPr>
          <w:rFonts w:ascii="Times New Roman" w:hAnsi="Times New Roman" w:cs="Times New Roman"/>
          <w:sz w:val="28"/>
          <w:szCs w:val="28"/>
        </w:rPr>
        <w:t xml:space="preserve">Помните, что указанные в декларации сведения об объекте недвижимости не проверяются  при проведении государственной регистрации права и в дальнейшем никем не оспариваются. </w:t>
      </w:r>
      <w:r w:rsidR="00517DDC">
        <w:rPr>
          <w:rFonts w:ascii="Times New Roman" w:hAnsi="Times New Roman" w:cs="Times New Roman"/>
          <w:sz w:val="28"/>
          <w:szCs w:val="28"/>
        </w:rPr>
        <w:t xml:space="preserve">На основании указанных сведений в дальнейшем объект недвижимости </w:t>
      </w:r>
      <w:r>
        <w:rPr>
          <w:rFonts w:ascii="Times New Roman" w:hAnsi="Times New Roman" w:cs="Times New Roman"/>
          <w:sz w:val="28"/>
          <w:szCs w:val="28"/>
        </w:rPr>
        <w:t>ставится</w:t>
      </w:r>
      <w:r w:rsidR="00517DDC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>, и если в дальнейшем возникнет необходимость</w:t>
      </w:r>
      <w:r w:rsidR="00517DDC">
        <w:rPr>
          <w:rFonts w:ascii="Times New Roman" w:hAnsi="Times New Roman" w:cs="Times New Roman"/>
          <w:sz w:val="28"/>
          <w:szCs w:val="28"/>
        </w:rPr>
        <w:t xml:space="preserve"> изменить какие-либо </w:t>
      </w:r>
      <w:r>
        <w:rPr>
          <w:rFonts w:ascii="Times New Roman" w:hAnsi="Times New Roman" w:cs="Times New Roman"/>
          <w:sz w:val="28"/>
          <w:szCs w:val="28"/>
        </w:rPr>
        <w:t xml:space="preserve">сведения вследствие допущенной в декларации ошибки, то для этого надо будет пройти непростую процедуру,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временных и материальных затрат.</w:t>
      </w:r>
      <w:r w:rsidR="00296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AA" w:rsidRDefault="002966AA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последнее, что потребуется для регистрации права, - это уплатить государственную пошлину в размере 350 рубл</w:t>
      </w:r>
      <w:r w:rsidR="00016F39">
        <w:rPr>
          <w:rFonts w:ascii="Times New Roman" w:hAnsi="Times New Roman" w:cs="Times New Roman"/>
          <w:sz w:val="28"/>
          <w:szCs w:val="28"/>
        </w:rPr>
        <w:t>ей за каждый объект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6AA" w:rsidRPr="003F67A2" w:rsidRDefault="00BE1C65" w:rsidP="00E37D3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5C2A98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пакета документов через 10 рабочих дней Управлением Росреестра по Республике Татарстан будет выдано свидетельство о государственной регистрации права, </w:t>
      </w:r>
      <w:r w:rsidR="003F67A2" w:rsidRPr="003F67A2">
        <w:rPr>
          <w:rFonts w:ascii="Times New Roman" w:hAnsi="Times New Roman" w:cs="Times New Roman"/>
          <w:sz w:val="28"/>
          <w:szCs w:val="28"/>
        </w:rPr>
        <w:t>которое</w:t>
      </w:r>
      <w:r w:rsidR="003F67A2">
        <w:rPr>
          <w:rFonts w:ascii="Times New Roman" w:hAnsi="Times New Roman" w:cs="Times New Roman"/>
          <w:sz w:val="28"/>
          <w:szCs w:val="28"/>
        </w:rPr>
        <w:t xml:space="preserve"> всегда и везде подтвердит </w:t>
      </w:r>
      <w:r w:rsidR="003F67A2" w:rsidRPr="003F67A2">
        <w:rPr>
          <w:rFonts w:ascii="Times New Roman" w:hAnsi="Times New Roman" w:cs="Times New Roman"/>
          <w:sz w:val="28"/>
          <w:szCs w:val="28"/>
        </w:rPr>
        <w:t>законное право собственности</w:t>
      </w:r>
      <w:r w:rsidR="003F67A2">
        <w:rPr>
          <w:rFonts w:ascii="Times New Roman" w:hAnsi="Times New Roman" w:cs="Times New Roman"/>
          <w:sz w:val="28"/>
          <w:szCs w:val="28"/>
        </w:rPr>
        <w:t xml:space="preserve"> на объект недвижимости.</w:t>
      </w:r>
    </w:p>
    <w:sectPr w:rsidR="002966AA" w:rsidRPr="003F67A2" w:rsidSect="0050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717"/>
    <w:rsid w:val="00016F39"/>
    <w:rsid w:val="00173EBF"/>
    <w:rsid w:val="001C21EE"/>
    <w:rsid w:val="001C4717"/>
    <w:rsid w:val="002966AA"/>
    <w:rsid w:val="002C1793"/>
    <w:rsid w:val="003F67A2"/>
    <w:rsid w:val="0041077E"/>
    <w:rsid w:val="004602D2"/>
    <w:rsid w:val="00501460"/>
    <w:rsid w:val="00517DDC"/>
    <w:rsid w:val="005C2A98"/>
    <w:rsid w:val="00694B62"/>
    <w:rsid w:val="00775A7E"/>
    <w:rsid w:val="007915C2"/>
    <w:rsid w:val="007A401B"/>
    <w:rsid w:val="008C154D"/>
    <w:rsid w:val="00920DD1"/>
    <w:rsid w:val="00932F5F"/>
    <w:rsid w:val="00A46D9E"/>
    <w:rsid w:val="00AA355B"/>
    <w:rsid w:val="00B14D0F"/>
    <w:rsid w:val="00BE1C65"/>
    <w:rsid w:val="00C73410"/>
    <w:rsid w:val="00D52D4D"/>
    <w:rsid w:val="00DF160B"/>
    <w:rsid w:val="00E00907"/>
    <w:rsid w:val="00E37D3B"/>
    <w:rsid w:val="00E75035"/>
    <w:rsid w:val="00EB4536"/>
    <w:rsid w:val="00F3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MukhametgalievaEI</dc:creator>
  <cp:lastModifiedBy>MukhametgalievaEI</cp:lastModifiedBy>
  <cp:revision>12</cp:revision>
  <dcterms:created xsi:type="dcterms:W3CDTF">2015-03-30T13:04:00Z</dcterms:created>
  <dcterms:modified xsi:type="dcterms:W3CDTF">2015-03-31T12:11:00Z</dcterms:modified>
</cp:coreProperties>
</file>