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44B2D1" w14:textId="77777777" w:rsidR="00324514" w:rsidRDefault="00324514" w:rsidP="00324514">
      <w:pPr>
        <w:ind w:left="5670" w:right="-1"/>
        <w:jc w:val="center"/>
        <w:rPr>
          <w:sz w:val="20"/>
          <w:szCs w:val="20"/>
        </w:rPr>
      </w:pPr>
      <w:r>
        <w:rPr>
          <w:sz w:val="20"/>
          <w:szCs w:val="20"/>
        </w:rPr>
        <w:t>Приложение</w:t>
      </w:r>
    </w:p>
    <w:p w14:paraId="758CEA11" w14:textId="77777777" w:rsidR="00324514" w:rsidRDefault="00324514" w:rsidP="00324514">
      <w:pPr>
        <w:ind w:left="5670" w:right="-1"/>
        <w:jc w:val="center"/>
        <w:rPr>
          <w:sz w:val="20"/>
          <w:szCs w:val="20"/>
        </w:rPr>
      </w:pPr>
      <w:r>
        <w:rPr>
          <w:sz w:val="20"/>
          <w:szCs w:val="20"/>
        </w:rPr>
        <w:t>к постановлению Исполнительного комитета Зеленодольского муниципального района</w:t>
      </w:r>
    </w:p>
    <w:p w14:paraId="39FC8ED4" w14:textId="77777777" w:rsidR="00324514" w:rsidRDefault="00324514" w:rsidP="00324514">
      <w:pPr>
        <w:ind w:left="5670" w:right="-1"/>
        <w:jc w:val="center"/>
        <w:rPr>
          <w:sz w:val="20"/>
          <w:szCs w:val="20"/>
        </w:rPr>
      </w:pPr>
      <w:r>
        <w:rPr>
          <w:sz w:val="20"/>
          <w:szCs w:val="20"/>
        </w:rPr>
        <w:t>Республики Татарстан</w:t>
      </w:r>
    </w:p>
    <w:p w14:paraId="29003036" w14:textId="0A81687A" w:rsidR="00324514" w:rsidRDefault="008852C1" w:rsidP="00324514">
      <w:pPr>
        <w:ind w:left="5670" w:right="-1"/>
        <w:jc w:val="center"/>
        <w:rPr>
          <w:sz w:val="20"/>
          <w:szCs w:val="20"/>
        </w:rPr>
      </w:pPr>
      <w:r>
        <w:rPr>
          <w:sz w:val="20"/>
          <w:szCs w:val="20"/>
        </w:rPr>
        <w:t>09.09.2021 г.</w:t>
      </w:r>
      <w:r w:rsidR="00324514">
        <w:rPr>
          <w:sz w:val="20"/>
          <w:szCs w:val="20"/>
        </w:rPr>
        <w:t xml:space="preserve"> № </w:t>
      </w:r>
      <w:r>
        <w:rPr>
          <w:sz w:val="20"/>
          <w:szCs w:val="20"/>
        </w:rPr>
        <w:t>2190</w:t>
      </w:r>
    </w:p>
    <w:p w14:paraId="07464F41" w14:textId="77777777" w:rsidR="00324514" w:rsidRDefault="00324514" w:rsidP="00324514">
      <w:pPr>
        <w:jc w:val="center"/>
        <w:rPr>
          <w:b/>
        </w:rPr>
      </w:pPr>
    </w:p>
    <w:p w14:paraId="2F5B169A" w14:textId="77777777" w:rsidR="00324514" w:rsidRDefault="00324514" w:rsidP="00324514">
      <w:pPr>
        <w:jc w:val="center"/>
        <w:rPr>
          <w:b/>
        </w:rPr>
      </w:pPr>
      <w:r>
        <w:rPr>
          <w:b/>
        </w:rPr>
        <w:t>Административный регламент</w:t>
      </w:r>
    </w:p>
    <w:p w14:paraId="547EEF4E" w14:textId="77777777" w:rsidR="00324514" w:rsidRDefault="00324514" w:rsidP="00324514">
      <w:pPr>
        <w:jc w:val="center"/>
        <w:rPr>
          <w:b/>
        </w:rPr>
      </w:pPr>
      <w:r>
        <w:rPr>
          <w:b/>
        </w:rPr>
        <w:t xml:space="preserve">предоставления муниципальной услуги по </w:t>
      </w:r>
      <w:r>
        <w:rPr>
          <w:b/>
        </w:rPr>
        <w:br/>
        <w:t xml:space="preserve">выдаче разрешения на вырубку, </w:t>
      </w:r>
      <w:proofErr w:type="spellStart"/>
      <w:r>
        <w:rPr>
          <w:b/>
        </w:rPr>
        <w:t>кронирование</w:t>
      </w:r>
      <w:proofErr w:type="spellEnd"/>
      <w:r>
        <w:rPr>
          <w:b/>
        </w:rPr>
        <w:t>, посадку и пересадку деревьев, кустарников, снос газона</w:t>
      </w:r>
    </w:p>
    <w:p w14:paraId="24AF699D" w14:textId="77777777" w:rsidR="00324514" w:rsidRDefault="00324514" w:rsidP="00324514"/>
    <w:p w14:paraId="7873838C" w14:textId="77777777" w:rsidR="00324514" w:rsidRDefault="00324514" w:rsidP="00324514">
      <w:pPr>
        <w:jc w:val="center"/>
        <w:rPr>
          <w:b/>
        </w:rPr>
      </w:pPr>
      <w:r>
        <w:rPr>
          <w:b/>
        </w:rPr>
        <w:t>1. Общие положения</w:t>
      </w:r>
    </w:p>
    <w:p w14:paraId="028A980F" w14:textId="77777777" w:rsidR="00324514" w:rsidRDefault="00324514" w:rsidP="00324514"/>
    <w:p w14:paraId="19F83737" w14:textId="77777777" w:rsidR="00324514" w:rsidRDefault="00324514" w:rsidP="00324514">
      <w:pPr>
        <w:ind w:firstLine="709"/>
        <w:jc w:val="both"/>
      </w:pPr>
      <w: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разрешения на вырубку, </w:t>
      </w:r>
      <w:proofErr w:type="spellStart"/>
      <w:r>
        <w:t>кронирование</w:t>
      </w:r>
      <w:proofErr w:type="spellEnd"/>
      <w:r>
        <w:t xml:space="preserve">, посадку и пересадку деревьев, кустарников, снос газона (далее – муниципальная услуга). </w:t>
      </w:r>
    </w:p>
    <w:p w14:paraId="626B0290" w14:textId="77777777" w:rsidR="00324514" w:rsidRDefault="00324514" w:rsidP="00324514">
      <w:pPr>
        <w:ind w:firstLine="709"/>
        <w:jc w:val="both"/>
      </w:pPr>
      <w:r>
        <w:t>1.2. Получатели муниципальной услуги: физические и юридические лица (далее – заявитель).</w:t>
      </w:r>
    </w:p>
    <w:p w14:paraId="3E4E2707" w14:textId="77777777" w:rsidR="00324514" w:rsidRDefault="00324514" w:rsidP="00324514">
      <w:pPr>
        <w:ind w:firstLine="709"/>
        <w:jc w:val="both"/>
      </w:pPr>
      <w:r>
        <w:t>Заявление подается собственником, лицом обладающим правом пользования объектом недвижимости или уполномоченными от имени собственника объекта недвижимости заключать договора на проведение строительства, реконструкции, объектов капитального строительства, работ по благоустройству и иных земляных работ (представитель – заявителя).</w:t>
      </w:r>
    </w:p>
    <w:p w14:paraId="573C13C7" w14:textId="77777777" w:rsidR="00324514" w:rsidRDefault="00324514" w:rsidP="00324514">
      <w:pPr>
        <w:pStyle w:val="a9"/>
        <w:tabs>
          <w:tab w:val="left" w:pos="9781"/>
        </w:tabs>
        <w:autoSpaceDE w:val="0"/>
        <w:autoSpaceDN w:val="0"/>
        <w:adjustRightInd w:val="0"/>
        <w:ind w:left="0" w:right="-1" w:firstLine="709"/>
        <w:jc w:val="both"/>
        <w:rPr>
          <w:spacing w:val="1"/>
          <w:sz w:val="28"/>
          <w:szCs w:val="28"/>
        </w:rPr>
      </w:pPr>
      <w:r>
        <w:rPr>
          <w:spacing w:val="1"/>
          <w:sz w:val="28"/>
          <w:szCs w:val="28"/>
        </w:rPr>
        <w:t>1.3. Информирование о предоставлении муниципальной услуги:</w:t>
      </w:r>
    </w:p>
    <w:p w14:paraId="36CFAA23" w14:textId="77777777" w:rsidR="00324514" w:rsidRDefault="00324514" w:rsidP="00324514">
      <w:pPr>
        <w:tabs>
          <w:tab w:val="left" w:pos="9781"/>
        </w:tabs>
        <w:autoSpaceDE w:val="0"/>
        <w:autoSpaceDN w:val="0"/>
        <w:adjustRightInd w:val="0"/>
        <w:ind w:right="-1" w:firstLine="709"/>
        <w:jc w:val="both"/>
        <w:rPr>
          <w:spacing w:val="1"/>
        </w:rPr>
      </w:pPr>
      <w:r>
        <w:rPr>
          <w:spacing w:val="1"/>
        </w:rPr>
        <w:t>1.3.1. информация о порядке предоставления муниципальной услуги размещается:</w:t>
      </w:r>
    </w:p>
    <w:p w14:paraId="57BEC952" w14:textId="77777777" w:rsidR="00324514" w:rsidRDefault="00324514" w:rsidP="00324514">
      <w:pPr>
        <w:tabs>
          <w:tab w:val="left" w:pos="9781"/>
        </w:tabs>
        <w:autoSpaceDE w:val="0"/>
        <w:autoSpaceDN w:val="0"/>
        <w:adjustRightInd w:val="0"/>
        <w:ind w:right="-1" w:firstLine="709"/>
        <w:jc w:val="both"/>
        <w:rPr>
          <w:spacing w:val="1"/>
        </w:rPr>
      </w:pPr>
      <w:r>
        <w:rPr>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4D3E2901" w14:textId="77777777" w:rsidR="00324514" w:rsidRDefault="00324514" w:rsidP="00324514">
      <w:pPr>
        <w:tabs>
          <w:tab w:val="left" w:pos="9923"/>
        </w:tabs>
        <w:autoSpaceDE w:val="0"/>
        <w:autoSpaceDN w:val="0"/>
        <w:adjustRightInd w:val="0"/>
        <w:ind w:right="-1" w:firstLine="709"/>
        <w:jc w:val="both"/>
        <w:rPr>
          <w:spacing w:val="1"/>
        </w:rPr>
      </w:pPr>
      <w:r>
        <w:rPr>
          <w:spacing w:val="1"/>
        </w:rPr>
        <w:t xml:space="preserve">2) на официальном сайте Зеленодольского муниципального района в информационно-телекоммуникационной сети «Интернет» </w:t>
      </w:r>
      <w:r>
        <w:t>(</w:t>
      </w:r>
      <w:r>
        <w:rPr>
          <w:lang w:val="en-US"/>
        </w:rPr>
        <w:t>http</w:t>
      </w:r>
      <w:r>
        <w:t>://</w:t>
      </w:r>
      <w:proofErr w:type="spellStart"/>
      <w:r w:rsidR="008852C1">
        <w:fldChar w:fldCharType="begin"/>
      </w:r>
      <w:r w:rsidR="008852C1">
        <w:instrText xml:space="preserve"> HYPERLINK "http://www.zelendol.ru" </w:instrText>
      </w:r>
      <w:r w:rsidR="008852C1">
        <w:fldChar w:fldCharType="separate"/>
      </w:r>
      <w:r>
        <w:rPr>
          <w:rStyle w:val="a3"/>
        </w:rPr>
        <w:t>zelendol</w:t>
      </w:r>
      <w:r>
        <w:rPr>
          <w:rStyle w:val="a3"/>
          <w:lang w:val="en-US"/>
        </w:rPr>
        <w:t>sk</w:t>
      </w:r>
      <w:proofErr w:type="spellEnd"/>
      <w:r>
        <w:rPr>
          <w:rStyle w:val="a3"/>
        </w:rPr>
        <w:t>.</w:t>
      </w:r>
      <w:proofErr w:type="spellStart"/>
      <w:r>
        <w:rPr>
          <w:rStyle w:val="a3"/>
          <w:lang w:val="en-US"/>
        </w:rPr>
        <w:t>tatarstan</w:t>
      </w:r>
      <w:proofErr w:type="spellEnd"/>
      <w:r>
        <w:rPr>
          <w:rStyle w:val="a3"/>
        </w:rPr>
        <w:t>.</w:t>
      </w:r>
      <w:proofErr w:type="spellStart"/>
      <w:r>
        <w:rPr>
          <w:rStyle w:val="a3"/>
          <w:lang w:val="en-US"/>
        </w:rPr>
        <w:t>ru</w:t>
      </w:r>
      <w:proofErr w:type="spellEnd"/>
      <w:r w:rsidR="008852C1">
        <w:rPr>
          <w:rStyle w:val="a3"/>
          <w:lang w:val="en-US"/>
        </w:rPr>
        <w:fldChar w:fldCharType="end"/>
      </w:r>
      <w:r>
        <w:rPr>
          <w:u w:val="single"/>
        </w:rPr>
        <w:t>)</w:t>
      </w:r>
      <w:r>
        <w:rPr>
          <w:spacing w:val="1"/>
        </w:rPr>
        <w:t>;</w:t>
      </w:r>
    </w:p>
    <w:p w14:paraId="64B7D983" w14:textId="77777777" w:rsidR="00324514" w:rsidRDefault="00324514" w:rsidP="00324514">
      <w:pPr>
        <w:tabs>
          <w:tab w:val="left" w:pos="9923"/>
        </w:tabs>
        <w:autoSpaceDE w:val="0"/>
        <w:autoSpaceDN w:val="0"/>
        <w:adjustRightInd w:val="0"/>
        <w:ind w:right="-1" w:firstLine="709"/>
        <w:jc w:val="both"/>
        <w:rPr>
          <w:spacing w:val="1"/>
        </w:rPr>
      </w:pPr>
      <w:r>
        <w:rPr>
          <w:spacing w:val="1"/>
        </w:rPr>
        <w:t>3) на Портале государственных и муниципальных услуг Республики Татарстан (</w:t>
      </w:r>
      <w:proofErr w:type="spellStart"/>
      <w:r>
        <w:rPr>
          <w:spacing w:val="1"/>
        </w:rPr>
        <w:t>http</w:t>
      </w:r>
      <w:proofErr w:type="spellEnd"/>
      <w:r>
        <w:rPr>
          <w:spacing w:val="1"/>
          <w:lang w:val="en-US"/>
        </w:rPr>
        <w:t>s</w:t>
      </w:r>
      <w:r>
        <w:rPr>
          <w:spacing w:val="1"/>
        </w:rPr>
        <w:t>://</w:t>
      </w:r>
      <w:proofErr w:type="spellStart"/>
      <w:r>
        <w:rPr>
          <w:spacing w:val="1"/>
        </w:rPr>
        <w:t>uslugi.tatarsta</w:t>
      </w:r>
      <w:proofErr w:type="spellEnd"/>
      <w:r>
        <w:rPr>
          <w:spacing w:val="1"/>
          <w:lang w:val="en-US"/>
        </w:rPr>
        <w:t>n</w:t>
      </w:r>
      <w:r>
        <w:rPr>
          <w:spacing w:val="1"/>
        </w:rPr>
        <w:t>.</w:t>
      </w:r>
      <w:proofErr w:type="spellStart"/>
      <w:r>
        <w:rPr>
          <w:spacing w:val="1"/>
        </w:rPr>
        <w:t>ru</w:t>
      </w:r>
      <w:proofErr w:type="spellEnd"/>
      <w:r>
        <w:rPr>
          <w:spacing w:val="1"/>
        </w:rPr>
        <w:t xml:space="preserve">/) (далее – Республиканский портал); </w:t>
      </w:r>
    </w:p>
    <w:p w14:paraId="7C2061BC" w14:textId="77777777" w:rsidR="00324514" w:rsidRDefault="00324514" w:rsidP="00324514">
      <w:pPr>
        <w:tabs>
          <w:tab w:val="left" w:pos="9781"/>
        </w:tabs>
        <w:autoSpaceDE w:val="0"/>
        <w:autoSpaceDN w:val="0"/>
        <w:adjustRightInd w:val="0"/>
        <w:ind w:right="-1" w:firstLine="709"/>
        <w:jc w:val="both"/>
        <w:rPr>
          <w:spacing w:val="1"/>
        </w:rPr>
      </w:pPr>
      <w:r>
        <w:rPr>
          <w:spacing w:val="1"/>
        </w:rPr>
        <w:t>4) на Едином портале государственных и муниципальных услуг (функций) (</w:t>
      </w:r>
      <w:proofErr w:type="spellStart"/>
      <w:r>
        <w:rPr>
          <w:spacing w:val="1"/>
        </w:rPr>
        <w:t>http</w:t>
      </w:r>
      <w:proofErr w:type="spellEnd"/>
      <w:r>
        <w:rPr>
          <w:spacing w:val="1"/>
          <w:lang w:val="en-US"/>
        </w:rPr>
        <w:t>s</w:t>
      </w:r>
      <w:r>
        <w:rPr>
          <w:spacing w:val="1"/>
        </w:rPr>
        <w:t>:// www.gosuslugi.ru/) (далее – Единый портал);</w:t>
      </w:r>
    </w:p>
    <w:p w14:paraId="01525FC3" w14:textId="77777777" w:rsidR="00324514" w:rsidRDefault="00324514" w:rsidP="00324514">
      <w:pPr>
        <w:tabs>
          <w:tab w:val="left" w:pos="9781"/>
        </w:tabs>
        <w:autoSpaceDE w:val="0"/>
        <w:autoSpaceDN w:val="0"/>
        <w:adjustRightInd w:val="0"/>
        <w:ind w:right="-1" w:firstLine="709"/>
        <w:jc w:val="both"/>
        <w:rPr>
          <w:spacing w:val="1"/>
        </w:rPr>
      </w:pPr>
      <w:r>
        <w:rPr>
          <w:spacing w:val="1"/>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5030760F" w14:textId="77777777" w:rsidR="00324514" w:rsidRDefault="00324514" w:rsidP="00324514">
      <w:pPr>
        <w:tabs>
          <w:tab w:val="left" w:pos="9781"/>
        </w:tabs>
        <w:autoSpaceDE w:val="0"/>
        <w:autoSpaceDN w:val="0"/>
        <w:adjustRightInd w:val="0"/>
        <w:ind w:right="-1" w:firstLine="709"/>
        <w:jc w:val="both"/>
        <w:rPr>
          <w:spacing w:val="1"/>
        </w:rPr>
      </w:pPr>
      <w:r>
        <w:rPr>
          <w:spacing w:val="1"/>
        </w:rPr>
        <w:t>1.3.2. Консультирование по вопросам предоставления муниципальной услуги осуществляется:</w:t>
      </w:r>
    </w:p>
    <w:p w14:paraId="6E2DFC75" w14:textId="77777777" w:rsidR="00324514" w:rsidRDefault="00324514" w:rsidP="00324514">
      <w:pPr>
        <w:tabs>
          <w:tab w:val="left" w:pos="9781"/>
        </w:tabs>
        <w:autoSpaceDE w:val="0"/>
        <w:autoSpaceDN w:val="0"/>
        <w:adjustRightInd w:val="0"/>
        <w:ind w:right="-1" w:firstLine="709"/>
        <w:jc w:val="both"/>
        <w:rPr>
          <w:spacing w:val="1"/>
        </w:rPr>
      </w:pPr>
      <w:r>
        <w:rPr>
          <w:spacing w:val="1"/>
        </w:rPr>
        <w:t>1) в многофункциональных центрах предоставления государственных и муниципальных услуг при устном обращении - лично или по телефону;</w:t>
      </w:r>
    </w:p>
    <w:p w14:paraId="753B0618" w14:textId="77777777" w:rsidR="00324514" w:rsidRDefault="00324514" w:rsidP="00324514">
      <w:pPr>
        <w:tabs>
          <w:tab w:val="left" w:pos="9781"/>
        </w:tabs>
        <w:autoSpaceDE w:val="0"/>
        <w:autoSpaceDN w:val="0"/>
        <w:adjustRightInd w:val="0"/>
        <w:ind w:right="-1" w:firstLine="709"/>
        <w:jc w:val="both"/>
        <w:rPr>
          <w:spacing w:val="1"/>
        </w:rPr>
      </w:pPr>
      <w:r>
        <w:rPr>
          <w:spacing w:val="1"/>
        </w:rPr>
        <w:t>2) в интерактивной форме Республиканского портала;</w:t>
      </w:r>
    </w:p>
    <w:p w14:paraId="7465AEA4" w14:textId="77777777" w:rsidR="00324514" w:rsidRDefault="00324514" w:rsidP="00324514">
      <w:pPr>
        <w:tabs>
          <w:tab w:val="left" w:pos="9781"/>
        </w:tabs>
        <w:autoSpaceDE w:val="0"/>
        <w:autoSpaceDN w:val="0"/>
        <w:adjustRightInd w:val="0"/>
        <w:ind w:right="-1" w:firstLine="709"/>
        <w:jc w:val="both"/>
        <w:rPr>
          <w:spacing w:val="1"/>
        </w:rPr>
      </w:pPr>
      <w:r>
        <w:rPr>
          <w:spacing w:val="1"/>
        </w:rPr>
        <w:lastRenderedPageBreak/>
        <w:t>3) в Исполнительном комитете Зеленодольского муниципального района (далее – Исполком);</w:t>
      </w:r>
    </w:p>
    <w:p w14:paraId="7BE9C761" w14:textId="77777777" w:rsidR="00324514" w:rsidRDefault="00324514" w:rsidP="00324514">
      <w:pPr>
        <w:tabs>
          <w:tab w:val="left" w:pos="9781"/>
        </w:tabs>
        <w:autoSpaceDE w:val="0"/>
        <w:autoSpaceDN w:val="0"/>
        <w:adjustRightInd w:val="0"/>
        <w:ind w:right="-1" w:firstLine="709"/>
        <w:jc w:val="both"/>
        <w:rPr>
          <w:spacing w:val="1"/>
        </w:rPr>
      </w:pPr>
      <w:r>
        <w:rPr>
          <w:spacing w:val="1"/>
        </w:rPr>
        <w:t xml:space="preserve">     в муниципальном бюджетном учреждении «Департамент жилищно-коммунального хозяйства Зеленодольского муниципального Республики Татарстан» (далее – Департамент):</w:t>
      </w:r>
    </w:p>
    <w:p w14:paraId="5292D38A" w14:textId="77777777" w:rsidR="00324514" w:rsidRDefault="00324514" w:rsidP="00324514">
      <w:pPr>
        <w:tabs>
          <w:tab w:val="left" w:pos="9781"/>
        </w:tabs>
        <w:autoSpaceDE w:val="0"/>
        <w:autoSpaceDN w:val="0"/>
        <w:adjustRightInd w:val="0"/>
        <w:ind w:right="-1" w:firstLine="709"/>
        <w:jc w:val="both"/>
        <w:rPr>
          <w:spacing w:val="1"/>
        </w:rPr>
      </w:pPr>
      <w:r>
        <w:rPr>
          <w:spacing w:val="1"/>
        </w:rPr>
        <w:t xml:space="preserve">при устном обращении - лично или по телефону; </w:t>
      </w:r>
    </w:p>
    <w:p w14:paraId="65CA4659" w14:textId="77777777" w:rsidR="00324514" w:rsidRDefault="00324514" w:rsidP="00324514">
      <w:pPr>
        <w:tabs>
          <w:tab w:val="left" w:pos="9781"/>
        </w:tabs>
        <w:autoSpaceDE w:val="0"/>
        <w:autoSpaceDN w:val="0"/>
        <w:adjustRightInd w:val="0"/>
        <w:ind w:right="-1" w:firstLine="709"/>
        <w:jc w:val="both"/>
        <w:rPr>
          <w:spacing w:val="1"/>
        </w:rPr>
      </w:pPr>
      <w:r>
        <w:rPr>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BF9AFC8" w14:textId="77777777" w:rsidR="00324514" w:rsidRDefault="00324514" w:rsidP="00324514">
      <w:pPr>
        <w:tabs>
          <w:tab w:val="left" w:pos="9781"/>
        </w:tabs>
        <w:autoSpaceDE w:val="0"/>
        <w:autoSpaceDN w:val="0"/>
        <w:adjustRightInd w:val="0"/>
        <w:ind w:right="-1" w:firstLine="709"/>
        <w:jc w:val="both"/>
        <w:rPr>
          <w:spacing w:val="1"/>
        </w:rPr>
      </w:pPr>
      <w:r>
        <w:rPr>
          <w:spacing w:val="1"/>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54D95144" w14:textId="77777777" w:rsidR="00324514" w:rsidRDefault="00324514" w:rsidP="00324514">
      <w:pPr>
        <w:tabs>
          <w:tab w:val="left" w:pos="9781"/>
        </w:tabs>
        <w:autoSpaceDE w:val="0"/>
        <w:autoSpaceDN w:val="0"/>
        <w:adjustRightInd w:val="0"/>
        <w:ind w:right="-1" w:firstLine="709"/>
        <w:jc w:val="both"/>
        <w:rPr>
          <w:spacing w:val="1"/>
        </w:rPr>
      </w:pPr>
      <w:r>
        <w:rPr>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00F6DBA" w14:textId="77777777" w:rsidR="00324514" w:rsidRDefault="00324514" w:rsidP="00324514">
      <w:pPr>
        <w:tabs>
          <w:tab w:val="left" w:pos="9781"/>
        </w:tabs>
        <w:autoSpaceDE w:val="0"/>
        <w:autoSpaceDN w:val="0"/>
        <w:adjustRightInd w:val="0"/>
        <w:ind w:right="-1" w:firstLine="709"/>
        <w:jc w:val="both"/>
        <w:rPr>
          <w:spacing w:val="1"/>
        </w:rPr>
      </w:pPr>
      <w:r>
        <w:rPr>
          <w:spacing w:val="1"/>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(Департамента)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Департамента.</w:t>
      </w:r>
    </w:p>
    <w:p w14:paraId="5AF1521C" w14:textId="77777777" w:rsidR="00324514" w:rsidRDefault="00324514" w:rsidP="00324514">
      <w:pPr>
        <w:tabs>
          <w:tab w:val="left" w:pos="9781"/>
        </w:tabs>
        <w:autoSpaceDE w:val="0"/>
        <w:autoSpaceDN w:val="0"/>
        <w:adjustRightInd w:val="0"/>
        <w:ind w:right="-1" w:firstLine="709"/>
        <w:jc w:val="both"/>
        <w:rPr>
          <w:spacing w:val="1"/>
        </w:rPr>
      </w:pPr>
      <w:r>
        <w:rPr>
          <w:spacing w:val="1"/>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пяти рабочих дней со дня регистрации обращения направляют ответ заявителю.</w:t>
      </w:r>
      <w: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76E7D855" w14:textId="77777777" w:rsidR="00324514" w:rsidRDefault="00324514" w:rsidP="00324514">
      <w:pPr>
        <w:tabs>
          <w:tab w:val="left" w:pos="9781"/>
        </w:tabs>
        <w:autoSpaceDE w:val="0"/>
        <w:autoSpaceDN w:val="0"/>
        <w:adjustRightInd w:val="0"/>
        <w:ind w:right="-1" w:firstLine="709"/>
        <w:jc w:val="both"/>
        <w:rPr>
          <w:spacing w:val="1"/>
        </w:rPr>
      </w:pPr>
      <w:r>
        <w:rPr>
          <w:spacing w:val="1"/>
        </w:rPr>
        <w:t>1.3.5. Информация по вопросам предоставления муниципальной услуги размещается на официальном сайте Зеленодольского муниципального района</w:t>
      </w:r>
      <w:r>
        <w:rPr>
          <w:i/>
          <w:spacing w:val="1"/>
        </w:rPr>
        <w:t xml:space="preserve"> </w:t>
      </w:r>
      <w:r>
        <w:rPr>
          <w:spacing w:val="1"/>
        </w:rPr>
        <w:t>и на информационных стендах в помещениях Департамента для работы с заявителями.</w:t>
      </w:r>
    </w:p>
    <w:p w14:paraId="37631EC1" w14:textId="77777777" w:rsidR="00324514" w:rsidRDefault="00324514" w:rsidP="00324514">
      <w:pPr>
        <w:tabs>
          <w:tab w:val="left" w:pos="9781"/>
        </w:tabs>
        <w:autoSpaceDE w:val="0"/>
        <w:autoSpaceDN w:val="0"/>
        <w:adjustRightInd w:val="0"/>
        <w:ind w:right="-1" w:firstLine="709"/>
        <w:jc w:val="both"/>
        <w:rPr>
          <w:spacing w:val="1"/>
        </w:rPr>
      </w:pPr>
      <w:r>
        <w:rPr>
          <w:spacing w:val="1"/>
        </w:rPr>
        <w:lastRenderedPageBreak/>
        <w:t>Информация на государственных языках Республики Татарстан, размещаемая на информационных стендах и на официальном сайте Зеленодольского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Департамента, о графике приема заявлений на предоставление муниципальной услуги.</w:t>
      </w:r>
    </w:p>
    <w:p w14:paraId="709F9EEA" w14:textId="77777777" w:rsidR="00324514" w:rsidRDefault="00324514" w:rsidP="00324514">
      <w:pPr>
        <w:tabs>
          <w:tab w:val="left" w:pos="9781"/>
        </w:tabs>
        <w:autoSpaceDE w:val="0"/>
        <w:autoSpaceDN w:val="0"/>
        <w:adjustRightInd w:val="0"/>
        <w:ind w:right="-1" w:firstLine="709"/>
        <w:jc w:val="both"/>
        <w:rPr>
          <w:spacing w:val="1"/>
        </w:rPr>
      </w:pPr>
      <w:r>
        <w:rPr>
          <w:spacing w:val="1"/>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Зеленодольского муниципального района в информационно-телекоммуникационной сети «Интернет» </w:t>
      </w:r>
      <w:r>
        <w:t>(</w:t>
      </w:r>
      <w:r>
        <w:rPr>
          <w:lang w:val="en-US"/>
        </w:rPr>
        <w:t>http</w:t>
      </w:r>
      <w:r>
        <w:t>://</w:t>
      </w:r>
      <w:proofErr w:type="spellStart"/>
      <w:r w:rsidR="008852C1">
        <w:fldChar w:fldCharType="begin"/>
      </w:r>
      <w:r w:rsidR="008852C1">
        <w:instrText xml:space="preserve"> HYPERLINK "http://www.zelendol.ru" </w:instrText>
      </w:r>
      <w:r w:rsidR="008852C1">
        <w:fldChar w:fldCharType="separate"/>
      </w:r>
      <w:r>
        <w:rPr>
          <w:rStyle w:val="a3"/>
        </w:rPr>
        <w:t>zelendol</w:t>
      </w:r>
      <w:r>
        <w:rPr>
          <w:rStyle w:val="a3"/>
          <w:lang w:val="en-US"/>
        </w:rPr>
        <w:t>sk</w:t>
      </w:r>
      <w:proofErr w:type="spellEnd"/>
      <w:r>
        <w:rPr>
          <w:rStyle w:val="a3"/>
        </w:rPr>
        <w:t>.</w:t>
      </w:r>
      <w:proofErr w:type="spellStart"/>
      <w:r>
        <w:rPr>
          <w:rStyle w:val="a3"/>
          <w:lang w:val="en-US"/>
        </w:rPr>
        <w:t>tatarstan</w:t>
      </w:r>
      <w:proofErr w:type="spellEnd"/>
      <w:r>
        <w:rPr>
          <w:rStyle w:val="a3"/>
        </w:rPr>
        <w:t>.</w:t>
      </w:r>
      <w:proofErr w:type="spellStart"/>
      <w:r>
        <w:rPr>
          <w:rStyle w:val="a3"/>
          <w:lang w:val="en-US"/>
        </w:rPr>
        <w:t>ru</w:t>
      </w:r>
      <w:proofErr w:type="spellEnd"/>
      <w:r w:rsidR="008852C1">
        <w:rPr>
          <w:rStyle w:val="a3"/>
          <w:lang w:val="en-US"/>
        </w:rPr>
        <w:fldChar w:fldCharType="end"/>
      </w:r>
      <w:r>
        <w:rPr>
          <w:u w:val="single"/>
        </w:rPr>
        <w:t>)</w:t>
      </w:r>
      <w:r>
        <w:rPr>
          <w:spacing w:val="1"/>
        </w:rPr>
        <w:t>.</w:t>
      </w:r>
    </w:p>
    <w:p w14:paraId="36A057D1" w14:textId="77777777" w:rsidR="00324514" w:rsidRDefault="00324514" w:rsidP="00324514">
      <w:pPr>
        <w:tabs>
          <w:tab w:val="left" w:pos="9781"/>
        </w:tabs>
        <w:autoSpaceDE w:val="0"/>
        <w:autoSpaceDN w:val="0"/>
        <w:adjustRightInd w:val="0"/>
        <w:ind w:right="-1" w:firstLine="709"/>
        <w:jc w:val="both"/>
        <w:rPr>
          <w:spacing w:val="1"/>
        </w:rPr>
      </w:pPr>
    </w:p>
    <w:p w14:paraId="4055BA7A" w14:textId="77777777" w:rsidR="00324514" w:rsidRDefault="00324514" w:rsidP="00324514">
      <w:pPr>
        <w:tabs>
          <w:tab w:val="left" w:pos="9781"/>
        </w:tabs>
        <w:ind w:right="-1" w:firstLine="709"/>
        <w:jc w:val="both"/>
      </w:pPr>
      <w:r>
        <w:t>1.5. В Регламенте используются следующие термины и определения:</w:t>
      </w:r>
    </w:p>
    <w:p w14:paraId="33DFB416" w14:textId="77777777" w:rsidR="00324514" w:rsidRDefault="00324514" w:rsidP="00324514">
      <w:pPr>
        <w:tabs>
          <w:tab w:val="left" w:pos="600"/>
          <w:tab w:val="left" w:pos="6810"/>
          <w:tab w:val="left" w:pos="9781"/>
        </w:tabs>
        <w:ind w:right="-1" w:firstLine="720"/>
        <w:jc w:val="both"/>
      </w:pPr>
      <w:bookmarkStart w:id="0" w:name="_Hlk40972604"/>
      <w: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0"/>
    <w:p w14:paraId="280C7AB3" w14:textId="77777777" w:rsidR="00324514" w:rsidRDefault="00324514" w:rsidP="00324514">
      <w:pPr>
        <w:tabs>
          <w:tab w:val="left" w:pos="600"/>
          <w:tab w:val="left" w:pos="6810"/>
          <w:tab w:val="left" w:pos="9781"/>
        </w:tabs>
        <w:ind w:right="-1" w:firstLine="720"/>
        <w:jc w:val="both"/>
      </w:pPr>
      <w: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01CBDC2E" w14:textId="77777777" w:rsidR="00324514" w:rsidRDefault="00324514" w:rsidP="00324514">
      <w:pPr>
        <w:autoSpaceDE w:val="0"/>
        <w:autoSpaceDN w:val="0"/>
        <w:adjustRightInd w:val="0"/>
        <w:ind w:right="-1" w:firstLine="709"/>
        <w:jc w:val="both"/>
      </w:pPr>
      <w: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4CA7834" w14:textId="77777777" w:rsidR="00324514" w:rsidRDefault="00324514" w:rsidP="00324514">
      <w:pPr>
        <w:autoSpaceDE w:val="0"/>
        <w:autoSpaceDN w:val="0"/>
        <w:adjustRightInd w:val="0"/>
        <w:ind w:right="-1" w:firstLine="709"/>
        <w:jc w:val="both"/>
      </w:pPr>
      <w: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14:paraId="66720BCD" w14:textId="77777777" w:rsidR="00324514" w:rsidRDefault="00324514" w:rsidP="00324514">
      <w:pPr>
        <w:autoSpaceDE w:val="0"/>
        <w:autoSpaceDN w:val="0"/>
        <w:adjustRightInd w:val="0"/>
        <w:ind w:right="-1" w:firstLine="709"/>
        <w:jc w:val="both"/>
      </w:pPr>
      <w: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403BAF0D" w14:textId="77777777" w:rsidR="00324514" w:rsidRDefault="00324514" w:rsidP="00324514">
      <w:pPr>
        <w:autoSpaceDE w:val="0"/>
        <w:autoSpaceDN w:val="0"/>
        <w:adjustRightInd w:val="0"/>
        <w:ind w:right="-1" w:firstLine="709"/>
        <w:jc w:val="both"/>
      </w:pPr>
      <w:r>
        <w:lastRenderedPageBreak/>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4CB74C61" w14:textId="77777777" w:rsidR="00324514" w:rsidRDefault="00324514" w:rsidP="00324514">
      <w:pPr>
        <w:tabs>
          <w:tab w:val="left" w:pos="9781"/>
        </w:tabs>
        <w:autoSpaceDE w:val="0"/>
        <w:autoSpaceDN w:val="0"/>
        <w:adjustRightInd w:val="0"/>
        <w:ind w:right="-1" w:firstLine="709"/>
        <w:jc w:val="both"/>
      </w:pPr>
      <w: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14:paraId="2EFA0A18" w14:textId="77777777" w:rsidR="00324514" w:rsidRDefault="00324514" w:rsidP="00324514">
      <w:pPr>
        <w:tabs>
          <w:tab w:val="left" w:pos="9781"/>
        </w:tabs>
        <w:ind w:right="-1"/>
        <w:jc w:val="center"/>
        <w:rPr>
          <w:b/>
          <w:szCs w:val="24"/>
        </w:rPr>
      </w:pPr>
    </w:p>
    <w:p w14:paraId="496200ED" w14:textId="77777777" w:rsidR="00324514" w:rsidRDefault="00324514" w:rsidP="00324514">
      <w:pPr>
        <w:tabs>
          <w:tab w:val="left" w:pos="9781"/>
        </w:tabs>
        <w:ind w:right="-1"/>
        <w:jc w:val="center"/>
        <w:rPr>
          <w:b/>
          <w:szCs w:val="24"/>
        </w:rPr>
      </w:pPr>
      <w:r>
        <w:rPr>
          <w:b/>
          <w:szCs w:val="24"/>
        </w:rPr>
        <w:t>2. Стандарт предоставления муниципальной услуги</w:t>
      </w:r>
    </w:p>
    <w:p w14:paraId="4FCA6581" w14:textId="77777777" w:rsidR="00324514" w:rsidRDefault="00324514" w:rsidP="00324514">
      <w:pPr>
        <w:tabs>
          <w:tab w:val="left" w:pos="9781"/>
        </w:tabs>
        <w:autoSpaceDE w:val="0"/>
        <w:autoSpaceDN w:val="0"/>
        <w:adjustRightInd w:val="0"/>
        <w:ind w:right="-1" w:firstLine="709"/>
        <w:jc w:val="both"/>
        <w:rPr>
          <w:rFonts w:cs="Courier New"/>
          <w:szCs w:val="20"/>
        </w:rPr>
      </w:pPr>
    </w:p>
    <w:p w14:paraId="22A4E4CD" w14:textId="77777777" w:rsidR="00324514" w:rsidRDefault="00324514" w:rsidP="00324514">
      <w:pPr>
        <w:tabs>
          <w:tab w:val="left" w:pos="9781"/>
        </w:tabs>
        <w:autoSpaceDE w:val="0"/>
        <w:autoSpaceDN w:val="0"/>
        <w:adjustRightInd w:val="0"/>
        <w:ind w:right="-1"/>
        <w:jc w:val="center"/>
        <w:rPr>
          <w:rFonts w:cs="Courier New"/>
          <w:szCs w:val="20"/>
        </w:rPr>
      </w:pPr>
      <w:r>
        <w:rPr>
          <w:rFonts w:cs="Courier New"/>
          <w:szCs w:val="20"/>
        </w:rPr>
        <w:t>2.1. Наименование муниципальной услуги</w:t>
      </w:r>
    </w:p>
    <w:p w14:paraId="2AEA4545" w14:textId="77777777" w:rsidR="00324514" w:rsidRDefault="00324514" w:rsidP="00324514">
      <w:pPr>
        <w:tabs>
          <w:tab w:val="left" w:pos="9781"/>
        </w:tabs>
        <w:autoSpaceDE w:val="0"/>
        <w:autoSpaceDN w:val="0"/>
        <w:adjustRightInd w:val="0"/>
        <w:ind w:right="-1" w:firstLine="709"/>
        <w:jc w:val="both"/>
        <w:rPr>
          <w:rFonts w:cs="Courier New"/>
          <w:szCs w:val="20"/>
        </w:rPr>
      </w:pPr>
    </w:p>
    <w:p w14:paraId="787035C4" w14:textId="77777777" w:rsidR="00324514" w:rsidRDefault="00324514" w:rsidP="00324514">
      <w:pPr>
        <w:tabs>
          <w:tab w:val="left" w:pos="9781"/>
        </w:tabs>
        <w:autoSpaceDE w:val="0"/>
        <w:autoSpaceDN w:val="0"/>
        <w:adjustRightInd w:val="0"/>
        <w:ind w:right="-1" w:firstLine="709"/>
        <w:jc w:val="both"/>
        <w:rPr>
          <w:rFonts w:cs="Courier New"/>
          <w:szCs w:val="20"/>
        </w:rPr>
      </w:pPr>
      <w:r>
        <w:rPr>
          <w:rFonts w:cs="Courier New"/>
          <w:szCs w:val="20"/>
        </w:rPr>
        <w:t xml:space="preserve">Выдача разрешения на вырубку, </w:t>
      </w:r>
      <w:proofErr w:type="spellStart"/>
      <w:r>
        <w:rPr>
          <w:rFonts w:cs="Courier New"/>
          <w:szCs w:val="20"/>
        </w:rPr>
        <w:t>кронирование</w:t>
      </w:r>
      <w:proofErr w:type="spellEnd"/>
      <w:r>
        <w:rPr>
          <w:rFonts w:cs="Courier New"/>
          <w:szCs w:val="20"/>
        </w:rPr>
        <w:t>, посадку и пересадку деревьев, кустарников, снос газона.</w:t>
      </w:r>
    </w:p>
    <w:p w14:paraId="03CB87E8" w14:textId="77777777" w:rsidR="00324514" w:rsidRDefault="00324514" w:rsidP="00324514">
      <w:pPr>
        <w:tabs>
          <w:tab w:val="left" w:pos="9781"/>
        </w:tabs>
        <w:autoSpaceDE w:val="0"/>
        <w:autoSpaceDN w:val="0"/>
        <w:adjustRightInd w:val="0"/>
        <w:ind w:right="-1" w:firstLine="709"/>
        <w:jc w:val="both"/>
        <w:rPr>
          <w:rFonts w:cs="Courier New"/>
          <w:szCs w:val="20"/>
        </w:rPr>
      </w:pPr>
    </w:p>
    <w:p w14:paraId="322991BE" w14:textId="77777777" w:rsidR="00324514" w:rsidRDefault="00324514" w:rsidP="00324514">
      <w:pPr>
        <w:autoSpaceDE w:val="0"/>
        <w:autoSpaceDN w:val="0"/>
        <w:adjustRightInd w:val="0"/>
        <w:ind w:firstLine="709"/>
        <w:jc w:val="both"/>
        <w:rPr>
          <w:bCs/>
          <w:szCs w:val="20"/>
          <w:lang w:eastAsia="zh-CN"/>
        </w:rPr>
      </w:pPr>
      <w:r>
        <w:t xml:space="preserve">2.2. Наименование исполнительно-распорядительного органа местного самоуправления, непосредственно предоставляющего муниципальную услугу: </w:t>
      </w:r>
    </w:p>
    <w:p w14:paraId="7FC90448" w14:textId="77777777" w:rsidR="00324514" w:rsidRDefault="00324514" w:rsidP="00324514">
      <w:pPr>
        <w:autoSpaceDE w:val="0"/>
        <w:autoSpaceDN w:val="0"/>
        <w:adjustRightInd w:val="0"/>
        <w:ind w:right="-1"/>
        <w:jc w:val="both"/>
        <w:rPr>
          <w:szCs w:val="20"/>
        </w:rPr>
      </w:pPr>
      <w:r>
        <w:rPr>
          <w:szCs w:val="20"/>
        </w:rPr>
        <w:t>Исполнительный комитет Зеленодольского муниципального района Республики  Татарстан.</w:t>
      </w:r>
    </w:p>
    <w:p w14:paraId="5DB62B53" w14:textId="77777777" w:rsidR="00324514" w:rsidRDefault="00324514" w:rsidP="00324514">
      <w:pPr>
        <w:autoSpaceDE w:val="0"/>
        <w:autoSpaceDN w:val="0"/>
        <w:adjustRightInd w:val="0"/>
        <w:ind w:right="-1" w:firstLine="709"/>
        <w:jc w:val="both"/>
        <w:rPr>
          <w:szCs w:val="20"/>
        </w:rPr>
      </w:pPr>
    </w:p>
    <w:p w14:paraId="30A90205" w14:textId="77777777" w:rsidR="00324514" w:rsidRDefault="00324514" w:rsidP="00324514">
      <w:pPr>
        <w:tabs>
          <w:tab w:val="left" w:pos="9781"/>
        </w:tabs>
        <w:autoSpaceDE w:val="0"/>
        <w:autoSpaceDN w:val="0"/>
        <w:adjustRightInd w:val="0"/>
        <w:ind w:right="-1"/>
        <w:jc w:val="center"/>
        <w:rPr>
          <w:rFonts w:cs="Courier New"/>
          <w:szCs w:val="20"/>
        </w:rPr>
      </w:pPr>
      <w:r>
        <w:rPr>
          <w:rFonts w:cs="Courier New"/>
          <w:szCs w:val="20"/>
        </w:rPr>
        <w:t>2.3. Описание результата предоставления муниципальной услуги</w:t>
      </w:r>
    </w:p>
    <w:p w14:paraId="5EBF3EC0" w14:textId="77777777" w:rsidR="00324514" w:rsidRDefault="00324514" w:rsidP="00324514">
      <w:pPr>
        <w:tabs>
          <w:tab w:val="left" w:pos="9781"/>
        </w:tabs>
        <w:autoSpaceDE w:val="0"/>
        <w:autoSpaceDN w:val="0"/>
        <w:adjustRightInd w:val="0"/>
        <w:ind w:right="-1" w:firstLine="709"/>
        <w:jc w:val="both"/>
      </w:pPr>
    </w:p>
    <w:p w14:paraId="69D729C8" w14:textId="77777777" w:rsidR="00324514" w:rsidRDefault="00324514" w:rsidP="00324514">
      <w:pPr>
        <w:ind w:firstLine="709"/>
        <w:jc w:val="both"/>
      </w:pPr>
      <w:r>
        <w:t>2.3.1. Результатом предоставления муниципальной услуги является:</w:t>
      </w:r>
    </w:p>
    <w:p w14:paraId="7E6ADC48" w14:textId="77777777" w:rsidR="00324514" w:rsidRDefault="00324514" w:rsidP="00324514">
      <w:pPr>
        <w:ind w:firstLine="709"/>
        <w:jc w:val="both"/>
      </w:pPr>
      <w:r>
        <w:t xml:space="preserve">1) разрешение на вырубку, </w:t>
      </w:r>
      <w:proofErr w:type="spellStart"/>
      <w:r>
        <w:t>кронирование</w:t>
      </w:r>
      <w:proofErr w:type="spellEnd"/>
      <w:r>
        <w:t>, посадку и пересадку деревьев, кустарников, снос газона (приложение № 1);</w:t>
      </w:r>
    </w:p>
    <w:p w14:paraId="6491B54F" w14:textId="77777777" w:rsidR="00324514" w:rsidRDefault="00324514" w:rsidP="00324514">
      <w:pPr>
        <w:ind w:firstLine="709"/>
        <w:jc w:val="both"/>
      </w:pPr>
      <w:r>
        <w:t>2) акт обследования зеленых насаждений с заключением об аварийности деревьев, кустарников (в случае обращения заявителя за получением</w:t>
      </w:r>
      <w:r>
        <w:rPr>
          <w:rFonts w:cs="Courier New"/>
          <w:szCs w:val="20"/>
        </w:rPr>
        <w:t xml:space="preserve"> разрешения при необходимости проведения аварийно-восстановительных работ, </w:t>
      </w:r>
      <w:r>
        <w:t>сноса зеленых насаждений в состоянии крайней необходимости (для устранения угрозы падения дерева, аварийных деревьев) раздел 2.5.4 регламента) (приложение №2);</w:t>
      </w:r>
    </w:p>
    <w:p w14:paraId="44E57AFB" w14:textId="77777777" w:rsidR="00324514" w:rsidRDefault="00324514" w:rsidP="00324514">
      <w:pPr>
        <w:ind w:firstLine="709"/>
        <w:jc w:val="both"/>
      </w:pPr>
      <w:r>
        <w:t>3) решение об отказе в предоставлении муниципальной услуги (приложение № 3).</w:t>
      </w:r>
    </w:p>
    <w:p w14:paraId="32ABBC83" w14:textId="77777777" w:rsidR="00324514" w:rsidRDefault="00324514" w:rsidP="00324514">
      <w:pPr>
        <w:ind w:firstLine="709"/>
        <w:jc w:val="both"/>
      </w:pPr>
      <w: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14:paraId="016BB274" w14:textId="77777777" w:rsidR="00324514" w:rsidRDefault="00324514" w:rsidP="00324514">
      <w:pPr>
        <w:ind w:firstLine="709"/>
        <w:jc w:val="both"/>
      </w:pPr>
      <w: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14:paraId="1BA9BCD9" w14:textId="77777777" w:rsidR="00324514" w:rsidRDefault="00324514" w:rsidP="00324514">
      <w:pPr>
        <w:ind w:firstLine="709"/>
        <w:jc w:val="both"/>
      </w:pPr>
      <w:r>
        <w:t xml:space="preserve">2.3.4. Заявитель вправе получить результат предоставления муниципальной услуги в форме электронного документа или экземпляра </w:t>
      </w:r>
      <w:r>
        <w:lastRenderedPageBreak/>
        <w:t>электронного документа на бумажном носителе в течение срока действия результата предоставления муниципальной услуги.</w:t>
      </w:r>
    </w:p>
    <w:p w14:paraId="59BE86DB" w14:textId="77777777" w:rsidR="00324514" w:rsidRDefault="00324514" w:rsidP="00324514">
      <w:pPr>
        <w:tabs>
          <w:tab w:val="left" w:pos="9781"/>
        </w:tabs>
        <w:autoSpaceDE w:val="0"/>
        <w:autoSpaceDN w:val="0"/>
        <w:adjustRightInd w:val="0"/>
        <w:ind w:right="-1" w:firstLine="709"/>
        <w:jc w:val="both"/>
        <w:rPr>
          <w:rFonts w:cs="Courier New"/>
          <w:szCs w:val="20"/>
        </w:rPr>
      </w:pPr>
    </w:p>
    <w:p w14:paraId="7D486379" w14:textId="77777777" w:rsidR="00324514" w:rsidRDefault="00324514" w:rsidP="00324514">
      <w:pPr>
        <w:tabs>
          <w:tab w:val="left" w:pos="9781"/>
        </w:tabs>
        <w:autoSpaceDE w:val="0"/>
        <w:autoSpaceDN w:val="0"/>
        <w:adjustRightInd w:val="0"/>
        <w:ind w:right="-1"/>
        <w:jc w:val="center"/>
        <w:rPr>
          <w:rFonts w:cs="Courier New"/>
          <w:szCs w:val="20"/>
        </w:rPr>
      </w:pPr>
      <w:r>
        <w:rPr>
          <w:rFonts w:cs="Courier New"/>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5D1D0E4B" w14:textId="77777777" w:rsidR="00324514" w:rsidRDefault="00324514" w:rsidP="00324514">
      <w:pPr>
        <w:tabs>
          <w:tab w:val="left" w:pos="9781"/>
        </w:tabs>
        <w:autoSpaceDE w:val="0"/>
        <w:autoSpaceDN w:val="0"/>
        <w:adjustRightInd w:val="0"/>
        <w:ind w:right="-1" w:firstLine="709"/>
        <w:jc w:val="both"/>
        <w:rPr>
          <w:rFonts w:cs="Courier New"/>
          <w:szCs w:val="20"/>
        </w:rPr>
      </w:pPr>
    </w:p>
    <w:p w14:paraId="3EBA3E78" w14:textId="77777777" w:rsidR="00324514" w:rsidRDefault="00324514" w:rsidP="00324514">
      <w:pPr>
        <w:tabs>
          <w:tab w:val="left" w:pos="9781"/>
        </w:tabs>
        <w:autoSpaceDE w:val="0"/>
        <w:autoSpaceDN w:val="0"/>
        <w:adjustRightInd w:val="0"/>
        <w:ind w:right="-1" w:firstLine="709"/>
        <w:jc w:val="both"/>
        <w:rPr>
          <w:rFonts w:cs="Courier New"/>
          <w:szCs w:val="20"/>
        </w:rPr>
      </w:pPr>
      <w:r>
        <w:rPr>
          <w:rFonts w:cs="Courier New"/>
          <w:szCs w:val="20"/>
        </w:rPr>
        <w:t>2.4.1. Срок предоставления муниципальной услуги:</w:t>
      </w:r>
    </w:p>
    <w:p w14:paraId="09FB58AA" w14:textId="77777777" w:rsidR="00324514" w:rsidRDefault="00324514" w:rsidP="00324514">
      <w:pPr>
        <w:tabs>
          <w:tab w:val="left" w:pos="9781"/>
        </w:tabs>
        <w:autoSpaceDE w:val="0"/>
        <w:autoSpaceDN w:val="0"/>
        <w:adjustRightInd w:val="0"/>
        <w:ind w:right="-1" w:firstLine="709"/>
        <w:jc w:val="both"/>
        <w:rPr>
          <w:rFonts w:cs="Courier New"/>
          <w:szCs w:val="20"/>
        </w:rPr>
      </w:pPr>
      <w:r>
        <w:rPr>
          <w:rFonts w:cs="Courier New"/>
          <w:szCs w:val="20"/>
        </w:rPr>
        <w:t>При получении разрешения на вырубку зеленых насаждений – не более 17 рабочих дней.</w:t>
      </w:r>
    </w:p>
    <w:p w14:paraId="0A8527C9" w14:textId="77777777" w:rsidR="00324514" w:rsidRDefault="00324514" w:rsidP="00324514">
      <w:pPr>
        <w:tabs>
          <w:tab w:val="left" w:pos="9781"/>
        </w:tabs>
        <w:autoSpaceDE w:val="0"/>
        <w:autoSpaceDN w:val="0"/>
        <w:adjustRightInd w:val="0"/>
        <w:ind w:right="-1" w:firstLine="709"/>
        <w:jc w:val="both"/>
        <w:rPr>
          <w:rFonts w:cs="Courier New"/>
          <w:szCs w:val="20"/>
        </w:rPr>
      </w:pPr>
      <w:r>
        <w:rPr>
          <w:rFonts w:cs="Courier New"/>
          <w:szCs w:val="20"/>
        </w:rP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пункте 2.5.3, подпунктах 1 – 8 пункта 2.6.1 Регламента, необходимые для предоставления муниципальной услуги, – семь рабочих дня, а в случае непредоставления заявителем по собственной инициативе документов, предусмотренных пунктом 2.6.1 Регламента, - четырнадцать рабочих дней.</w:t>
      </w:r>
    </w:p>
    <w:p w14:paraId="3153FC13" w14:textId="77777777" w:rsidR="00324514" w:rsidRDefault="00324514" w:rsidP="00324514">
      <w:pPr>
        <w:tabs>
          <w:tab w:val="left" w:pos="9781"/>
        </w:tabs>
        <w:autoSpaceDE w:val="0"/>
        <w:autoSpaceDN w:val="0"/>
        <w:adjustRightInd w:val="0"/>
        <w:ind w:right="-1" w:firstLine="709"/>
        <w:jc w:val="both"/>
        <w:rPr>
          <w:rFonts w:cs="Courier New"/>
          <w:szCs w:val="20"/>
        </w:rPr>
      </w:pPr>
      <w:r>
        <w:rPr>
          <w:rFonts w:cs="Courier New"/>
          <w:szCs w:val="20"/>
        </w:rPr>
        <w:t xml:space="preserve">При необходимости проведения аварийно-восстановительных работ, </w:t>
      </w:r>
      <w:r>
        <w:t>сноса зеленых насаждений в состоянии крайней необходимости (для устранения угрозы падения дерева, аварийных деревьев)</w:t>
      </w:r>
      <w:r>
        <w:rPr>
          <w:rFonts w:cs="Courier New"/>
          <w:szCs w:val="20"/>
        </w:rPr>
        <w:t xml:space="preserve"> – не более трех рабочих дней.</w:t>
      </w:r>
    </w:p>
    <w:p w14:paraId="7DFA2543" w14:textId="77777777" w:rsidR="00324514" w:rsidRDefault="00324514" w:rsidP="00324514">
      <w:pPr>
        <w:ind w:right="-1" w:firstLine="709"/>
        <w:jc w:val="both"/>
      </w:pPr>
      <w:r>
        <w:t>Срок предоставления муниципальной услуги начинает исчисляться на следующий день после дня регистрации заявления</w:t>
      </w:r>
      <w:r>
        <w:rPr>
          <w:i/>
        </w:rPr>
        <w:t>.</w:t>
      </w:r>
    </w:p>
    <w:p w14:paraId="00747CAC" w14:textId="77777777" w:rsidR="00324514" w:rsidRDefault="00324514" w:rsidP="00324514">
      <w:pPr>
        <w:tabs>
          <w:tab w:val="left" w:pos="9781"/>
        </w:tabs>
        <w:autoSpaceDE w:val="0"/>
        <w:autoSpaceDN w:val="0"/>
        <w:adjustRightInd w:val="0"/>
        <w:ind w:right="-1" w:firstLine="709"/>
        <w:jc w:val="both"/>
        <w:rPr>
          <w:rFonts w:cs="Courier New"/>
          <w:szCs w:val="20"/>
        </w:rPr>
      </w:pPr>
      <w:r>
        <w:rPr>
          <w:rFonts w:cs="Courier New"/>
          <w:szCs w:val="20"/>
        </w:rPr>
        <w:t>2.4.2. Приостановление срока предоставления муниципальной услуги не предусмотрено.</w:t>
      </w:r>
    </w:p>
    <w:p w14:paraId="0FDF7362" w14:textId="77777777" w:rsidR="00324514" w:rsidRDefault="00324514" w:rsidP="00324514">
      <w:pPr>
        <w:tabs>
          <w:tab w:val="left" w:pos="9923"/>
        </w:tabs>
        <w:autoSpaceDE w:val="0"/>
        <w:autoSpaceDN w:val="0"/>
        <w:adjustRightInd w:val="0"/>
        <w:ind w:right="-1" w:firstLine="709"/>
        <w:jc w:val="both"/>
      </w:pPr>
      <w:r>
        <w:t>2.4.3. Направление документа, являющегося результатом предоставления муниципальной услуги</w:t>
      </w:r>
      <w:r>
        <w:rPr>
          <w:color w:val="000000"/>
        </w:rPr>
        <w:t xml:space="preserve"> в форме электронного документа</w:t>
      </w:r>
      <w:r>
        <w:t>, осуществляется в день оформления и регистрации результата предоставления муниципальной услуги.</w:t>
      </w:r>
    </w:p>
    <w:p w14:paraId="0A5A201E" w14:textId="77777777" w:rsidR="00324514" w:rsidRDefault="00324514" w:rsidP="00324514">
      <w:pPr>
        <w:tabs>
          <w:tab w:val="left" w:pos="9781"/>
        </w:tabs>
        <w:autoSpaceDE w:val="0"/>
        <w:autoSpaceDN w:val="0"/>
        <w:adjustRightInd w:val="0"/>
        <w:ind w:right="-1" w:firstLine="709"/>
        <w:jc w:val="both"/>
        <w:rPr>
          <w:rFonts w:cs="Courier New"/>
          <w:szCs w:val="20"/>
        </w:rPr>
      </w:pPr>
    </w:p>
    <w:p w14:paraId="3E8ECFA4" w14:textId="77777777" w:rsidR="00324514" w:rsidRDefault="00324514" w:rsidP="00324514">
      <w:pPr>
        <w:tabs>
          <w:tab w:val="left" w:pos="9781"/>
        </w:tabs>
        <w:autoSpaceDE w:val="0"/>
        <w:autoSpaceDN w:val="0"/>
        <w:adjustRightInd w:val="0"/>
        <w:ind w:right="-1"/>
        <w:jc w:val="center"/>
        <w:rPr>
          <w:rFonts w:cs="Courier New"/>
          <w:szCs w:val="20"/>
        </w:rPr>
      </w:pPr>
      <w:r>
        <w:rPr>
          <w:rFonts w:cs="Courier New"/>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07C09345" w14:textId="77777777" w:rsidR="00324514" w:rsidRDefault="00324514" w:rsidP="00324514">
      <w:pPr>
        <w:tabs>
          <w:tab w:val="left" w:pos="9781"/>
        </w:tabs>
        <w:autoSpaceDE w:val="0"/>
        <w:autoSpaceDN w:val="0"/>
        <w:adjustRightInd w:val="0"/>
        <w:ind w:right="-1" w:firstLine="709"/>
        <w:jc w:val="both"/>
        <w:rPr>
          <w:rFonts w:cs="Courier New"/>
          <w:szCs w:val="20"/>
        </w:rPr>
      </w:pPr>
    </w:p>
    <w:p w14:paraId="01DE8135" w14:textId="77777777" w:rsidR="00324514" w:rsidRDefault="00324514" w:rsidP="00324514">
      <w:pPr>
        <w:tabs>
          <w:tab w:val="left" w:pos="9781"/>
        </w:tabs>
        <w:autoSpaceDE w:val="0"/>
        <w:autoSpaceDN w:val="0"/>
        <w:adjustRightInd w:val="0"/>
        <w:ind w:right="-1" w:firstLine="709"/>
        <w:jc w:val="both"/>
        <w:rPr>
          <w:rFonts w:cs="Courier New"/>
          <w:szCs w:val="20"/>
        </w:rPr>
      </w:pPr>
      <w:r>
        <w:rPr>
          <w:rFonts w:cs="Courier New"/>
          <w:szCs w:val="20"/>
        </w:rPr>
        <w:t>2.5.1. </w:t>
      </w:r>
      <w:r>
        <w:t>Для получения муниципальной услуги заявитель представляет следующие документы независимо от категории и основания обращения:</w:t>
      </w:r>
    </w:p>
    <w:p w14:paraId="500F7823" w14:textId="77777777" w:rsidR="00324514" w:rsidRDefault="00324514" w:rsidP="00324514">
      <w:pPr>
        <w:ind w:right="-1" w:firstLine="709"/>
        <w:jc w:val="both"/>
      </w:pPr>
      <w:r>
        <w:t>1) документ, удостоверяющий личность (предоставляется при обращении в МФЦ);</w:t>
      </w:r>
    </w:p>
    <w:p w14:paraId="7C80C528" w14:textId="77777777" w:rsidR="00324514" w:rsidRDefault="00324514" w:rsidP="00324514">
      <w:pPr>
        <w:ind w:right="-1" w:firstLine="709"/>
        <w:jc w:val="both"/>
      </w:pPr>
      <w:r>
        <w:t>2) заявление:</w:t>
      </w:r>
    </w:p>
    <w:p w14:paraId="73189CB1" w14:textId="77777777" w:rsidR="00324514" w:rsidRDefault="00324514" w:rsidP="00324514">
      <w:pPr>
        <w:ind w:right="-1" w:firstLine="709"/>
        <w:jc w:val="both"/>
      </w:pPr>
      <w:r>
        <w:t>- в форме документа на бумажном носителе при обращении в МФЦ (приложение № 4);</w:t>
      </w:r>
    </w:p>
    <w:p w14:paraId="12403A99" w14:textId="77777777" w:rsidR="00324514" w:rsidRDefault="00324514" w:rsidP="00324514">
      <w:pPr>
        <w:autoSpaceDE w:val="0"/>
        <w:autoSpaceDN w:val="0"/>
        <w:adjustRightInd w:val="0"/>
        <w:ind w:firstLine="709"/>
        <w:jc w:val="both"/>
      </w:pPr>
      <w:r>
        <w:lastRenderedPageBreak/>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2.5.6. Регламента, при обращении посредством Республиканского портала.</w:t>
      </w:r>
    </w:p>
    <w:p w14:paraId="4514C2A5" w14:textId="77777777" w:rsidR="00324514" w:rsidRDefault="00324514" w:rsidP="00324514">
      <w:pPr>
        <w:ind w:right="-1" w:firstLine="709"/>
        <w:jc w:val="both"/>
      </w:pPr>
      <w: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14:paraId="487BFD39" w14:textId="77777777" w:rsidR="00324514" w:rsidRDefault="00324514" w:rsidP="00324514">
      <w:pPr>
        <w:tabs>
          <w:tab w:val="left" w:pos="1134"/>
        </w:tabs>
        <w:ind w:right="-1" w:firstLine="709"/>
        <w:jc w:val="both"/>
      </w:pPr>
      <w:r>
        <w:t xml:space="preserve">2.5.2. Для получения разрешения на вырубку, </w:t>
      </w:r>
      <w:proofErr w:type="spellStart"/>
      <w:r>
        <w:t>кронирование</w:t>
      </w:r>
      <w:proofErr w:type="spellEnd"/>
      <w:r>
        <w:t>, посадку и пересадку деревьев, кустарников, снос газона заявитель представляет следующие документы:</w:t>
      </w:r>
    </w:p>
    <w:p w14:paraId="57AE3FE8" w14:textId="77777777" w:rsidR="00324514" w:rsidRDefault="00324514" w:rsidP="00324514">
      <w:pPr>
        <w:pStyle w:val="ConsPlusTitle"/>
        <w:numPr>
          <w:ilvl w:val="0"/>
          <w:numId w:val="2"/>
        </w:numPr>
        <w:tabs>
          <w:tab w:val="left" w:pos="709"/>
        </w:tabs>
        <w:ind w:left="0" w:right="-1" w:firstLine="709"/>
        <w:jc w:val="both"/>
        <w:rPr>
          <w:rFonts w:ascii="Times New Roman" w:hAnsi="Times New Roman"/>
          <w:b w:val="0"/>
          <w:sz w:val="28"/>
          <w:szCs w:val="28"/>
        </w:rPr>
      </w:pPr>
      <w:r>
        <w:rPr>
          <w:rFonts w:ascii="Times New Roman" w:hAnsi="Times New Roman"/>
          <w:b w:val="0"/>
          <w:sz w:val="28"/>
          <w:szCs w:val="28"/>
        </w:rPr>
        <w:t>документы, подтверждающие право собственности, владения или пользования земельным участком, на котором произрастают зеленые насаждения, попадающие под снос (не требуются в случае, если право на земельный участок зарегистрировано в Едином государственном реестре недвижимости или в случае, если земельный участок предоставлен во владение и (или) пользование Исполнительным комитетом муниципального района или городского округа);</w:t>
      </w:r>
    </w:p>
    <w:p w14:paraId="52D69D11" w14:textId="77777777" w:rsidR="00324514" w:rsidRDefault="00324514" w:rsidP="00324514">
      <w:pPr>
        <w:pStyle w:val="a9"/>
        <w:numPr>
          <w:ilvl w:val="0"/>
          <w:numId w:val="2"/>
        </w:numPr>
        <w:tabs>
          <w:tab w:val="left" w:pos="709"/>
        </w:tabs>
        <w:ind w:left="0" w:right="-1" w:firstLine="709"/>
        <w:jc w:val="both"/>
        <w:rPr>
          <w:sz w:val="28"/>
          <w:szCs w:val="28"/>
        </w:rPr>
      </w:pPr>
      <w:r>
        <w:rPr>
          <w:sz w:val="28"/>
          <w:szCs w:val="28"/>
        </w:rPr>
        <w:t>проектная документация в случае, если производится вырубка, пересадка зеленых насаждений, снос газона, попадающих под габариты при строительстве (реконструкции) зданий, сооружений, парковки, прокладке инженерных коммуникаций в охранной зоне, включая новое строительство;</w:t>
      </w:r>
    </w:p>
    <w:p w14:paraId="0E5483B3" w14:textId="77777777" w:rsidR="00324514" w:rsidRDefault="00324514" w:rsidP="00324514">
      <w:pPr>
        <w:pStyle w:val="a9"/>
        <w:numPr>
          <w:ilvl w:val="0"/>
          <w:numId w:val="2"/>
        </w:numPr>
        <w:tabs>
          <w:tab w:val="left" w:pos="709"/>
        </w:tabs>
        <w:ind w:left="0" w:right="-1" w:firstLine="709"/>
        <w:jc w:val="both"/>
        <w:rPr>
          <w:sz w:val="28"/>
          <w:szCs w:val="28"/>
        </w:rPr>
      </w:pPr>
      <w:r>
        <w:rPr>
          <w:sz w:val="28"/>
          <w:szCs w:val="28"/>
        </w:rPr>
        <w:t>протокол общего собрания собственников помещений многоквартирного дома, на котором принято решение о согласии собственников многоквартирного дома с благоустройством территории (с указанием необходимости сноса зеленых насаждений) в соответствии со сметной документацией на выполнение работ по благоустройству территории либо проектной документацией (отдельными разделами проектной документации) на выполнение таких работ;</w:t>
      </w:r>
    </w:p>
    <w:p w14:paraId="5B4D1A6E" w14:textId="77777777" w:rsidR="00324514" w:rsidRDefault="00324514" w:rsidP="00324514">
      <w:pPr>
        <w:pStyle w:val="a9"/>
        <w:numPr>
          <w:ilvl w:val="0"/>
          <w:numId w:val="2"/>
        </w:numPr>
        <w:tabs>
          <w:tab w:val="left" w:pos="709"/>
        </w:tabs>
        <w:ind w:left="0" w:right="-1" w:firstLine="709"/>
        <w:jc w:val="both"/>
        <w:rPr>
          <w:sz w:val="28"/>
          <w:szCs w:val="28"/>
        </w:rPr>
      </w:pPr>
      <w:r>
        <w:rPr>
          <w:sz w:val="28"/>
          <w:szCs w:val="28"/>
        </w:rPr>
        <w:t>заключение о нарушении естественного освещения в жилом или нежилом помещении или предписание надзорных органов (в случае проведения работ по восстановлению нормативного светового режима в жилых и нежилых помещениях);</w:t>
      </w:r>
    </w:p>
    <w:p w14:paraId="37FBD4D7" w14:textId="77777777" w:rsidR="00324514" w:rsidRDefault="00324514" w:rsidP="00324514">
      <w:pPr>
        <w:pStyle w:val="a9"/>
        <w:numPr>
          <w:ilvl w:val="0"/>
          <w:numId w:val="2"/>
        </w:numPr>
        <w:tabs>
          <w:tab w:val="left" w:pos="709"/>
        </w:tabs>
        <w:ind w:left="0" w:right="-1" w:firstLine="709"/>
        <w:jc w:val="both"/>
        <w:rPr>
          <w:sz w:val="28"/>
          <w:szCs w:val="28"/>
        </w:rPr>
      </w:pPr>
      <w:r>
        <w:rPr>
          <w:sz w:val="28"/>
          <w:szCs w:val="28"/>
        </w:rPr>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содержащий план благоустройства территории с отображением решений по благоустройству, озеленению территории;</w:t>
      </w:r>
    </w:p>
    <w:p w14:paraId="5320FEA4" w14:textId="77777777" w:rsidR="00324514" w:rsidRDefault="00324514" w:rsidP="00324514">
      <w:pPr>
        <w:pStyle w:val="a9"/>
        <w:numPr>
          <w:ilvl w:val="0"/>
          <w:numId w:val="2"/>
        </w:numPr>
        <w:tabs>
          <w:tab w:val="left" w:pos="709"/>
        </w:tabs>
        <w:ind w:left="0" w:right="-1" w:firstLine="709"/>
        <w:jc w:val="both"/>
        <w:rPr>
          <w:sz w:val="28"/>
          <w:szCs w:val="28"/>
        </w:rPr>
      </w:pPr>
      <w:r>
        <w:rPr>
          <w:sz w:val="28"/>
          <w:szCs w:val="28"/>
        </w:rPr>
        <w:t xml:space="preserve">информация органа, уполномоченного в сфере обеспечения безопасности дорожного движения, о необходимости обеспечения нормальной видимости технических средств регулирования дорожного движения, безопасности движения транспорта и пешеходов, или информацию органа, уполномоченного в сфере безопасности движения воздушного и железнодорожного транспорта о необходимости исполнения нормативных документов в части обеспечения безопасности движения (в случае для сноса зеленых насаждений при невозможности обеспечения нормальной видимости </w:t>
      </w:r>
      <w:r>
        <w:rPr>
          <w:sz w:val="28"/>
          <w:szCs w:val="28"/>
        </w:rPr>
        <w:lastRenderedPageBreak/>
        <w:t>технических средств регулирования дорожного движения, безопасности движения транспорта и пешеходов);</w:t>
      </w:r>
    </w:p>
    <w:p w14:paraId="33D5BECF" w14:textId="77777777" w:rsidR="00324514" w:rsidRDefault="00324514" w:rsidP="00324514">
      <w:pPr>
        <w:pStyle w:val="formattext"/>
        <w:numPr>
          <w:ilvl w:val="0"/>
          <w:numId w:val="2"/>
        </w:numPr>
        <w:tabs>
          <w:tab w:val="left" w:pos="709"/>
        </w:tabs>
        <w:spacing w:before="0" w:beforeAutospacing="0" w:after="0" w:afterAutospacing="0"/>
        <w:ind w:left="0" w:right="-143" w:firstLine="709"/>
        <w:jc w:val="both"/>
        <w:rPr>
          <w:sz w:val="28"/>
          <w:szCs w:val="28"/>
        </w:rPr>
      </w:pPr>
      <w:r>
        <w:rPr>
          <w:sz w:val="28"/>
          <w:szCs w:val="28"/>
        </w:rPr>
        <w:t xml:space="preserve">Схема участка до ближайших строений или других ориентиров с нанесением </w:t>
      </w:r>
      <w:r>
        <w:rPr>
          <w:rStyle w:val="match"/>
          <w:sz w:val="28"/>
          <w:szCs w:val="28"/>
        </w:rPr>
        <w:t>зеленых</w:t>
      </w:r>
      <w:r>
        <w:rPr>
          <w:sz w:val="28"/>
          <w:szCs w:val="28"/>
        </w:rPr>
        <w:t xml:space="preserve"> </w:t>
      </w:r>
      <w:r>
        <w:rPr>
          <w:rStyle w:val="match"/>
          <w:sz w:val="28"/>
          <w:szCs w:val="28"/>
        </w:rPr>
        <w:t>насаждений</w:t>
      </w:r>
      <w:r>
        <w:rPr>
          <w:sz w:val="28"/>
          <w:szCs w:val="28"/>
        </w:rPr>
        <w:t xml:space="preserve">, подлежащих </w:t>
      </w:r>
      <w:r>
        <w:rPr>
          <w:rStyle w:val="match"/>
          <w:sz w:val="28"/>
          <w:szCs w:val="28"/>
        </w:rPr>
        <w:t>вырубке</w:t>
      </w:r>
      <w:r>
        <w:rPr>
          <w:sz w:val="28"/>
          <w:szCs w:val="28"/>
        </w:rPr>
        <w:t>;</w:t>
      </w:r>
    </w:p>
    <w:p w14:paraId="2A05CDE3" w14:textId="77777777" w:rsidR="00324514" w:rsidRDefault="00324514" w:rsidP="00324514">
      <w:pPr>
        <w:pStyle w:val="formattext"/>
        <w:numPr>
          <w:ilvl w:val="0"/>
          <w:numId w:val="2"/>
        </w:numPr>
        <w:tabs>
          <w:tab w:val="left" w:pos="709"/>
        </w:tabs>
        <w:spacing w:before="0" w:beforeAutospacing="0" w:after="0" w:afterAutospacing="0"/>
        <w:ind w:left="0" w:right="-143" w:firstLine="709"/>
        <w:jc w:val="both"/>
        <w:rPr>
          <w:sz w:val="28"/>
          <w:szCs w:val="28"/>
        </w:rPr>
      </w:pPr>
      <w:r>
        <w:rPr>
          <w:sz w:val="28"/>
          <w:szCs w:val="28"/>
        </w:rPr>
        <w:t>Для юридических лиц: копию устава, свидетельства о государственной регистрации юридического лица, свидетельства о постановке на налоговый учет, решения о назначении руководителя;</w:t>
      </w:r>
    </w:p>
    <w:p w14:paraId="3BB84A44" w14:textId="77777777" w:rsidR="00324514" w:rsidRDefault="00324514" w:rsidP="00324514">
      <w:pPr>
        <w:pStyle w:val="formattext"/>
        <w:numPr>
          <w:ilvl w:val="0"/>
          <w:numId w:val="2"/>
        </w:numPr>
        <w:tabs>
          <w:tab w:val="left" w:pos="709"/>
        </w:tabs>
        <w:spacing w:before="0" w:beforeAutospacing="0" w:after="0" w:afterAutospacing="0"/>
        <w:ind w:left="0" w:right="-143" w:firstLine="709"/>
        <w:jc w:val="both"/>
        <w:rPr>
          <w:sz w:val="28"/>
          <w:szCs w:val="28"/>
        </w:rPr>
      </w:pPr>
      <w:r>
        <w:rPr>
          <w:sz w:val="28"/>
          <w:szCs w:val="28"/>
        </w:rPr>
        <w:t xml:space="preserve">Акт натурного технического обследования </w:t>
      </w:r>
      <w:r>
        <w:rPr>
          <w:rStyle w:val="match"/>
          <w:sz w:val="28"/>
          <w:szCs w:val="28"/>
        </w:rPr>
        <w:t>зеленых</w:t>
      </w:r>
      <w:r>
        <w:rPr>
          <w:sz w:val="28"/>
          <w:szCs w:val="28"/>
        </w:rPr>
        <w:t xml:space="preserve"> </w:t>
      </w:r>
      <w:r>
        <w:rPr>
          <w:rStyle w:val="match"/>
          <w:sz w:val="28"/>
          <w:szCs w:val="28"/>
        </w:rPr>
        <w:t>насаждений (Приложение №2);</w:t>
      </w:r>
      <w:r>
        <w:rPr>
          <w:sz w:val="28"/>
        </w:rPr>
        <w:t xml:space="preserve"> </w:t>
      </w:r>
    </w:p>
    <w:p w14:paraId="2805F383" w14:textId="77777777" w:rsidR="00324514" w:rsidRDefault="00324514" w:rsidP="00324514">
      <w:pPr>
        <w:pStyle w:val="formattext"/>
        <w:numPr>
          <w:ilvl w:val="0"/>
          <w:numId w:val="2"/>
        </w:numPr>
        <w:tabs>
          <w:tab w:val="left" w:pos="709"/>
        </w:tabs>
        <w:spacing w:before="0" w:beforeAutospacing="0" w:after="0" w:afterAutospacing="0"/>
        <w:ind w:left="0" w:right="-143" w:firstLine="709"/>
        <w:jc w:val="both"/>
        <w:rPr>
          <w:sz w:val="28"/>
          <w:szCs w:val="28"/>
        </w:rPr>
      </w:pPr>
      <w:r>
        <w:rPr>
          <w:sz w:val="28"/>
        </w:rPr>
        <w:t>Согласование с владельцами затрагиваемых территорий условий вырубки и пересадки зеленых насаждений;</w:t>
      </w:r>
    </w:p>
    <w:p w14:paraId="075BB625" w14:textId="77777777" w:rsidR="00324514" w:rsidRDefault="00324514" w:rsidP="00324514">
      <w:pPr>
        <w:pStyle w:val="formattext"/>
        <w:numPr>
          <w:ilvl w:val="0"/>
          <w:numId w:val="2"/>
        </w:numPr>
        <w:tabs>
          <w:tab w:val="left" w:pos="709"/>
        </w:tabs>
        <w:spacing w:before="0" w:beforeAutospacing="0" w:after="0" w:afterAutospacing="0"/>
        <w:ind w:left="0" w:right="-143" w:firstLine="709"/>
        <w:jc w:val="both"/>
        <w:rPr>
          <w:sz w:val="28"/>
          <w:szCs w:val="28"/>
        </w:rPr>
      </w:pPr>
      <w:r>
        <w:rPr>
          <w:sz w:val="28"/>
          <w:szCs w:val="28"/>
        </w:rPr>
        <w:t>Платежный документ об оплате восстановительной стоимости за вынужденный снос крупномерных деревьев и кустарников, связанных с застройкой или прокладкой подземных коммуникаций (в случае если восстановительная стоимость подлежит перечислению в бюджет).</w:t>
      </w:r>
    </w:p>
    <w:p w14:paraId="64675CD7" w14:textId="77777777" w:rsidR="00324514" w:rsidRDefault="00324514" w:rsidP="00324514">
      <w:pPr>
        <w:tabs>
          <w:tab w:val="left" w:pos="1134"/>
        </w:tabs>
        <w:ind w:right="-1" w:firstLine="709"/>
        <w:jc w:val="both"/>
      </w:pPr>
      <w:r>
        <w:t xml:space="preserve">2.5.3. Для получения разрешения на вырубку, </w:t>
      </w:r>
      <w:proofErr w:type="spellStart"/>
      <w:r>
        <w:t>кронирование</w:t>
      </w:r>
      <w:proofErr w:type="spellEnd"/>
      <w:r>
        <w:t>, посадку и пересадку деревьев, кустарников, снос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заявитель представляет следующие документы:</w:t>
      </w:r>
    </w:p>
    <w:p w14:paraId="6C61952B" w14:textId="77777777" w:rsidR="00324514" w:rsidRDefault="00324514" w:rsidP="00324514">
      <w:pPr>
        <w:pStyle w:val="a9"/>
        <w:numPr>
          <w:ilvl w:val="0"/>
          <w:numId w:val="4"/>
        </w:numPr>
        <w:tabs>
          <w:tab w:val="left" w:pos="1134"/>
        </w:tabs>
        <w:ind w:left="0" w:right="-1" w:firstLine="709"/>
        <w:jc w:val="both"/>
        <w:rPr>
          <w:sz w:val="28"/>
          <w:szCs w:val="28"/>
        </w:rPr>
      </w:pPr>
      <w:r>
        <w:rPr>
          <w:sz w:val="28"/>
          <w:szCs w:val="28"/>
        </w:rPr>
        <w:t>договор об осуществлении технологического присоединения, заключенный в соответствии с требованиями законодательства;</w:t>
      </w:r>
    </w:p>
    <w:p w14:paraId="76A4967E" w14:textId="77777777" w:rsidR="00324514" w:rsidRDefault="00324514" w:rsidP="00324514">
      <w:pPr>
        <w:pStyle w:val="a9"/>
        <w:numPr>
          <w:ilvl w:val="0"/>
          <w:numId w:val="4"/>
        </w:numPr>
        <w:tabs>
          <w:tab w:val="left" w:pos="1134"/>
        </w:tabs>
        <w:ind w:left="0" w:right="-1" w:firstLine="709"/>
        <w:jc w:val="both"/>
        <w:rPr>
          <w:sz w:val="28"/>
          <w:szCs w:val="28"/>
        </w:rPr>
      </w:pPr>
      <w:r>
        <w:rPr>
          <w:sz w:val="28"/>
          <w:szCs w:val="28"/>
        </w:rPr>
        <w:t>проектная документация на строительство, реконструкцию линейных объектов и их частей, объектов капитального строительства и их частей;</w:t>
      </w:r>
    </w:p>
    <w:p w14:paraId="232E53FD" w14:textId="77777777" w:rsidR="00324514" w:rsidRDefault="00324514" w:rsidP="00324514">
      <w:pPr>
        <w:pStyle w:val="a9"/>
        <w:numPr>
          <w:ilvl w:val="0"/>
          <w:numId w:val="4"/>
        </w:numPr>
        <w:tabs>
          <w:tab w:val="left" w:pos="1134"/>
        </w:tabs>
        <w:ind w:left="0" w:right="-1" w:firstLine="709"/>
        <w:jc w:val="both"/>
        <w:rPr>
          <w:sz w:val="28"/>
          <w:szCs w:val="28"/>
        </w:rPr>
      </w:pPr>
      <w:proofErr w:type="spellStart"/>
      <w:r>
        <w:rPr>
          <w:sz w:val="28"/>
          <w:szCs w:val="28"/>
        </w:rPr>
        <w:t>перечетная</w:t>
      </w:r>
      <w:proofErr w:type="spellEnd"/>
      <w:r>
        <w:rPr>
          <w:sz w:val="28"/>
          <w:szCs w:val="28"/>
        </w:rPr>
        <w:t xml:space="preserve"> ведомость (приложение № 5);</w:t>
      </w:r>
    </w:p>
    <w:p w14:paraId="4358E042" w14:textId="77777777" w:rsidR="00324514" w:rsidRDefault="00324514" w:rsidP="00324514">
      <w:pPr>
        <w:pStyle w:val="a9"/>
        <w:numPr>
          <w:ilvl w:val="0"/>
          <w:numId w:val="4"/>
        </w:numPr>
        <w:tabs>
          <w:tab w:val="left" w:pos="1134"/>
        </w:tabs>
        <w:ind w:left="0" w:right="-1" w:firstLine="709"/>
        <w:jc w:val="both"/>
        <w:rPr>
          <w:rStyle w:val="match"/>
        </w:rPr>
      </w:pPr>
      <w:r>
        <w:rPr>
          <w:sz w:val="28"/>
          <w:szCs w:val="28"/>
        </w:rPr>
        <w:t xml:space="preserve">акт натурного технического обследования </w:t>
      </w:r>
      <w:r>
        <w:rPr>
          <w:rStyle w:val="match"/>
          <w:sz w:val="28"/>
          <w:szCs w:val="28"/>
        </w:rPr>
        <w:t>зеленых</w:t>
      </w:r>
      <w:r>
        <w:rPr>
          <w:sz w:val="28"/>
          <w:szCs w:val="28"/>
        </w:rPr>
        <w:t xml:space="preserve"> </w:t>
      </w:r>
      <w:r>
        <w:rPr>
          <w:rStyle w:val="match"/>
          <w:sz w:val="28"/>
          <w:szCs w:val="28"/>
        </w:rPr>
        <w:t>насаждений;</w:t>
      </w:r>
    </w:p>
    <w:p w14:paraId="43A02B87" w14:textId="77777777" w:rsidR="00324514" w:rsidRDefault="00324514" w:rsidP="00324514">
      <w:pPr>
        <w:pStyle w:val="a9"/>
        <w:numPr>
          <w:ilvl w:val="0"/>
          <w:numId w:val="4"/>
        </w:numPr>
        <w:tabs>
          <w:tab w:val="left" w:pos="1134"/>
        </w:tabs>
        <w:ind w:left="0" w:right="-1" w:firstLine="709"/>
        <w:jc w:val="both"/>
      </w:pPr>
      <w:r>
        <w:rPr>
          <w:sz w:val="28"/>
          <w:szCs w:val="28"/>
        </w:rPr>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проведения работ по ремонту, строительству, реконструкции сетей инженерно-технического обеспечения в части технологического присоединения (подключения);</w:t>
      </w:r>
    </w:p>
    <w:p w14:paraId="72B2B4EE" w14:textId="77777777" w:rsidR="00324514" w:rsidRDefault="00324514" w:rsidP="00324514">
      <w:pPr>
        <w:pStyle w:val="a9"/>
        <w:numPr>
          <w:ilvl w:val="0"/>
          <w:numId w:val="4"/>
        </w:numPr>
        <w:tabs>
          <w:tab w:val="left" w:pos="1134"/>
        </w:tabs>
        <w:ind w:left="0" w:right="-1" w:firstLine="709"/>
        <w:jc w:val="both"/>
        <w:rPr>
          <w:sz w:val="28"/>
          <w:szCs w:val="28"/>
        </w:rPr>
      </w:pPr>
      <w:r>
        <w:rPr>
          <w:sz w:val="28"/>
          <w:szCs w:val="28"/>
        </w:rPr>
        <w:t>Платежный документ об оплате восстановительной стоимости за вынужденный снос крупномерных деревьев и кустарников, связанных с застройкой или прокладкой подземных коммуникаций (в случае если восстановительная стоимость подлежит перечислению в бюджет).</w:t>
      </w:r>
    </w:p>
    <w:p w14:paraId="4CD3F4F6" w14:textId="77777777" w:rsidR="00324514" w:rsidRDefault="00324514" w:rsidP="00324514">
      <w:pPr>
        <w:pStyle w:val="a9"/>
        <w:tabs>
          <w:tab w:val="left" w:pos="1134"/>
        </w:tabs>
        <w:ind w:left="0" w:right="-1" w:firstLine="709"/>
        <w:jc w:val="both"/>
        <w:rPr>
          <w:sz w:val="28"/>
          <w:szCs w:val="28"/>
        </w:rPr>
      </w:pPr>
      <w:r>
        <w:rPr>
          <w:sz w:val="28"/>
          <w:szCs w:val="28"/>
        </w:rPr>
        <w:t>2.5.4.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заявителем представляются следующие документы:</w:t>
      </w:r>
    </w:p>
    <w:p w14:paraId="7A696DC9" w14:textId="77777777" w:rsidR="00324514" w:rsidRDefault="00324514" w:rsidP="00324514">
      <w:pPr>
        <w:pStyle w:val="a9"/>
        <w:numPr>
          <w:ilvl w:val="0"/>
          <w:numId w:val="6"/>
        </w:numPr>
        <w:tabs>
          <w:tab w:val="left" w:pos="1134"/>
        </w:tabs>
        <w:ind w:left="0" w:right="-1" w:firstLine="709"/>
        <w:jc w:val="both"/>
        <w:rPr>
          <w:sz w:val="28"/>
          <w:szCs w:val="28"/>
        </w:rPr>
      </w:pPr>
      <w:r>
        <w:rPr>
          <w:sz w:val="28"/>
          <w:szCs w:val="28"/>
        </w:rPr>
        <w:t>акт организации, эксплуатирующей сети инженерно-технического обеспечения, подтверждающий наличие аварии, инцидента на сетях инженерно-технического обеспечения, подписанный руководителем либо уполномоченным должностным лицом (в случае устранения аварий, инцидентов на сетях инженерно-технического обеспечения);</w:t>
      </w:r>
    </w:p>
    <w:p w14:paraId="39A5B1DB" w14:textId="77777777" w:rsidR="00324514" w:rsidRDefault="00324514" w:rsidP="00324514">
      <w:pPr>
        <w:pStyle w:val="a9"/>
        <w:numPr>
          <w:ilvl w:val="0"/>
          <w:numId w:val="6"/>
        </w:numPr>
        <w:tabs>
          <w:tab w:val="left" w:pos="1134"/>
        </w:tabs>
        <w:ind w:left="0" w:right="-1" w:firstLine="709"/>
        <w:jc w:val="both"/>
        <w:rPr>
          <w:sz w:val="28"/>
          <w:szCs w:val="28"/>
        </w:rPr>
      </w:pPr>
      <w:r>
        <w:rPr>
          <w:sz w:val="28"/>
          <w:szCs w:val="28"/>
        </w:rPr>
        <w:lastRenderedPageBreak/>
        <w:t>материалы фотосъемки испрашиваемых к сносу зеленых насаждений. Фотосъемка выполняется с привязкой к местности, на которой она производится, жилому дому, зданию, местонахождение которых указывало бы на место аварии, инцидента.</w:t>
      </w:r>
    </w:p>
    <w:p w14:paraId="24A4DF86" w14:textId="77777777" w:rsidR="00324514" w:rsidRDefault="00324514" w:rsidP="00324514">
      <w:pPr>
        <w:ind w:right="-1" w:firstLine="709"/>
        <w:jc w:val="both"/>
      </w:pPr>
      <w:r>
        <w:t>2.5.5. Заявление и прилагаемые документы могут быть представлены (направлены) заявителем одним из следующих способов:</w:t>
      </w:r>
    </w:p>
    <w:p w14:paraId="641FDDA9" w14:textId="77777777" w:rsidR="00324514" w:rsidRDefault="00324514" w:rsidP="00324514">
      <w:pPr>
        <w:tabs>
          <w:tab w:val="left" w:pos="1134"/>
        </w:tabs>
        <w:autoSpaceDE w:val="0"/>
        <w:autoSpaceDN w:val="0"/>
        <w:adjustRightInd w:val="0"/>
        <w:ind w:right="-1" w:firstLine="709"/>
        <w:jc w:val="both"/>
      </w:pPr>
      <w:r>
        <w:t>1) через МФЦ на бумажных носителях и в виде электронных документов, подписанных (заверенных) в соответствии с требованиями пункта 2.5.6. Регламента;</w:t>
      </w:r>
    </w:p>
    <w:p w14:paraId="35878F43" w14:textId="77777777" w:rsidR="00324514" w:rsidRDefault="00324514" w:rsidP="00324514">
      <w:pPr>
        <w:tabs>
          <w:tab w:val="left" w:pos="1134"/>
        </w:tabs>
        <w:autoSpaceDE w:val="0"/>
        <w:autoSpaceDN w:val="0"/>
        <w:adjustRightInd w:val="0"/>
        <w:ind w:right="-1" w:firstLine="709"/>
        <w:jc w:val="both"/>
      </w:pPr>
      <w:r>
        <w:t xml:space="preserve">2) через Республиканский портал в электронной форме. </w:t>
      </w:r>
    </w:p>
    <w:p w14:paraId="2C8FC246" w14:textId="77777777" w:rsidR="00324514" w:rsidRDefault="00324514" w:rsidP="00324514">
      <w:pPr>
        <w:autoSpaceDE w:val="0"/>
        <w:autoSpaceDN w:val="0"/>
        <w:adjustRightInd w:val="0"/>
        <w:ind w:right="-1" w:firstLine="709"/>
        <w:jc w:val="both"/>
      </w:pPr>
      <w:r>
        <w:t>2.5.6.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14:paraId="221CD578" w14:textId="77777777" w:rsidR="00324514" w:rsidRDefault="00324514" w:rsidP="00324514">
      <w:pPr>
        <w:autoSpaceDE w:val="0"/>
        <w:autoSpaceDN w:val="0"/>
        <w:adjustRightInd w:val="0"/>
        <w:ind w:right="-1" w:firstLine="709"/>
        <w:jc w:val="both"/>
      </w:pPr>
      <w: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14:paraId="47360E7F" w14:textId="77777777" w:rsidR="00324514" w:rsidRDefault="00324514" w:rsidP="00324514">
      <w:pPr>
        <w:autoSpaceDE w:val="0"/>
        <w:autoSpaceDN w:val="0"/>
        <w:adjustRightInd w:val="0"/>
        <w:ind w:right="-1" w:firstLine="709"/>
        <w:jc w:val="both"/>
      </w:pPr>
      <w: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14:paraId="7FD6F6EC" w14:textId="77777777" w:rsidR="00324514" w:rsidRDefault="00324514" w:rsidP="00324514">
      <w:pPr>
        <w:autoSpaceDE w:val="0"/>
        <w:autoSpaceDN w:val="0"/>
        <w:adjustRightInd w:val="0"/>
        <w:ind w:right="-1" w:firstLine="709"/>
        <w:jc w:val="both"/>
      </w:pPr>
      <w:r>
        <w:t>При подаче документов, указанных в подпункте 3 пункта 2.5.1, пункте 2.5.2, подпункте 2 пункта 2.5.3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14:paraId="74CBC54D" w14:textId="77777777" w:rsidR="00324514" w:rsidRDefault="00324514" w:rsidP="00324514">
      <w:pPr>
        <w:autoSpaceDE w:val="0"/>
        <w:autoSpaceDN w:val="0"/>
        <w:adjustRightInd w:val="0"/>
        <w:ind w:right="-1" w:firstLine="709"/>
        <w:jc w:val="both"/>
      </w:pPr>
      <w:r>
        <w:t>2.5.7. Запрещается требовать от заявителя:</w:t>
      </w:r>
    </w:p>
    <w:p w14:paraId="485D07B2" w14:textId="77777777" w:rsidR="00324514" w:rsidRDefault="00324514" w:rsidP="00324514">
      <w:pPr>
        <w:autoSpaceDE w:val="0"/>
        <w:autoSpaceDN w:val="0"/>
        <w:adjustRightInd w:val="0"/>
        <w:ind w:right="-1" w:firstLine="709"/>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3FD00B8" w14:textId="77777777" w:rsidR="00324514" w:rsidRDefault="00324514" w:rsidP="00324514">
      <w:pPr>
        <w:autoSpaceDE w:val="0"/>
        <w:autoSpaceDN w:val="0"/>
        <w:adjustRightInd w:val="0"/>
        <w:ind w:right="-1" w:firstLine="709"/>
        <w:jc w:val="both"/>
      </w:pPr>
      <w: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Исполком,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0C117082" w14:textId="77777777" w:rsidR="00324514" w:rsidRDefault="00324514" w:rsidP="00324514">
      <w:pPr>
        <w:autoSpaceDE w:val="0"/>
        <w:autoSpaceDN w:val="0"/>
        <w:adjustRightInd w:val="0"/>
        <w:ind w:right="-1" w:firstLine="709"/>
        <w:jc w:val="both"/>
      </w:pPr>
      <w: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415E0A7" w14:textId="77777777" w:rsidR="00324514" w:rsidRDefault="00324514" w:rsidP="00324514">
      <w:pPr>
        <w:autoSpaceDE w:val="0"/>
        <w:autoSpaceDN w:val="0"/>
        <w:adjustRightInd w:val="0"/>
        <w:ind w:right="-1" w:firstLine="709"/>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6582DB4" w14:textId="77777777" w:rsidR="00324514" w:rsidRDefault="00324514" w:rsidP="00324514">
      <w:pPr>
        <w:autoSpaceDE w:val="0"/>
        <w:autoSpaceDN w:val="0"/>
        <w:adjustRightInd w:val="0"/>
        <w:ind w:right="-1" w:firstLine="709"/>
        <w:jc w:val="both"/>
      </w:pPr>
      <w: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FDE0D5D" w14:textId="77777777" w:rsidR="00324514" w:rsidRDefault="00324514" w:rsidP="00324514">
      <w:pPr>
        <w:autoSpaceDE w:val="0"/>
        <w:autoSpaceDN w:val="0"/>
        <w:adjustRightInd w:val="0"/>
        <w:ind w:right="-1" w:firstLine="709"/>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4B35A64" w14:textId="77777777" w:rsidR="00324514" w:rsidRDefault="00324514" w:rsidP="00324514">
      <w:pPr>
        <w:autoSpaceDE w:val="0"/>
        <w:autoSpaceDN w:val="0"/>
        <w:adjustRightInd w:val="0"/>
        <w:ind w:right="-1" w:firstLine="709"/>
        <w:jc w:val="both"/>
      </w:pPr>
      <w: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0F9F6B40" w14:textId="77777777" w:rsidR="00324514" w:rsidRDefault="00324514" w:rsidP="00324514">
      <w:pPr>
        <w:tabs>
          <w:tab w:val="left" w:pos="9923"/>
        </w:tabs>
        <w:autoSpaceDE w:val="0"/>
        <w:autoSpaceDN w:val="0"/>
        <w:adjustRightInd w:val="0"/>
        <w:ind w:right="-1" w:firstLine="709"/>
        <w:jc w:val="both"/>
      </w:pPr>
      <w: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1E21D36" w14:textId="77777777" w:rsidR="00324514" w:rsidRDefault="00324514" w:rsidP="00324514">
      <w:pPr>
        <w:tabs>
          <w:tab w:val="left" w:pos="9781"/>
        </w:tabs>
        <w:autoSpaceDE w:val="0"/>
        <w:autoSpaceDN w:val="0"/>
        <w:adjustRightInd w:val="0"/>
        <w:ind w:right="-1" w:firstLine="709"/>
        <w:jc w:val="both"/>
        <w:rPr>
          <w:rFonts w:cs="Courier New"/>
          <w:szCs w:val="20"/>
        </w:rPr>
      </w:pPr>
    </w:p>
    <w:p w14:paraId="0A878BD8" w14:textId="77777777" w:rsidR="00324514" w:rsidRDefault="00324514" w:rsidP="00324514">
      <w:pPr>
        <w:tabs>
          <w:tab w:val="left" w:pos="9781"/>
        </w:tabs>
        <w:autoSpaceDE w:val="0"/>
        <w:autoSpaceDN w:val="0"/>
        <w:adjustRightInd w:val="0"/>
        <w:ind w:right="-1"/>
        <w:jc w:val="center"/>
        <w:rPr>
          <w:rFonts w:cs="Courier New"/>
          <w:szCs w:val="20"/>
        </w:rPr>
      </w:pPr>
      <w:r>
        <w:rPr>
          <w:rFonts w:cs="Courier New"/>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0D0C8E40" w14:textId="77777777" w:rsidR="00324514" w:rsidRDefault="00324514" w:rsidP="00324514">
      <w:pPr>
        <w:tabs>
          <w:tab w:val="left" w:pos="9781"/>
        </w:tabs>
        <w:autoSpaceDE w:val="0"/>
        <w:autoSpaceDN w:val="0"/>
        <w:adjustRightInd w:val="0"/>
        <w:ind w:right="-1" w:firstLine="709"/>
        <w:jc w:val="both"/>
        <w:rPr>
          <w:rFonts w:cs="Courier New"/>
          <w:szCs w:val="20"/>
        </w:rPr>
      </w:pPr>
    </w:p>
    <w:p w14:paraId="35B9EA3E" w14:textId="77777777" w:rsidR="00324514" w:rsidRDefault="00324514" w:rsidP="00324514">
      <w:pPr>
        <w:tabs>
          <w:tab w:val="left" w:pos="9781"/>
        </w:tabs>
        <w:autoSpaceDE w:val="0"/>
        <w:autoSpaceDN w:val="0"/>
        <w:adjustRightInd w:val="0"/>
        <w:ind w:right="-1" w:firstLine="709"/>
        <w:jc w:val="both"/>
        <w:rPr>
          <w:rFonts w:cs="Courier New"/>
          <w:szCs w:val="20"/>
        </w:rPr>
      </w:pPr>
      <w:r>
        <w:rPr>
          <w:rFonts w:cs="Courier New"/>
          <w:szCs w:val="20"/>
        </w:rPr>
        <w:t>2.6.1.</w:t>
      </w:r>
      <w:r>
        <w:rPr>
          <w:rFonts w:cs="Courier New"/>
          <w:szCs w:val="20"/>
          <w:lang w:val="en-US"/>
        </w:rPr>
        <w:t> </w:t>
      </w:r>
      <w:r>
        <w:rPr>
          <w:rFonts w:cs="Courier New"/>
          <w:szCs w:val="20"/>
        </w:rPr>
        <w:t>Получаются в рамках межведомственного взаимодействия:</w:t>
      </w:r>
    </w:p>
    <w:p w14:paraId="385C20D2" w14:textId="77777777" w:rsidR="00324514" w:rsidRDefault="00324514" w:rsidP="00324514">
      <w:pPr>
        <w:pStyle w:val="a9"/>
        <w:numPr>
          <w:ilvl w:val="0"/>
          <w:numId w:val="8"/>
        </w:numPr>
        <w:tabs>
          <w:tab w:val="left" w:pos="1134"/>
        </w:tabs>
        <w:autoSpaceDE w:val="0"/>
        <w:autoSpaceDN w:val="0"/>
        <w:adjustRightInd w:val="0"/>
        <w:ind w:left="0" w:right="-1" w:firstLine="709"/>
        <w:jc w:val="both"/>
        <w:rPr>
          <w:rFonts w:cs="Courier New"/>
          <w:sz w:val="28"/>
          <w:szCs w:val="20"/>
        </w:rPr>
      </w:pPr>
      <w:r>
        <w:rPr>
          <w:rFonts w:cs="Courier New"/>
          <w:sz w:val="28"/>
          <w:szCs w:val="20"/>
        </w:rPr>
        <w:t xml:space="preserve">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14:paraId="4163D907" w14:textId="77777777" w:rsidR="00324514" w:rsidRDefault="00324514" w:rsidP="00324514">
      <w:pPr>
        <w:pStyle w:val="a9"/>
        <w:numPr>
          <w:ilvl w:val="0"/>
          <w:numId w:val="8"/>
        </w:numPr>
        <w:tabs>
          <w:tab w:val="left" w:pos="1134"/>
        </w:tabs>
        <w:autoSpaceDE w:val="0"/>
        <w:autoSpaceDN w:val="0"/>
        <w:adjustRightInd w:val="0"/>
        <w:ind w:left="0" w:right="-1" w:firstLine="709"/>
        <w:jc w:val="both"/>
        <w:rPr>
          <w:rFonts w:cs="Courier New"/>
          <w:sz w:val="28"/>
          <w:szCs w:val="20"/>
        </w:rPr>
      </w:pPr>
      <w:r>
        <w:rPr>
          <w:rFonts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14:paraId="2E89B8FC" w14:textId="77777777" w:rsidR="00324514" w:rsidRDefault="00324514" w:rsidP="00324514">
      <w:pPr>
        <w:pStyle w:val="a9"/>
        <w:numPr>
          <w:ilvl w:val="0"/>
          <w:numId w:val="8"/>
        </w:numPr>
        <w:tabs>
          <w:tab w:val="left" w:pos="1134"/>
        </w:tabs>
        <w:autoSpaceDE w:val="0"/>
        <w:autoSpaceDN w:val="0"/>
        <w:adjustRightInd w:val="0"/>
        <w:ind w:left="0" w:firstLine="709"/>
        <w:jc w:val="both"/>
        <w:rPr>
          <w:rFonts w:cs="Courier New"/>
          <w:sz w:val="28"/>
          <w:szCs w:val="20"/>
        </w:rPr>
      </w:pPr>
      <w:r>
        <w:rPr>
          <w:rFonts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(Росреестр);</w:t>
      </w:r>
    </w:p>
    <w:p w14:paraId="748A7469" w14:textId="77777777" w:rsidR="00324514" w:rsidRDefault="00324514" w:rsidP="00324514">
      <w:pPr>
        <w:pStyle w:val="a9"/>
        <w:numPr>
          <w:ilvl w:val="0"/>
          <w:numId w:val="8"/>
        </w:numPr>
        <w:tabs>
          <w:tab w:val="left" w:pos="1134"/>
        </w:tabs>
        <w:autoSpaceDE w:val="0"/>
        <w:autoSpaceDN w:val="0"/>
        <w:adjustRightInd w:val="0"/>
        <w:ind w:left="0" w:firstLine="709"/>
        <w:jc w:val="both"/>
        <w:rPr>
          <w:sz w:val="28"/>
          <w:szCs w:val="28"/>
        </w:rPr>
      </w:pPr>
      <w:r>
        <w:rPr>
          <w:sz w:val="28"/>
          <w:szCs w:val="28"/>
        </w:rPr>
        <w:t xml:space="preserve">сведения о договоре на предоставление муниципального имущества, земельного участка, находящегося в государственной или муниципальной </w:t>
      </w:r>
      <w:r>
        <w:rPr>
          <w:sz w:val="28"/>
          <w:szCs w:val="28"/>
        </w:rPr>
        <w:lastRenderedPageBreak/>
        <w:t>собственности, не подлежащего регистрации в Едином государственном реестре недвижимости – Исполком;</w:t>
      </w:r>
    </w:p>
    <w:p w14:paraId="7EA0CA50" w14:textId="77777777" w:rsidR="00324514" w:rsidRDefault="00324514" w:rsidP="00324514">
      <w:pPr>
        <w:pStyle w:val="a9"/>
        <w:numPr>
          <w:ilvl w:val="0"/>
          <w:numId w:val="8"/>
        </w:numPr>
        <w:tabs>
          <w:tab w:val="left" w:pos="1134"/>
        </w:tabs>
        <w:autoSpaceDE w:val="0"/>
        <w:autoSpaceDN w:val="0"/>
        <w:adjustRightInd w:val="0"/>
        <w:ind w:left="0" w:firstLine="709"/>
        <w:jc w:val="both"/>
        <w:rPr>
          <w:sz w:val="28"/>
          <w:szCs w:val="28"/>
        </w:rPr>
      </w:pPr>
      <w:r>
        <w:rPr>
          <w:sz w:val="28"/>
          <w:szCs w:val="28"/>
        </w:rPr>
        <w:t>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 Исполком;</w:t>
      </w:r>
    </w:p>
    <w:p w14:paraId="797E6E19" w14:textId="77777777" w:rsidR="00324514" w:rsidRDefault="00324514" w:rsidP="00324514">
      <w:pPr>
        <w:pStyle w:val="a9"/>
        <w:numPr>
          <w:ilvl w:val="0"/>
          <w:numId w:val="8"/>
        </w:numPr>
        <w:tabs>
          <w:tab w:val="left" w:pos="1134"/>
        </w:tabs>
        <w:autoSpaceDE w:val="0"/>
        <w:autoSpaceDN w:val="0"/>
        <w:adjustRightInd w:val="0"/>
        <w:ind w:left="0" w:firstLine="709"/>
        <w:jc w:val="both"/>
        <w:rPr>
          <w:sz w:val="28"/>
          <w:szCs w:val="28"/>
        </w:rPr>
      </w:pPr>
      <w:r>
        <w:rPr>
          <w:sz w:val="28"/>
          <w:szCs w:val="28"/>
        </w:rPr>
        <w:t>разрешение на строительство (в случаях, установленных Градостроительным кодексом Российской Федерации) – Исполком;</w:t>
      </w:r>
    </w:p>
    <w:p w14:paraId="0252ABD9" w14:textId="77777777" w:rsidR="00324514" w:rsidRDefault="00324514" w:rsidP="00324514">
      <w:pPr>
        <w:pStyle w:val="a9"/>
        <w:numPr>
          <w:ilvl w:val="0"/>
          <w:numId w:val="8"/>
        </w:numPr>
        <w:tabs>
          <w:tab w:val="left" w:pos="1134"/>
        </w:tabs>
        <w:autoSpaceDE w:val="0"/>
        <w:autoSpaceDN w:val="0"/>
        <w:adjustRightInd w:val="0"/>
        <w:ind w:left="0" w:firstLine="709"/>
        <w:jc w:val="both"/>
        <w:rPr>
          <w:sz w:val="28"/>
          <w:szCs w:val="28"/>
        </w:rPr>
      </w:pPr>
      <w:r>
        <w:rPr>
          <w:sz w:val="28"/>
          <w:szCs w:val="28"/>
        </w:rPr>
        <w:t>ордер на право производства земельных работ – Исполком;</w:t>
      </w:r>
    </w:p>
    <w:p w14:paraId="38975390" w14:textId="77777777" w:rsidR="00324514" w:rsidRDefault="00324514" w:rsidP="00324514">
      <w:pPr>
        <w:pStyle w:val="a9"/>
        <w:numPr>
          <w:ilvl w:val="0"/>
          <w:numId w:val="8"/>
        </w:numPr>
        <w:tabs>
          <w:tab w:val="left" w:pos="1134"/>
        </w:tabs>
        <w:autoSpaceDE w:val="0"/>
        <w:autoSpaceDN w:val="0"/>
        <w:adjustRightInd w:val="0"/>
        <w:ind w:left="0" w:firstLine="709"/>
        <w:jc w:val="both"/>
        <w:rPr>
          <w:sz w:val="28"/>
          <w:szCs w:val="28"/>
        </w:rPr>
      </w:pPr>
      <w:r>
        <w:rPr>
          <w:sz w:val="28"/>
          <w:szCs w:val="28"/>
        </w:rPr>
        <w:t>сведения об отсутствии (наличии) задолженности по налогам, сборам и иным платежам в бюджеты бюджетной системы Российской Федерации, за исключением случаев, связанных с аварийными ситуациями;</w:t>
      </w:r>
    </w:p>
    <w:p w14:paraId="206D89D8" w14:textId="77777777" w:rsidR="00324514" w:rsidRDefault="00324514" w:rsidP="00324514">
      <w:pPr>
        <w:pStyle w:val="a9"/>
        <w:numPr>
          <w:ilvl w:val="0"/>
          <w:numId w:val="8"/>
        </w:numPr>
        <w:tabs>
          <w:tab w:val="left" w:pos="1134"/>
        </w:tabs>
        <w:autoSpaceDE w:val="0"/>
        <w:autoSpaceDN w:val="0"/>
        <w:adjustRightInd w:val="0"/>
        <w:ind w:left="0" w:firstLine="709"/>
        <w:jc w:val="both"/>
        <w:rPr>
          <w:rFonts w:cs="Courier New"/>
          <w:sz w:val="28"/>
          <w:szCs w:val="20"/>
        </w:rPr>
      </w:pPr>
      <w:r>
        <w:rPr>
          <w:rFonts w:cs="Courier New"/>
          <w:sz w:val="28"/>
          <w:szCs w:val="20"/>
        </w:rPr>
        <w:t>муниципальный контракт на выполнение работ по благоустройству территории за счет бюджетных средств или соглашение о предоставлении субсидии на проведение работ по благоустройству дворовой территории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14:paraId="254DD55F" w14:textId="77777777" w:rsidR="00324514" w:rsidRDefault="00324514" w:rsidP="00324514">
      <w:pPr>
        <w:pStyle w:val="a9"/>
        <w:numPr>
          <w:ilvl w:val="0"/>
          <w:numId w:val="8"/>
        </w:numPr>
        <w:tabs>
          <w:tab w:val="left" w:pos="1134"/>
        </w:tabs>
        <w:autoSpaceDE w:val="0"/>
        <w:autoSpaceDN w:val="0"/>
        <w:adjustRightInd w:val="0"/>
        <w:ind w:left="0" w:firstLine="709"/>
        <w:jc w:val="both"/>
        <w:rPr>
          <w:rFonts w:cs="Courier New"/>
          <w:sz w:val="28"/>
          <w:szCs w:val="20"/>
        </w:rPr>
      </w:pPr>
      <w:r>
        <w:rPr>
          <w:rFonts w:cs="Courier New"/>
          <w:sz w:val="28"/>
          <w:szCs w:val="20"/>
        </w:rPr>
        <w:t>договор (государственный или муниципальный контракт) с организацией, уполномоченной на установку и (или) эксплуатацию технических средств регулирования дорожного движения (при установке и (или) эксплуатации технических средств регулирования дорожного движения) (за исключением случаев подачи заявления учреждением, осуществляющим такую деятельность в соответствии с уставом данного учреждения) – официальный сайт Российской Федерации для размещения информации о проведении торгов (http://torgi.gov.ru) в информационно-телекоммуникационной сети «Интернет»;</w:t>
      </w:r>
    </w:p>
    <w:p w14:paraId="35FF764D" w14:textId="77777777" w:rsidR="00324514" w:rsidRDefault="00324514" w:rsidP="00324514">
      <w:pPr>
        <w:pStyle w:val="a9"/>
        <w:numPr>
          <w:ilvl w:val="0"/>
          <w:numId w:val="8"/>
        </w:numPr>
        <w:tabs>
          <w:tab w:val="left" w:pos="1134"/>
        </w:tabs>
        <w:autoSpaceDE w:val="0"/>
        <w:autoSpaceDN w:val="0"/>
        <w:adjustRightInd w:val="0"/>
        <w:ind w:left="0" w:firstLine="709"/>
        <w:jc w:val="both"/>
        <w:rPr>
          <w:sz w:val="28"/>
          <w:szCs w:val="28"/>
        </w:rPr>
      </w:pPr>
      <w:r>
        <w:rPr>
          <w:sz w:val="28"/>
          <w:szCs w:val="28"/>
        </w:rPr>
        <w:t>решение Исполкома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14:paraId="246A4B2E" w14:textId="77777777" w:rsidR="00324514" w:rsidRDefault="00324514" w:rsidP="00324514">
      <w:pPr>
        <w:pStyle w:val="a9"/>
        <w:numPr>
          <w:ilvl w:val="0"/>
          <w:numId w:val="8"/>
        </w:numPr>
        <w:tabs>
          <w:tab w:val="left" w:pos="1134"/>
        </w:tabs>
        <w:autoSpaceDE w:val="0"/>
        <w:autoSpaceDN w:val="0"/>
        <w:adjustRightInd w:val="0"/>
        <w:ind w:left="0" w:right="-1" w:firstLine="709"/>
        <w:jc w:val="both"/>
        <w:rPr>
          <w:rFonts w:cs="Courier New"/>
          <w:sz w:val="28"/>
          <w:szCs w:val="20"/>
        </w:rPr>
      </w:pPr>
      <w:r>
        <w:rPr>
          <w:rFonts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14:paraId="1CD2EA12" w14:textId="77777777" w:rsidR="00324514" w:rsidRDefault="00324514" w:rsidP="00324514">
      <w:pPr>
        <w:pStyle w:val="a9"/>
        <w:numPr>
          <w:ilvl w:val="0"/>
          <w:numId w:val="8"/>
        </w:numPr>
        <w:tabs>
          <w:tab w:val="left" w:pos="1134"/>
        </w:tabs>
        <w:autoSpaceDE w:val="0"/>
        <w:autoSpaceDN w:val="0"/>
        <w:adjustRightInd w:val="0"/>
        <w:ind w:left="0" w:right="-1" w:firstLine="709"/>
        <w:jc w:val="both"/>
        <w:rPr>
          <w:rFonts w:cs="Courier New"/>
          <w:sz w:val="28"/>
          <w:szCs w:val="20"/>
        </w:rPr>
      </w:pPr>
      <w:r>
        <w:rPr>
          <w:rFonts w:cs="Courier New"/>
          <w:sz w:val="28"/>
          <w:szCs w:val="20"/>
        </w:rPr>
        <w:t>сведения о факте выдачи и содержании доверенности – единая информационная система нотариата.</w:t>
      </w:r>
    </w:p>
    <w:p w14:paraId="626A7D84" w14:textId="77777777" w:rsidR="00324514" w:rsidRDefault="00324514" w:rsidP="00324514">
      <w:pPr>
        <w:tabs>
          <w:tab w:val="left" w:pos="1134"/>
        </w:tabs>
        <w:autoSpaceDE w:val="0"/>
        <w:autoSpaceDN w:val="0"/>
        <w:adjustRightInd w:val="0"/>
        <w:ind w:right="-1" w:firstLine="709"/>
        <w:jc w:val="both"/>
      </w:pPr>
      <w:r>
        <w:t>2.6.2. Заявитель вправе предоставить документы (сведения), указанные в подпунктах 1 – 12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14:paraId="2A5E2E03" w14:textId="77777777" w:rsidR="00324514" w:rsidRDefault="00324514" w:rsidP="00324514">
      <w:pPr>
        <w:autoSpaceDE w:val="0"/>
        <w:autoSpaceDN w:val="0"/>
        <w:adjustRightInd w:val="0"/>
        <w:ind w:right="-1" w:firstLine="709"/>
        <w:jc w:val="both"/>
      </w:pPr>
      <w:r>
        <w:t xml:space="preserve">2.6.3. Непредставление (несвоевременное представление) указанными органами государственной власти, структурными подразделениями Исполкома </w:t>
      </w:r>
      <w:r>
        <w:lastRenderedPageBreak/>
        <w:t>документов и сведений не может являться основанием для отказа в предоставлении муниципальной услуги.</w:t>
      </w:r>
    </w:p>
    <w:p w14:paraId="7A17E2A2" w14:textId="77777777" w:rsidR="00324514" w:rsidRDefault="00324514" w:rsidP="00324514">
      <w:pPr>
        <w:autoSpaceDE w:val="0"/>
        <w:autoSpaceDN w:val="0"/>
        <w:adjustRightInd w:val="0"/>
        <w:ind w:right="-1" w:firstLine="709"/>
        <w:jc w:val="both"/>
      </w:pPr>
      <w: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015E4DE0" w14:textId="77777777" w:rsidR="00324514" w:rsidRDefault="00324514" w:rsidP="00324514">
      <w:pPr>
        <w:autoSpaceDE w:val="0"/>
        <w:autoSpaceDN w:val="0"/>
        <w:adjustRightInd w:val="0"/>
        <w:ind w:right="-1" w:firstLine="709"/>
        <w:jc w:val="both"/>
      </w:pPr>
      <w: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Исполкома и подведомственных государственным органам или Исполкому организаций. </w:t>
      </w:r>
    </w:p>
    <w:p w14:paraId="19DE48F1" w14:textId="77777777" w:rsidR="00324514" w:rsidRDefault="00324514" w:rsidP="00324514">
      <w:pPr>
        <w:tabs>
          <w:tab w:val="left" w:pos="9923"/>
        </w:tabs>
        <w:autoSpaceDE w:val="0"/>
        <w:autoSpaceDN w:val="0"/>
        <w:adjustRightInd w:val="0"/>
        <w:ind w:right="-1" w:firstLine="709"/>
        <w:jc w:val="both"/>
      </w:pPr>
      <w:r>
        <w:t>Непредставление заявителем документов, содержащих сведения, которые находятся в распоряжении государственных органов, Исполкома и подведомственных государственным органам или Исполкому организаций, не является основанием для отказа заявителю в предоставлении муниципальной услуги.</w:t>
      </w:r>
    </w:p>
    <w:p w14:paraId="7FA112B9" w14:textId="77777777" w:rsidR="00324514" w:rsidRDefault="00324514" w:rsidP="00324514">
      <w:pPr>
        <w:tabs>
          <w:tab w:val="left" w:pos="9781"/>
        </w:tabs>
        <w:autoSpaceDE w:val="0"/>
        <w:autoSpaceDN w:val="0"/>
        <w:adjustRightInd w:val="0"/>
        <w:ind w:right="-1" w:firstLine="709"/>
        <w:jc w:val="both"/>
        <w:rPr>
          <w:rFonts w:cs="Courier New"/>
          <w:szCs w:val="20"/>
        </w:rPr>
      </w:pPr>
    </w:p>
    <w:p w14:paraId="6158525B" w14:textId="77777777" w:rsidR="00324514" w:rsidRDefault="00324514" w:rsidP="00324514">
      <w:pPr>
        <w:tabs>
          <w:tab w:val="left" w:pos="9781"/>
        </w:tabs>
        <w:autoSpaceDE w:val="0"/>
        <w:autoSpaceDN w:val="0"/>
        <w:adjustRightInd w:val="0"/>
        <w:ind w:right="-1"/>
        <w:jc w:val="center"/>
        <w:rPr>
          <w:rFonts w:cs="Courier New"/>
          <w:szCs w:val="20"/>
        </w:rPr>
      </w:pPr>
      <w:r>
        <w:rPr>
          <w:rFonts w:cs="Courier New"/>
          <w:szCs w:val="20"/>
        </w:rPr>
        <w:t>2.7. Исчерпывающий перечень оснований для отказа в приеме документов, необходимых для предоставления муниципальной услуги</w:t>
      </w:r>
    </w:p>
    <w:p w14:paraId="145C5B22" w14:textId="77777777" w:rsidR="00324514" w:rsidRDefault="00324514" w:rsidP="00324514">
      <w:pPr>
        <w:tabs>
          <w:tab w:val="left" w:pos="9781"/>
        </w:tabs>
        <w:autoSpaceDE w:val="0"/>
        <w:autoSpaceDN w:val="0"/>
        <w:adjustRightInd w:val="0"/>
        <w:ind w:right="-1"/>
        <w:jc w:val="center"/>
        <w:rPr>
          <w:rFonts w:cs="Courier New"/>
          <w:szCs w:val="20"/>
        </w:rPr>
      </w:pPr>
      <w:r>
        <w:t>(возврата документов без рассмотрения по существу)</w:t>
      </w:r>
    </w:p>
    <w:p w14:paraId="3620D44F" w14:textId="77777777" w:rsidR="00324514" w:rsidRDefault="00324514" w:rsidP="00324514">
      <w:pPr>
        <w:tabs>
          <w:tab w:val="left" w:pos="9781"/>
        </w:tabs>
        <w:autoSpaceDE w:val="0"/>
        <w:autoSpaceDN w:val="0"/>
        <w:adjustRightInd w:val="0"/>
        <w:ind w:right="-1" w:firstLine="709"/>
        <w:jc w:val="both"/>
        <w:rPr>
          <w:rFonts w:cs="Courier New"/>
          <w:szCs w:val="20"/>
        </w:rPr>
      </w:pPr>
    </w:p>
    <w:p w14:paraId="247DB3F1" w14:textId="77777777" w:rsidR="00324514" w:rsidRDefault="00324514" w:rsidP="00324514">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14:paraId="056CE4D8" w14:textId="77777777" w:rsidR="00324514" w:rsidRDefault="00324514" w:rsidP="00324514">
      <w:pPr>
        <w:pStyle w:val="a9"/>
        <w:numPr>
          <w:ilvl w:val="0"/>
          <w:numId w:val="10"/>
        </w:numPr>
        <w:tabs>
          <w:tab w:val="left" w:pos="1134"/>
        </w:tabs>
        <w:autoSpaceDE w:val="0"/>
        <w:autoSpaceDN w:val="0"/>
        <w:adjustRightInd w:val="0"/>
        <w:ind w:left="0" w:right="-1" w:firstLine="709"/>
        <w:jc w:val="both"/>
        <w:rPr>
          <w:rFonts w:cs="Courier New"/>
          <w:sz w:val="28"/>
          <w:szCs w:val="20"/>
        </w:rPr>
      </w:pPr>
      <w:r>
        <w:rPr>
          <w:rFonts w:cs="Courier New"/>
          <w:sz w:val="28"/>
          <w:szCs w:val="20"/>
        </w:rPr>
        <w:t>непредставление документов, которые в соответствии с пунктами 2.5.1 – 2.5.4 Регламента должны предоставляться заявителем самостоятельно, либо представление документов, содержащих противоречивые сведения;</w:t>
      </w:r>
    </w:p>
    <w:p w14:paraId="3D93E01A" w14:textId="77777777" w:rsidR="00324514" w:rsidRDefault="00324514" w:rsidP="00324514">
      <w:pPr>
        <w:pStyle w:val="a9"/>
        <w:numPr>
          <w:ilvl w:val="0"/>
          <w:numId w:val="10"/>
        </w:numPr>
        <w:tabs>
          <w:tab w:val="left" w:pos="1134"/>
          <w:tab w:val="left" w:pos="1276"/>
        </w:tabs>
        <w:ind w:left="0" w:right="-1" w:firstLine="709"/>
        <w:jc w:val="both"/>
        <w:rPr>
          <w:sz w:val="28"/>
          <w:szCs w:val="28"/>
        </w:rPr>
      </w:pPr>
      <w:proofErr w:type="spellStart"/>
      <w:r>
        <w:rPr>
          <w:rFonts w:cs="Courier New"/>
          <w:sz w:val="28"/>
          <w:szCs w:val="20"/>
        </w:rPr>
        <w:t>неподтверждение</w:t>
      </w:r>
      <w:proofErr w:type="spellEnd"/>
      <w:r>
        <w:rPr>
          <w:rFonts w:cs="Courier New"/>
          <w:sz w:val="28"/>
          <w:szCs w:val="20"/>
        </w:rPr>
        <w:t xml:space="preserve"> сведений о законных представителях, запрошенных в рамках межведомственного информационного взаимодействия,</w:t>
      </w:r>
      <w:r>
        <w:rPr>
          <w:sz w:val="28"/>
          <w:szCs w:val="28"/>
        </w:rPr>
        <w:t xml:space="preserve"> подача заявления (запроса) от имени заявителя не уполномоченным на то лицом;</w:t>
      </w:r>
    </w:p>
    <w:p w14:paraId="6D0910AC" w14:textId="77777777" w:rsidR="00324514" w:rsidRDefault="00324514" w:rsidP="00324514">
      <w:pPr>
        <w:pStyle w:val="a9"/>
        <w:numPr>
          <w:ilvl w:val="0"/>
          <w:numId w:val="10"/>
        </w:numPr>
        <w:tabs>
          <w:tab w:val="left" w:pos="1134"/>
          <w:tab w:val="left" w:pos="9781"/>
        </w:tabs>
        <w:autoSpaceDE w:val="0"/>
        <w:autoSpaceDN w:val="0"/>
        <w:adjustRightInd w:val="0"/>
        <w:ind w:left="0" w:right="-1" w:firstLine="709"/>
        <w:jc w:val="both"/>
        <w:rPr>
          <w:rFonts w:cs="Courier New"/>
          <w:sz w:val="28"/>
          <w:szCs w:val="20"/>
        </w:rPr>
      </w:pPr>
      <w:r>
        <w:rPr>
          <w:rFonts w:cs="Courier New"/>
          <w:sz w:val="28"/>
          <w:szCs w:val="20"/>
        </w:rPr>
        <w:t>представление документов в ненадлежащий орган;</w:t>
      </w:r>
    </w:p>
    <w:p w14:paraId="0FD17E6A" w14:textId="77777777" w:rsidR="00324514" w:rsidRDefault="00324514" w:rsidP="00324514">
      <w:pPr>
        <w:pStyle w:val="a9"/>
        <w:numPr>
          <w:ilvl w:val="0"/>
          <w:numId w:val="10"/>
        </w:numPr>
        <w:tabs>
          <w:tab w:val="left" w:pos="1134"/>
          <w:tab w:val="left" w:pos="1276"/>
        </w:tabs>
        <w:ind w:left="0" w:right="-1" w:firstLine="709"/>
        <w:jc w:val="both"/>
        <w:rPr>
          <w:sz w:val="28"/>
          <w:szCs w:val="28"/>
        </w:rPr>
      </w:pPr>
      <w:r>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14:paraId="72EB5995" w14:textId="77777777" w:rsidR="00324514" w:rsidRDefault="00324514" w:rsidP="00324514">
      <w:pPr>
        <w:pStyle w:val="a9"/>
        <w:numPr>
          <w:ilvl w:val="0"/>
          <w:numId w:val="10"/>
        </w:numPr>
        <w:tabs>
          <w:tab w:val="left" w:pos="1134"/>
          <w:tab w:val="left" w:pos="9781"/>
        </w:tabs>
        <w:autoSpaceDE w:val="0"/>
        <w:autoSpaceDN w:val="0"/>
        <w:adjustRightInd w:val="0"/>
        <w:ind w:left="0" w:right="-1" w:firstLine="709"/>
        <w:jc w:val="both"/>
        <w:rPr>
          <w:sz w:val="28"/>
          <w:szCs w:val="28"/>
        </w:rPr>
      </w:pPr>
      <w:r>
        <w:rPr>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14:paraId="49D8A85B" w14:textId="77777777" w:rsidR="00324514" w:rsidRDefault="00324514" w:rsidP="00324514">
      <w:pPr>
        <w:pStyle w:val="a9"/>
        <w:numPr>
          <w:ilvl w:val="0"/>
          <w:numId w:val="10"/>
        </w:numPr>
        <w:tabs>
          <w:tab w:val="left" w:pos="1134"/>
          <w:tab w:val="left" w:pos="9781"/>
        </w:tabs>
        <w:autoSpaceDE w:val="0"/>
        <w:autoSpaceDN w:val="0"/>
        <w:adjustRightInd w:val="0"/>
        <w:ind w:left="0" w:right="-1" w:firstLine="709"/>
        <w:jc w:val="both"/>
        <w:rPr>
          <w:sz w:val="28"/>
          <w:szCs w:val="28"/>
        </w:rPr>
      </w:pPr>
      <w:r>
        <w:rPr>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14:paraId="17BF9562" w14:textId="77777777" w:rsidR="00324514" w:rsidRDefault="00324514" w:rsidP="00324514">
      <w:pPr>
        <w:pStyle w:val="a9"/>
        <w:numPr>
          <w:ilvl w:val="0"/>
          <w:numId w:val="10"/>
        </w:numPr>
        <w:tabs>
          <w:tab w:val="left" w:pos="1134"/>
          <w:tab w:val="left" w:pos="9781"/>
        </w:tabs>
        <w:autoSpaceDE w:val="0"/>
        <w:autoSpaceDN w:val="0"/>
        <w:adjustRightInd w:val="0"/>
        <w:ind w:left="0" w:right="-1" w:firstLine="709"/>
        <w:jc w:val="both"/>
        <w:rPr>
          <w:sz w:val="28"/>
          <w:szCs w:val="28"/>
        </w:rPr>
      </w:pPr>
      <w:r>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14:paraId="2BD2A0C7" w14:textId="77777777" w:rsidR="00324514" w:rsidRDefault="00324514" w:rsidP="00324514">
      <w:pPr>
        <w:pStyle w:val="a9"/>
        <w:numPr>
          <w:ilvl w:val="0"/>
          <w:numId w:val="10"/>
        </w:numPr>
        <w:tabs>
          <w:tab w:val="left" w:pos="1134"/>
          <w:tab w:val="left" w:pos="9781"/>
        </w:tabs>
        <w:autoSpaceDE w:val="0"/>
        <w:autoSpaceDN w:val="0"/>
        <w:adjustRightInd w:val="0"/>
        <w:ind w:left="0" w:right="-1" w:firstLine="709"/>
        <w:jc w:val="both"/>
        <w:rPr>
          <w:sz w:val="28"/>
          <w:szCs w:val="28"/>
        </w:rPr>
      </w:pPr>
      <w:r>
        <w:rPr>
          <w:sz w:val="28"/>
          <w:szCs w:val="28"/>
        </w:rPr>
        <w:t>электронные документы не соответствуют требованиям к форматам их предоставления и (или) не читаются.</w:t>
      </w:r>
    </w:p>
    <w:p w14:paraId="4A6EB368" w14:textId="77777777" w:rsidR="00324514" w:rsidRDefault="00324514" w:rsidP="00324514">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2.7.2. Перечень оснований для отказа в приеме документов, необходимых </w:t>
      </w:r>
      <w:r>
        <w:rPr>
          <w:rFonts w:ascii="Times New Roman" w:hAnsi="Times New Roman" w:cs="Times New Roman"/>
          <w:sz w:val="28"/>
          <w:szCs w:val="28"/>
        </w:rPr>
        <w:lastRenderedPageBreak/>
        <w:t>для получения муниципальной услуги, является исчерпывающим.</w:t>
      </w:r>
    </w:p>
    <w:p w14:paraId="13E570B4" w14:textId="77777777" w:rsidR="00324514" w:rsidRDefault="00324514" w:rsidP="00324514">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Департамента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четырнадцать рабочих дней со дня регистрации заявления.</w:t>
      </w:r>
    </w:p>
    <w:p w14:paraId="64216DA6" w14:textId="77777777" w:rsidR="00324514" w:rsidRDefault="00324514" w:rsidP="00324514">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6 к Регламенту, подписывается усиленной квалифицированной электронной подписью в установленном порядке уполномоченным должностным лицом Исполкома,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14:paraId="71786559" w14:textId="77777777" w:rsidR="00324514" w:rsidRDefault="00324514" w:rsidP="00324514">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14:paraId="32D504B0" w14:textId="77777777" w:rsidR="00324514" w:rsidRDefault="00324514" w:rsidP="00324514">
      <w:pPr>
        <w:tabs>
          <w:tab w:val="left" w:pos="9781"/>
        </w:tabs>
        <w:autoSpaceDE w:val="0"/>
        <w:autoSpaceDN w:val="0"/>
        <w:adjustRightInd w:val="0"/>
        <w:ind w:right="-1" w:firstLine="709"/>
        <w:jc w:val="both"/>
        <w:rPr>
          <w:rFonts w:cs="Courier New"/>
          <w:szCs w:val="20"/>
        </w:rPr>
      </w:pPr>
    </w:p>
    <w:p w14:paraId="3121A96F" w14:textId="77777777" w:rsidR="00324514" w:rsidRDefault="00324514" w:rsidP="00324514">
      <w:pPr>
        <w:tabs>
          <w:tab w:val="left" w:pos="9781"/>
        </w:tabs>
        <w:autoSpaceDE w:val="0"/>
        <w:autoSpaceDN w:val="0"/>
        <w:adjustRightInd w:val="0"/>
        <w:ind w:right="-1"/>
        <w:jc w:val="center"/>
        <w:rPr>
          <w:rFonts w:cs="Courier New"/>
          <w:szCs w:val="20"/>
        </w:rPr>
      </w:pPr>
      <w:r>
        <w:rPr>
          <w:rFonts w:cs="Courier New"/>
          <w:szCs w:val="20"/>
        </w:rPr>
        <w:t>2.8. Исчерпывающий перечень оснований для приостановления или отказа в предоставлении муниципальной услуги</w:t>
      </w:r>
    </w:p>
    <w:p w14:paraId="736DC477" w14:textId="77777777" w:rsidR="00324514" w:rsidRDefault="00324514" w:rsidP="00324514">
      <w:pPr>
        <w:tabs>
          <w:tab w:val="left" w:pos="9781"/>
        </w:tabs>
        <w:autoSpaceDE w:val="0"/>
        <w:autoSpaceDN w:val="0"/>
        <w:adjustRightInd w:val="0"/>
        <w:ind w:right="-1" w:firstLine="709"/>
        <w:jc w:val="both"/>
        <w:rPr>
          <w:rFonts w:cs="Courier New"/>
          <w:szCs w:val="20"/>
        </w:rPr>
      </w:pPr>
    </w:p>
    <w:p w14:paraId="5516EB76" w14:textId="77777777" w:rsidR="00324514" w:rsidRDefault="00324514" w:rsidP="00324514">
      <w:pPr>
        <w:tabs>
          <w:tab w:val="left" w:pos="9781"/>
        </w:tabs>
        <w:autoSpaceDE w:val="0"/>
        <w:autoSpaceDN w:val="0"/>
        <w:adjustRightInd w:val="0"/>
        <w:ind w:right="-1" w:firstLine="709"/>
        <w:jc w:val="both"/>
        <w:rPr>
          <w:rFonts w:cs="Courier New"/>
          <w:szCs w:val="20"/>
        </w:rPr>
      </w:pPr>
      <w:r>
        <w:rPr>
          <w:rFonts w:cs="Courier New"/>
          <w:szCs w:val="20"/>
        </w:rPr>
        <w:t>2.8.1. Основания для приостановления предоставления муниципальной услуги не предусмотрены.</w:t>
      </w:r>
    </w:p>
    <w:p w14:paraId="6B53ECCD" w14:textId="77777777" w:rsidR="00324514" w:rsidRDefault="00324514" w:rsidP="00324514">
      <w:pPr>
        <w:tabs>
          <w:tab w:val="left" w:pos="1134"/>
        </w:tabs>
        <w:autoSpaceDE w:val="0"/>
        <w:autoSpaceDN w:val="0"/>
        <w:adjustRightInd w:val="0"/>
        <w:ind w:right="-1" w:firstLine="709"/>
        <w:jc w:val="both"/>
        <w:rPr>
          <w:rFonts w:cs="Courier New"/>
          <w:szCs w:val="20"/>
        </w:rPr>
      </w:pPr>
      <w:r>
        <w:rPr>
          <w:rFonts w:cs="Courier New"/>
          <w:szCs w:val="20"/>
        </w:rPr>
        <w:t>2.8.2. Перечень оснований для отказа в предоставлении муниципальной услуги:</w:t>
      </w:r>
    </w:p>
    <w:p w14:paraId="0DB053A3" w14:textId="77777777" w:rsidR="00324514" w:rsidRDefault="00324514" w:rsidP="00324514">
      <w:pPr>
        <w:tabs>
          <w:tab w:val="left" w:pos="1134"/>
        </w:tabs>
        <w:autoSpaceDE w:val="0"/>
        <w:autoSpaceDN w:val="0"/>
        <w:adjustRightInd w:val="0"/>
        <w:ind w:right="-1" w:firstLine="709"/>
        <w:jc w:val="both"/>
        <w:rPr>
          <w:rFonts w:cs="Courier New"/>
          <w:szCs w:val="20"/>
        </w:rPr>
      </w:pPr>
      <w:r>
        <w:rPr>
          <w:rFonts w:cs="Courier New"/>
          <w:szCs w:val="20"/>
        </w:rPr>
        <w:t>1) произрастание зеленых насаждений, указанных в заявлении о сносе, вне границ предоставленного земельного участка (вне границ охранных зон сетей инженерно-технического обеспечения);</w:t>
      </w:r>
    </w:p>
    <w:p w14:paraId="40853BB4" w14:textId="77777777" w:rsidR="00324514" w:rsidRDefault="00324514" w:rsidP="00324514">
      <w:pPr>
        <w:tabs>
          <w:tab w:val="left" w:pos="1134"/>
        </w:tabs>
        <w:autoSpaceDE w:val="0"/>
        <w:autoSpaceDN w:val="0"/>
        <w:adjustRightInd w:val="0"/>
        <w:ind w:right="-1" w:firstLine="709"/>
        <w:jc w:val="both"/>
        <w:rPr>
          <w:rFonts w:cs="Courier New"/>
          <w:szCs w:val="20"/>
        </w:rPr>
      </w:pPr>
      <w:r>
        <w:rPr>
          <w:rFonts w:cs="Courier New"/>
          <w:szCs w:val="20"/>
        </w:rPr>
        <w:t xml:space="preserve">2) несоответствие количества и (или) вида зеленых насаждений, осуществление фактического сноса, пересадки зеленых насаждений, выявленных в результате обследования зеленых насаждений, подлежащих сносу и (или) пересадке, количеству и (или) виду зеленых насаждений, указанных в проектной документации, отдельных разделах проектной документации для осуществления строительства, реконструкции, капитального ремонта объектов капитального строительства в зависимости от содержания работ либо </w:t>
      </w:r>
      <w:proofErr w:type="spellStart"/>
      <w:r>
        <w:rPr>
          <w:rFonts w:cs="Courier New"/>
          <w:szCs w:val="20"/>
        </w:rPr>
        <w:t>неподтверждение</w:t>
      </w:r>
      <w:proofErr w:type="spellEnd"/>
      <w:r>
        <w:rPr>
          <w:rFonts w:cs="Courier New"/>
          <w:szCs w:val="20"/>
        </w:rPr>
        <w:t xml:space="preserve"> в результате обследования зеленых насаждений необходимости сноса зеленых насаждений, указанных в заявлении, в состоянии крайней необходимости (аварийных деревьев);</w:t>
      </w:r>
    </w:p>
    <w:p w14:paraId="525037AA" w14:textId="77777777" w:rsidR="00324514" w:rsidRDefault="00324514" w:rsidP="00324514">
      <w:pPr>
        <w:tabs>
          <w:tab w:val="left" w:pos="1134"/>
        </w:tabs>
        <w:autoSpaceDE w:val="0"/>
        <w:autoSpaceDN w:val="0"/>
        <w:adjustRightInd w:val="0"/>
        <w:ind w:right="-1" w:firstLine="709"/>
        <w:jc w:val="both"/>
        <w:rPr>
          <w:rFonts w:cs="Courier New"/>
          <w:szCs w:val="20"/>
        </w:rPr>
      </w:pPr>
      <w:r>
        <w:rPr>
          <w:rFonts w:cs="Courier New"/>
          <w:szCs w:val="20"/>
        </w:rPr>
        <w:t>3) неявка заявителя (представителя заявителя) для проведения обследования зеленых насаждений, извещенного о дате, времени и месте проведения такого обследования способом, указанным в заявлении, и (или) отказ от подписания акта обследования зеленых насаждений;</w:t>
      </w:r>
    </w:p>
    <w:p w14:paraId="6A745557" w14:textId="77777777" w:rsidR="00324514" w:rsidRDefault="00324514" w:rsidP="00324514">
      <w:pPr>
        <w:tabs>
          <w:tab w:val="left" w:pos="1134"/>
        </w:tabs>
        <w:autoSpaceDE w:val="0"/>
        <w:autoSpaceDN w:val="0"/>
        <w:adjustRightInd w:val="0"/>
        <w:ind w:right="-1" w:firstLine="709"/>
        <w:jc w:val="both"/>
        <w:rPr>
          <w:rFonts w:cs="Courier New"/>
          <w:szCs w:val="20"/>
        </w:rPr>
      </w:pPr>
      <w:r>
        <w:rPr>
          <w:rFonts w:cs="Courier New"/>
          <w:szCs w:val="20"/>
        </w:rPr>
        <w:lastRenderedPageBreak/>
        <w:t>4) неоплата либо наличие задолженности по оплате компенсационной стоимости зеленых насаждений;</w:t>
      </w:r>
    </w:p>
    <w:p w14:paraId="0BFAC99E" w14:textId="77777777" w:rsidR="00324514" w:rsidRDefault="00324514" w:rsidP="00324514">
      <w:pPr>
        <w:tabs>
          <w:tab w:val="left" w:pos="1134"/>
        </w:tabs>
        <w:autoSpaceDE w:val="0"/>
        <w:autoSpaceDN w:val="0"/>
        <w:adjustRightInd w:val="0"/>
        <w:ind w:right="-1" w:firstLine="709"/>
        <w:jc w:val="both"/>
        <w:rPr>
          <w:rFonts w:cs="Courier New"/>
          <w:szCs w:val="20"/>
        </w:rPr>
      </w:pPr>
      <w:r>
        <w:rPr>
          <w:rFonts w:cs="Courier New"/>
          <w:szCs w:val="20"/>
        </w:rPr>
        <w:t>5) задолженность по налогам, сборам и иным платежам в бюджеты бюджетной системы Российской Федерации (за исключением случаев, связанных с проведением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14:paraId="2F15722A" w14:textId="77777777" w:rsidR="00324514" w:rsidRDefault="00324514" w:rsidP="00324514">
      <w:pPr>
        <w:tabs>
          <w:tab w:val="left" w:pos="1134"/>
        </w:tabs>
        <w:autoSpaceDE w:val="0"/>
        <w:autoSpaceDN w:val="0"/>
        <w:adjustRightInd w:val="0"/>
        <w:ind w:right="-1" w:firstLine="709"/>
        <w:jc w:val="both"/>
        <w:rPr>
          <w:rFonts w:cs="Courier New"/>
          <w:szCs w:val="20"/>
        </w:rPr>
      </w:pPr>
      <w:r>
        <w:t xml:space="preserve">6)наличие спора между пользователями соседних земельных участков по вопросу </w:t>
      </w:r>
      <w:r>
        <w:rPr>
          <w:bCs/>
        </w:rPr>
        <w:t xml:space="preserve">вырубку, </w:t>
      </w:r>
      <w:proofErr w:type="spellStart"/>
      <w:r>
        <w:rPr>
          <w:bCs/>
        </w:rPr>
        <w:t>кронированию</w:t>
      </w:r>
      <w:proofErr w:type="spellEnd"/>
      <w:r>
        <w:rPr>
          <w:bCs/>
        </w:rPr>
        <w:t xml:space="preserve"> и посадки деревьев и кустарников;</w:t>
      </w:r>
    </w:p>
    <w:p w14:paraId="64C97ED6" w14:textId="77777777" w:rsidR="00324514" w:rsidRDefault="00324514" w:rsidP="00324514">
      <w:pPr>
        <w:tabs>
          <w:tab w:val="left" w:pos="1134"/>
        </w:tabs>
        <w:autoSpaceDE w:val="0"/>
        <w:autoSpaceDN w:val="0"/>
        <w:adjustRightInd w:val="0"/>
        <w:ind w:right="-1" w:firstLine="709"/>
        <w:jc w:val="both"/>
        <w:rPr>
          <w:rFonts w:cs="Courier New"/>
          <w:szCs w:val="20"/>
        </w:rPr>
      </w:pPr>
      <w:r>
        <w:rPr>
          <w:rFonts w:cs="Courier New"/>
          <w:szCs w:val="20"/>
        </w:rPr>
        <w:t>7) отзыв заявления о предоставлении муниципальной услуги по инициативе заявителя.</w:t>
      </w:r>
    </w:p>
    <w:p w14:paraId="2113BFD2" w14:textId="77777777" w:rsidR="00324514" w:rsidRDefault="00324514" w:rsidP="00324514">
      <w:pPr>
        <w:tabs>
          <w:tab w:val="left" w:pos="9781"/>
        </w:tabs>
        <w:autoSpaceDE w:val="0"/>
        <w:autoSpaceDN w:val="0"/>
        <w:adjustRightInd w:val="0"/>
        <w:ind w:right="-1" w:firstLine="709"/>
        <w:jc w:val="both"/>
      </w:pPr>
      <w:r>
        <w:rPr>
          <w:rFonts w:cs="Courier New"/>
          <w:szCs w:val="20"/>
        </w:rPr>
        <w:t>2.8.3.</w:t>
      </w:r>
      <w:r>
        <w:t> Перечень оснований для отказа в предоставлении муниципальной услуги являются исчерпывающим.</w:t>
      </w:r>
    </w:p>
    <w:p w14:paraId="0DB29A3B" w14:textId="77777777" w:rsidR="00324514" w:rsidRDefault="00324514" w:rsidP="00324514">
      <w:pPr>
        <w:autoSpaceDE w:val="0"/>
        <w:autoSpaceDN w:val="0"/>
        <w:adjustRightInd w:val="0"/>
        <w:ind w:right="-1" w:firstLine="709"/>
        <w:jc w:val="both"/>
      </w:pPr>
      <w:r>
        <w:t>2.8.4. Решение об отказе в предоставлении муниципальной услуги с указанием причин отказа оформляется в соответствии с формой, установленной в приложении № 3 к Регламенту, подписывается усиленной квалифицированной электронной подписью в установленном порядке уполномоченным должностным лицом Исполкома,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14:paraId="17D39317" w14:textId="77777777" w:rsidR="00324514" w:rsidRDefault="00324514" w:rsidP="00324514">
      <w:pPr>
        <w:autoSpaceDE w:val="0"/>
        <w:autoSpaceDN w:val="0"/>
        <w:adjustRightInd w:val="0"/>
        <w:ind w:right="-1" w:firstLine="709"/>
        <w:jc w:val="both"/>
      </w:pPr>
      <w: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14:paraId="2ABEA20A" w14:textId="77777777" w:rsidR="00324514" w:rsidRDefault="00324514" w:rsidP="00324514">
      <w:pPr>
        <w:tabs>
          <w:tab w:val="left" w:pos="9781"/>
        </w:tabs>
        <w:autoSpaceDE w:val="0"/>
        <w:autoSpaceDN w:val="0"/>
        <w:adjustRightInd w:val="0"/>
        <w:ind w:right="-1" w:firstLine="709"/>
        <w:jc w:val="both"/>
        <w:rPr>
          <w:rFonts w:cs="Courier New"/>
          <w:szCs w:val="20"/>
        </w:rPr>
      </w:pPr>
    </w:p>
    <w:p w14:paraId="6E5B1473" w14:textId="77777777" w:rsidR="00324514" w:rsidRDefault="00324514" w:rsidP="00324514">
      <w:pPr>
        <w:tabs>
          <w:tab w:val="left" w:pos="9781"/>
        </w:tabs>
        <w:autoSpaceDE w:val="0"/>
        <w:autoSpaceDN w:val="0"/>
        <w:adjustRightInd w:val="0"/>
        <w:ind w:right="-1"/>
        <w:jc w:val="center"/>
        <w:rPr>
          <w:rFonts w:cs="Courier New"/>
          <w:szCs w:val="20"/>
        </w:rPr>
      </w:pPr>
      <w:r>
        <w:rPr>
          <w:rFonts w:cs="Courier New"/>
          <w:szCs w:val="20"/>
        </w:rPr>
        <w:t>2.9. Порядок, размер и основания взимания государственной пошлины или иной платы, взимаемой за предоставление муниципальной услуги</w:t>
      </w:r>
    </w:p>
    <w:p w14:paraId="372C702C" w14:textId="77777777" w:rsidR="00324514" w:rsidRDefault="00324514" w:rsidP="00324514">
      <w:pPr>
        <w:tabs>
          <w:tab w:val="left" w:pos="9781"/>
        </w:tabs>
        <w:autoSpaceDE w:val="0"/>
        <w:autoSpaceDN w:val="0"/>
        <w:adjustRightInd w:val="0"/>
        <w:ind w:right="-1" w:firstLine="709"/>
        <w:jc w:val="both"/>
        <w:rPr>
          <w:rFonts w:cs="Courier New"/>
          <w:szCs w:val="20"/>
        </w:rPr>
      </w:pPr>
    </w:p>
    <w:p w14:paraId="3ED80D25" w14:textId="77777777" w:rsidR="00324514" w:rsidRDefault="00324514" w:rsidP="00324514">
      <w:pPr>
        <w:tabs>
          <w:tab w:val="num" w:pos="370"/>
        </w:tabs>
        <w:ind w:right="-1" w:firstLine="709"/>
        <w:jc w:val="both"/>
      </w:pPr>
      <w:r>
        <w:t>Муниципальная услуга предоставляется на безвозмездной основе.</w:t>
      </w:r>
    </w:p>
    <w:p w14:paraId="017D1106" w14:textId="77777777" w:rsidR="00324514" w:rsidRDefault="00324514" w:rsidP="00324514">
      <w:pPr>
        <w:tabs>
          <w:tab w:val="left" w:pos="9781"/>
        </w:tabs>
        <w:autoSpaceDE w:val="0"/>
        <w:autoSpaceDN w:val="0"/>
        <w:adjustRightInd w:val="0"/>
        <w:ind w:right="-1" w:firstLine="709"/>
        <w:jc w:val="both"/>
        <w:rPr>
          <w:rFonts w:cs="Courier New"/>
          <w:szCs w:val="20"/>
        </w:rPr>
      </w:pPr>
    </w:p>
    <w:p w14:paraId="3602B8B8" w14:textId="77777777" w:rsidR="00324514" w:rsidRDefault="00324514" w:rsidP="00324514">
      <w:pPr>
        <w:pStyle w:val="ConsPlusNonformat"/>
        <w:tabs>
          <w:tab w:val="left" w:pos="9922"/>
        </w:tabs>
        <w:ind w:right="-1"/>
        <w:jc w:val="center"/>
        <w:rPr>
          <w:rFonts w:ascii="Times New Roman" w:hAnsi="Times New Roman" w:cs="Times New Roman"/>
          <w:sz w:val="28"/>
          <w:szCs w:val="28"/>
        </w:rPr>
      </w:pPr>
      <w:r>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217544C3" w14:textId="77777777" w:rsidR="00324514" w:rsidRDefault="00324514" w:rsidP="00324514">
      <w:pPr>
        <w:pStyle w:val="ConsPlusNonformat"/>
        <w:tabs>
          <w:tab w:val="left" w:pos="9922"/>
        </w:tabs>
        <w:ind w:right="-1" w:firstLine="709"/>
        <w:jc w:val="both"/>
        <w:rPr>
          <w:rFonts w:ascii="Times New Roman" w:hAnsi="Times New Roman" w:cs="Times New Roman"/>
          <w:sz w:val="28"/>
          <w:szCs w:val="28"/>
        </w:rPr>
      </w:pPr>
    </w:p>
    <w:p w14:paraId="2ADBAA95" w14:textId="77777777" w:rsidR="00324514" w:rsidRDefault="00324514" w:rsidP="00324514">
      <w:pPr>
        <w:ind w:right="-1" w:firstLine="709"/>
        <w:jc w:val="both"/>
      </w:pPr>
      <w:r>
        <w:t>Предоставление необходимых и обязательных услуг не требуется.</w:t>
      </w:r>
    </w:p>
    <w:p w14:paraId="482BE361" w14:textId="77777777" w:rsidR="00324514" w:rsidRDefault="00324514" w:rsidP="00324514">
      <w:pPr>
        <w:pStyle w:val="ConsPlusNonformat"/>
        <w:tabs>
          <w:tab w:val="left" w:pos="9922"/>
        </w:tabs>
        <w:ind w:right="-1" w:firstLine="709"/>
        <w:jc w:val="both"/>
        <w:rPr>
          <w:rFonts w:ascii="Times New Roman" w:hAnsi="Times New Roman" w:cs="Times New Roman"/>
          <w:sz w:val="28"/>
          <w:szCs w:val="28"/>
        </w:rPr>
      </w:pPr>
    </w:p>
    <w:p w14:paraId="56BEE47E" w14:textId="77777777" w:rsidR="00324514" w:rsidRDefault="00324514" w:rsidP="00324514">
      <w:pPr>
        <w:pStyle w:val="ConsPlusNonformat"/>
        <w:tabs>
          <w:tab w:val="left" w:pos="9922"/>
        </w:tabs>
        <w:ind w:right="-1"/>
        <w:jc w:val="center"/>
        <w:rPr>
          <w:rFonts w:ascii="Times New Roman" w:hAnsi="Times New Roman" w:cs="Times New Roman"/>
          <w:sz w:val="28"/>
          <w:szCs w:val="28"/>
        </w:rPr>
      </w:pPr>
      <w:r>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t xml:space="preserve">для предоставления муниципальной услуги, </w:t>
      </w:r>
      <w:r>
        <w:rPr>
          <w:rFonts w:ascii="Times New Roman" w:hAnsi="Times New Roman" w:cs="Times New Roman"/>
          <w:sz w:val="28"/>
          <w:szCs w:val="28"/>
        </w:rPr>
        <w:br/>
        <w:t>включая информацию о методике расчета размера такой платы</w:t>
      </w:r>
    </w:p>
    <w:p w14:paraId="745090F5" w14:textId="77777777" w:rsidR="00324514" w:rsidRDefault="00324514" w:rsidP="00324514">
      <w:pPr>
        <w:pStyle w:val="ConsPlusNonformat"/>
        <w:tabs>
          <w:tab w:val="left" w:pos="9922"/>
        </w:tabs>
        <w:ind w:right="-1" w:firstLine="709"/>
        <w:jc w:val="both"/>
        <w:rPr>
          <w:rFonts w:ascii="Times New Roman" w:hAnsi="Times New Roman" w:cs="Times New Roman"/>
          <w:sz w:val="28"/>
          <w:szCs w:val="28"/>
        </w:rPr>
      </w:pPr>
    </w:p>
    <w:p w14:paraId="51D60961" w14:textId="77777777" w:rsidR="00324514" w:rsidRDefault="00324514" w:rsidP="00324514">
      <w:pPr>
        <w:ind w:right="-1" w:firstLine="709"/>
        <w:jc w:val="both"/>
      </w:pPr>
      <w:r>
        <w:t>Предоставление необходимых и обязательных услуг не требуется.</w:t>
      </w:r>
    </w:p>
    <w:p w14:paraId="1B32AA2E" w14:textId="77777777" w:rsidR="00324514" w:rsidRDefault="00324514" w:rsidP="00324514">
      <w:pPr>
        <w:pStyle w:val="ConsPlusNonformat"/>
        <w:tabs>
          <w:tab w:val="left" w:pos="9922"/>
        </w:tabs>
        <w:ind w:right="-1" w:firstLine="709"/>
        <w:jc w:val="both"/>
        <w:rPr>
          <w:rFonts w:ascii="Times New Roman" w:hAnsi="Times New Roman" w:cs="Times New Roman"/>
          <w:sz w:val="28"/>
          <w:szCs w:val="28"/>
        </w:rPr>
      </w:pPr>
    </w:p>
    <w:p w14:paraId="01B75552" w14:textId="77777777" w:rsidR="00324514" w:rsidRDefault="00324514" w:rsidP="00324514">
      <w:pPr>
        <w:ind w:right="-1"/>
        <w:jc w:val="center"/>
      </w:pPr>
      <w:r>
        <w:t xml:space="preserve">2.12. Максимальный срок ожидания в очереди при подаче запроса о предоставлении муниципальной услуги, услуги, предоставляемой </w:t>
      </w:r>
      <w:r>
        <w:lastRenderedPageBreak/>
        <w:t>организацией, участвующей в предоставлении муниципальной услуги, и при получении результата предоставления таких услуг</w:t>
      </w:r>
    </w:p>
    <w:p w14:paraId="7150DD83" w14:textId="77777777" w:rsidR="00324514" w:rsidRDefault="00324514" w:rsidP="00324514">
      <w:pPr>
        <w:ind w:right="-1" w:firstLine="427"/>
        <w:jc w:val="both"/>
      </w:pPr>
    </w:p>
    <w:p w14:paraId="464EE9AC" w14:textId="77777777" w:rsidR="00324514" w:rsidRDefault="00324514" w:rsidP="00324514">
      <w:pPr>
        <w:tabs>
          <w:tab w:val="left" w:pos="0"/>
        </w:tabs>
        <w:autoSpaceDE w:val="0"/>
        <w:autoSpaceDN w:val="0"/>
        <w:adjustRightInd w:val="0"/>
        <w:ind w:right="-1" w:firstLine="709"/>
        <w:jc w:val="both"/>
      </w:pPr>
      <w:r>
        <w:t>2.12.1. Время ожидания при подаче заявления на получение муниципальной услуги - не более 15 минут.</w:t>
      </w:r>
    </w:p>
    <w:p w14:paraId="5C67386F" w14:textId="77777777" w:rsidR="00324514" w:rsidRDefault="00324514" w:rsidP="00324514">
      <w:pPr>
        <w:ind w:right="-1" w:firstLine="709"/>
        <w:jc w:val="both"/>
      </w:pPr>
      <w:r>
        <w:t>2.12.2. При получении результата предоставления муниципальной услуги максимальный срок ожидания в очереди не должен превышать 15 минут.</w:t>
      </w:r>
    </w:p>
    <w:p w14:paraId="7EECE911" w14:textId="77777777" w:rsidR="00324514" w:rsidRDefault="00324514" w:rsidP="00324514">
      <w:pPr>
        <w:pStyle w:val="ConsPlusNonformat"/>
        <w:tabs>
          <w:tab w:val="left" w:pos="9922"/>
        </w:tabs>
        <w:ind w:right="-1" w:firstLine="709"/>
        <w:jc w:val="both"/>
        <w:rPr>
          <w:rFonts w:ascii="Times New Roman" w:hAnsi="Times New Roman" w:cs="Times New Roman"/>
          <w:sz w:val="28"/>
          <w:szCs w:val="28"/>
        </w:rPr>
      </w:pPr>
    </w:p>
    <w:p w14:paraId="61B61CD9" w14:textId="77777777" w:rsidR="00324514" w:rsidRDefault="00324514" w:rsidP="00324514">
      <w:pPr>
        <w:ind w:right="-1"/>
        <w:jc w:val="center"/>
      </w:pPr>
      <w: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227D8B6C" w14:textId="77777777" w:rsidR="00324514" w:rsidRDefault="00324514" w:rsidP="00324514">
      <w:pPr>
        <w:ind w:right="-1" w:firstLine="427"/>
        <w:jc w:val="both"/>
      </w:pPr>
    </w:p>
    <w:p w14:paraId="455A78DD" w14:textId="77777777" w:rsidR="00324514" w:rsidRDefault="00324514" w:rsidP="00324514">
      <w:pPr>
        <w:tabs>
          <w:tab w:val="num" w:pos="0"/>
        </w:tabs>
        <w:ind w:right="-1" w:firstLine="709"/>
        <w:jc w:val="both"/>
      </w:pPr>
      <w: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14:paraId="3ADB8CD4" w14:textId="77777777" w:rsidR="00324514" w:rsidRDefault="00324514" w:rsidP="00324514">
      <w:pPr>
        <w:ind w:right="-1" w:firstLine="709"/>
        <w:jc w:val="both"/>
      </w:pPr>
      <w: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3B672FD" w14:textId="77777777" w:rsidR="00324514" w:rsidRDefault="00324514" w:rsidP="00324514">
      <w:pPr>
        <w:pStyle w:val="ConsPlusNonformat"/>
        <w:tabs>
          <w:tab w:val="left" w:pos="9922"/>
        </w:tabs>
        <w:ind w:right="-1" w:firstLine="709"/>
        <w:jc w:val="both"/>
        <w:rPr>
          <w:rFonts w:ascii="Times New Roman" w:hAnsi="Times New Roman" w:cs="Times New Roman"/>
          <w:sz w:val="28"/>
          <w:szCs w:val="28"/>
        </w:rPr>
      </w:pPr>
    </w:p>
    <w:p w14:paraId="596622CF" w14:textId="77777777" w:rsidR="00324514" w:rsidRDefault="00324514" w:rsidP="00324514">
      <w:pPr>
        <w:ind w:right="-1"/>
        <w:jc w:val="center"/>
      </w:pPr>
      <w: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3E52434E" w14:textId="77777777" w:rsidR="00324514" w:rsidRDefault="00324514" w:rsidP="00324514">
      <w:pPr>
        <w:ind w:right="-1" w:firstLine="427"/>
        <w:jc w:val="both"/>
      </w:pPr>
    </w:p>
    <w:p w14:paraId="74ECD496" w14:textId="77777777" w:rsidR="00324514" w:rsidRDefault="00324514" w:rsidP="00324514">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3CA462BF" w14:textId="77777777" w:rsidR="00324514" w:rsidRDefault="00324514" w:rsidP="00324514">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096D14BA" w14:textId="77777777" w:rsidR="00324514" w:rsidRDefault="00324514" w:rsidP="00324514">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38C0E728" w14:textId="77777777" w:rsidR="00324514" w:rsidRDefault="00324514" w:rsidP="00324514">
      <w:pPr>
        <w:tabs>
          <w:tab w:val="num" w:pos="370"/>
        </w:tabs>
        <w:ind w:right="-1" w:firstLine="709"/>
        <w:jc w:val="both"/>
      </w:pPr>
      <w: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5B70BD3A" w14:textId="77777777" w:rsidR="00324514" w:rsidRDefault="00324514" w:rsidP="00324514">
      <w:pPr>
        <w:tabs>
          <w:tab w:val="num" w:pos="370"/>
        </w:tabs>
        <w:ind w:right="-1" w:firstLine="709"/>
        <w:jc w:val="both"/>
      </w:pPr>
      <w: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0F182FCB" w14:textId="77777777" w:rsidR="00324514" w:rsidRDefault="00324514" w:rsidP="00324514">
      <w:pPr>
        <w:tabs>
          <w:tab w:val="num" w:pos="370"/>
        </w:tabs>
        <w:ind w:right="-1" w:firstLine="709"/>
        <w:jc w:val="both"/>
      </w:pPr>
      <w:r>
        <w:lastRenderedPageBreak/>
        <w:t>1) сопровождение инвалидов, имеющих стойкие расстройства функции зрения и самостоятельного передвижения, и оказание им помощи;</w:t>
      </w:r>
    </w:p>
    <w:p w14:paraId="2DEE2A6E" w14:textId="77777777" w:rsidR="00324514" w:rsidRDefault="00324514" w:rsidP="00324514">
      <w:pPr>
        <w:tabs>
          <w:tab w:val="num" w:pos="370"/>
        </w:tabs>
        <w:ind w:right="-1" w:firstLine="709"/>
        <w:jc w:val="both"/>
      </w:pPr>
      <w:r>
        <w:t>2) возможность посадки в транспортное средство и высадки из него, в том числе с использованием кресла-коляски;</w:t>
      </w:r>
    </w:p>
    <w:p w14:paraId="24DE93D5" w14:textId="77777777" w:rsidR="00324514" w:rsidRDefault="00324514" w:rsidP="00324514">
      <w:pPr>
        <w:tabs>
          <w:tab w:val="num" w:pos="370"/>
        </w:tabs>
        <w:ind w:right="-1" w:firstLine="709"/>
        <w:jc w:val="both"/>
      </w:pPr>
      <w: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09DA0C01" w14:textId="77777777" w:rsidR="00324514" w:rsidRDefault="00324514" w:rsidP="00324514">
      <w:pPr>
        <w:tabs>
          <w:tab w:val="num" w:pos="370"/>
        </w:tabs>
        <w:ind w:right="-1" w:firstLine="709"/>
        <w:jc w:val="both"/>
      </w:pPr>
      <w: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D0B29A1" w14:textId="77777777" w:rsidR="00324514" w:rsidRDefault="00324514" w:rsidP="00324514">
      <w:pPr>
        <w:tabs>
          <w:tab w:val="num" w:pos="370"/>
        </w:tabs>
        <w:ind w:right="-1" w:firstLine="709"/>
        <w:jc w:val="both"/>
      </w:pPr>
      <w:r>
        <w:t xml:space="preserve">5) допуск сурдопереводчика и </w:t>
      </w:r>
      <w:proofErr w:type="spellStart"/>
      <w:r>
        <w:t>тифлосурдопереводчика</w:t>
      </w:r>
      <w:proofErr w:type="spellEnd"/>
      <w:r>
        <w:t>;</w:t>
      </w:r>
    </w:p>
    <w:p w14:paraId="0048BFDD" w14:textId="77777777" w:rsidR="00324514" w:rsidRDefault="00324514" w:rsidP="00324514">
      <w:pPr>
        <w:tabs>
          <w:tab w:val="num" w:pos="370"/>
        </w:tabs>
        <w:ind w:right="-1" w:firstLine="709"/>
        <w:jc w:val="both"/>
      </w:pPr>
      <w: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01F52182" w14:textId="77777777" w:rsidR="00324514" w:rsidRDefault="00324514" w:rsidP="00324514">
      <w:pPr>
        <w:ind w:right="-1" w:firstLine="709"/>
        <w:jc w:val="both"/>
      </w:pPr>
      <w: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34132FC0" w14:textId="77777777" w:rsidR="00324514" w:rsidRDefault="00324514" w:rsidP="00324514">
      <w:pPr>
        <w:pStyle w:val="ConsPlusNonformat"/>
        <w:tabs>
          <w:tab w:val="left" w:pos="9922"/>
        </w:tabs>
        <w:ind w:right="-1" w:firstLine="709"/>
        <w:rPr>
          <w:rFonts w:ascii="Times New Roman" w:hAnsi="Times New Roman" w:cs="Times New Roman"/>
          <w:sz w:val="28"/>
          <w:szCs w:val="28"/>
        </w:rPr>
      </w:pPr>
    </w:p>
    <w:p w14:paraId="5F1BB174" w14:textId="77777777" w:rsidR="00324514" w:rsidRDefault="00324514" w:rsidP="00324514">
      <w:pPr>
        <w:ind w:right="-1"/>
        <w:jc w:val="center"/>
      </w:pPr>
      <w: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14:paraId="44738B7D" w14:textId="77777777" w:rsidR="00324514" w:rsidRDefault="00324514" w:rsidP="00324514">
      <w:pPr>
        <w:ind w:right="-1" w:firstLine="427"/>
        <w:jc w:val="both"/>
      </w:pPr>
    </w:p>
    <w:p w14:paraId="1FBB2290" w14:textId="77777777" w:rsidR="00324514" w:rsidRDefault="00324514" w:rsidP="00324514">
      <w:pPr>
        <w:autoSpaceDE w:val="0"/>
        <w:autoSpaceDN w:val="0"/>
        <w:adjustRightInd w:val="0"/>
        <w:ind w:right="-1" w:firstLine="709"/>
        <w:jc w:val="both"/>
      </w:pPr>
      <w:r>
        <w:t>2.15.1. Показателями доступности предоставления муниципальной услуги являются:</w:t>
      </w:r>
    </w:p>
    <w:p w14:paraId="6929B438" w14:textId="77777777" w:rsidR="00324514" w:rsidRDefault="00324514" w:rsidP="00324514">
      <w:pPr>
        <w:pStyle w:val="a9"/>
        <w:numPr>
          <w:ilvl w:val="0"/>
          <w:numId w:val="12"/>
        </w:numPr>
        <w:tabs>
          <w:tab w:val="left" w:pos="1134"/>
        </w:tabs>
        <w:autoSpaceDE w:val="0"/>
        <w:autoSpaceDN w:val="0"/>
        <w:adjustRightInd w:val="0"/>
        <w:ind w:left="0" w:right="-1" w:firstLine="709"/>
        <w:jc w:val="both"/>
        <w:rPr>
          <w:sz w:val="28"/>
          <w:szCs w:val="28"/>
        </w:rPr>
      </w:pPr>
      <w:r>
        <w:rPr>
          <w:sz w:val="28"/>
          <w:szCs w:val="28"/>
        </w:rPr>
        <w:t>расположенность помещения, в котором ведется прием, выдача документов в зоне доступности общественного транспорта;</w:t>
      </w:r>
    </w:p>
    <w:p w14:paraId="7FF3B43D" w14:textId="77777777" w:rsidR="00324514" w:rsidRDefault="00324514" w:rsidP="00324514">
      <w:pPr>
        <w:pStyle w:val="a9"/>
        <w:numPr>
          <w:ilvl w:val="0"/>
          <w:numId w:val="12"/>
        </w:numPr>
        <w:tabs>
          <w:tab w:val="left" w:pos="1134"/>
        </w:tabs>
        <w:autoSpaceDE w:val="0"/>
        <w:autoSpaceDN w:val="0"/>
        <w:adjustRightInd w:val="0"/>
        <w:ind w:left="0" w:right="-1" w:firstLine="709"/>
        <w:jc w:val="both"/>
        <w:rPr>
          <w:sz w:val="28"/>
          <w:szCs w:val="28"/>
        </w:rPr>
      </w:pPr>
      <w:r>
        <w:rPr>
          <w:sz w:val="28"/>
          <w:szCs w:val="28"/>
        </w:rPr>
        <w:t>наличие необходимого количества специалистов, а также помещений, в которых осуществляется прием документов от заявителей;</w:t>
      </w:r>
    </w:p>
    <w:p w14:paraId="43567794" w14:textId="77777777" w:rsidR="00324514" w:rsidRDefault="00324514" w:rsidP="00324514">
      <w:pPr>
        <w:pStyle w:val="a9"/>
        <w:numPr>
          <w:ilvl w:val="0"/>
          <w:numId w:val="12"/>
        </w:numPr>
        <w:tabs>
          <w:tab w:val="left" w:pos="1134"/>
        </w:tabs>
        <w:autoSpaceDE w:val="0"/>
        <w:autoSpaceDN w:val="0"/>
        <w:adjustRightInd w:val="0"/>
        <w:ind w:left="0" w:right="-1" w:firstLine="709"/>
        <w:jc w:val="both"/>
        <w:rPr>
          <w:sz w:val="28"/>
          <w:szCs w:val="28"/>
        </w:rPr>
      </w:pPr>
      <w:r>
        <w:rPr>
          <w:sz w:val="28"/>
          <w:szCs w:val="28"/>
        </w:rPr>
        <w:lastRenderedPageBreak/>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67364680" w14:textId="77777777" w:rsidR="00324514" w:rsidRDefault="00324514" w:rsidP="00324514">
      <w:pPr>
        <w:pStyle w:val="a9"/>
        <w:numPr>
          <w:ilvl w:val="0"/>
          <w:numId w:val="12"/>
        </w:numPr>
        <w:tabs>
          <w:tab w:val="left" w:pos="1134"/>
        </w:tabs>
        <w:autoSpaceDE w:val="0"/>
        <w:autoSpaceDN w:val="0"/>
        <w:adjustRightInd w:val="0"/>
        <w:ind w:left="0" w:right="-1" w:firstLine="709"/>
        <w:jc w:val="both"/>
        <w:rPr>
          <w:sz w:val="28"/>
          <w:szCs w:val="28"/>
        </w:rPr>
      </w:pPr>
      <w:r>
        <w:rPr>
          <w:sz w:val="28"/>
          <w:szCs w:val="28"/>
        </w:rPr>
        <w:t>оказание помощи инвалидам в преодолении барьеров, мешающих получению ими услуг наравне с другими лицами.</w:t>
      </w:r>
    </w:p>
    <w:p w14:paraId="283B7F42" w14:textId="77777777" w:rsidR="00324514" w:rsidRDefault="00324514" w:rsidP="00324514">
      <w:pPr>
        <w:autoSpaceDE w:val="0"/>
        <w:autoSpaceDN w:val="0"/>
        <w:adjustRightInd w:val="0"/>
        <w:ind w:right="-1" w:firstLine="709"/>
        <w:jc w:val="both"/>
      </w:pPr>
      <w:r>
        <w:t xml:space="preserve">2.15.2. Показателями качества предоставления муниципальной услуги являются: </w:t>
      </w:r>
    </w:p>
    <w:p w14:paraId="0D8DC9E4" w14:textId="77777777" w:rsidR="00324514" w:rsidRDefault="00324514" w:rsidP="00324514">
      <w:pPr>
        <w:autoSpaceDE w:val="0"/>
        <w:autoSpaceDN w:val="0"/>
        <w:adjustRightInd w:val="0"/>
        <w:ind w:right="-1" w:firstLine="709"/>
        <w:jc w:val="both"/>
      </w:pPr>
      <w:r>
        <w:t xml:space="preserve">1) соблюдение сроков приема и рассмотрения документов; </w:t>
      </w:r>
    </w:p>
    <w:p w14:paraId="1386EB2D" w14:textId="77777777" w:rsidR="00324514" w:rsidRDefault="00324514" w:rsidP="00324514">
      <w:pPr>
        <w:autoSpaceDE w:val="0"/>
        <w:autoSpaceDN w:val="0"/>
        <w:adjustRightInd w:val="0"/>
        <w:ind w:right="-1" w:firstLine="709"/>
        <w:jc w:val="both"/>
      </w:pPr>
      <w:r>
        <w:t xml:space="preserve">2) соблюдение срока получения результата муниципальной услуги; </w:t>
      </w:r>
    </w:p>
    <w:p w14:paraId="39F8CB6E" w14:textId="77777777" w:rsidR="00324514" w:rsidRDefault="00324514" w:rsidP="00324514">
      <w:pPr>
        <w:autoSpaceDE w:val="0"/>
        <w:autoSpaceDN w:val="0"/>
        <w:adjustRightInd w:val="0"/>
        <w:ind w:right="-1" w:firstLine="709"/>
        <w:jc w:val="both"/>
      </w:pPr>
      <w:r>
        <w:t xml:space="preserve">3) отсутствие обоснованных жалоб на нарушения Регламента, совершенные работниками Исполкома; </w:t>
      </w:r>
    </w:p>
    <w:p w14:paraId="18A109A3" w14:textId="77777777" w:rsidR="00324514" w:rsidRDefault="00324514" w:rsidP="00324514">
      <w:pPr>
        <w:autoSpaceDE w:val="0"/>
        <w:autoSpaceDN w:val="0"/>
        <w:adjustRightInd w:val="0"/>
        <w:ind w:right="-1" w:firstLine="709"/>
        <w:jc w:val="both"/>
      </w:pPr>
      <w:r>
        <w:t xml:space="preserve">4) количество взаимодействий заявителя с должностными лицами (без учета консультаций): </w:t>
      </w:r>
    </w:p>
    <w:p w14:paraId="74FB8169" w14:textId="77777777" w:rsidR="00324514" w:rsidRDefault="00324514" w:rsidP="00324514">
      <w:pPr>
        <w:autoSpaceDE w:val="0"/>
        <w:autoSpaceDN w:val="0"/>
        <w:adjustRightInd w:val="0"/>
        <w:ind w:right="-1" w:firstLine="709"/>
        <w:jc w:val="both"/>
      </w:pPr>
      <w: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6FA0991F" w14:textId="77777777" w:rsidR="00324514" w:rsidRDefault="00324514" w:rsidP="00324514">
      <w:pPr>
        <w:autoSpaceDE w:val="0"/>
        <w:autoSpaceDN w:val="0"/>
        <w:adjustRightInd w:val="0"/>
        <w:ind w:right="-1" w:firstLine="709"/>
        <w:jc w:val="both"/>
      </w:pPr>
      <w: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14:paraId="7F1F1D63" w14:textId="77777777" w:rsidR="00324514" w:rsidRDefault="00324514" w:rsidP="00324514">
      <w:pPr>
        <w:autoSpaceDE w:val="0"/>
        <w:autoSpaceDN w:val="0"/>
        <w:adjustRightInd w:val="0"/>
        <w:ind w:right="-1" w:firstLine="709"/>
        <w:jc w:val="both"/>
      </w:pPr>
      <w: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67B76B27" w14:textId="77777777" w:rsidR="00324514" w:rsidRDefault="00324514" w:rsidP="00324514">
      <w:pPr>
        <w:autoSpaceDE w:val="0"/>
        <w:autoSpaceDN w:val="0"/>
        <w:adjustRightInd w:val="0"/>
        <w:ind w:right="-1" w:firstLine="709"/>
        <w:jc w:val="both"/>
      </w:pPr>
      <w: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0296B1AE" w14:textId="77777777" w:rsidR="00324514" w:rsidRDefault="00324514" w:rsidP="00324514">
      <w:pPr>
        <w:autoSpaceDE w:val="0"/>
        <w:autoSpaceDN w:val="0"/>
        <w:adjustRightInd w:val="0"/>
        <w:ind w:right="-1" w:firstLine="709"/>
        <w:jc w:val="both"/>
      </w:pPr>
      <w: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6A2B1303" w14:textId="77777777" w:rsidR="00324514" w:rsidRDefault="00324514" w:rsidP="00324514">
      <w:pPr>
        <w:autoSpaceDE w:val="0"/>
        <w:autoSpaceDN w:val="0"/>
        <w:adjustRightInd w:val="0"/>
        <w:ind w:right="-1" w:firstLine="709"/>
        <w:jc w:val="both"/>
      </w:pPr>
      <w: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118539C7" w14:textId="77777777" w:rsidR="00324514" w:rsidRDefault="00324514" w:rsidP="00324514">
      <w:pPr>
        <w:ind w:right="-1" w:firstLine="709"/>
        <w:jc w:val="both"/>
      </w:pPr>
      <w:r>
        <w:t>Заявитель вправе получить муниципальную услугу в составе комплексного запроса.</w:t>
      </w:r>
    </w:p>
    <w:p w14:paraId="3F06500C" w14:textId="77777777" w:rsidR="00324514" w:rsidRDefault="00324514" w:rsidP="00324514">
      <w:pPr>
        <w:pStyle w:val="ConsPlusNonformat"/>
        <w:tabs>
          <w:tab w:val="left" w:pos="9922"/>
        </w:tabs>
        <w:ind w:right="-1" w:firstLine="709"/>
        <w:jc w:val="both"/>
        <w:rPr>
          <w:rFonts w:ascii="Times New Roman" w:hAnsi="Times New Roman" w:cs="Times New Roman"/>
          <w:sz w:val="28"/>
          <w:szCs w:val="28"/>
        </w:rPr>
      </w:pPr>
    </w:p>
    <w:p w14:paraId="7039C482" w14:textId="77777777" w:rsidR="00324514" w:rsidRDefault="00324514" w:rsidP="00324514">
      <w:pPr>
        <w:ind w:right="-1"/>
        <w:jc w:val="center"/>
      </w:pPr>
      <w:r>
        <w:t>2.16.</w:t>
      </w:r>
      <w:r>
        <w:rPr>
          <w:lang w:val="en-US"/>
        </w:rPr>
        <w:t> </w:t>
      </w:r>
      <w: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73349B7F" w14:textId="77777777" w:rsidR="00324514" w:rsidRDefault="00324514" w:rsidP="00324514">
      <w:pPr>
        <w:ind w:right="-1" w:firstLine="427"/>
        <w:jc w:val="both"/>
      </w:pPr>
    </w:p>
    <w:p w14:paraId="443E431C" w14:textId="77777777" w:rsidR="00324514" w:rsidRDefault="00324514" w:rsidP="00324514">
      <w:pPr>
        <w:tabs>
          <w:tab w:val="left" w:pos="709"/>
        </w:tabs>
        <w:ind w:right="-1" w:firstLine="709"/>
        <w:jc w:val="both"/>
      </w:pPr>
      <w:r>
        <w:t>2.16.1. При предоставлении муниципальной услуги в электронной форме заявитель вправе:</w:t>
      </w:r>
    </w:p>
    <w:p w14:paraId="23A15946" w14:textId="77777777" w:rsidR="00324514" w:rsidRDefault="00324514" w:rsidP="00324514">
      <w:pPr>
        <w:tabs>
          <w:tab w:val="left" w:pos="709"/>
        </w:tabs>
        <w:ind w:right="-1" w:firstLine="709"/>
        <w:jc w:val="both"/>
      </w:pPr>
      <w:r>
        <w:t>а) получить информацию о порядке и сроках предоставления муниципальной услуги, размещенную на Едином портале и на Республиканском портале;</w:t>
      </w:r>
    </w:p>
    <w:p w14:paraId="7FEA8C92" w14:textId="77777777" w:rsidR="00324514" w:rsidRDefault="00324514" w:rsidP="00324514">
      <w:pPr>
        <w:tabs>
          <w:tab w:val="left" w:pos="709"/>
        </w:tabs>
        <w:ind w:right="-1" w:firstLine="709"/>
        <w:jc w:val="both"/>
      </w:pPr>
      <w:r>
        <w:t xml:space="preserve">б) подать заявление о предоставлении муниципальной услуги, иные документы, необходимые для предоставления муниципальной услуги, в том </w:t>
      </w:r>
      <w:r>
        <w:lastRenderedPageBreak/>
        <w:t>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14:paraId="641FBB71" w14:textId="77777777" w:rsidR="00324514" w:rsidRDefault="00324514" w:rsidP="00324514">
      <w:pPr>
        <w:tabs>
          <w:tab w:val="left" w:pos="709"/>
        </w:tabs>
        <w:ind w:right="-1" w:firstLine="709"/>
        <w:jc w:val="both"/>
      </w:pPr>
      <w:r>
        <w:t>в) получить сведения о ходе выполнения заявлений о предоставлении муниципальной услуги, поданных в электронной форме;</w:t>
      </w:r>
    </w:p>
    <w:p w14:paraId="3066C860" w14:textId="77777777" w:rsidR="00324514" w:rsidRDefault="00324514" w:rsidP="00324514">
      <w:pPr>
        <w:tabs>
          <w:tab w:val="left" w:pos="709"/>
        </w:tabs>
        <w:ind w:right="-1" w:firstLine="709"/>
        <w:jc w:val="both"/>
      </w:pPr>
      <w:r>
        <w:t>г) осуществить оценку качества предоставления муниципальной услуги посредством Республиканского портала;</w:t>
      </w:r>
    </w:p>
    <w:p w14:paraId="7221DB0C" w14:textId="77777777" w:rsidR="00324514" w:rsidRDefault="00324514" w:rsidP="00324514">
      <w:pPr>
        <w:tabs>
          <w:tab w:val="left" w:pos="709"/>
        </w:tabs>
        <w:ind w:right="-1" w:firstLine="709"/>
        <w:jc w:val="both"/>
      </w:pPr>
      <w:r>
        <w:t>д) получить результат предоставления муниципальной услуги в форме электронного документа;</w:t>
      </w:r>
    </w:p>
    <w:p w14:paraId="17DD42D7" w14:textId="77777777" w:rsidR="00324514" w:rsidRDefault="00324514" w:rsidP="00324514">
      <w:pPr>
        <w:suppressAutoHyphens/>
        <w:ind w:right="-1" w:firstLine="709"/>
        <w:jc w:val="both"/>
      </w:pPr>
      <w: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1E59DFBD" w14:textId="77777777" w:rsidR="00324514" w:rsidRDefault="00324514" w:rsidP="00324514">
      <w:pPr>
        <w:suppressAutoHyphens/>
        <w:ind w:right="-1" w:firstLine="709"/>
        <w:jc w:val="both"/>
      </w:pPr>
      <w: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78E920E3" w14:textId="77777777" w:rsidR="00324514" w:rsidRDefault="00324514" w:rsidP="00324514">
      <w:pPr>
        <w:suppressAutoHyphens/>
        <w:ind w:right="-1" w:firstLine="709"/>
        <w:jc w:val="both"/>
      </w:pPr>
      <w:r>
        <w:t>2.16.3. Запись заявителей на прием в МФЦ (далее - запись) осуществляется посредством Республиканского портала, телефона контакт-центра МФЦ.</w:t>
      </w:r>
    </w:p>
    <w:p w14:paraId="229F8C64" w14:textId="77777777" w:rsidR="00324514" w:rsidRDefault="00324514" w:rsidP="00324514">
      <w:pPr>
        <w:suppressAutoHyphens/>
        <w:ind w:right="-1" w:firstLine="709"/>
        <w:jc w:val="both"/>
      </w:pPr>
      <w: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5DD9AFC5" w14:textId="77777777" w:rsidR="00324514" w:rsidRDefault="00324514" w:rsidP="00324514">
      <w:pPr>
        <w:suppressAutoHyphens/>
        <w:ind w:right="-1" w:firstLine="709"/>
        <w:jc w:val="both"/>
      </w:pPr>
      <w:r>
        <w:t>Запись на определенную дату заканчивается за сутки до наступления этой даты.</w:t>
      </w:r>
    </w:p>
    <w:p w14:paraId="0338F16F" w14:textId="77777777" w:rsidR="00324514" w:rsidRDefault="00324514" w:rsidP="00324514">
      <w:pPr>
        <w:suppressAutoHyphens/>
        <w:ind w:right="-1" w:firstLine="709"/>
        <w:jc w:val="both"/>
      </w:pPr>
      <w: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3A92F323" w14:textId="77777777" w:rsidR="00324514" w:rsidRDefault="00324514" w:rsidP="00324514">
      <w:pPr>
        <w:suppressAutoHyphens/>
        <w:ind w:right="-1" w:firstLine="709"/>
        <w:jc w:val="both"/>
      </w:pPr>
      <w:r>
        <w:t>фамилию, имя, отчество (при наличии);</w:t>
      </w:r>
    </w:p>
    <w:p w14:paraId="328647F4" w14:textId="77777777" w:rsidR="00324514" w:rsidRDefault="00324514" w:rsidP="00324514">
      <w:pPr>
        <w:suppressAutoHyphens/>
        <w:ind w:right="-1" w:firstLine="709"/>
        <w:jc w:val="both"/>
      </w:pPr>
      <w:r>
        <w:t>номер телефона;</w:t>
      </w:r>
    </w:p>
    <w:p w14:paraId="64833BFF" w14:textId="77777777" w:rsidR="00324514" w:rsidRDefault="00324514" w:rsidP="00324514">
      <w:pPr>
        <w:suppressAutoHyphens/>
        <w:ind w:right="-1" w:firstLine="709"/>
        <w:jc w:val="both"/>
      </w:pPr>
      <w:r>
        <w:t>адрес электронной почты (по желанию);</w:t>
      </w:r>
    </w:p>
    <w:p w14:paraId="19A1961B" w14:textId="77777777" w:rsidR="00324514" w:rsidRDefault="00324514" w:rsidP="00324514">
      <w:pPr>
        <w:suppressAutoHyphens/>
        <w:ind w:right="-1" w:firstLine="709"/>
        <w:jc w:val="both"/>
      </w:pPr>
      <w:r>
        <w:t>желаемую дату и время приема.</w:t>
      </w:r>
    </w:p>
    <w:p w14:paraId="670855EF" w14:textId="77777777" w:rsidR="00324514" w:rsidRDefault="00324514" w:rsidP="00324514">
      <w:pPr>
        <w:suppressAutoHyphens/>
        <w:ind w:right="-1" w:firstLine="709"/>
        <w:jc w:val="both"/>
      </w:pPr>
      <w: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45D5A0A5" w14:textId="77777777" w:rsidR="00324514" w:rsidRDefault="00324514" w:rsidP="00324514">
      <w:pPr>
        <w:suppressAutoHyphens/>
        <w:ind w:right="-1" w:firstLine="709"/>
        <w:jc w:val="both"/>
      </w:pPr>
      <w: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2F80A638" w14:textId="77777777" w:rsidR="00324514" w:rsidRDefault="00324514" w:rsidP="00324514">
      <w:pPr>
        <w:suppressAutoHyphens/>
        <w:ind w:right="-1" w:firstLine="709"/>
        <w:jc w:val="both"/>
      </w:pPr>
      <w: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757588BC" w14:textId="77777777" w:rsidR="00324514" w:rsidRDefault="00324514" w:rsidP="00324514">
      <w:pPr>
        <w:suppressAutoHyphens/>
        <w:ind w:right="-1" w:firstLine="709"/>
        <w:jc w:val="both"/>
      </w:pPr>
      <w:r>
        <w:t>Заявитель в любое время вправе отказаться от предварительной записи.</w:t>
      </w:r>
    </w:p>
    <w:p w14:paraId="390B7EB2" w14:textId="77777777" w:rsidR="00324514" w:rsidRDefault="00324514" w:rsidP="00324514">
      <w:pPr>
        <w:ind w:right="-1" w:firstLine="709"/>
        <w:jc w:val="both"/>
        <w:rPr>
          <w:b/>
          <w:bCs/>
        </w:rPr>
      </w:pPr>
      <w: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90849CF" w14:textId="77777777" w:rsidR="00324514" w:rsidRDefault="00324514" w:rsidP="00324514">
      <w:pPr>
        <w:tabs>
          <w:tab w:val="left" w:pos="9781"/>
        </w:tabs>
        <w:autoSpaceDE w:val="0"/>
        <w:autoSpaceDN w:val="0"/>
        <w:adjustRightInd w:val="0"/>
        <w:ind w:right="-1"/>
        <w:jc w:val="center"/>
        <w:rPr>
          <w:b/>
          <w:bCs/>
        </w:rPr>
      </w:pPr>
    </w:p>
    <w:p w14:paraId="1E044731" w14:textId="77777777" w:rsidR="00324514" w:rsidRDefault="00324514" w:rsidP="00324514">
      <w:pPr>
        <w:autoSpaceDE w:val="0"/>
        <w:autoSpaceDN w:val="0"/>
        <w:adjustRightInd w:val="0"/>
        <w:ind w:right="-1"/>
        <w:jc w:val="center"/>
        <w:rPr>
          <w:color w:val="000000"/>
        </w:rPr>
      </w:pPr>
      <w:r>
        <w:rPr>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252BF719" w14:textId="77777777" w:rsidR="00324514" w:rsidRDefault="00324514" w:rsidP="00324514">
      <w:pPr>
        <w:tabs>
          <w:tab w:val="left" w:pos="9781"/>
        </w:tabs>
        <w:autoSpaceDE w:val="0"/>
        <w:autoSpaceDN w:val="0"/>
        <w:adjustRightInd w:val="0"/>
        <w:ind w:right="-1" w:firstLine="720"/>
        <w:jc w:val="both"/>
      </w:pPr>
    </w:p>
    <w:p w14:paraId="22B33AD2" w14:textId="77777777" w:rsidR="00324514" w:rsidRDefault="00324514" w:rsidP="00324514">
      <w:pPr>
        <w:tabs>
          <w:tab w:val="left" w:pos="9781"/>
        </w:tabs>
        <w:suppressAutoHyphens/>
        <w:autoSpaceDE w:val="0"/>
        <w:autoSpaceDN w:val="0"/>
        <w:adjustRightInd w:val="0"/>
        <w:ind w:right="-1" w:firstLine="709"/>
        <w:jc w:val="both"/>
      </w:pPr>
      <w:r>
        <w:t>3.1. Описание последовательности действий при предоставлении муниципальной услуги</w:t>
      </w:r>
    </w:p>
    <w:p w14:paraId="50E461BB" w14:textId="77777777" w:rsidR="00324514" w:rsidRDefault="00324514" w:rsidP="00324514">
      <w:pPr>
        <w:tabs>
          <w:tab w:val="left" w:pos="9781"/>
        </w:tabs>
        <w:suppressAutoHyphens/>
        <w:autoSpaceDE w:val="0"/>
        <w:autoSpaceDN w:val="0"/>
        <w:adjustRightInd w:val="0"/>
        <w:ind w:right="-1" w:firstLine="709"/>
        <w:jc w:val="both"/>
      </w:pPr>
    </w:p>
    <w:p w14:paraId="64861BCC" w14:textId="77777777" w:rsidR="00324514" w:rsidRDefault="00324514" w:rsidP="00324514">
      <w:pPr>
        <w:tabs>
          <w:tab w:val="left" w:pos="9781"/>
        </w:tabs>
        <w:suppressAutoHyphens/>
        <w:autoSpaceDE w:val="0"/>
        <w:autoSpaceDN w:val="0"/>
        <w:adjustRightInd w:val="0"/>
        <w:ind w:right="-1" w:firstLine="709"/>
        <w:jc w:val="both"/>
      </w:pPr>
      <w:r>
        <w:t>3.1.1. Предоставление муниципальной услуги включает в себя следующие процедуры:</w:t>
      </w:r>
    </w:p>
    <w:p w14:paraId="07E54B49" w14:textId="77777777" w:rsidR="00324514" w:rsidRDefault="00324514" w:rsidP="00324514">
      <w:pPr>
        <w:tabs>
          <w:tab w:val="left" w:pos="9781"/>
        </w:tabs>
        <w:suppressAutoHyphens/>
        <w:autoSpaceDE w:val="0"/>
        <w:autoSpaceDN w:val="0"/>
        <w:adjustRightInd w:val="0"/>
        <w:ind w:right="-1" w:firstLine="709"/>
        <w:jc w:val="both"/>
      </w:pPr>
      <w:r>
        <w:t>1) оказание консультаций заявителю;</w:t>
      </w:r>
    </w:p>
    <w:p w14:paraId="0285F1C3" w14:textId="77777777" w:rsidR="00324514" w:rsidRDefault="00324514" w:rsidP="00324514">
      <w:pPr>
        <w:tabs>
          <w:tab w:val="left" w:pos="9781"/>
        </w:tabs>
        <w:suppressAutoHyphens/>
        <w:autoSpaceDE w:val="0"/>
        <w:autoSpaceDN w:val="0"/>
        <w:adjustRightInd w:val="0"/>
        <w:ind w:right="-1" w:firstLine="709"/>
        <w:jc w:val="both"/>
      </w:pPr>
      <w:r>
        <w:t>2) принятие и рассмотрение комплекта документов, представленных заявителем;</w:t>
      </w:r>
    </w:p>
    <w:p w14:paraId="679868D4" w14:textId="77777777" w:rsidR="00324514" w:rsidRDefault="00324514" w:rsidP="00324514">
      <w:pPr>
        <w:suppressAutoHyphens/>
        <w:autoSpaceDE w:val="0"/>
        <w:autoSpaceDN w:val="0"/>
        <w:adjustRightInd w:val="0"/>
        <w:ind w:right="-1" w:firstLine="709"/>
        <w:jc w:val="both"/>
      </w:pPr>
      <w:r>
        <w:t>3) направление межведомственных запросов в органы, участвующие в предоставлении муниципальной услуги;</w:t>
      </w:r>
    </w:p>
    <w:p w14:paraId="5CFA868D" w14:textId="77777777" w:rsidR="00324514" w:rsidRDefault="00324514" w:rsidP="00324514">
      <w:pPr>
        <w:tabs>
          <w:tab w:val="left" w:pos="9781"/>
        </w:tabs>
        <w:suppressAutoHyphens/>
        <w:autoSpaceDE w:val="0"/>
        <w:autoSpaceDN w:val="0"/>
        <w:adjustRightInd w:val="0"/>
        <w:ind w:right="-1" w:firstLine="709"/>
        <w:jc w:val="both"/>
      </w:pPr>
      <w:r>
        <w:t>4) подготовка результата муниципальной услуги;</w:t>
      </w:r>
    </w:p>
    <w:p w14:paraId="1208B188" w14:textId="77777777" w:rsidR="00324514" w:rsidRDefault="00324514" w:rsidP="00324514">
      <w:pPr>
        <w:tabs>
          <w:tab w:val="left" w:pos="9781"/>
        </w:tabs>
        <w:suppressAutoHyphens/>
        <w:autoSpaceDE w:val="0"/>
        <w:autoSpaceDN w:val="0"/>
        <w:adjustRightInd w:val="0"/>
        <w:ind w:right="-1" w:firstLine="709"/>
        <w:jc w:val="both"/>
      </w:pPr>
      <w:r>
        <w:t>5) выдача (направление) заявителю результата муниципальной услуги.</w:t>
      </w:r>
    </w:p>
    <w:p w14:paraId="728F6DDE" w14:textId="77777777" w:rsidR="00324514" w:rsidRDefault="00324514" w:rsidP="00324514">
      <w:pPr>
        <w:tabs>
          <w:tab w:val="left" w:pos="9781"/>
        </w:tabs>
        <w:suppressAutoHyphens/>
        <w:autoSpaceDE w:val="0"/>
        <w:autoSpaceDN w:val="0"/>
        <w:adjustRightInd w:val="0"/>
        <w:ind w:right="-1" w:firstLine="709"/>
        <w:jc w:val="both"/>
      </w:pPr>
    </w:p>
    <w:p w14:paraId="0376D816" w14:textId="77777777" w:rsidR="00324514" w:rsidRDefault="00324514" w:rsidP="00324514">
      <w:pPr>
        <w:tabs>
          <w:tab w:val="left" w:pos="9781"/>
        </w:tabs>
        <w:suppressAutoHyphens/>
        <w:autoSpaceDE w:val="0"/>
        <w:autoSpaceDN w:val="0"/>
        <w:adjustRightInd w:val="0"/>
        <w:ind w:right="-1"/>
        <w:jc w:val="center"/>
      </w:pPr>
      <w:r>
        <w:t>3.2. Оказание консультаций заявителю</w:t>
      </w:r>
    </w:p>
    <w:p w14:paraId="014C6FFB" w14:textId="77777777" w:rsidR="00324514" w:rsidRDefault="00324514" w:rsidP="00324514">
      <w:pPr>
        <w:tabs>
          <w:tab w:val="left" w:pos="9781"/>
        </w:tabs>
        <w:suppressAutoHyphens/>
        <w:autoSpaceDE w:val="0"/>
        <w:autoSpaceDN w:val="0"/>
        <w:adjustRightInd w:val="0"/>
        <w:ind w:right="-1" w:firstLine="709"/>
        <w:jc w:val="both"/>
      </w:pPr>
    </w:p>
    <w:p w14:paraId="6C709532" w14:textId="77777777" w:rsidR="00324514" w:rsidRDefault="00324514" w:rsidP="00324514">
      <w:pPr>
        <w:suppressAutoHyphens/>
        <w:autoSpaceDE w:val="0"/>
        <w:autoSpaceDN w:val="0"/>
        <w:adjustRightInd w:val="0"/>
        <w:ind w:right="-1" w:firstLine="709"/>
        <w:jc w:val="both"/>
      </w:pPr>
      <w: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36189507" w14:textId="77777777" w:rsidR="00324514" w:rsidRDefault="00324514" w:rsidP="00324514">
      <w:pPr>
        <w:suppressAutoHyphens/>
        <w:autoSpaceDE w:val="0"/>
        <w:autoSpaceDN w:val="0"/>
        <w:adjustRightInd w:val="0"/>
        <w:ind w:right="-1" w:firstLine="709"/>
        <w:jc w:val="both"/>
      </w:pPr>
      <w:r>
        <w:t>Должностным лицом (работником), ответственным за выполнение административной процедуры, является:</w:t>
      </w:r>
    </w:p>
    <w:p w14:paraId="681A0847" w14:textId="77777777" w:rsidR="00324514" w:rsidRDefault="00324514" w:rsidP="00324514">
      <w:pPr>
        <w:suppressAutoHyphens/>
        <w:autoSpaceDE w:val="0"/>
        <w:autoSpaceDN w:val="0"/>
        <w:adjustRightInd w:val="0"/>
        <w:ind w:right="-1" w:firstLine="709"/>
        <w:jc w:val="both"/>
      </w:pPr>
      <w:r>
        <w:t>- при обращении заявителя в МФЦ – работник МФЦ;</w:t>
      </w:r>
    </w:p>
    <w:p w14:paraId="49BC8AB9" w14:textId="77777777" w:rsidR="00324514" w:rsidRDefault="00324514" w:rsidP="00324514">
      <w:pPr>
        <w:suppressAutoHyphens/>
        <w:autoSpaceDE w:val="0"/>
        <w:autoSpaceDN w:val="0"/>
        <w:adjustRightInd w:val="0"/>
        <w:ind w:right="-1" w:firstLine="709"/>
        <w:jc w:val="both"/>
      </w:pPr>
      <w:r>
        <w:t>- при обращении заявителя в Исполком – специалист Департамента (далее - должностное лицо, ответственное за консультирование).</w:t>
      </w:r>
    </w:p>
    <w:p w14:paraId="6122A981" w14:textId="77777777" w:rsidR="00324514" w:rsidRDefault="00324514" w:rsidP="00324514">
      <w:pPr>
        <w:suppressAutoHyphens/>
        <w:autoSpaceDE w:val="0"/>
        <w:autoSpaceDN w:val="0"/>
        <w:adjustRightInd w:val="0"/>
        <w:ind w:right="-1" w:firstLine="709"/>
        <w:jc w:val="both"/>
      </w:pPr>
      <w: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09CDB2F3" w14:textId="77777777" w:rsidR="00324514" w:rsidRDefault="00324514" w:rsidP="00324514">
      <w:pPr>
        <w:suppressAutoHyphens/>
        <w:autoSpaceDE w:val="0"/>
        <w:autoSpaceDN w:val="0"/>
        <w:adjustRightInd w:val="0"/>
        <w:ind w:right="-1" w:firstLine="709"/>
        <w:jc w:val="both"/>
      </w:pPr>
      <w: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3356DC22" w14:textId="77777777" w:rsidR="00324514" w:rsidRDefault="00324514" w:rsidP="00324514">
      <w:pPr>
        <w:suppressAutoHyphens/>
        <w:autoSpaceDE w:val="0"/>
        <w:autoSpaceDN w:val="0"/>
        <w:adjustRightInd w:val="0"/>
        <w:ind w:right="-1" w:firstLine="709"/>
        <w:jc w:val="both"/>
      </w:pPr>
      <w:r>
        <w:t>Заявитель может получить информацию о порядке предоставления муниципальной услуги путем свободного доступа с сайта МФЦ http://mfc16.tatarsta</w:t>
      </w:r>
      <w:r>
        <w:rPr>
          <w:lang w:val="en-US"/>
        </w:rPr>
        <w:t>n</w:t>
      </w:r>
      <w:r>
        <w:t>.</w:t>
      </w:r>
      <w:proofErr w:type="spellStart"/>
      <w:r>
        <w:t>ru</w:t>
      </w:r>
      <w:proofErr w:type="spellEnd"/>
      <w:r>
        <w:t>.</w:t>
      </w:r>
    </w:p>
    <w:p w14:paraId="2647E59C" w14:textId="77777777" w:rsidR="00324514" w:rsidRDefault="00324514" w:rsidP="00324514">
      <w:pPr>
        <w:suppressAutoHyphens/>
        <w:autoSpaceDE w:val="0"/>
        <w:autoSpaceDN w:val="0"/>
        <w:adjustRightInd w:val="0"/>
        <w:ind w:right="-1" w:firstLine="709"/>
        <w:jc w:val="both"/>
      </w:pPr>
      <w:r>
        <w:t>Процедуры, устанавливаемые настоящим пунктом, выполняются в день обращения заявителя.</w:t>
      </w:r>
    </w:p>
    <w:p w14:paraId="2F4062AC" w14:textId="77777777" w:rsidR="00324514" w:rsidRDefault="00324514" w:rsidP="00324514">
      <w:pPr>
        <w:suppressAutoHyphens/>
        <w:autoSpaceDE w:val="0"/>
        <w:autoSpaceDN w:val="0"/>
        <w:adjustRightInd w:val="0"/>
        <w:ind w:right="-1" w:firstLine="709"/>
        <w:jc w:val="both"/>
      </w:pPr>
      <w:r>
        <w:lastRenderedPageBreak/>
        <w:t xml:space="preserve">Результатами </w:t>
      </w:r>
      <w:r>
        <w:rPr>
          <w:bCs/>
          <w:iCs/>
          <w:shd w:val="clear" w:color="auto" w:fill="FFFFFF"/>
        </w:rPr>
        <w:t>выполнения административных процедур являются:</w:t>
      </w:r>
      <w:r>
        <w:t xml:space="preserve"> консультация по составу, форме представляемой документации и другим вопросам, необходимым для получения муниципальной услуги.</w:t>
      </w:r>
    </w:p>
    <w:p w14:paraId="54162185" w14:textId="77777777" w:rsidR="00324514" w:rsidRDefault="00324514" w:rsidP="00324514">
      <w:pPr>
        <w:suppressAutoHyphens/>
        <w:autoSpaceDE w:val="0"/>
        <w:autoSpaceDN w:val="0"/>
        <w:adjustRightInd w:val="0"/>
        <w:ind w:right="-1" w:firstLine="709"/>
        <w:jc w:val="both"/>
      </w:pPr>
      <w:r>
        <w:t>3.2.3. Заявитель вправе обратиться в Департамент по телефону 874371 (49747),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7010DEA1" w14:textId="77777777" w:rsidR="00324514" w:rsidRDefault="00324514" w:rsidP="00324514">
      <w:pPr>
        <w:suppressAutoHyphens/>
        <w:autoSpaceDE w:val="0"/>
        <w:autoSpaceDN w:val="0"/>
        <w:adjustRightInd w:val="0"/>
        <w:ind w:right="-1" w:firstLine="709"/>
        <w:jc w:val="both"/>
      </w:pPr>
      <w:r>
        <w:t>Должностное лицо, ответственное за консультирование информирует заявителя в соответствии с требованиями пункта 1.3.4 Регламента.</w:t>
      </w:r>
    </w:p>
    <w:p w14:paraId="5239B53B" w14:textId="77777777" w:rsidR="00324514" w:rsidRDefault="00324514" w:rsidP="00324514">
      <w:pPr>
        <w:suppressAutoHyphens/>
        <w:autoSpaceDE w:val="0"/>
        <w:autoSpaceDN w:val="0"/>
        <w:adjustRightInd w:val="0"/>
        <w:ind w:right="-1" w:firstLine="709"/>
        <w:jc w:val="both"/>
      </w:pPr>
      <w:r>
        <w:t>Процедуры, устанавливаемые настоящим пунктом, выполняются в течение трех рабочих дней со дня поступления обращения.</w:t>
      </w:r>
    </w:p>
    <w:p w14:paraId="0AEA8442" w14:textId="77777777" w:rsidR="00324514" w:rsidRDefault="00324514" w:rsidP="00324514">
      <w:pPr>
        <w:tabs>
          <w:tab w:val="left" w:pos="9923"/>
        </w:tabs>
        <w:suppressAutoHyphens/>
        <w:autoSpaceDE w:val="0"/>
        <w:autoSpaceDN w:val="0"/>
        <w:adjustRightInd w:val="0"/>
        <w:ind w:right="-1" w:firstLine="709"/>
        <w:jc w:val="both"/>
      </w:pPr>
      <w:r>
        <w:t xml:space="preserve">Результатами </w:t>
      </w:r>
      <w:r>
        <w:rPr>
          <w:bCs/>
          <w:iCs/>
          <w:shd w:val="clear" w:color="auto" w:fill="FFFFFF"/>
        </w:rPr>
        <w:t>выполнения административных процедур являются</w:t>
      </w:r>
      <w:r>
        <w:t>: консультации по составу, форме представляемой документации и другим вопросам, необходимым для получения муниципальной услуги.</w:t>
      </w:r>
    </w:p>
    <w:p w14:paraId="61E09A10" w14:textId="77777777" w:rsidR="00324514" w:rsidRDefault="00324514" w:rsidP="00324514">
      <w:pPr>
        <w:tabs>
          <w:tab w:val="left" w:pos="9781"/>
        </w:tabs>
        <w:suppressAutoHyphens/>
        <w:autoSpaceDE w:val="0"/>
        <w:autoSpaceDN w:val="0"/>
        <w:adjustRightInd w:val="0"/>
        <w:ind w:right="-1" w:firstLine="709"/>
        <w:jc w:val="both"/>
      </w:pPr>
    </w:p>
    <w:p w14:paraId="00833999" w14:textId="77777777" w:rsidR="00324514" w:rsidRDefault="00324514" w:rsidP="00324514">
      <w:pPr>
        <w:tabs>
          <w:tab w:val="left" w:pos="9781"/>
        </w:tabs>
        <w:suppressAutoHyphens/>
        <w:autoSpaceDE w:val="0"/>
        <w:autoSpaceDN w:val="0"/>
        <w:adjustRightInd w:val="0"/>
        <w:ind w:right="-1"/>
        <w:jc w:val="center"/>
      </w:pPr>
      <w:r>
        <w:t xml:space="preserve">3.3. Принятие и рассмотрение комплекта документов, </w:t>
      </w:r>
      <w:r>
        <w:br/>
        <w:t>представленных заявителем</w:t>
      </w:r>
    </w:p>
    <w:p w14:paraId="454557A2" w14:textId="77777777" w:rsidR="00324514" w:rsidRDefault="00324514" w:rsidP="00324514">
      <w:pPr>
        <w:suppressAutoHyphens/>
        <w:autoSpaceDE w:val="0"/>
        <w:autoSpaceDN w:val="0"/>
        <w:adjustRightInd w:val="0"/>
        <w:ind w:right="-1" w:firstLine="709"/>
        <w:jc w:val="both"/>
      </w:pPr>
    </w:p>
    <w:p w14:paraId="103FAC69" w14:textId="77777777" w:rsidR="00324514" w:rsidRDefault="00324514" w:rsidP="00324514">
      <w:pPr>
        <w:suppressAutoHyphens/>
        <w:autoSpaceDE w:val="0"/>
        <w:autoSpaceDN w:val="0"/>
        <w:adjustRightInd w:val="0"/>
        <w:ind w:right="-1" w:firstLine="709"/>
        <w:jc w:val="both"/>
      </w:pPr>
      <w:r>
        <w:t>3.3.1. Прием документов для предоставления муниципальной услуги через МФЦ или удаленное рабочее место МФЦ.</w:t>
      </w:r>
    </w:p>
    <w:p w14:paraId="75C5ECD1" w14:textId="77777777" w:rsidR="00324514" w:rsidRDefault="00324514" w:rsidP="00324514">
      <w:pPr>
        <w:suppressAutoHyphens/>
        <w:autoSpaceDE w:val="0"/>
        <w:autoSpaceDN w:val="0"/>
        <w:adjustRightInd w:val="0"/>
        <w:ind w:right="-1" w:firstLine="709"/>
        <w:jc w:val="both"/>
      </w:pPr>
      <w: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451B025D" w14:textId="77777777" w:rsidR="00324514" w:rsidRDefault="00324514" w:rsidP="00324514">
      <w:pPr>
        <w:suppressAutoHyphens/>
        <w:autoSpaceDE w:val="0"/>
        <w:autoSpaceDN w:val="0"/>
        <w:adjustRightInd w:val="0"/>
        <w:ind w:right="-1" w:firstLine="709"/>
        <w:jc w:val="both"/>
      </w:pPr>
      <w:r>
        <w:t xml:space="preserve">3.3.1.2. Работник МФЦ, ведущий прием заявлений: </w:t>
      </w:r>
    </w:p>
    <w:p w14:paraId="38368E1D" w14:textId="77777777" w:rsidR="00324514" w:rsidRDefault="00324514" w:rsidP="00324514">
      <w:pPr>
        <w:suppressAutoHyphens/>
        <w:autoSpaceDE w:val="0"/>
        <w:autoSpaceDN w:val="0"/>
        <w:adjustRightInd w:val="0"/>
        <w:ind w:right="-1" w:firstLine="709"/>
        <w:jc w:val="both"/>
      </w:pPr>
      <w:r>
        <w:t>удостоверяет личность заявителя;</w:t>
      </w:r>
    </w:p>
    <w:p w14:paraId="1FF6D0B2" w14:textId="77777777" w:rsidR="00324514" w:rsidRDefault="00324514" w:rsidP="00324514">
      <w:pPr>
        <w:suppressAutoHyphens/>
        <w:autoSpaceDE w:val="0"/>
        <w:autoSpaceDN w:val="0"/>
        <w:adjustRightInd w:val="0"/>
        <w:ind w:right="-1" w:firstLine="709"/>
        <w:jc w:val="both"/>
      </w:pPr>
      <w:r>
        <w:t>определяет предмет обращения;</w:t>
      </w:r>
    </w:p>
    <w:p w14:paraId="5AB0EE31" w14:textId="77777777" w:rsidR="00324514" w:rsidRDefault="00324514" w:rsidP="00324514">
      <w:pPr>
        <w:suppressAutoHyphens/>
        <w:autoSpaceDE w:val="0"/>
        <w:autoSpaceDN w:val="0"/>
        <w:adjustRightInd w:val="0"/>
        <w:ind w:right="-1" w:firstLine="709"/>
        <w:jc w:val="both"/>
      </w:pPr>
      <w:r>
        <w:t>проводит проверку полномочий лица, подающего документы;</w:t>
      </w:r>
    </w:p>
    <w:p w14:paraId="50AEAA1D" w14:textId="77777777" w:rsidR="00324514" w:rsidRDefault="00324514" w:rsidP="00324514">
      <w:pPr>
        <w:suppressAutoHyphens/>
        <w:autoSpaceDE w:val="0"/>
        <w:autoSpaceDN w:val="0"/>
        <w:adjustRightInd w:val="0"/>
        <w:ind w:right="-1" w:firstLine="709"/>
        <w:jc w:val="both"/>
      </w:pPr>
      <w:r>
        <w:t>проводит проверку соответствия документов требованиям, указанным в пункте 2.5 Регламента;</w:t>
      </w:r>
    </w:p>
    <w:p w14:paraId="57C0EBFB" w14:textId="77777777" w:rsidR="00324514" w:rsidRDefault="00324514" w:rsidP="00324514">
      <w:pPr>
        <w:suppressAutoHyphens/>
        <w:autoSpaceDE w:val="0"/>
        <w:autoSpaceDN w:val="0"/>
        <w:adjustRightInd w:val="0"/>
        <w:ind w:right="-1" w:firstLine="709"/>
        <w:jc w:val="both"/>
      </w:pPr>
      <w:r>
        <w:t>заполняет электронную форму заявления в АИС МФЦ;</w:t>
      </w:r>
    </w:p>
    <w:p w14:paraId="1F29E709" w14:textId="77777777" w:rsidR="00324514" w:rsidRDefault="00324514" w:rsidP="00324514">
      <w:pPr>
        <w:suppressAutoHyphens/>
        <w:autoSpaceDE w:val="0"/>
        <w:autoSpaceDN w:val="0"/>
        <w:adjustRightInd w:val="0"/>
        <w:ind w:right="-1" w:firstLine="709"/>
        <w:jc w:val="both"/>
      </w:pPr>
      <w:r>
        <w:t>при предоставлении документов, указанных в пункте 2.5 Регламента на бумажном носителе, осуществляет сканирование представленных документов;</w:t>
      </w:r>
    </w:p>
    <w:p w14:paraId="2590F87F" w14:textId="77777777" w:rsidR="00324514" w:rsidRDefault="00324514" w:rsidP="00324514">
      <w:pPr>
        <w:suppressAutoHyphens/>
        <w:autoSpaceDE w:val="0"/>
        <w:autoSpaceDN w:val="0"/>
        <w:adjustRightInd w:val="0"/>
        <w:ind w:right="-1" w:firstLine="709"/>
        <w:jc w:val="both"/>
      </w:pPr>
      <w:r>
        <w:t>распечатывает заявление из АИС МФЦ;</w:t>
      </w:r>
    </w:p>
    <w:p w14:paraId="4599EAC4" w14:textId="77777777" w:rsidR="00324514" w:rsidRDefault="00324514" w:rsidP="00324514">
      <w:pPr>
        <w:suppressAutoHyphens/>
        <w:autoSpaceDE w:val="0"/>
        <w:autoSpaceDN w:val="0"/>
        <w:adjustRightInd w:val="0"/>
        <w:ind w:right="-1" w:firstLine="709"/>
        <w:jc w:val="both"/>
      </w:pPr>
      <w:r>
        <w:t>передает заявителю на проверку и подписание;</w:t>
      </w:r>
    </w:p>
    <w:p w14:paraId="3CD037BF" w14:textId="77777777" w:rsidR="00324514" w:rsidRDefault="00324514" w:rsidP="00324514">
      <w:pPr>
        <w:suppressAutoHyphens/>
        <w:autoSpaceDE w:val="0"/>
        <w:autoSpaceDN w:val="0"/>
        <w:adjustRightInd w:val="0"/>
        <w:ind w:right="-1" w:firstLine="709"/>
        <w:jc w:val="both"/>
      </w:pPr>
      <w:r>
        <w:t>после подписания сканирует подписанное заявление в АИС МФЦ;</w:t>
      </w:r>
    </w:p>
    <w:p w14:paraId="1AF76C5C" w14:textId="77777777" w:rsidR="00324514" w:rsidRDefault="00324514" w:rsidP="00324514">
      <w:pPr>
        <w:suppressAutoHyphens/>
        <w:autoSpaceDE w:val="0"/>
        <w:autoSpaceDN w:val="0"/>
        <w:adjustRightInd w:val="0"/>
        <w:ind w:right="-1" w:firstLine="709"/>
        <w:jc w:val="both"/>
      </w:pPr>
      <w: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2104D453" w14:textId="77777777" w:rsidR="00324514" w:rsidRDefault="00324514" w:rsidP="00324514">
      <w:pPr>
        <w:suppressAutoHyphens/>
        <w:autoSpaceDE w:val="0"/>
        <w:autoSpaceDN w:val="0"/>
        <w:adjustRightInd w:val="0"/>
        <w:ind w:right="-1" w:firstLine="709"/>
        <w:jc w:val="both"/>
      </w:pPr>
      <w:r>
        <w:t>возвращает подписанное заявление и оригиналы бумажных документов;</w:t>
      </w:r>
    </w:p>
    <w:p w14:paraId="515231E4" w14:textId="77777777" w:rsidR="00324514" w:rsidRDefault="00324514" w:rsidP="00324514">
      <w:pPr>
        <w:suppressAutoHyphens/>
        <w:autoSpaceDE w:val="0"/>
        <w:autoSpaceDN w:val="0"/>
        <w:adjustRightInd w:val="0"/>
        <w:ind w:right="-1" w:firstLine="709"/>
        <w:jc w:val="both"/>
      </w:pPr>
      <w:r>
        <w:t>выдает заявителю расписку в приеме документов.</w:t>
      </w:r>
    </w:p>
    <w:p w14:paraId="5950EB71" w14:textId="77777777" w:rsidR="00324514" w:rsidRDefault="00324514" w:rsidP="00324514">
      <w:pPr>
        <w:suppressAutoHyphens/>
        <w:autoSpaceDE w:val="0"/>
        <w:autoSpaceDN w:val="0"/>
        <w:adjustRightInd w:val="0"/>
        <w:ind w:right="-1" w:firstLine="709"/>
        <w:jc w:val="both"/>
      </w:pPr>
      <w:r>
        <w:t>Процедуры, устанавливаемые настоящим пунктом, выполняются в день обращения заявителя.</w:t>
      </w:r>
    </w:p>
    <w:p w14:paraId="1065324F" w14:textId="77777777" w:rsidR="00324514" w:rsidRDefault="00324514" w:rsidP="00324514">
      <w:pPr>
        <w:suppressAutoHyphens/>
        <w:autoSpaceDE w:val="0"/>
        <w:autoSpaceDN w:val="0"/>
        <w:adjustRightInd w:val="0"/>
        <w:ind w:right="-1" w:firstLine="709"/>
        <w:jc w:val="both"/>
      </w:pPr>
      <w:r>
        <w:t xml:space="preserve">Результатами </w:t>
      </w:r>
      <w:r>
        <w:rPr>
          <w:bCs/>
          <w:iCs/>
          <w:shd w:val="clear" w:color="auto" w:fill="FFFFFF"/>
        </w:rPr>
        <w:t>выполнения административных процедур являются</w:t>
      </w:r>
      <w:r>
        <w:t xml:space="preserve">: готовое к отправке заявление и пакет документов. </w:t>
      </w:r>
    </w:p>
    <w:p w14:paraId="1547B587" w14:textId="77777777" w:rsidR="00324514" w:rsidRDefault="00324514" w:rsidP="00324514">
      <w:pPr>
        <w:suppressAutoHyphens/>
        <w:autoSpaceDE w:val="0"/>
        <w:autoSpaceDN w:val="0"/>
        <w:adjustRightInd w:val="0"/>
        <w:ind w:right="-1" w:firstLine="709"/>
        <w:jc w:val="both"/>
      </w:pPr>
      <w:r>
        <w:lastRenderedPageBreak/>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7B0BB1B0" w14:textId="77777777" w:rsidR="00324514" w:rsidRDefault="00324514" w:rsidP="00324514">
      <w:pPr>
        <w:suppressAutoHyphens/>
        <w:autoSpaceDE w:val="0"/>
        <w:autoSpaceDN w:val="0"/>
        <w:adjustRightInd w:val="0"/>
        <w:ind w:right="-1" w:firstLine="709"/>
        <w:jc w:val="both"/>
      </w:pPr>
      <w:r>
        <w:t xml:space="preserve">Результатами </w:t>
      </w:r>
      <w:r>
        <w:rPr>
          <w:bCs/>
          <w:iCs/>
          <w:shd w:val="clear" w:color="auto" w:fill="FFFFFF"/>
        </w:rPr>
        <w:t>выполнения административных процедур являются</w:t>
      </w:r>
      <w:r>
        <w:t>: заявление и пакет документов (электронное дело), направленные в Исполком, посредством системы электронного взаимодействия.</w:t>
      </w:r>
    </w:p>
    <w:p w14:paraId="0AACAF3E" w14:textId="77777777" w:rsidR="00324514" w:rsidRDefault="00324514" w:rsidP="00324514">
      <w:pPr>
        <w:suppressAutoHyphens/>
        <w:autoSpaceDE w:val="0"/>
        <w:autoSpaceDN w:val="0"/>
        <w:adjustRightInd w:val="0"/>
        <w:ind w:right="-1" w:firstLine="709"/>
        <w:jc w:val="both"/>
      </w:pPr>
    </w:p>
    <w:p w14:paraId="1DCB8C35" w14:textId="77777777" w:rsidR="00324514" w:rsidRDefault="00324514" w:rsidP="00324514">
      <w:pPr>
        <w:suppressAutoHyphens/>
        <w:autoSpaceDE w:val="0"/>
        <w:autoSpaceDN w:val="0"/>
        <w:adjustRightInd w:val="0"/>
        <w:ind w:right="-1" w:firstLine="709"/>
        <w:jc w:val="both"/>
      </w:pPr>
      <w:r>
        <w:t>3.3.2.</w:t>
      </w:r>
      <w:r>
        <w:rPr>
          <w:lang w:val="en-US"/>
        </w:rPr>
        <w:t> </w:t>
      </w:r>
      <w:r>
        <w:t>Прием документов для предоставления муниципальной услуги в электронной форме через Республиканский портал.</w:t>
      </w:r>
    </w:p>
    <w:p w14:paraId="24CE86F3" w14:textId="77777777" w:rsidR="00324514" w:rsidRDefault="00324514" w:rsidP="00324514">
      <w:pPr>
        <w:suppressAutoHyphens/>
        <w:autoSpaceDE w:val="0"/>
        <w:autoSpaceDN w:val="0"/>
        <w:adjustRightInd w:val="0"/>
        <w:ind w:right="-1" w:firstLine="709"/>
        <w:jc w:val="both"/>
      </w:pPr>
      <w:r>
        <w:t>3.3.2.1.</w:t>
      </w:r>
      <w:r>
        <w:rPr>
          <w:lang w:val="en-US"/>
        </w:rPr>
        <w:t> </w:t>
      </w:r>
      <w:r>
        <w:t xml:space="preserve">Заявитель для подачи заявления в электронной форме через Республиканский портал выполняет следующие действия: </w:t>
      </w:r>
    </w:p>
    <w:p w14:paraId="221BECE0" w14:textId="77777777" w:rsidR="00324514" w:rsidRDefault="00324514" w:rsidP="00324514">
      <w:pPr>
        <w:suppressAutoHyphens/>
        <w:autoSpaceDE w:val="0"/>
        <w:autoSpaceDN w:val="0"/>
        <w:adjustRightInd w:val="0"/>
        <w:ind w:right="-1" w:firstLine="709"/>
        <w:jc w:val="both"/>
      </w:pPr>
      <w:r>
        <w:t>выполняет авторизацию на Республиканском портале;</w:t>
      </w:r>
    </w:p>
    <w:p w14:paraId="245B03A0" w14:textId="77777777" w:rsidR="00324514" w:rsidRDefault="00324514" w:rsidP="00324514">
      <w:pPr>
        <w:suppressAutoHyphens/>
        <w:autoSpaceDE w:val="0"/>
        <w:autoSpaceDN w:val="0"/>
        <w:adjustRightInd w:val="0"/>
        <w:ind w:right="-1" w:firstLine="709"/>
        <w:jc w:val="both"/>
      </w:pPr>
      <w:r>
        <w:t>открывает форму электронного заявления на Республиканском портале;</w:t>
      </w:r>
    </w:p>
    <w:p w14:paraId="52A6D815" w14:textId="77777777" w:rsidR="00324514" w:rsidRDefault="00324514" w:rsidP="00324514">
      <w:pPr>
        <w:suppressAutoHyphens/>
        <w:autoSpaceDE w:val="0"/>
        <w:autoSpaceDN w:val="0"/>
        <w:adjustRightInd w:val="0"/>
        <w:ind w:right="-1" w:firstLine="709"/>
        <w:jc w:val="both"/>
      </w:pPr>
      <w:r>
        <w:t>заполняет форму электронного заявления, включающую сведения, необходимые и обязательные для предоставления муниципальной услуги;</w:t>
      </w:r>
    </w:p>
    <w:p w14:paraId="65BC77FE" w14:textId="77777777" w:rsidR="00324514" w:rsidRDefault="00324514" w:rsidP="00324514">
      <w:pPr>
        <w:suppressAutoHyphens/>
        <w:autoSpaceDE w:val="0"/>
        <w:autoSpaceDN w:val="0"/>
        <w:adjustRightInd w:val="0"/>
        <w:ind w:right="-1" w:firstLine="709"/>
        <w:jc w:val="both"/>
      </w:pPr>
      <w:r>
        <w:t>прикрепляет документы в электронной форме или электронные образы документов к форме электронного заявления (при необходимости);</w:t>
      </w:r>
    </w:p>
    <w:p w14:paraId="0A54275D" w14:textId="77777777" w:rsidR="00324514" w:rsidRDefault="00324514" w:rsidP="00324514">
      <w:pPr>
        <w:suppressAutoHyphens/>
        <w:autoSpaceDE w:val="0"/>
        <w:autoSpaceDN w:val="0"/>
        <w:adjustRightInd w:val="0"/>
        <w:ind w:right="-1" w:firstLine="709"/>
        <w:jc w:val="both"/>
      </w:pPr>
      <w: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976D753" w14:textId="77777777" w:rsidR="00324514" w:rsidRDefault="00324514" w:rsidP="00324514">
      <w:pPr>
        <w:suppressAutoHyphens/>
        <w:autoSpaceDE w:val="0"/>
        <w:autoSpaceDN w:val="0"/>
        <w:adjustRightInd w:val="0"/>
        <w:ind w:right="-1" w:firstLine="709"/>
        <w:jc w:val="both"/>
      </w:pPr>
      <w:r>
        <w:t>подтверждает достоверность сообщенных сведений (устанавливает соответствующую отметку в форме электронного заявления);</w:t>
      </w:r>
    </w:p>
    <w:p w14:paraId="3F2F825D" w14:textId="77777777" w:rsidR="00324514" w:rsidRDefault="00324514" w:rsidP="00324514">
      <w:pPr>
        <w:suppressAutoHyphens/>
        <w:autoSpaceDE w:val="0"/>
        <w:autoSpaceDN w:val="0"/>
        <w:adjustRightInd w:val="0"/>
        <w:ind w:right="-1" w:firstLine="709"/>
        <w:jc w:val="both"/>
      </w:pPr>
      <w:r>
        <w:t>отправляет заполненное электронное заявление (нажимает соответствующую кнопку в форме электронного заявления);</w:t>
      </w:r>
    </w:p>
    <w:p w14:paraId="1CA90341" w14:textId="77777777" w:rsidR="00324514" w:rsidRDefault="00324514" w:rsidP="00324514">
      <w:pPr>
        <w:suppressAutoHyphens/>
        <w:autoSpaceDE w:val="0"/>
        <w:autoSpaceDN w:val="0"/>
        <w:adjustRightInd w:val="0"/>
        <w:ind w:right="-1" w:firstLine="709"/>
        <w:jc w:val="both"/>
      </w:pPr>
      <w:r>
        <w:t xml:space="preserve">электронное заявление подписывается в соответствии с требованиями пункта 2.5.6 Регламента; </w:t>
      </w:r>
    </w:p>
    <w:p w14:paraId="1AEE8372" w14:textId="77777777" w:rsidR="00324514" w:rsidRDefault="00324514" w:rsidP="00324514">
      <w:pPr>
        <w:suppressAutoHyphens/>
        <w:autoSpaceDE w:val="0"/>
        <w:autoSpaceDN w:val="0"/>
        <w:adjustRightInd w:val="0"/>
        <w:ind w:right="-1" w:firstLine="709"/>
        <w:jc w:val="both"/>
      </w:pPr>
      <w:r>
        <w:t xml:space="preserve">получает уведомление об отправке электронного заявления. </w:t>
      </w:r>
    </w:p>
    <w:p w14:paraId="4B35740C" w14:textId="77777777" w:rsidR="00324514" w:rsidRDefault="00324514" w:rsidP="00324514">
      <w:pPr>
        <w:suppressAutoHyphens/>
        <w:autoSpaceDE w:val="0"/>
        <w:autoSpaceDN w:val="0"/>
        <w:adjustRightInd w:val="0"/>
        <w:ind w:right="-1" w:firstLine="709"/>
        <w:jc w:val="both"/>
      </w:pPr>
      <w:r>
        <w:t>Процедуры, устанавливаемые настоящим пунктом, выполняются в день обращения заявителя.</w:t>
      </w:r>
    </w:p>
    <w:p w14:paraId="5CB1BCB6" w14:textId="77777777" w:rsidR="00324514" w:rsidRDefault="00324514" w:rsidP="00324514">
      <w:pPr>
        <w:suppressAutoHyphens/>
        <w:autoSpaceDE w:val="0"/>
        <w:autoSpaceDN w:val="0"/>
        <w:adjustRightInd w:val="0"/>
        <w:ind w:right="-1" w:firstLine="709"/>
        <w:jc w:val="both"/>
      </w:pPr>
      <w:r>
        <w:t xml:space="preserve">Результатами </w:t>
      </w:r>
      <w:r>
        <w:rPr>
          <w:bCs/>
          <w:iCs/>
          <w:shd w:val="clear" w:color="auto" w:fill="FFFFFF"/>
        </w:rPr>
        <w:t>выполнения административных процедур являются</w:t>
      </w:r>
      <w:r>
        <w:t>: электронное дело, направленное в Исполком, посредством системы электронного взаимодействия.</w:t>
      </w:r>
    </w:p>
    <w:p w14:paraId="29A16F7B" w14:textId="77777777" w:rsidR="00324514" w:rsidRDefault="00324514" w:rsidP="00324514">
      <w:pPr>
        <w:suppressAutoHyphens/>
        <w:autoSpaceDE w:val="0"/>
        <w:autoSpaceDN w:val="0"/>
        <w:adjustRightInd w:val="0"/>
        <w:ind w:right="-1" w:firstLine="709"/>
        <w:jc w:val="both"/>
      </w:pPr>
    </w:p>
    <w:p w14:paraId="313E8199" w14:textId="77777777" w:rsidR="00324514" w:rsidRDefault="00324514" w:rsidP="00324514">
      <w:pPr>
        <w:suppressAutoHyphens/>
        <w:autoSpaceDE w:val="0"/>
        <w:autoSpaceDN w:val="0"/>
        <w:adjustRightInd w:val="0"/>
        <w:ind w:right="-1" w:firstLine="709"/>
        <w:jc w:val="both"/>
      </w:pPr>
      <w:r>
        <w:t>3.3.3. Рассмотрение комплекта документов Исполкомом.</w:t>
      </w:r>
    </w:p>
    <w:p w14:paraId="45FEA219" w14:textId="77777777" w:rsidR="00324514" w:rsidRDefault="00324514" w:rsidP="00324514">
      <w:pPr>
        <w:tabs>
          <w:tab w:val="left" w:pos="8610"/>
        </w:tabs>
        <w:ind w:firstLine="709"/>
        <w:jc w:val="both"/>
      </w:pPr>
      <w: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549D78EA" w14:textId="77777777" w:rsidR="00324514" w:rsidRDefault="00324514" w:rsidP="00324514">
      <w:pPr>
        <w:tabs>
          <w:tab w:val="left" w:pos="8610"/>
        </w:tabs>
        <w:ind w:firstLine="709"/>
        <w:jc w:val="both"/>
      </w:pPr>
      <w:r>
        <w:t>Должностным лицом (работником), ответственным за выполнение административной процедуры является специалист МБУ Департамент «Жилищно-коммунального  хозяйства Зеленодольского муниципального района Республики Татарстан  (далее - должностное лицо, ответственное за прием документов):</w:t>
      </w:r>
    </w:p>
    <w:p w14:paraId="38348F10" w14:textId="77777777" w:rsidR="00324514" w:rsidRDefault="00324514" w:rsidP="00324514">
      <w:pPr>
        <w:tabs>
          <w:tab w:val="left" w:pos="8610"/>
        </w:tabs>
        <w:ind w:firstLine="709"/>
        <w:jc w:val="both"/>
      </w:pPr>
      <w:r>
        <w:t xml:space="preserve">Должностное лицо, ответственное за прием документов, после поступления документов на рассмотрение: </w:t>
      </w:r>
    </w:p>
    <w:p w14:paraId="53611B6C" w14:textId="77777777" w:rsidR="00324514" w:rsidRDefault="00324514" w:rsidP="00324514">
      <w:pPr>
        <w:tabs>
          <w:tab w:val="left" w:pos="8610"/>
        </w:tabs>
        <w:ind w:right="-1" w:firstLine="709"/>
        <w:jc w:val="both"/>
      </w:pPr>
      <w:r>
        <w:lastRenderedPageBreak/>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4F65EA6E" w14:textId="77777777" w:rsidR="00324514" w:rsidRDefault="00324514" w:rsidP="00324514">
      <w:pPr>
        <w:tabs>
          <w:tab w:val="left" w:pos="8610"/>
        </w:tabs>
        <w:ind w:right="-1" w:firstLine="709"/>
        <w:jc w:val="both"/>
      </w:pPr>
      <w:r>
        <w:t>изучает поступившие электронные дела, в том числе, приложенные заявителем документы в электронной форме и электронные образы документов;</w:t>
      </w:r>
    </w:p>
    <w:p w14:paraId="13DF62E4" w14:textId="77777777" w:rsidR="00324514" w:rsidRDefault="00324514" w:rsidP="00324514">
      <w:pPr>
        <w:tabs>
          <w:tab w:val="left" w:pos="8610"/>
        </w:tabs>
        <w:ind w:right="-1" w:firstLine="709"/>
        <w:jc w:val="both"/>
      </w:pPr>
      <w:r>
        <w:t>проверяет комплектность, читаемость электронных образов документов;</w:t>
      </w:r>
    </w:p>
    <w:p w14:paraId="7BE19200" w14:textId="77777777" w:rsidR="00324514" w:rsidRDefault="00324514" w:rsidP="00324514">
      <w:pPr>
        <w:tabs>
          <w:tab w:val="left" w:pos="8610"/>
        </w:tabs>
        <w:ind w:right="-1" w:firstLine="709"/>
        <w:jc w:val="both"/>
      </w:pPr>
      <w: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17AB0DA7" w14:textId="77777777" w:rsidR="00324514" w:rsidRDefault="00324514" w:rsidP="00324514">
      <w:pPr>
        <w:tabs>
          <w:tab w:val="left" w:pos="8610"/>
        </w:tabs>
        <w:ind w:right="-1" w:firstLine="709"/>
        <w:jc w:val="both"/>
      </w:pPr>
      <w: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14:paraId="183778B1" w14:textId="77777777" w:rsidR="00324514" w:rsidRDefault="00324514" w:rsidP="00324514">
      <w:pPr>
        <w:tabs>
          <w:tab w:val="left" w:pos="8610"/>
        </w:tabs>
        <w:ind w:right="-1" w:firstLine="709"/>
        <w:jc w:val="both"/>
      </w:pPr>
      <w: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231DDA8C" w14:textId="77777777" w:rsidR="00324514" w:rsidRDefault="00324514" w:rsidP="00324514">
      <w:pPr>
        <w:tabs>
          <w:tab w:val="left" w:pos="8610"/>
        </w:tabs>
        <w:ind w:right="-1" w:firstLine="709"/>
        <w:jc w:val="both"/>
      </w:pPr>
      <w: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14:paraId="4B55E1D5" w14:textId="77777777" w:rsidR="00324514" w:rsidRDefault="00324514" w:rsidP="00324514">
      <w:pPr>
        <w:tabs>
          <w:tab w:val="left" w:pos="8610"/>
        </w:tabs>
        <w:ind w:right="-1" w:firstLine="709"/>
        <w:jc w:val="both"/>
      </w:pPr>
      <w: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14:paraId="38C59254" w14:textId="77777777" w:rsidR="00324514" w:rsidRDefault="00324514" w:rsidP="00324514">
      <w:pPr>
        <w:tabs>
          <w:tab w:val="left" w:pos="8610"/>
        </w:tabs>
        <w:ind w:right="-1" w:firstLine="709"/>
        <w:jc w:val="both"/>
      </w:pPr>
      <w: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0E8B7437" w14:textId="77777777" w:rsidR="00324514" w:rsidRDefault="00324514" w:rsidP="00324514">
      <w:pPr>
        <w:tabs>
          <w:tab w:val="left" w:pos="8610"/>
        </w:tabs>
        <w:ind w:firstLine="709"/>
        <w:jc w:val="both"/>
      </w:pPr>
      <w:r>
        <w:t xml:space="preserve">3.3.3.3.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16F61157" w14:textId="77777777" w:rsidR="00324514" w:rsidRDefault="00324514" w:rsidP="00324514">
      <w:pPr>
        <w:tabs>
          <w:tab w:val="left" w:pos="8610"/>
        </w:tabs>
        <w:ind w:right="-1" w:firstLine="709"/>
        <w:jc w:val="both"/>
      </w:pPr>
      <w:r>
        <w:t>3.3.3.4. Процедуры, устанавливаемые пунктом 3.3.3 Регламента, выполняются в течение одного рабочего дня со дня поступления заявления на рассмотрение.</w:t>
      </w:r>
    </w:p>
    <w:p w14:paraId="7903E249" w14:textId="77777777" w:rsidR="00324514" w:rsidRDefault="00324514" w:rsidP="00324514">
      <w:pPr>
        <w:tabs>
          <w:tab w:val="left" w:pos="8610"/>
        </w:tabs>
        <w:ind w:right="-1" w:firstLine="709"/>
        <w:jc w:val="both"/>
      </w:pPr>
      <w:r>
        <w:lastRenderedPageBreak/>
        <w:t xml:space="preserve">Результатами </w:t>
      </w:r>
      <w:r>
        <w:rPr>
          <w:bCs/>
          <w:iCs/>
          <w:shd w:val="clear" w:color="auto" w:fill="FFFFFF"/>
        </w:rPr>
        <w:t>выполнения административных процедур являются</w:t>
      </w:r>
      <w: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250D06C1" w14:textId="77777777" w:rsidR="00324514" w:rsidRDefault="00324514" w:rsidP="00324514">
      <w:pPr>
        <w:tabs>
          <w:tab w:val="left" w:pos="9781"/>
        </w:tabs>
        <w:suppressAutoHyphens/>
        <w:autoSpaceDE w:val="0"/>
        <w:autoSpaceDN w:val="0"/>
        <w:adjustRightInd w:val="0"/>
        <w:ind w:right="-1" w:firstLine="709"/>
        <w:jc w:val="both"/>
      </w:pPr>
    </w:p>
    <w:p w14:paraId="7FC8D3E1" w14:textId="77777777" w:rsidR="00324514" w:rsidRDefault="00324514" w:rsidP="00324514">
      <w:pPr>
        <w:tabs>
          <w:tab w:val="left" w:pos="8610"/>
        </w:tabs>
        <w:ind w:right="-1" w:firstLine="709"/>
        <w:jc w:val="center"/>
      </w:pPr>
      <w:r>
        <w:t>3.4. Направление межведомственных запросов в органы, участвующие в предоставлении муниципальной услуги</w:t>
      </w:r>
    </w:p>
    <w:p w14:paraId="567560AA" w14:textId="77777777" w:rsidR="00324514" w:rsidRDefault="00324514" w:rsidP="00324514">
      <w:pPr>
        <w:ind w:right="-1" w:firstLine="709"/>
        <w:jc w:val="both"/>
      </w:pPr>
    </w:p>
    <w:p w14:paraId="700A3265" w14:textId="77777777" w:rsidR="00324514" w:rsidRDefault="00324514" w:rsidP="00324514">
      <w:pPr>
        <w:ind w:right="-1" w:firstLine="709"/>
        <w:jc w:val="both"/>
      </w:pPr>
      <w: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523C4853" w14:textId="77777777" w:rsidR="00324514" w:rsidRDefault="00324514" w:rsidP="00324514">
      <w:pPr>
        <w:ind w:right="-1" w:firstLine="709"/>
        <w:jc w:val="both"/>
      </w:pPr>
      <w:r>
        <w:t>Должностным лицом (работником), ответственным за выполнение административной процедуры, является специалист Департамента (далее - должностное лицо, ответственное за  направление межведомственных запросов).</w:t>
      </w:r>
    </w:p>
    <w:p w14:paraId="6DAF66E6" w14:textId="77777777" w:rsidR="00324514" w:rsidRDefault="00324514" w:rsidP="00324514">
      <w:pPr>
        <w:ind w:right="-1" w:firstLine="709"/>
        <w:jc w:val="both"/>
        <w:rPr>
          <w:bCs/>
          <w:iCs/>
        </w:rPr>
      </w:pPr>
      <w:r>
        <w:rPr>
          <w:bCs/>
          <w:iCs/>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14:paraId="7D0B8215" w14:textId="77777777" w:rsidR="00324514" w:rsidRDefault="00324514" w:rsidP="00324514">
      <w:pPr>
        <w:ind w:right="-1" w:firstLine="709"/>
        <w:jc w:val="both"/>
        <w:rPr>
          <w:strike/>
        </w:rPr>
      </w:pPr>
      <w:r>
        <w:t>Процедуры, устанавливаемые настоящим пунктом, выполняются в день принятия заявления</w:t>
      </w:r>
      <w:r>
        <w:rPr>
          <w:b/>
          <w:bCs/>
          <w:i/>
          <w:iCs/>
        </w:rPr>
        <w:t xml:space="preserve"> </w:t>
      </w:r>
      <w:r>
        <w:rPr>
          <w:bCs/>
          <w:iCs/>
        </w:rPr>
        <w:t>на рассмотрение</w:t>
      </w:r>
      <w:r>
        <w:t xml:space="preserve">. </w:t>
      </w:r>
    </w:p>
    <w:p w14:paraId="3D8A5BA3" w14:textId="77777777" w:rsidR="00324514" w:rsidRDefault="00324514" w:rsidP="00324514">
      <w:pPr>
        <w:ind w:right="-1" w:firstLine="709"/>
        <w:jc w:val="both"/>
      </w:pPr>
      <w:r>
        <w:t xml:space="preserve">Результатами </w:t>
      </w:r>
      <w:r>
        <w:rPr>
          <w:bCs/>
          <w:iCs/>
          <w:shd w:val="clear" w:color="auto" w:fill="FFFFFF"/>
        </w:rPr>
        <w:t>выполнения административных процедур являются</w:t>
      </w:r>
      <w:r>
        <w:t xml:space="preserve">: направленные в органы власти и (или) подведомственные органам власти организации запросы. </w:t>
      </w:r>
    </w:p>
    <w:p w14:paraId="7FEA475D" w14:textId="77777777" w:rsidR="00324514" w:rsidRDefault="00324514" w:rsidP="00324514">
      <w:pPr>
        <w:ind w:right="-1" w:firstLine="709"/>
        <w:jc w:val="both"/>
      </w:pPr>
      <w:r>
        <w:t>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в случае, если заявителем предоставлены документы, указанные в подпунктах 1 – 8 пункта 2.6.1 Регламента, а также в случае обращения за получением разрешения на вырубку зеленых насаждений для проведения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направление межведомственных запросов не осуществляется.</w:t>
      </w:r>
    </w:p>
    <w:p w14:paraId="59C0C21B" w14:textId="77777777" w:rsidR="00324514" w:rsidRDefault="00324514" w:rsidP="00324514">
      <w:pPr>
        <w:ind w:right="-1" w:firstLine="709"/>
        <w:jc w:val="both"/>
        <w:rPr>
          <w:rFonts w:eastAsia="Times"/>
        </w:rPr>
      </w:pPr>
      <w:r>
        <w:rPr>
          <w:rFonts w:eastAsia="Times"/>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52E36172" w14:textId="77777777" w:rsidR="00324514" w:rsidRDefault="00324514" w:rsidP="00324514">
      <w:pPr>
        <w:ind w:right="-1" w:firstLine="709"/>
        <w:jc w:val="both"/>
      </w:pPr>
      <w:r>
        <w:t>Процедуры, устанавливаемые настоящим пунктом, выполняются в следующие сроки:</w:t>
      </w:r>
    </w:p>
    <w:p w14:paraId="781E31DF" w14:textId="77777777" w:rsidR="00324514" w:rsidRDefault="00324514" w:rsidP="00324514">
      <w:pPr>
        <w:ind w:right="-1" w:firstLine="709"/>
        <w:jc w:val="both"/>
      </w:pPr>
      <w:r>
        <w:t>по документам (сведениям), направляемым специалистами Росреестра, не более трех рабочих дней;</w:t>
      </w:r>
    </w:p>
    <w:p w14:paraId="396C2196" w14:textId="77777777" w:rsidR="00324514" w:rsidRDefault="00324514" w:rsidP="00324514">
      <w:pPr>
        <w:ind w:right="-1" w:firstLine="709"/>
        <w:jc w:val="both"/>
      </w:pPr>
      <w: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14:paraId="04514ECA" w14:textId="77777777" w:rsidR="00324514" w:rsidRDefault="00324514" w:rsidP="00324514">
      <w:pPr>
        <w:ind w:right="-1" w:firstLine="709"/>
        <w:jc w:val="both"/>
      </w:pPr>
      <w:r>
        <w:lastRenderedPageBreak/>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3E483FF3" w14:textId="77777777" w:rsidR="00324514" w:rsidRDefault="00324514" w:rsidP="00324514">
      <w:pPr>
        <w:ind w:right="-1" w:firstLine="720"/>
        <w:jc w:val="both"/>
      </w:pPr>
      <w:r>
        <w:t xml:space="preserve">Результатами </w:t>
      </w:r>
      <w:r>
        <w:rPr>
          <w:bCs/>
          <w:iCs/>
          <w:shd w:val="clear" w:color="auto" w:fill="FFFFFF"/>
        </w:rPr>
        <w:t>выполнения административных процедур являются:</w:t>
      </w:r>
      <w: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74CA1954" w14:textId="77777777" w:rsidR="00324514" w:rsidRDefault="00324514" w:rsidP="00324514">
      <w:pPr>
        <w:ind w:right="-1" w:firstLine="709"/>
        <w:jc w:val="both"/>
      </w:pPr>
      <w:r>
        <w:t>3.4.4. Должностное лицо, ответственное за направление межведомственных запросов:</w:t>
      </w:r>
    </w:p>
    <w:p w14:paraId="083A935F" w14:textId="77777777" w:rsidR="00324514" w:rsidRDefault="00324514" w:rsidP="00324514">
      <w:pPr>
        <w:ind w:right="-1" w:firstLine="709"/>
        <w:jc w:val="both"/>
        <w:rPr>
          <w:rFonts w:eastAsia="Times"/>
        </w:rPr>
      </w:pPr>
      <w:r>
        <w:t xml:space="preserve">получает запрашиваемые через систему </w:t>
      </w:r>
      <w:r>
        <w:rPr>
          <w:rFonts w:eastAsia="Times"/>
        </w:rPr>
        <w:t>межведомственного электронного взаимодействия</w:t>
      </w:r>
      <w:r>
        <w:t xml:space="preserve"> документы (сведения), </w:t>
      </w:r>
      <w:r>
        <w:rPr>
          <w:rFonts w:eastAsia="Times"/>
        </w:rPr>
        <w:t xml:space="preserve">необходимые для предоставления муниципальной услуги, </w:t>
      </w:r>
      <w:r>
        <w:t>либо уведомление об отказе</w:t>
      </w:r>
      <w:r>
        <w:rPr>
          <w:rFonts w:eastAsia="Times"/>
        </w:rPr>
        <w:t xml:space="preserve"> при отсутствии документа и (или) информации;</w:t>
      </w:r>
    </w:p>
    <w:p w14:paraId="4A344DB2" w14:textId="77777777" w:rsidR="00324514" w:rsidRDefault="00324514" w:rsidP="00324514">
      <w:pPr>
        <w:tabs>
          <w:tab w:val="left" w:pos="8610"/>
        </w:tabs>
        <w:ind w:right="-1" w:firstLine="709"/>
        <w:jc w:val="both"/>
      </w:pPr>
      <w: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14:paraId="5395899E" w14:textId="77777777" w:rsidR="00324514" w:rsidRDefault="00324514" w:rsidP="00324514">
      <w:pPr>
        <w:tabs>
          <w:tab w:val="left" w:pos="8610"/>
        </w:tabs>
        <w:ind w:right="-1" w:firstLine="709"/>
        <w:jc w:val="both"/>
      </w:pPr>
      <w: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6 к Регламенту, направляется на согласование в установленном порядке посредством системы электронного документооборота.</w:t>
      </w:r>
    </w:p>
    <w:p w14:paraId="2ACD5814" w14:textId="77777777" w:rsidR="00324514" w:rsidRDefault="00324514" w:rsidP="00324514">
      <w:pPr>
        <w:ind w:right="-1" w:firstLine="720"/>
        <w:jc w:val="both"/>
      </w:pPr>
      <w: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14:paraId="22B8BD67" w14:textId="77777777" w:rsidR="00324514" w:rsidRDefault="00324514" w:rsidP="00324514">
      <w:pPr>
        <w:ind w:right="-1" w:firstLine="720"/>
        <w:jc w:val="both"/>
      </w:pPr>
      <w:r>
        <w:t xml:space="preserve">Результатами </w:t>
      </w:r>
      <w:r>
        <w:rPr>
          <w:bCs/>
          <w:iCs/>
          <w:shd w:val="clear" w:color="auto" w:fill="FFFFFF"/>
        </w:rPr>
        <w:t>выполнения административных процедур являются</w:t>
      </w:r>
      <w: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14:paraId="2446CC7F" w14:textId="77777777" w:rsidR="00324514" w:rsidRDefault="00324514" w:rsidP="00324514">
      <w:pPr>
        <w:tabs>
          <w:tab w:val="left" w:pos="8610"/>
        </w:tabs>
        <w:ind w:right="-1" w:firstLine="709"/>
        <w:jc w:val="both"/>
      </w:pPr>
      <w: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14:paraId="4B1FE0D4" w14:textId="77777777" w:rsidR="00324514" w:rsidRDefault="00324514" w:rsidP="00324514">
      <w:pPr>
        <w:ind w:right="-1" w:firstLine="709"/>
        <w:jc w:val="both"/>
      </w:pPr>
      <w:r>
        <w:lastRenderedPageBreak/>
        <w:t>3.4.6. Максимальный срок выполнения административных процедур, указанных в пункте 3.4 Регламента, составляет пять рабочих дней.</w:t>
      </w:r>
    </w:p>
    <w:p w14:paraId="210103CD" w14:textId="77777777" w:rsidR="00324514" w:rsidRDefault="00324514" w:rsidP="00324514">
      <w:pPr>
        <w:suppressAutoHyphens/>
        <w:autoSpaceDE w:val="0"/>
        <w:autoSpaceDN w:val="0"/>
        <w:adjustRightInd w:val="0"/>
        <w:ind w:right="-1" w:firstLine="709"/>
        <w:jc w:val="both"/>
      </w:pPr>
    </w:p>
    <w:p w14:paraId="3EFBA0B2" w14:textId="77777777" w:rsidR="00324514" w:rsidRDefault="00324514" w:rsidP="00324514">
      <w:pPr>
        <w:ind w:right="-1"/>
        <w:jc w:val="center"/>
      </w:pPr>
      <w:r>
        <w:t>3.5. Подготовка результата муниципальной услуги</w:t>
      </w:r>
    </w:p>
    <w:p w14:paraId="5650A29B" w14:textId="77777777" w:rsidR="00324514" w:rsidRDefault="00324514" w:rsidP="00324514">
      <w:pPr>
        <w:ind w:right="-1" w:firstLine="709"/>
        <w:jc w:val="center"/>
      </w:pPr>
    </w:p>
    <w:p w14:paraId="6E7AFB42" w14:textId="77777777" w:rsidR="00324514" w:rsidRDefault="00324514" w:rsidP="00324514">
      <w:pPr>
        <w:ind w:right="-1" w:firstLine="709"/>
        <w:jc w:val="both"/>
      </w:pPr>
      <w: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14:paraId="7F0602D7" w14:textId="77777777" w:rsidR="00324514" w:rsidRDefault="00324514" w:rsidP="00324514">
      <w:pPr>
        <w:ind w:right="-1" w:firstLine="709"/>
        <w:jc w:val="both"/>
      </w:pPr>
      <w:r>
        <w:t>Должностным лицом, ответственным за выполнение административной процедуры, является специалист Департамента (далее - должностное лицо, ответственное за подготовку результата предоставления муниципальной услуги).</w:t>
      </w:r>
    </w:p>
    <w:p w14:paraId="24A7F9A7" w14:textId="77777777" w:rsidR="00324514" w:rsidRDefault="00324514" w:rsidP="00324514">
      <w:pPr>
        <w:pStyle w:val="ConsPlusNormal"/>
        <w:ind w:right="-1" w:firstLine="709"/>
        <w:jc w:val="both"/>
        <w:rPr>
          <w:rFonts w:ascii="Times New Roman" w:hAnsi="Times New Roman"/>
          <w:sz w:val="28"/>
          <w:szCs w:val="28"/>
        </w:rPr>
      </w:pPr>
      <w:r>
        <w:rPr>
          <w:rFonts w:ascii="Times New Roman" w:hAnsi="Times New Roman" w:cs="Times New Roman"/>
          <w:sz w:val="28"/>
          <w:szCs w:val="28"/>
          <w:shd w:val="clear" w:color="auto" w:fill="FFFFFF"/>
        </w:rPr>
        <w:t xml:space="preserve">3.5.2. </w:t>
      </w:r>
      <w:r>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p>
    <w:p w14:paraId="5B2145C5" w14:textId="77777777" w:rsidR="00324514" w:rsidRDefault="00324514" w:rsidP="00324514">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sz w:val="28"/>
          <w:szCs w:val="28"/>
        </w:rPr>
        <w:t xml:space="preserve">3.5.2.1. В случае обращения заявителя за выдачей разрешения на вырубку, </w:t>
      </w:r>
      <w:proofErr w:type="spellStart"/>
      <w:r>
        <w:rPr>
          <w:rFonts w:ascii="Times New Roman" w:hAnsi="Times New Roman"/>
          <w:sz w:val="28"/>
          <w:szCs w:val="28"/>
        </w:rPr>
        <w:t>кронирование</w:t>
      </w:r>
      <w:proofErr w:type="spellEnd"/>
      <w:r>
        <w:rPr>
          <w:rFonts w:ascii="Times New Roman" w:hAnsi="Times New Roman"/>
          <w:sz w:val="28"/>
          <w:szCs w:val="28"/>
        </w:rPr>
        <w:t>, посадку и пересадку деревьев, кустарников, снос газона</w:t>
      </w:r>
      <w:r>
        <w:rPr>
          <w:rFonts w:ascii="Times New Roman" w:hAnsi="Times New Roman" w:cs="Times New Roman"/>
          <w:bCs/>
          <w:iCs/>
          <w:sz w:val="28"/>
          <w:szCs w:val="28"/>
          <w:shd w:val="clear" w:color="auto" w:fill="FFFFFF"/>
        </w:rPr>
        <w:t>:</w:t>
      </w:r>
    </w:p>
    <w:p w14:paraId="267E890F" w14:textId="77777777" w:rsidR="00324514" w:rsidRDefault="00324514" w:rsidP="00324514">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14:paraId="5F5CCCE7" w14:textId="77777777" w:rsidR="00324514" w:rsidRDefault="00324514" w:rsidP="00324514">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выезжает на место проведения работ, осматривает зеленые насаждения и осуществляет фотофиксацию;</w:t>
      </w:r>
    </w:p>
    <w:p w14:paraId="062DAC90" w14:textId="77777777" w:rsidR="00324514" w:rsidRDefault="00324514" w:rsidP="00324514">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подготавливает акт обследования зеленых насаждений </w:t>
      </w:r>
      <w:r>
        <w:rPr>
          <w:rFonts w:ascii="Times New Roman" w:hAnsi="Times New Roman"/>
          <w:sz w:val="28"/>
          <w:szCs w:val="28"/>
        </w:rPr>
        <w:t>(в случае обращения заявителя за получением</w:t>
      </w:r>
      <w:r>
        <w:rPr>
          <w:rFonts w:ascii="Times New Roman" w:hAnsi="Times New Roman" w:cs="Courier New"/>
          <w:sz w:val="28"/>
        </w:rPr>
        <w:t xml:space="preserve"> разрешения при необходимости проведения аварийно-восстановительных работ, </w:t>
      </w:r>
      <w:r>
        <w:rPr>
          <w:rFonts w:ascii="Times New Roman" w:hAnsi="Times New Roman"/>
          <w:sz w:val="28"/>
          <w:szCs w:val="28"/>
        </w:rPr>
        <w:t>сноса зеленых насаждений в состоянии крайней необходимости (для устранения угрозы падения дерева, аварийных деревьев) раздел 2.5.4 регламента</w:t>
      </w:r>
      <w:r>
        <w:rPr>
          <w:rFonts w:ascii="Times New Roman" w:hAnsi="Times New Roman" w:cs="Times New Roman"/>
          <w:bCs/>
          <w:iCs/>
          <w:sz w:val="28"/>
          <w:szCs w:val="28"/>
          <w:shd w:val="clear" w:color="auto" w:fill="FFFFFF"/>
        </w:rPr>
        <w:t xml:space="preserve"> (приложение № 2);</w:t>
      </w:r>
    </w:p>
    <w:p w14:paraId="2141C058" w14:textId="77777777" w:rsidR="00324514" w:rsidRDefault="00324514" w:rsidP="00324514">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727CB400" w14:textId="77777777" w:rsidR="00324514" w:rsidRDefault="00324514" w:rsidP="00324514">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w:t>
      </w:r>
    </w:p>
    <w:p w14:paraId="35126182" w14:textId="77777777" w:rsidR="00324514" w:rsidRDefault="00324514" w:rsidP="00324514">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необходимости проводит расчет компенсационной стоимости в соответствии с методикой, формирует счет для оплаты компенсационной стоимости;</w:t>
      </w:r>
    </w:p>
    <w:p w14:paraId="1D33754C" w14:textId="77777777" w:rsidR="00324514" w:rsidRDefault="00324514" w:rsidP="00324514">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расчеты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выставляет начисление в государственную информационную систему государственных и муниципальных платежей;</w:t>
      </w:r>
    </w:p>
    <w:p w14:paraId="5A279982" w14:textId="77777777" w:rsidR="00324514" w:rsidRDefault="00324514" w:rsidP="00324514">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осуществляет мониторинг поступления сведений об оплате в государственную информационную систему государственных и муниципальных платежей;</w:t>
      </w:r>
    </w:p>
    <w:p w14:paraId="3C38F335" w14:textId="77777777" w:rsidR="00324514" w:rsidRDefault="00324514" w:rsidP="00324514">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непоступления оплаты компенсационной стоимости в течение 7 рабочих дней со дня направления заявителю уведомления о необходимости </w:t>
      </w:r>
      <w:r>
        <w:rPr>
          <w:rFonts w:ascii="Times New Roman" w:hAnsi="Times New Roman" w:cs="Times New Roman"/>
          <w:bCs/>
          <w:iCs/>
          <w:sz w:val="28"/>
          <w:szCs w:val="28"/>
          <w:shd w:val="clear" w:color="auto" w:fill="FFFFFF"/>
        </w:rPr>
        <w:lastRenderedPageBreak/>
        <w:t>осуществления оплаты компенсационной стоимости подготавливает проект решения об отказе в предоставлении муниципальной услуги;</w:t>
      </w:r>
    </w:p>
    <w:p w14:paraId="6FD71011" w14:textId="77777777" w:rsidR="00324514" w:rsidRDefault="00324514" w:rsidP="00324514">
      <w:pPr>
        <w:autoSpaceDE w:val="0"/>
        <w:autoSpaceDN w:val="0"/>
        <w:adjustRightInd w:val="0"/>
        <w:ind w:firstLine="709"/>
        <w:jc w:val="both"/>
        <w:rPr>
          <w:bCs/>
          <w:iCs/>
          <w:shd w:val="clear" w:color="auto" w:fill="FFFFFF"/>
        </w:rPr>
      </w:pPr>
      <w:r>
        <w:rPr>
          <w:bCs/>
          <w:iCs/>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разрешения на вырубку, </w:t>
      </w:r>
      <w:proofErr w:type="spellStart"/>
      <w:r>
        <w:rPr>
          <w:bCs/>
          <w:iCs/>
          <w:shd w:val="clear" w:color="auto" w:fill="FFFFFF"/>
        </w:rPr>
        <w:t>кронирование</w:t>
      </w:r>
      <w:proofErr w:type="spellEnd"/>
      <w:r>
        <w:rPr>
          <w:bCs/>
          <w:iCs/>
          <w:shd w:val="clear" w:color="auto" w:fill="FFFFFF"/>
        </w:rPr>
        <w:t>, посадку и пересадку деревьев, кустарников, снос газона;</w:t>
      </w:r>
    </w:p>
    <w:p w14:paraId="289057E2" w14:textId="77777777" w:rsidR="00324514" w:rsidRDefault="00324514" w:rsidP="00324514">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44884EBF" w14:textId="77777777" w:rsidR="00324514" w:rsidRDefault="00324514" w:rsidP="00324514">
      <w:pPr>
        <w:autoSpaceDE w:val="0"/>
        <w:autoSpaceDN w:val="0"/>
        <w:adjustRightInd w:val="0"/>
        <w:ind w:firstLine="709"/>
        <w:jc w:val="both"/>
      </w:pPr>
      <w:r>
        <w:t>Административные процедуры выполняются в течение 10 рабочих дней.</w:t>
      </w:r>
    </w:p>
    <w:p w14:paraId="3C41C077" w14:textId="77777777" w:rsidR="00324514" w:rsidRDefault="00324514" w:rsidP="00324514">
      <w:pPr>
        <w:pStyle w:val="ConsPlusNormal"/>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уведомление о проведении обследования, акт обследования зеленых насаждений (в случае обращения заявителя за получением</w:t>
      </w:r>
      <w:r>
        <w:rPr>
          <w:rFonts w:ascii="Times New Roman" w:hAnsi="Times New Roman" w:cs="Courier New"/>
          <w:sz w:val="28"/>
        </w:rPr>
        <w:t xml:space="preserve"> разрешения при необходимости проведения аварийно-восстановительных работ, </w:t>
      </w:r>
      <w:r>
        <w:rPr>
          <w:rFonts w:ascii="Times New Roman" w:hAnsi="Times New Roman"/>
          <w:sz w:val="28"/>
          <w:szCs w:val="28"/>
        </w:rPr>
        <w:t xml:space="preserve">сноса зеленых насаждений в состоянии крайней необходимости (для устранения угрозы падения дерева, аварийных деревьев) раздел 2.5.4 регламента, </w:t>
      </w:r>
      <w:r>
        <w:rPr>
          <w:rFonts w:ascii="Times New Roman" w:hAnsi="Times New Roman"/>
          <w:bCs/>
          <w:iCs/>
          <w:sz w:val="28"/>
          <w:szCs w:val="28"/>
          <w:shd w:val="clear" w:color="auto" w:fill="FFFFFF"/>
        </w:rPr>
        <w:t>уведомление</w:t>
      </w:r>
      <w:r>
        <w:rPr>
          <w:rFonts w:ascii="Times New Roman" w:hAnsi="Times New Roman" w:cs="Times New Roman"/>
          <w:bCs/>
          <w:iCs/>
          <w:sz w:val="28"/>
          <w:szCs w:val="28"/>
          <w:shd w:val="clear" w:color="auto" w:fill="FFFFFF"/>
        </w:rPr>
        <w:t xml:space="preserve"> о необходимости осуществления оплаты компенсационной стоимости</w:t>
      </w:r>
      <w:r>
        <w:rPr>
          <w:rFonts w:ascii="Times New Roman" w:hAnsi="Times New Roman"/>
          <w:bCs/>
          <w:iCs/>
          <w:sz w:val="28"/>
          <w:szCs w:val="28"/>
          <w:shd w:val="clear" w:color="auto" w:fill="FFFFFF"/>
        </w:rPr>
        <w:t xml:space="preserve">, </w:t>
      </w:r>
      <w:r>
        <w:rPr>
          <w:rFonts w:ascii="Times New Roman" w:hAnsi="Times New Roman" w:cs="Times New Roman"/>
          <w:bCs/>
          <w:iCs/>
          <w:sz w:val="28"/>
          <w:szCs w:val="28"/>
          <w:shd w:val="clear" w:color="auto" w:fill="FFFFFF"/>
        </w:rPr>
        <w:t xml:space="preserve">счет для оплаты компенсационной стоимости; </w:t>
      </w:r>
      <w:r>
        <w:rPr>
          <w:rFonts w:ascii="Times New Roman" w:hAnsi="Times New Roman"/>
          <w:sz w:val="28"/>
          <w:szCs w:val="28"/>
        </w:rPr>
        <w:t xml:space="preserve">проект решения об отказе в предоставлении муниципальной услуги, </w:t>
      </w:r>
      <w:r>
        <w:rPr>
          <w:rFonts w:ascii="Times New Roman" w:hAnsi="Times New Roman"/>
          <w:bCs/>
          <w:iCs/>
          <w:sz w:val="28"/>
          <w:szCs w:val="28"/>
          <w:shd w:val="clear" w:color="auto" w:fill="FFFFFF"/>
        </w:rPr>
        <w:t xml:space="preserve">проект разрешения на вырубку, </w:t>
      </w:r>
      <w:proofErr w:type="spellStart"/>
      <w:r>
        <w:rPr>
          <w:rFonts w:ascii="Times New Roman" w:hAnsi="Times New Roman"/>
          <w:bCs/>
          <w:iCs/>
          <w:sz w:val="28"/>
          <w:szCs w:val="28"/>
          <w:shd w:val="clear" w:color="auto" w:fill="FFFFFF"/>
        </w:rPr>
        <w:t>кронирование</w:t>
      </w:r>
      <w:proofErr w:type="spellEnd"/>
      <w:r>
        <w:rPr>
          <w:rFonts w:ascii="Times New Roman" w:hAnsi="Times New Roman"/>
          <w:bCs/>
          <w:iCs/>
          <w:sz w:val="28"/>
          <w:szCs w:val="28"/>
          <w:shd w:val="clear" w:color="auto" w:fill="FFFFFF"/>
        </w:rPr>
        <w:t>, посадку и пересадку деревьев, кустарников, снос газона.</w:t>
      </w:r>
    </w:p>
    <w:p w14:paraId="41816F38" w14:textId="77777777" w:rsidR="00324514" w:rsidRDefault="00324514" w:rsidP="00324514">
      <w:pPr>
        <w:autoSpaceDE w:val="0"/>
        <w:autoSpaceDN w:val="0"/>
        <w:adjustRightInd w:val="0"/>
        <w:ind w:firstLine="709"/>
        <w:jc w:val="both"/>
      </w:pPr>
      <w:r>
        <w:t xml:space="preserve">3.5.2.2. В случае обращения заявителя за выдачей разрешения на вырубку, </w:t>
      </w:r>
      <w:proofErr w:type="spellStart"/>
      <w:r>
        <w:t>кронирование</w:t>
      </w:r>
      <w:proofErr w:type="spellEnd"/>
      <w:r>
        <w:t>, посадку и пересадку деревьев, кустарников, сноса газона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w:t>
      </w:r>
    </w:p>
    <w:p w14:paraId="1D9496F4" w14:textId="77777777" w:rsidR="00324514" w:rsidRDefault="00324514" w:rsidP="00324514">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686FDFC9" w14:textId="77777777" w:rsidR="00324514" w:rsidRDefault="00324514" w:rsidP="00324514">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w:t>
      </w:r>
    </w:p>
    <w:p w14:paraId="26E9175C" w14:textId="77777777" w:rsidR="00324514" w:rsidRDefault="00324514" w:rsidP="00324514">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при необходимости проводит расчет компенсационной стоимости в соответствии с методикой согласно </w:t>
      </w:r>
      <w:proofErr w:type="spellStart"/>
      <w:r>
        <w:rPr>
          <w:rFonts w:ascii="Times New Roman" w:hAnsi="Times New Roman" w:cs="Times New Roman"/>
          <w:bCs/>
          <w:iCs/>
          <w:sz w:val="28"/>
          <w:szCs w:val="28"/>
          <w:shd w:val="clear" w:color="auto" w:fill="FFFFFF"/>
        </w:rPr>
        <w:t>перечетной</w:t>
      </w:r>
      <w:proofErr w:type="spellEnd"/>
      <w:r>
        <w:rPr>
          <w:rFonts w:ascii="Times New Roman" w:hAnsi="Times New Roman" w:cs="Times New Roman"/>
          <w:bCs/>
          <w:iCs/>
          <w:sz w:val="28"/>
          <w:szCs w:val="28"/>
          <w:shd w:val="clear" w:color="auto" w:fill="FFFFFF"/>
        </w:rPr>
        <w:t xml:space="preserve"> ведомости, формирует счет для оплаты компенсационной стоимости;</w:t>
      </w:r>
    </w:p>
    <w:p w14:paraId="5731E921" w14:textId="77777777" w:rsidR="00324514" w:rsidRDefault="00324514" w:rsidP="00324514">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расчет компенсационной стоимости с уведомлением о необходимости осуществления оплаты компенсационной стоимости заявителю способом, указанным в заявлении, в течение одного рабочего дня с даты подписания акта обследования, выставляет начисление в государственную информационную систему государственных и муниципальных платежей;</w:t>
      </w:r>
    </w:p>
    <w:p w14:paraId="30C9867C" w14:textId="77777777" w:rsidR="00324514" w:rsidRDefault="00324514" w:rsidP="00324514">
      <w:pPr>
        <w:autoSpaceDE w:val="0"/>
        <w:autoSpaceDN w:val="0"/>
        <w:adjustRightInd w:val="0"/>
        <w:ind w:firstLine="709"/>
        <w:jc w:val="both"/>
        <w:rPr>
          <w:bCs/>
          <w:iCs/>
          <w:shd w:val="clear" w:color="auto" w:fill="FFFFFF"/>
        </w:rPr>
      </w:pPr>
      <w:r>
        <w:rPr>
          <w:bCs/>
          <w:iCs/>
          <w:shd w:val="clear" w:color="auto" w:fill="FFFFFF"/>
        </w:rPr>
        <w:t xml:space="preserve">подготавливает проект разрешения на вырубку, </w:t>
      </w:r>
      <w:proofErr w:type="spellStart"/>
      <w:r>
        <w:rPr>
          <w:bCs/>
          <w:iCs/>
          <w:shd w:val="clear" w:color="auto" w:fill="FFFFFF"/>
        </w:rPr>
        <w:t>кронирование</w:t>
      </w:r>
      <w:proofErr w:type="spellEnd"/>
      <w:r>
        <w:rPr>
          <w:bCs/>
          <w:iCs/>
          <w:shd w:val="clear" w:color="auto" w:fill="FFFFFF"/>
        </w:rPr>
        <w:t>, посадку и пересадку деревьев, кустарников, снос газона;</w:t>
      </w:r>
    </w:p>
    <w:p w14:paraId="3E390150" w14:textId="77777777" w:rsidR="00324514" w:rsidRDefault="00324514" w:rsidP="00324514">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2BF431BB" w14:textId="77777777" w:rsidR="00324514" w:rsidRDefault="00324514" w:rsidP="00324514">
      <w:pPr>
        <w:autoSpaceDE w:val="0"/>
        <w:autoSpaceDN w:val="0"/>
        <w:adjustRightInd w:val="0"/>
        <w:ind w:firstLine="709"/>
        <w:jc w:val="both"/>
      </w:pPr>
      <w:r>
        <w:t>Административные процедуры выполняются в течение семи рабочего дня.</w:t>
      </w:r>
    </w:p>
    <w:p w14:paraId="52249A57" w14:textId="77777777" w:rsidR="00324514" w:rsidRDefault="00324514" w:rsidP="00324514">
      <w:pPr>
        <w:autoSpaceDE w:val="0"/>
        <w:autoSpaceDN w:val="0"/>
        <w:adjustRightInd w:val="0"/>
        <w:ind w:firstLine="709"/>
        <w:jc w:val="both"/>
      </w:pPr>
      <w:r>
        <w:lastRenderedPageBreak/>
        <w:t xml:space="preserve">Результатами выполнения административных процедур являются: проект решения об отказе в предоставлении муниципальной услуги, </w:t>
      </w:r>
      <w:r>
        <w:rPr>
          <w:bCs/>
          <w:iCs/>
          <w:shd w:val="clear" w:color="auto" w:fill="FFFFFF"/>
        </w:rPr>
        <w:t xml:space="preserve">уведомление о необходимости осуществления оплаты компенсационной стоимости, счет для оплаты компенсационной стоимости; проект разрешения на вырубку, </w:t>
      </w:r>
      <w:proofErr w:type="spellStart"/>
      <w:r>
        <w:rPr>
          <w:bCs/>
          <w:iCs/>
          <w:shd w:val="clear" w:color="auto" w:fill="FFFFFF"/>
        </w:rPr>
        <w:t>кронирование</w:t>
      </w:r>
      <w:proofErr w:type="spellEnd"/>
      <w:r>
        <w:rPr>
          <w:bCs/>
          <w:iCs/>
          <w:shd w:val="clear" w:color="auto" w:fill="FFFFFF"/>
        </w:rPr>
        <w:t>, посадку и пересадку деревьев, кустарников, снос газона.</w:t>
      </w:r>
    </w:p>
    <w:p w14:paraId="6141D96A" w14:textId="77777777" w:rsidR="00324514" w:rsidRDefault="00324514" w:rsidP="00324514">
      <w:pPr>
        <w:autoSpaceDE w:val="0"/>
        <w:autoSpaceDN w:val="0"/>
        <w:adjustRightInd w:val="0"/>
        <w:ind w:firstLine="709"/>
        <w:jc w:val="both"/>
      </w:pPr>
      <w:r>
        <w:t xml:space="preserve">3.5.2.3. В случае обращения заявителя за выдачей разрешения на вырубку, </w:t>
      </w:r>
      <w:proofErr w:type="spellStart"/>
      <w:r>
        <w:t>кронирование</w:t>
      </w:r>
      <w:proofErr w:type="spellEnd"/>
      <w:r>
        <w:t>, посадку и пересадку деревьев, кустарников, снос газона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w:t>
      </w:r>
    </w:p>
    <w:p w14:paraId="363EA13C" w14:textId="77777777" w:rsidR="00324514" w:rsidRDefault="00324514" w:rsidP="00324514">
      <w:pPr>
        <w:autoSpaceDE w:val="0"/>
        <w:autoSpaceDN w:val="0"/>
        <w:adjustRightInd w:val="0"/>
        <w:ind w:firstLine="709"/>
        <w:jc w:val="both"/>
      </w:pPr>
      <w:r>
        <w:t>уведомляет заявителя (представителя заявителя) о дате, времени и месте проведения обследования зеленых насаждений способом, указанным в заявлении о предоставлении муниципальной услуги;</w:t>
      </w:r>
    </w:p>
    <w:p w14:paraId="1BBC3997" w14:textId="77777777" w:rsidR="00324514" w:rsidRDefault="00324514" w:rsidP="00324514">
      <w:pPr>
        <w:autoSpaceDE w:val="0"/>
        <w:autoSpaceDN w:val="0"/>
        <w:adjustRightInd w:val="0"/>
        <w:ind w:firstLine="709"/>
        <w:jc w:val="both"/>
      </w:pPr>
      <w:r>
        <w:t>выезжает на место проведения работ, осматривает зеленые насаждения и осуществляет фотофиксацию;</w:t>
      </w:r>
    </w:p>
    <w:p w14:paraId="1EFA1193" w14:textId="77777777" w:rsidR="00324514" w:rsidRDefault="00324514" w:rsidP="00324514">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14:paraId="7A810552" w14:textId="77777777" w:rsidR="00324514" w:rsidRDefault="00324514" w:rsidP="00324514">
      <w:pPr>
        <w:pStyle w:val="ConsPlusNormal"/>
        <w:ind w:right="-1" w:firstLine="709"/>
        <w:jc w:val="both"/>
        <w:rPr>
          <w:rFonts w:ascii="Times New Roman" w:hAnsi="Times New Roman"/>
          <w:sz w:val="28"/>
          <w:szCs w:val="28"/>
        </w:rPr>
      </w:pPr>
      <w:r>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w:t>
      </w:r>
      <w:r>
        <w:rPr>
          <w:rFonts w:ascii="Times New Roman" w:hAnsi="Times New Roman"/>
          <w:sz w:val="28"/>
          <w:szCs w:val="28"/>
        </w:rPr>
        <w:t>подготавливает акт обследования зеленых насаждений с заключением об аварийности деревьев, кустарников (приложение № 2).</w:t>
      </w:r>
    </w:p>
    <w:p w14:paraId="42B62196" w14:textId="77777777" w:rsidR="00324514" w:rsidRDefault="00324514" w:rsidP="00324514">
      <w:pPr>
        <w:autoSpaceDE w:val="0"/>
        <w:autoSpaceDN w:val="0"/>
        <w:adjustRightInd w:val="0"/>
        <w:ind w:firstLine="709"/>
        <w:jc w:val="both"/>
      </w:pPr>
      <w:r>
        <w:t xml:space="preserve">Акт обследования зеленых насаждений с заключением об аварийности деревьев, кустарников дает право на вырубку аварийных деревьев и (или) кустарников в кратчайшие сроки, проведение </w:t>
      </w:r>
      <w:proofErr w:type="spellStart"/>
      <w:r>
        <w:t>кронирования</w:t>
      </w:r>
      <w:proofErr w:type="spellEnd"/>
      <w:r>
        <w:t xml:space="preserve"> деревьев и (или) кустарников.</w:t>
      </w:r>
    </w:p>
    <w:p w14:paraId="603348A3" w14:textId="77777777" w:rsidR="00324514" w:rsidRDefault="00324514" w:rsidP="00324514">
      <w:pPr>
        <w:autoSpaceDE w:val="0"/>
        <w:autoSpaceDN w:val="0"/>
        <w:adjustRightInd w:val="0"/>
        <w:ind w:firstLine="709"/>
        <w:jc w:val="both"/>
      </w:pPr>
      <w:r>
        <w:t>Административные процедуры выполняются в течение семи рабочих дней.</w:t>
      </w:r>
    </w:p>
    <w:p w14:paraId="2A768A8E" w14:textId="77777777" w:rsidR="00324514" w:rsidRDefault="00324514" w:rsidP="00324514">
      <w:pPr>
        <w:pStyle w:val="ConsPlusNormal"/>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уведомление о проведении обследования, проект решения об отказе в предоставлении муниципальной услуги</w:t>
      </w:r>
      <w:r>
        <w:rPr>
          <w:rFonts w:ascii="Times New Roman" w:hAnsi="Times New Roman"/>
          <w:bCs/>
          <w:iCs/>
          <w:sz w:val="28"/>
          <w:szCs w:val="28"/>
          <w:shd w:val="clear" w:color="auto" w:fill="FFFFFF"/>
        </w:rPr>
        <w:t>,</w:t>
      </w:r>
      <w:r>
        <w:rPr>
          <w:rFonts w:ascii="Times New Roman" w:hAnsi="Times New Roman"/>
          <w:sz w:val="28"/>
          <w:szCs w:val="28"/>
        </w:rPr>
        <w:t xml:space="preserve"> акт обследования зеленых насаждений с заключением об аварийности деревьев, кустарников.</w:t>
      </w:r>
    </w:p>
    <w:p w14:paraId="20AE2E4C" w14:textId="77777777" w:rsidR="00324514" w:rsidRDefault="00324514" w:rsidP="00324514">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заместителем руководителя, руководителем Департамента, ответственного за подготовку результата муниципальной услуги, заместителем руководителя Исполкома, руководителем Исполкома.</w:t>
      </w:r>
    </w:p>
    <w:p w14:paraId="5532E2BD" w14:textId="77777777" w:rsidR="00324514" w:rsidRDefault="00324514" w:rsidP="00324514">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1C31514B" w14:textId="77777777" w:rsidR="00324514" w:rsidRDefault="00324514" w:rsidP="00324514">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Департамента в части сроков выполнения административных процедур, их последовательности и полноты, наличия согласований уполномоченных должностных лиц Департамента в системе электронного документооборота.</w:t>
      </w:r>
    </w:p>
    <w:p w14:paraId="2B085B8D" w14:textId="77777777" w:rsidR="00324514" w:rsidRDefault="00324514" w:rsidP="00324514">
      <w:pPr>
        <w:pStyle w:val="ConsPlusNormal"/>
        <w:ind w:right="-1" w:firstLine="709"/>
        <w:jc w:val="both"/>
        <w:rPr>
          <w:rFonts w:ascii="Times New Roman" w:hAnsi="Times New Roman"/>
          <w:sz w:val="28"/>
          <w:szCs w:val="28"/>
        </w:rPr>
      </w:pPr>
      <w:r>
        <w:rPr>
          <w:rFonts w:ascii="Times New Roman" w:hAnsi="Times New Roman"/>
          <w:sz w:val="28"/>
          <w:szCs w:val="28"/>
        </w:rPr>
        <w:lastRenderedPageBreak/>
        <w:t>Административные процедуры выполняются не более 7 рабочих дней.</w:t>
      </w:r>
    </w:p>
    <w:p w14:paraId="7AACF7A0" w14:textId="77777777" w:rsidR="00324514" w:rsidRDefault="00324514" w:rsidP="00324514">
      <w:pPr>
        <w:autoSpaceDE w:val="0"/>
        <w:autoSpaceDN w:val="0"/>
        <w:adjustRightInd w:val="0"/>
        <w:ind w:firstLine="709"/>
        <w:jc w:val="both"/>
      </w:pPr>
      <w: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bCs/>
          <w:iCs/>
          <w:shd w:val="clear" w:color="auto" w:fill="FFFFFF"/>
        </w:rPr>
        <w:t>решение об отказе в предоставлении муниципальной услуги</w:t>
      </w:r>
      <w:r>
        <w:t xml:space="preserve">, </w:t>
      </w:r>
      <w:r>
        <w:rPr>
          <w:bCs/>
          <w:iCs/>
          <w:shd w:val="clear" w:color="auto" w:fill="FFFFFF"/>
        </w:rPr>
        <w:t xml:space="preserve">разрешения на вырубку, </w:t>
      </w:r>
      <w:proofErr w:type="spellStart"/>
      <w:r>
        <w:rPr>
          <w:bCs/>
          <w:iCs/>
          <w:shd w:val="clear" w:color="auto" w:fill="FFFFFF"/>
        </w:rPr>
        <w:t>кронирование</w:t>
      </w:r>
      <w:proofErr w:type="spellEnd"/>
      <w:r>
        <w:rPr>
          <w:bCs/>
          <w:iCs/>
          <w:shd w:val="clear" w:color="auto" w:fill="FFFFFF"/>
        </w:rPr>
        <w:t>, посадку и пересадку деревьев, кустарников, снос газона.</w:t>
      </w:r>
    </w:p>
    <w:p w14:paraId="58A4B94C" w14:textId="77777777" w:rsidR="00324514" w:rsidRDefault="00324514" w:rsidP="00324514">
      <w:pPr>
        <w:tabs>
          <w:tab w:val="left" w:pos="8610"/>
        </w:tabs>
        <w:ind w:right="-1" w:firstLine="709"/>
        <w:jc w:val="both"/>
      </w:pPr>
      <w: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2658255" w14:textId="77777777" w:rsidR="00324514" w:rsidRDefault="00324514" w:rsidP="00324514">
      <w:pPr>
        <w:ind w:right="-1" w:firstLine="709"/>
        <w:jc w:val="both"/>
      </w:pPr>
      <w:r>
        <w:t>3.5.5. Максимальный срок выполнения административных процедур, указанных в пункте 3.5 Регламента, в случае обращения заявителя за получением муниципальной услуги – 11 рабочих дней; в случае обращения заявителя за получением муниципальной услуги при проведении работ по ремонту, строительству, реконструкции сетей инженерно-технического обеспечения в части технологического присоединения (подключения) к сетям – семь рабочих дня; в случае обращения заявителя за получением муниципальной услуги при проведении аварийно-восстановительных работ или для сноса зеленых насаждений в состоянии крайней необходимости (для устранения угрозы падения дерева, аварийных деревьев) – семь рабочих дня.</w:t>
      </w:r>
    </w:p>
    <w:p w14:paraId="4B45DC08" w14:textId="77777777" w:rsidR="00324514" w:rsidRDefault="00324514" w:rsidP="00324514">
      <w:pPr>
        <w:ind w:right="-1" w:firstLine="709"/>
        <w:jc w:val="both"/>
      </w:pPr>
    </w:p>
    <w:p w14:paraId="521700FD" w14:textId="77777777" w:rsidR="00324514" w:rsidRDefault="00324514" w:rsidP="00324514">
      <w:pPr>
        <w:ind w:right="-1"/>
        <w:jc w:val="center"/>
      </w:pPr>
      <w:r>
        <w:t>3.6. Выдача (направление) заявителю результата муниципальной услуги</w:t>
      </w:r>
    </w:p>
    <w:p w14:paraId="578DBAD5" w14:textId="77777777" w:rsidR="00324514" w:rsidRDefault="00324514" w:rsidP="00324514">
      <w:pPr>
        <w:ind w:right="-1" w:firstLine="709"/>
        <w:jc w:val="both"/>
      </w:pPr>
    </w:p>
    <w:p w14:paraId="73455DCF" w14:textId="77777777" w:rsidR="00324514" w:rsidRDefault="00324514" w:rsidP="00324514">
      <w:pPr>
        <w:ind w:right="-1" w:firstLine="709"/>
        <w:jc w:val="both"/>
      </w:pPr>
      <w: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14:paraId="472CC5A3" w14:textId="77777777" w:rsidR="00324514" w:rsidRDefault="00324514" w:rsidP="00324514">
      <w:pPr>
        <w:ind w:right="-1" w:firstLine="709"/>
        <w:jc w:val="both"/>
      </w:pPr>
      <w:r>
        <w:t>Должностным лицом, ответственным за выполнение административной процедуры, является специалист Департамента (далее - должностное лицо, ответственное за выдачу (направление) документов).</w:t>
      </w:r>
    </w:p>
    <w:p w14:paraId="1BA6C660" w14:textId="77777777" w:rsidR="00324514" w:rsidRDefault="00324514" w:rsidP="00324514">
      <w:pPr>
        <w:ind w:right="-1" w:firstLine="709"/>
        <w:jc w:val="both"/>
      </w:pPr>
      <w:r>
        <w:t>Должностное лицо, ответственное за выдачу (направление) документов:</w:t>
      </w:r>
    </w:p>
    <w:p w14:paraId="68150147" w14:textId="77777777" w:rsidR="00324514" w:rsidRDefault="00324514" w:rsidP="00324514">
      <w:pPr>
        <w:ind w:right="-1" w:firstLine="709"/>
        <w:jc w:val="both"/>
      </w:pPr>
      <w: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государственную информационную систему обеспечения градостроительной деятельности;</w:t>
      </w:r>
    </w:p>
    <w:p w14:paraId="08DEE7AC" w14:textId="77777777" w:rsidR="00324514" w:rsidRDefault="00324514" w:rsidP="00324514">
      <w:pPr>
        <w:ind w:right="-1" w:firstLine="709"/>
        <w:jc w:val="both"/>
      </w:pPr>
      <w: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14:paraId="6A6A7405" w14:textId="77777777" w:rsidR="00324514" w:rsidRDefault="00324514" w:rsidP="00324514">
      <w:pPr>
        <w:ind w:right="-1" w:firstLine="709"/>
        <w:jc w:val="both"/>
      </w:pPr>
      <w: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0F1C90C" w14:textId="77777777" w:rsidR="00324514" w:rsidRDefault="00324514" w:rsidP="00324514">
      <w:pPr>
        <w:ind w:right="-1" w:firstLine="709"/>
        <w:jc w:val="both"/>
      </w:pPr>
      <w:r>
        <w:t xml:space="preserve">Процедуры, устанавливаемые настоящим пунктом, выполняются не позднее пяти рабочих дней документа, подтверждающего предоставление (отказ </w:t>
      </w:r>
      <w:r>
        <w:lastRenderedPageBreak/>
        <w:t>в предоставлении) муниципальной услуги, уполномоченным должностным лицом Департамента.</w:t>
      </w:r>
    </w:p>
    <w:p w14:paraId="26BA940C" w14:textId="77777777" w:rsidR="00324514" w:rsidRDefault="00324514" w:rsidP="00324514">
      <w:pPr>
        <w:ind w:right="-1" w:firstLine="709"/>
        <w:jc w:val="both"/>
      </w:pPr>
      <w:r>
        <w:t xml:space="preserve">Результатами </w:t>
      </w:r>
      <w:r>
        <w:rPr>
          <w:bCs/>
          <w:iCs/>
          <w:shd w:val="clear" w:color="auto" w:fill="FFFFFF"/>
        </w:rPr>
        <w:t>выполнения административных процедур являются</w:t>
      </w:r>
      <w: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14:paraId="5ECE5D29" w14:textId="77777777" w:rsidR="00324514" w:rsidRDefault="00324514" w:rsidP="00324514">
      <w:pPr>
        <w:ind w:right="-1" w:firstLine="709"/>
        <w:jc w:val="both"/>
      </w:pPr>
      <w:r>
        <w:t>3.6.2. Порядок выдачи (направления) результата предоставления муниципальной услуги:</w:t>
      </w:r>
    </w:p>
    <w:p w14:paraId="2DD8CEB4" w14:textId="77777777" w:rsidR="00324514" w:rsidRDefault="00324514" w:rsidP="00324514">
      <w:pPr>
        <w:ind w:right="-1" w:firstLine="709"/>
        <w:jc w:val="both"/>
      </w:pPr>
      <w: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717E9CF0" w14:textId="77777777" w:rsidR="00324514" w:rsidRDefault="00324514" w:rsidP="00324514">
      <w:pPr>
        <w:ind w:right="-1" w:firstLine="709"/>
        <w:jc w:val="both"/>
      </w:pPr>
      <w: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2157A351" w14:textId="77777777" w:rsidR="00324514" w:rsidRDefault="00324514" w:rsidP="00324514">
      <w:pPr>
        <w:ind w:right="-1" w:firstLine="709"/>
        <w:jc w:val="both"/>
      </w:pPr>
      <w: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14:paraId="3A212548" w14:textId="77777777" w:rsidR="00324514" w:rsidRDefault="00324514" w:rsidP="00324514">
      <w:pPr>
        <w:ind w:right="-1" w:firstLine="709"/>
        <w:jc w:val="both"/>
      </w:pPr>
      <w: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14:paraId="24A0003E" w14:textId="77777777" w:rsidR="00324514" w:rsidRDefault="00324514" w:rsidP="00324514">
      <w:pPr>
        <w:ind w:right="-1" w:firstLine="709"/>
        <w:jc w:val="both"/>
      </w:pPr>
      <w:r>
        <w:t xml:space="preserve">Результатами </w:t>
      </w:r>
      <w:r>
        <w:rPr>
          <w:bCs/>
          <w:iCs/>
          <w:shd w:val="clear" w:color="auto" w:fill="FFFFFF"/>
        </w:rPr>
        <w:t>выполнения административных процедур являются</w:t>
      </w:r>
      <w: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9361022" w14:textId="77777777" w:rsidR="00324514" w:rsidRDefault="00324514" w:rsidP="00324514">
      <w:pPr>
        <w:ind w:right="-1" w:firstLine="709"/>
        <w:jc w:val="both"/>
      </w:pPr>
    </w:p>
    <w:p w14:paraId="1A15B861" w14:textId="77777777" w:rsidR="00324514" w:rsidRDefault="00324514" w:rsidP="00324514">
      <w:pPr>
        <w:ind w:right="-1" w:firstLine="709"/>
        <w:jc w:val="center"/>
      </w:pPr>
      <w:r>
        <w:t>3.7. Исправление технических ошибок</w:t>
      </w:r>
    </w:p>
    <w:p w14:paraId="4E4F146A" w14:textId="77777777" w:rsidR="00324514" w:rsidRDefault="00324514" w:rsidP="00324514">
      <w:pPr>
        <w:ind w:right="-1" w:firstLine="709"/>
        <w:jc w:val="both"/>
      </w:pPr>
    </w:p>
    <w:p w14:paraId="4ACF02AB" w14:textId="77777777" w:rsidR="00324514" w:rsidRDefault="00324514" w:rsidP="00324514">
      <w:pPr>
        <w:ind w:right="-1" w:firstLine="709"/>
        <w:jc w:val="both"/>
      </w:pPr>
      <w:r>
        <w:t>3.7.1. В случае обнаружения технической ошибки в документе, являющемся результатом муниципальной услуги, заявитель направляет в Департамент:</w:t>
      </w:r>
    </w:p>
    <w:p w14:paraId="02A64400" w14:textId="77777777" w:rsidR="00324514" w:rsidRDefault="00324514" w:rsidP="00324514">
      <w:pPr>
        <w:ind w:right="-1" w:firstLine="709"/>
        <w:jc w:val="both"/>
      </w:pPr>
      <w:r>
        <w:t>заявление об исправлении технической ошибки (приложение № 7);</w:t>
      </w:r>
    </w:p>
    <w:p w14:paraId="3F8B5A5D" w14:textId="77777777" w:rsidR="00324514" w:rsidRDefault="00324514" w:rsidP="00324514">
      <w:pPr>
        <w:ind w:right="-1" w:firstLine="709"/>
        <w:jc w:val="both"/>
      </w:pPr>
      <w:r>
        <w:t>документ, выданный заявителю как результат муниципальной услуги, в котором содержится техническая ошибка;</w:t>
      </w:r>
    </w:p>
    <w:p w14:paraId="60167BA0" w14:textId="77777777" w:rsidR="00324514" w:rsidRDefault="00324514" w:rsidP="00324514">
      <w:pPr>
        <w:ind w:right="-1" w:firstLine="709"/>
        <w:jc w:val="both"/>
      </w:pPr>
      <w:r>
        <w:t xml:space="preserve">документы, имеющие юридическую силу, свидетельствующие о наличии технической ошибки. </w:t>
      </w:r>
    </w:p>
    <w:p w14:paraId="599191CC" w14:textId="77777777" w:rsidR="00324514" w:rsidRDefault="00324514" w:rsidP="00324514">
      <w:pPr>
        <w:ind w:right="-1" w:firstLine="709"/>
        <w:jc w:val="both"/>
      </w:pPr>
      <w: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w:t>
      </w:r>
      <w:r>
        <w:lastRenderedPageBreak/>
        <w:t>числе с использованием электронной почты), либо через Республиканский портал или МФЦ.</w:t>
      </w:r>
    </w:p>
    <w:p w14:paraId="409335CC" w14:textId="77777777" w:rsidR="00324514" w:rsidRDefault="00324514" w:rsidP="00324514">
      <w:pPr>
        <w:ind w:right="-1" w:firstLine="709"/>
        <w:jc w:val="both"/>
      </w:pPr>
      <w: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6A83A228" w14:textId="77777777" w:rsidR="00324514" w:rsidRDefault="00324514" w:rsidP="00324514">
      <w:pPr>
        <w:ind w:right="-1" w:firstLine="709"/>
        <w:jc w:val="both"/>
      </w:pPr>
      <w:r>
        <w:t xml:space="preserve">Процедуры, устанавливаемые настоящим пунктом, выполняются в течение одного рабочего дня с даты регистрации заявления. </w:t>
      </w:r>
    </w:p>
    <w:p w14:paraId="56F0CA92" w14:textId="77777777" w:rsidR="00324514" w:rsidRDefault="00324514" w:rsidP="00324514">
      <w:pPr>
        <w:ind w:right="-1" w:firstLine="709"/>
        <w:jc w:val="both"/>
      </w:pPr>
      <w:r>
        <w:t xml:space="preserve">Результатами </w:t>
      </w:r>
      <w:r>
        <w:rPr>
          <w:bCs/>
          <w:iCs/>
          <w:shd w:val="clear" w:color="auto" w:fill="FFFFFF"/>
        </w:rPr>
        <w:t>выполнения административных процедур являются</w:t>
      </w:r>
      <w:r>
        <w:t>: принятое и зарегистрированное заявление, направленное на рассмотрение должностному лицу, ответственному за обработку документов.</w:t>
      </w:r>
    </w:p>
    <w:p w14:paraId="6E982E69" w14:textId="77777777" w:rsidR="00324514" w:rsidRDefault="00324514" w:rsidP="00324514">
      <w:pPr>
        <w:ind w:right="-1" w:firstLine="709"/>
        <w:jc w:val="both"/>
      </w:pPr>
      <w: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Департамент оригинала документа, в котором содержится техническая ошибка.</w:t>
      </w:r>
    </w:p>
    <w:p w14:paraId="5F395725" w14:textId="77777777" w:rsidR="00324514" w:rsidRDefault="00324514" w:rsidP="00324514">
      <w:pPr>
        <w:ind w:right="-1" w:firstLine="709"/>
        <w:jc w:val="both"/>
      </w:pPr>
      <w:r>
        <w:t>Процедуры, устанавливаемые настоящим пунктом, выполняются в течение семи рабочих дней после обнаружения технической ошибки или получения от любого заинтересованного лица заявления о допущенной ошибке.</w:t>
      </w:r>
    </w:p>
    <w:p w14:paraId="35D120F3" w14:textId="77777777" w:rsidR="00324514" w:rsidRDefault="00324514" w:rsidP="00324514">
      <w:pPr>
        <w:ind w:right="-1" w:firstLine="709"/>
        <w:jc w:val="both"/>
      </w:pPr>
      <w:r>
        <w:t xml:space="preserve">Результатами </w:t>
      </w:r>
      <w:r>
        <w:rPr>
          <w:bCs/>
          <w:iCs/>
          <w:shd w:val="clear" w:color="auto" w:fill="FFFFFF"/>
        </w:rPr>
        <w:t>выполнения административных процедур являются</w:t>
      </w:r>
      <w:r>
        <w:t>: выданный (направленный) заявителю документ.</w:t>
      </w:r>
    </w:p>
    <w:p w14:paraId="32E9E371" w14:textId="77777777" w:rsidR="00324514" w:rsidRDefault="00324514" w:rsidP="00324514">
      <w:pPr>
        <w:pStyle w:val="ConsPlusNonformat"/>
        <w:tabs>
          <w:tab w:val="left" w:pos="9781"/>
        </w:tabs>
        <w:ind w:right="-1" w:firstLine="709"/>
        <w:jc w:val="center"/>
        <w:rPr>
          <w:rFonts w:ascii="Times New Roman" w:hAnsi="Times New Roman" w:cs="Times New Roman"/>
          <w:b/>
          <w:sz w:val="28"/>
          <w:szCs w:val="28"/>
        </w:rPr>
      </w:pPr>
    </w:p>
    <w:p w14:paraId="51C745BC" w14:textId="77777777" w:rsidR="00324514" w:rsidRDefault="00324514" w:rsidP="00324514">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14:paraId="64CB1569" w14:textId="77777777" w:rsidR="00324514" w:rsidRDefault="00324514" w:rsidP="00324514">
      <w:pPr>
        <w:pStyle w:val="ConsPlusNonformat"/>
        <w:tabs>
          <w:tab w:val="left" w:pos="9781"/>
        </w:tabs>
        <w:ind w:right="-1" w:firstLine="709"/>
        <w:jc w:val="both"/>
        <w:rPr>
          <w:rFonts w:ascii="Times New Roman" w:hAnsi="Times New Roman" w:cs="Times New Roman"/>
          <w:sz w:val="28"/>
          <w:szCs w:val="28"/>
        </w:rPr>
      </w:pPr>
    </w:p>
    <w:p w14:paraId="5E014E5C" w14:textId="77777777" w:rsidR="00324514" w:rsidRDefault="00324514" w:rsidP="00324514">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3280ADE" w14:textId="77777777" w:rsidR="00324514" w:rsidRDefault="00324514" w:rsidP="00324514">
      <w:pPr>
        <w:pStyle w:val="ConsPlusNonformat"/>
        <w:tabs>
          <w:tab w:val="left" w:pos="9781"/>
        </w:tabs>
        <w:ind w:right="-1"/>
        <w:jc w:val="center"/>
        <w:rPr>
          <w:rFonts w:ascii="Times New Roman" w:hAnsi="Times New Roman" w:cs="Times New Roman"/>
          <w:sz w:val="28"/>
          <w:szCs w:val="28"/>
        </w:rPr>
      </w:pPr>
    </w:p>
    <w:p w14:paraId="6235D29E" w14:textId="77777777" w:rsidR="00324514" w:rsidRDefault="00324514" w:rsidP="00324514">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Исполкома.</w:t>
      </w:r>
    </w:p>
    <w:p w14:paraId="45DDEDDC" w14:textId="77777777" w:rsidR="00324514" w:rsidRDefault="00324514" w:rsidP="00324514">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14:paraId="6DFAF16D" w14:textId="77777777" w:rsidR="00324514" w:rsidRDefault="00324514" w:rsidP="00324514">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14:paraId="4F0CE100" w14:textId="77777777" w:rsidR="00324514" w:rsidRDefault="00324514" w:rsidP="00324514">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14:paraId="3C20A753" w14:textId="77777777" w:rsidR="00324514" w:rsidRDefault="00324514" w:rsidP="00324514">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3) проведение в установленном порядке контрольных проверок соблюдения процедур предоставления муниципальной услуги.</w:t>
      </w:r>
    </w:p>
    <w:p w14:paraId="4BBFEB53" w14:textId="77777777" w:rsidR="00324514" w:rsidRDefault="00324514" w:rsidP="00324514">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14:paraId="1CB3B6A1" w14:textId="77777777" w:rsidR="00324514" w:rsidRDefault="00324514" w:rsidP="00324514">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14:paraId="35721269" w14:textId="77777777" w:rsidR="00324514" w:rsidRDefault="00324514" w:rsidP="00324514">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74390A67" w14:textId="77777777" w:rsidR="00324514" w:rsidRDefault="00324514" w:rsidP="00324514">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4B50FD77" w14:textId="77777777" w:rsidR="00324514" w:rsidRDefault="00324514" w:rsidP="00324514">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Исполкома и должностными регламентами.</w:t>
      </w:r>
    </w:p>
    <w:p w14:paraId="7D18955E" w14:textId="77777777" w:rsidR="00324514" w:rsidRDefault="00324514" w:rsidP="00324514">
      <w:pPr>
        <w:pStyle w:val="ConsPlusNonformat"/>
        <w:tabs>
          <w:tab w:val="left" w:pos="9781"/>
        </w:tabs>
        <w:ind w:right="-1" w:firstLine="709"/>
        <w:jc w:val="both"/>
        <w:rPr>
          <w:rFonts w:ascii="Times New Roman" w:hAnsi="Times New Roman" w:cs="Times New Roman"/>
          <w:sz w:val="28"/>
          <w:szCs w:val="28"/>
        </w:rPr>
      </w:pPr>
    </w:p>
    <w:p w14:paraId="332740DE" w14:textId="77777777" w:rsidR="00324514" w:rsidRDefault="00324514" w:rsidP="00324514">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3F05919" w14:textId="77777777" w:rsidR="00324514" w:rsidRDefault="00324514" w:rsidP="00324514">
      <w:pPr>
        <w:pStyle w:val="ConsPlusNonformat"/>
        <w:tabs>
          <w:tab w:val="left" w:pos="9781"/>
        </w:tabs>
        <w:ind w:right="-1"/>
        <w:jc w:val="center"/>
        <w:rPr>
          <w:rFonts w:ascii="Times New Roman" w:hAnsi="Times New Roman" w:cs="Times New Roman"/>
          <w:sz w:val="28"/>
          <w:szCs w:val="28"/>
        </w:rPr>
      </w:pPr>
    </w:p>
    <w:p w14:paraId="3696BC65" w14:textId="77777777" w:rsidR="00324514" w:rsidRDefault="00324514" w:rsidP="00324514">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4FC63DE4" w14:textId="77777777" w:rsidR="00324514" w:rsidRDefault="00324514" w:rsidP="00324514">
      <w:pPr>
        <w:pStyle w:val="ConsPlusNonformat"/>
        <w:tabs>
          <w:tab w:val="left" w:pos="9781"/>
        </w:tabs>
        <w:ind w:right="-1" w:firstLine="709"/>
        <w:jc w:val="both"/>
        <w:rPr>
          <w:rFonts w:ascii="Times New Roman" w:hAnsi="Times New Roman" w:cs="Times New Roman"/>
          <w:sz w:val="28"/>
          <w:szCs w:val="28"/>
        </w:rPr>
      </w:pPr>
    </w:p>
    <w:p w14:paraId="03412D72" w14:textId="77777777" w:rsidR="00324514" w:rsidRDefault="00324514" w:rsidP="00324514">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76792B2E" w14:textId="77777777" w:rsidR="00324514" w:rsidRDefault="00324514" w:rsidP="00324514">
      <w:pPr>
        <w:pStyle w:val="ConsPlusNonformat"/>
        <w:tabs>
          <w:tab w:val="left" w:pos="9781"/>
        </w:tabs>
        <w:ind w:right="-1"/>
        <w:jc w:val="center"/>
        <w:rPr>
          <w:rFonts w:ascii="Times New Roman" w:hAnsi="Times New Roman" w:cs="Times New Roman"/>
          <w:sz w:val="28"/>
          <w:szCs w:val="28"/>
        </w:rPr>
      </w:pPr>
    </w:p>
    <w:p w14:paraId="217A6978" w14:textId="77777777" w:rsidR="00324514" w:rsidRDefault="00324514" w:rsidP="00324514">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702CDE68" w14:textId="77777777" w:rsidR="00324514" w:rsidRDefault="00324514" w:rsidP="00324514">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Исполкома несет ответственность за несвоевременное рассмотрение заявлений.</w:t>
      </w:r>
    </w:p>
    <w:p w14:paraId="045D365E" w14:textId="77777777" w:rsidR="00324514" w:rsidRDefault="00324514" w:rsidP="00324514">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Руководитель (заместитель руководителя) структурного подразделения </w:t>
      </w:r>
      <w:r>
        <w:rPr>
          <w:rFonts w:ascii="Times New Roman" w:hAnsi="Times New Roman" w:cs="Times New Roman"/>
          <w:sz w:val="28"/>
          <w:szCs w:val="28"/>
        </w:rPr>
        <w:lastRenderedPageBreak/>
        <w:t>Исполнительного комитета Зеленодольского муниципального района несет ответственность за несвоевременное и (или) ненадлежащее выполнение административных действий, указанных в разделе 3 Регламента.</w:t>
      </w:r>
    </w:p>
    <w:p w14:paraId="06FB6DEC" w14:textId="77777777" w:rsidR="00324514" w:rsidRDefault="00324514" w:rsidP="00324514">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76B4ABEE" w14:textId="77777777" w:rsidR="00324514" w:rsidRDefault="00324514" w:rsidP="00324514">
      <w:pPr>
        <w:pStyle w:val="ConsPlusNonformat"/>
        <w:tabs>
          <w:tab w:val="left" w:pos="9781"/>
        </w:tabs>
        <w:ind w:right="-1" w:firstLine="709"/>
        <w:jc w:val="both"/>
        <w:rPr>
          <w:rFonts w:ascii="Times New Roman" w:hAnsi="Times New Roman" w:cs="Times New Roman"/>
          <w:sz w:val="28"/>
          <w:szCs w:val="28"/>
        </w:rPr>
      </w:pPr>
    </w:p>
    <w:p w14:paraId="0C34C851" w14:textId="77777777" w:rsidR="00324514" w:rsidRDefault="00324514" w:rsidP="00324514">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5FF592D5" w14:textId="77777777" w:rsidR="00324514" w:rsidRDefault="00324514" w:rsidP="00324514">
      <w:pPr>
        <w:pStyle w:val="ConsPlusNonformat"/>
        <w:tabs>
          <w:tab w:val="left" w:pos="9781"/>
        </w:tabs>
        <w:ind w:right="-1"/>
        <w:jc w:val="center"/>
        <w:rPr>
          <w:rFonts w:ascii="Times New Roman" w:hAnsi="Times New Roman" w:cs="Times New Roman"/>
          <w:sz w:val="28"/>
          <w:szCs w:val="28"/>
        </w:rPr>
      </w:pPr>
    </w:p>
    <w:p w14:paraId="6B0ED330" w14:textId="77777777" w:rsidR="00324514" w:rsidRDefault="00324514" w:rsidP="00324514">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2C8C22A" w14:textId="77777777" w:rsidR="00324514" w:rsidRDefault="00324514" w:rsidP="00324514">
      <w:pPr>
        <w:tabs>
          <w:tab w:val="left" w:pos="9781"/>
        </w:tabs>
        <w:autoSpaceDE w:val="0"/>
        <w:autoSpaceDN w:val="0"/>
        <w:adjustRightInd w:val="0"/>
        <w:ind w:right="-1" w:firstLine="709"/>
        <w:jc w:val="both"/>
      </w:pPr>
    </w:p>
    <w:p w14:paraId="5ACD841F" w14:textId="77777777" w:rsidR="00324514" w:rsidRDefault="00324514" w:rsidP="00324514">
      <w:pPr>
        <w:tabs>
          <w:tab w:val="left" w:pos="9781"/>
        </w:tabs>
        <w:autoSpaceDE w:val="0"/>
        <w:autoSpaceDN w:val="0"/>
        <w:adjustRightInd w:val="0"/>
        <w:ind w:right="-1"/>
        <w:jc w:val="center"/>
        <w:rPr>
          <w:b/>
        </w:rPr>
      </w:pPr>
      <w:r>
        <w:rPr>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14:paraId="19528250" w14:textId="77777777" w:rsidR="00324514" w:rsidRDefault="00324514" w:rsidP="00324514">
      <w:pPr>
        <w:tabs>
          <w:tab w:val="left" w:pos="9781"/>
        </w:tabs>
        <w:autoSpaceDE w:val="0"/>
        <w:autoSpaceDN w:val="0"/>
        <w:adjustRightInd w:val="0"/>
        <w:ind w:right="-1" w:firstLine="709"/>
        <w:jc w:val="center"/>
      </w:pPr>
    </w:p>
    <w:p w14:paraId="0D5E03DE" w14:textId="77777777" w:rsidR="00324514" w:rsidRDefault="00324514" w:rsidP="00324514">
      <w:pPr>
        <w:tabs>
          <w:tab w:val="left" w:pos="9781"/>
        </w:tabs>
        <w:autoSpaceDE w:val="0"/>
        <w:autoSpaceDN w:val="0"/>
        <w:adjustRightInd w:val="0"/>
        <w:ind w:right="-1" w:firstLine="709"/>
        <w:jc w:val="both"/>
      </w:pPr>
      <w: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AC71617" w14:textId="77777777" w:rsidR="00324514" w:rsidRDefault="00324514" w:rsidP="00324514">
      <w:pPr>
        <w:tabs>
          <w:tab w:val="left" w:pos="9781"/>
        </w:tabs>
        <w:autoSpaceDE w:val="0"/>
        <w:autoSpaceDN w:val="0"/>
        <w:adjustRightInd w:val="0"/>
        <w:ind w:right="-1" w:firstLine="709"/>
        <w:jc w:val="both"/>
      </w:pPr>
      <w:r>
        <w:t>Заявитель может обратиться с жалобой, в том числе в следующих случаях:</w:t>
      </w:r>
    </w:p>
    <w:p w14:paraId="72A76444" w14:textId="77777777" w:rsidR="00324514" w:rsidRDefault="00324514" w:rsidP="00324514">
      <w:pPr>
        <w:tabs>
          <w:tab w:val="left" w:pos="9781"/>
        </w:tabs>
        <w:autoSpaceDE w:val="0"/>
        <w:autoSpaceDN w:val="0"/>
        <w:adjustRightInd w:val="0"/>
        <w:ind w:right="-1" w:firstLine="709"/>
        <w:jc w:val="both"/>
      </w:pPr>
      <w:r>
        <w:t>1) нарушение срока регистрации запроса о предоставлении муниципальной услуги, запроса, указанного в статье 15.1 Федерального закона № 210-ФЗ;</w:t>
      </w:r>
    </w:p>
    <w:p w14:paraId="1ABE84E8" w14:textId="77777777" w:rsidR="00324514" w:rsidRDefault="00324514" w:rsidP="00324514">
      <w:pPr>
        <w:tabs>
          <w:tab w:val="left" w:pos="9781"/>
        </w:tabs>
        <w:autoSpaceDE w:val="0"/>
        <w:autoSpaceDN w:val="0"/>
        <w:adjustRightInd w:val="0"/>
        <w:ind w:right="-1" w:firstLine="709"/>
        <w:jc w:val="both"/>
      </w:pPr>
      <w: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9FD8A08" w14:textId="77777777" w:rsidR="00324514" w:rsidRDefault="00324514" w:rsidP="00324514">
      <w:pPr>
        <w:tabs>
          <w:tab w:val="left" w:pos="9781"/>
        </w:tabs>
        <w:autoSpaceDE w:val="0"/>
        <w:autoSpaceDN w:val="0"/>
        <w:adjustRightInd w:val="0"/>
        <w:ind w:right="-1" w:firstLine="709"/>
        <w:jc w:val="both"/>
      </w:pPr>
      <w: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2EA50EE7" w14:textId="77777777" w:rsidR="00324514" w:rsidRDefault="00324514" w:rsidP="00324514">
      <w:pPr>
        <w:tabs>
          <w:tab w:val="left" w:pos="9781"/>
        </w:tabs>
        <w:autoSpaceDE w:val="0"/>
        <w:autoSpaceDN w:val="0"/>
        <w:adjustRightInd w:val="0"/>
        <w:ind w:right="-1" w:firstLine="709"/>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0D397E07" w14:textId="77777777" w:rsidR="00324514" w:rsidRDefault="00324514" w:rsidP="00324514">
      <w:pPr>
        <w:tabs>
          <w:tab w:val="left" w:pos="9781"/>
        </w:tabs>
        <w:autoSpaceDE w:val="0"/>
        <w:autoSpaceDN w:val="0"/>
        <w:adjustRightInd w:val="0"/>
        <w:ind w:right="-1" w:firstLine="709"/>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1A4784E" w14:textId="77777777" w:rsidR="00324514" w:rsidRDefault="00324514" w:rsidP="00324514">
      <w:pPr>
        <w:tabs>
          <w:tab w:val="left" w:pos="9781"/>
        </w:tabs>
        <w:autoSpaceDE w:val="0"/>
        <w:autoSpaceDN w:val="0"/>
        <w:adjustRightInd w:val="0"/>
        <w:ind w:right="-1" w:firstLine="709"/>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4DA83728" w14:textId="77777777" w:rsidR="00324514" w:rsidRDefault="00324514" w:rsidP="00324514">
      <w:pPr>
        <w:tabs>
          <w:tab w:val="left" w:pos="9781"/>
        </w:tabs>
        <w:autoSpaceDE w:val="0"/>
        <w:autoSpaceDN w:val="0"/>
        <w:adjustRightInd w:val="0"/>
        <w:ind w:right="-1" w:firstLine="709"/>
        <w:jc w:val="both"/>
      </w:pPr>
      <w: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958C5E2" w14:textId="77777777" w:rsidR="00324514" w:rsidRDefault="00324514" w:rsidP="00324514">
      <w:pPr>
        <w:tabs>
          <w:tab w:val="left" w:pos="9781"/>
        </w:tabs>
        <w:autoSpaceDE w:val="0"/>
        <w:autoSpaceDN w:val="0"/>
        <w:adjustRightInd w:val="0"/>
        <w:ind w:right="-1" w:firstLine="709"/>
        <w:jc w:val="both"/>
      </w:pPr>
      <w:r>
        <w:t>8) нарушение срока или порядка выдачи документов по результатам предоставления муниципальной услуги;</w:t>
      </w:r>
    </w:p>
    <w:p w14:paraId="6DAC4C76" w14:textId="77777777" w:rsidR="00324514" w:rsidRDefault="00324514" w:rsidP="00324514">
      <w:pPr>
        <w:tabs>
          <w:tab w:val="left" w:pos="9781"/>
        </w:tabs>
        <w:autoSpaceDE w:val="0"/>
        <w:autoSpaceDN w:val="0"/>
        <w:adjustRightInd w:val="0"/>
        <w:ind w:right="-1" w:firstLine="709"/>
        <w:jc w:val="both"/>
      </w:pPr>
      <w: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w:t>
      </w:r>
      <w: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5FE3126" w14:textId="77777777" w:rsidR="00324514" w:rsidRDefault="00324514" w:rsidP="00324514">
      <w:pPr>
        <w:tabs>
          <w:tab w:val="left" w:pos="9781"/>
        </w:tabs>
        <w:autoSpaceDE w:val="0"/>
        <w:autoSpaceDN w:val="0"/>
        <w:adjustRightInd w:val="0"/>
        <w:ind w:right="-1" w:firstLine="709"/>
        <w:jc w:val="both"/>
      </w:pPr>
      <w: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3B03009" w14:textId="77777777" w:rsidR="00324514" w:rsidRDefault="00324514" w:rsidP="00324514">
      <w:pPr>
        <w:tabs>
          <w:tab w:val="left" w:pos="9781"/>
        </w:tabs>
        <w:autoSpaceDE w:val="0"/>
        <w:autoSpaceDN w:val="0"/>
        <w:adjustRightInd w:val="0"/>
        <w:ind w:right="-1" w:firstLine="709"/>
        <w:jc w:val="both"/>
      </w:pPr>
      <w: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192F89B6" w14:textId="77777777" w:rsidR="00324514" w:rsidRDefault="00324514" w:rsidP="00324514">
      <w:pPr>
        <w:tabs>
          <w:tab w:val="left" w:pos="9781"/>
        </w:tabs>
        <w:autoSpaceDE w:val="0"/>
        <w:autoSpaceDN w:val="0"/>
        <w:adjustRightInd w:val="0"/>
        <w:ind w:right="-1" w:firstLine="709"/>
        <w:jc w:val="both"/>
      </w:pPr>
      <w: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w:t>
      </w:r>
      <w:r>
        <w:lastRenderedPageBreak/>
        <w:t>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4FC2C6AF" w14:textId="77777777" w:rsidR="00324514" w:rsidRDefault="00324514" w:rsidP="00324514">
      <w:pPr>
        <w:tabs>
          <w:tab w:val="left" w:pos="9781"/>
        </w:tabs>
        <w:autoSpaceDE w:val="0"/>
        <w:autoSpaceDN w:val="0"/>
        <w:adjustRightInd w:val="0"/>
        <w:ind w:right="-1" w:firstLine="709"/>
        <w:jc w:val="both"/>
      </w:pPr>
      <w:r>
        <w:t>5.3. Жалоба должна содержать:</w:t>
      </w:r>
    </w:p>
    <w:p w14:paraId="7E4D10EB" w14:textId="77777777" w:rsidR="00324514" w:rsidRDefault="00324514" w:rsidP="00324514">
      <w:pPr>
        <w:tabs>
          <w:tab w:val="left" w:pos="9781"/>
        </w:tabs>
        <w:autoSpaceDE w:val="0"/>
        <w:autoSpaceDN w:val="0"/>
        <w:adjustRightInd w:val="0"/>
        <w:ind w:right="-1" w:firstLine="709"/>
        <w:jc w:val="both"/>
      </w:pPr>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6D8F1668" w14:textId="77777777" w:rsidR="00324514" w:rsidRDefault="00324514" w:rsidP="00324514">
      <w:pPr>
        <w:tabs>
          <w:tab w:val="left" w:pos="9781"/>
        </w:tabs>
        <w:autoSpaceDE w:val="0"/>
        <w:autoSpaceDN w:val="0"/>
        <w:adjustRightInd w:val="0"/>
        <w:ind w:right="-1" w:firstLine="709"/>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55B8A8B" w14:textId="77777777" w:rsidR="00324514" w:rsidRDefault="00324514" w:rsidP="00324514">
      <w:pPr>
        <w:tabs>
          <w:tab w:val="left" w:pos="9781"/>
        </w:tabs>
        <w:autoSpaceDE w:val="0"/>
        <w:autoSpaceDN w:val="0"/>
        <w:adjustRightInd w:val="0"/>
        <w:ind w:right="-1" w:firstLine="709"/>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43DECC97" w14:textId="77777777" w:rsidR="00324514" w:rsidRDefault="00324514" w:rsidP="00324514">
      <w:pPr>
        <w:tabs>
          <w:tab w:val="left" w:pos="9781"/>
        </w:tabs>
        <w:autoSpaceDE w:val="0"/>
        <w:autoSpaceDN w:val="0"/>
        <w:adjustRightInd w:val="0"/>
        <w:ind w:right="-1" w:firstLine="709"/>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555B8B61" w14:textId="77777777" w:rsidR="00324514" w:rsidRDefault="00324514" w:rsidP="00324514">
      <w:pPr>
        <w:tabs>
          <w:tab w:val="left" w:pos="9781"/>
        </w:tabs>
        <w:autoSpaceDE w:val="0"/>
        <w:autoSpaceDN w:val="0"/>
        <w:adjustRightInd w:val="0"/>
        <w:ind w:right="-1" w:firstLine="709"/>
        <w:jc w:val="both"/>
      </w:pPr>
      <w:r>
        <w:t>5.4. Поступившая жалоба подлежит регистрации в срок не позднее рабочего дня, следующего за днем поступления.</w:t>
      </w:r>
    </w:p>
    <w:p w14:paraId="33FEEFDD" w14:textId="77777777" w:rsidR="00324514" w:rsidRDefault="00324514" w:rsidP="00324514">
      <w:pPr>
        <w:tabs>
          <w:tab w:val="left" w:pos="9781"/>
        </w:tabs>
        <w:autoSpaceDE w:val="0"/>
        <w:autoSpaceDN w:val="0"/>
        <w:adjustRightInd w:val="0"/>
        <w:ind w:right="-1" w:firstLine="709"/>
        <w:jc w:val="both"/>
      </w:pPr>
      <w: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w:t>
      </w:r>
      <w:r>
        <w:lastRenderedPageBreak/>
        <w:t>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644D324" w14:textId="77777777" w:rsidR="00324514" w:rsidRDefault="00324514" w:rsidP="00324514">
      <w:pPr>
        <w:tabs>
          <w:tab w:val="left" w:pos="9781"/>
        </w:tabs>
        <w:autoSpaceDE w:val="0"/>
        <w:autoSpaceDN w:val="0"/>
        <w:adjustRightInd w:val="0"/>
        <w:ind w:right="-1" w:firstLine="709"/>
        <w:jc w:val="both"/>
      </w:pPr>
      <w:r>
        <w:t>5.6. По результатам рассмотрения жалобы принимается одно из следующих решений:</w:t>
      </w:r>
    </w:p>
    <w:p w14:paraId="2964EE76" w14:textId="77777777" w:rsidR="00324514" w:rsidRDefault="00324514" w:rsidP="00324514">
      <w:pPr>
        <w:tabs>
          <w:tab w:val="left" w:pos="9781"/>
        </w:tabs>
        <w:autoSpaceDE w:val="0"/>
        <w:autoSpaceDN w:val="0"/>
        <w:adjustRightInd w:val="0"/>
        <w:ind w:right="-1" w:firstLine="709"/>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01CEB4D" w14:textId="77777777" w:rsidR="00324514" w:rsidRDefault="00324514" w:rsidP="00324514">
      <w:pPr>
        <w:tabs>
          <w:tab w:val="left" w:pos="9781"/>
        </w:tabs>
        <w:autoSpaceDE w:val="0"/>
        <w:autoSpaceDN w:val="0"/>
        <w:adjustRightInd w:val="0"/>
        <w:ind w:right="-1" w:firstLine="709"/>
        <w:jc w:val="both"/>
      </w:pPr>
      <w:r>
        <w:t>2) в удовлетворении жалобы отказывается.</w:t>
      </w:r>
    </w:p>
    <w:p w14:paraId="107BB8ED" w14:textId="77777777" w:rsidR="00324514" w:rsidRDefault="00324514" w:rsidP="00324514">
      <w:pPr>
        <w:tabs>
          <w:tab w:val="left" w:pos="9781"/>
        </w:tabs>
        <w:autoSpaceDE w:val="0"/>
        <w:autoSpaceDN w:val="0"/>
        <w:adjustRightInd w:val="0"/>
        <w:ind w:right="-1" w:firstLine="709"/>
        <w:jc w:val="both"/>
      </w:pPr>
      <w: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572084D" w14:textId="77777777" w:rsidR="00324514" w:rsidRDefault="00324514" w:rsidP="00324514">
      <w:pPr>
        <w:tabs>
          <w:tab w:val="left" w:pos="9781"/>
        </w:tabs>
        <w:autoSpaceDE w:val="0"/>
        <w:autoSpaceDN w:val="0"/>
        <w:adjustRightInd w:val="0"/>
        <w:ind w:right="-1" w:firstLine="709"/>
        <w:jc w:val="both"/>
      </w:pPr>
      <w: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2B5789F" w14:textId="77777777" w:rsidR="00324514" w:rsidRDefault="00324514" w:rsidP="00324514">
      <w:pPr>
        <w:tabs>
          <w:tab w:val="left" w:pos="9781"/>
        </w:tabs>
        <w:autoSpaceDE w:val="0"/>
        <w:autoSpaceDN w:val="0"/>
        <w:adjustRightInd w:val="0"/>
        <w:ind w:right="-1" w:firstLine="709"/>
        <w:jc w:val="both"/>
      </w:pPr>
      <w: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76E12EF8" w14:textId="77777777" w:rsidR="00324514" w:rsidRDefault="00324514" w:rsidP="00324514">
      <w:pPr>
        <w:tabs>
          <w:tab w:val="left" w:pos="9781"/>
        </w:tabs>
        <w:autoSpaceDE w:val="0"/>
        <w:autoSpaceDN w:val="0"/>
        <w:adjustRightInd w:val="0"/>
        <w:ind w:right="-1" w:firstLine="709"/>
        <w:jc w:val="both"/>
      </w:pPr>
      <w: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7D3DDAD" w14:textId="77777777" w:rsidR="00324514" w:rsidRDefault="00324514" w:rsidP="00324514">
      <w:pPr>
        <w:tabs>
          <w:tab w:val="left" w:pos="9781"/>
        </w:tabs>
        <w:autoSpaceDE w:val="0"/>
        <w:autoSpaceDN w:val="0"/>
        <w:adjustRightInd w:val="0"/>
        <w:ind w:right="-1" w:firstLine="709"/>
        <w:jc w:val="both"/>
      </w:pPr>
    </w:p>
    <w:p w14:paraId="55EBF9CE" w14:textId="77777777" w:rsidR="00324514" w:rsidRDefault="00324514" w:rsidP="00324514">
      <w:pPr>
        <w:sectPr w:rsidR="00324514">
          <w:pgSz w:w="11906" w:h="16838"/>
          <w:pgMar w:top="1134" w:right="1134" w:bottom="709" w:left="1134" w:header="709" w:footer="709" w:gutter="0"/>
          <w:cols w:space="720"/>
        </w:sectPr>
      </w:pPr>
    </w:p>
    <w:p w14:paraId="58DB4A5F" w14:textId="77777777" w:rsidR="00324514" w:rsidRDefault="00324514" w:rsidP="00324514">
      <w:pPr>
        <w:jc w:val="right"/>
      </w:pPr>
      <w:r>
        <w:lastRenderedPageBreak/>
        <w:t>Приложение № 1</w:t>
      </w:r>
    </w:p>
    <w:p w14:paraId="6FC105FC" w14:textId="77777777" w:rsidR="00324514" w:rsidRDefault="00324514" w:rsidP="00324514">
      <w:pPr>
        <w:ind w:right="-1"/>
        <w:rPr>
          <w:sz w:val="24"/>
          <w:szCs w:val="24"/>
        </w:rPr>
      </w:pPr>
    </w:p>
    <w:p w14:paraId="5B0F8ED4" w14:textId="77777777" w:rsidR="00324514" w:rsidRDefault="00324514" w:rsidP="00324514">
      <w:pPr>
        <w:ind w:right="-1"/>
        <w:rPr>
          <w:sz w:val="24"/>
          <w:szCs w:val="24"/>
        </w:rPr>
      </w:pPr>
      <w:r>
        <w:rPr>
          <w:sz w:val="24"/>
          <w:szCs w:val="24"/>
        </w:rPr>
        <w:t>(Бланк органа, предоставляющего муниципальную услугу)</w:t>
      </w:r>
    </w:p>
    <w:p w14:paraId="7EE745A3" w14:textId="77777777" w:rsidR="00324514" w:rsidRDefault="00324514" w:rsidP="00324514">
      <w:pPr>
        <w:pStyle w:val="aa"/>
        <w:tabs>
          <w:tab w:val="left" w:pos="1377"/>
        </w:tabs>
        <w:rPr>
          <w:bCs/>
          <w:lang w:val="x-none"/>
        </w:rPr>
      </w:pPr>
    </w:p>
    <w:p w14:paraId="09676A44" w14:textId="77777777" w:rsidR="00324514" w:rsidRDefault="00324514" w:rsidP="00324514">
      <w:pPr>
        <w:pStyle w:val="aa"/>
        <w:tabs>
          <w:tab w:val="left" w:pos="1377"/>
        </w:tabs>
        <w:rPr>
          <w:bCs/>
          <w:lang w:val="x-none"/>
        </w:rPr>
      </w:pPr>
    </w:p>
    <w:p w14:paraId="5F64637B" w14:textId="77777777" w:rsidR="00324514" w:rsidRDefault="00324514" w:rsidP="00324514">
      <w:pPr>
        <w:autoSpaceDE w:val="0"/>
        <w:autoSpaceDN w:val="0"/>
        <w:adjustRightInd w:val="0"/>
        <w:jc w:val="center"/>
        <w:rPr>
          <w:b/>
        </w:rPr>
      </w:pPr>
      <w:r>
        <w:rPr>
          <w:b/>
        </w:rPr>
        <w:t>РАЗРЕШЕНИЕ</w:t>
      </w:r>
    </w:p>
    <w:p w14:paraId="2949490A" w14:textId="77777777" w:rsidR="00324514" w:rsidRDefault="00324514" w:rsidP="00324514">
      <w:pPr>
        <w:autoSpaceDE w:val="0"/>
        <w:autoSpaceDN w:val="0"/>
        <w:adjustRightInd w:val="0"/>
        <w:jc w:val="center"/>
      </w:pPr>
      <w:r>
        <w:t xml:space="preserve">на вырубку, </w:t>
      </w:r>
      <w:proofErr w:type="spellStart"/>
      <w:r>
        <w:t>кронирование</w:t>
      </w:r>
      <w:proofErr w:type="spellEnd"/>
      <w:r>
        <w:t xml:space="preserve">, обрезку веток и пересадку деревьев и кустарников </w:t>
      </w:r>
    </w:p>
    <w:p w14:paraId="7B83D8ED" w14:textId="77777777" w:rsidR="00324514" w:rsidRDefault="00324514" w:rsidP="00324514">
      <w:pPr>
        <w:autoSpaceDE w:val="0"/>
        <w:autoSpaceDN w:val="0"/>
        <w:adjustRightInd w:val="0"/>
      </w:pPr>
    </w:p>
    <w:p w14:paraId="0C25E334" w14:textId="77777777" w:rsidR="00324514" w:rsidRDefault="00324514" w:rsidP="00324514">
      <w:pPr>
        <w:autoSpaceDE w:val="0"/>
        <w:autoSpaceDN w:val="0"/>
        <w:adjustRightInd w:val="0"/>
        <w:jc w:val="both"/>
        <w:rPr>
          <w:u w:val="single"/>
        </w:rPr>
      </w:pPr>
      <w:r>
        <w:t>№ ___</w:t>
      </w:r>
      <w:r>
        <w:tab/>
      </w:r>
      <w:r>
        <w:tab/>
      </w:r>
      <w:r>
        <w:tab/>
      </w:r>
      <w:r>
        <w:tab/>
      </w:r>
      <w:r>
        <w:tab/>
      </w:r>
      <w:r>
        <w:tab/>
      </w:r>
      <w:r>
        <w:tab/>
      </w:r>
      <w:r>
        <w:tab/>
        <w:t xml:space="preserve">         </w:t>
      </w:r>
      <w:r>
        <w:rPr>
          <w:u w:val="single"/>
        </w:rPr>
        <w:t xml:space="preserve"> «     »           20     г.</w:t>
      </w:r>
    </w:p>
    <w:p w14:paraId="2489F2F8" w14:textId="77777777" w:rsidR="00324514" w:rsidRDefault="00324514" w:rsidP="00324514">
      <w:pPr>
        <w:autoSpaceDE w:val="0"/>
        <w:autoSpaceDN w:val="0"/>
        <w:adjustRightInd w:val="0"/>
        <w:jc w:val="both"/>
      </w:pPr>
      <w:r>
        <w:rPr>
          <w:u w:val="single"/>
        </w:rPr>
        <w:t xml:space="preserve">В соответствии с заявлением                                                            от     .   .      , №    ) </w:t>
      </w:r>
      <w:r>
        <w:t xml:space="preserve">на основании акта обследования места расположения зеленых насаждений от </w:t>
      </w:r>
      <w:r>
        <w:rPr>
          <w:u w:val="single"/>
        </w:rPr>
        <w:t>«    »</w:t>
      </w:r>
      <w:r>
        <w:t xml:space="preserve"> ________ 20___ г. № ____</w:t>
      </w:r>
    </w:p>
    <w:p w14:paraId="5B3AECF5" w14:textId="77777777" w:rsidR="00324514" w:rsidRDefault="00324514" w:rsidP="00324514">
      <w:pPr>
        <w:autoSpaceDE w:val="0"/>
        <w:autoSpaceDN w:val="0"/>
        <w:adjustRightInd w:val="0"/>
        <w:jc w:val="both"/>
      </w:pPr>
    </w:p>
    <w:p w14:paraId="7EA15D2C" w14:textId="77777777" w:rsidR="00324514" w:rsidRDefault="00324514" w:rsidP="00324514">
      <w:pPr>
        <w:autoSpaceDE w:val="0"/>
        <w:autoSpaceDN w:val="0"/>
        <w:adjustRightInd w:val="0"/>
        <w:jc w:val="both"/>
      </w:pPr>
      <w:r>
        <w:t>РАЗРЕШАЕТСЯ</w:t>
      </w:r>
    </w:p>
    <w:p w14:paraId="0F806FF3" w14:textId="77777777" w:rsidR="00324514" w:rsidRDefault="00324514" w:rsidP="00324514">
      <w:pPr>
        <w:autoSpaceDE w:val="0"/>
        <w:autoSpaceDN w:val="0"/>
        <w:adjustRightInd w:val="0"/>
        <w:jc w:val="both"/>
        <w:rPr>
          <w:u w:val="single"/>
        </w:rPr>
      </w:pPr>
      <w:r>
        <w:rPr>
          <w:u w:val="single"/>
        </w:rPr>
        <w:t>(Ф.И.О., организация)                   в целях                        вырубка следующих деревьев:</w:t>
      </w:r>
    </w:p>
    <w:p w14:paraId="4D5386A2" w14:textId="77777777" w:rsidR="00324514" w:rsidRDefault="00324514" w:rsidP="00324514">
      <w:pPr>
        <w:autoSpaceDE w:val="0"/>
        <w:autoSpaceDN w:val="0"/>
        <w:adjustRightInd w:val="0"/>
        <w:jc w:val="both"/>
        <w:rPr>
          <w:u w:val="single"/>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837"/>
        <w:gridCol w:w="1702"/>
        <w:gridCol w:w="1135"/>
        <w:gridCol w:w="1135"/>
        <w:gridCol w:w="2270"/>
      </w:tblGrid>
      <w:tr w:rsidR="00324514" w14:paraId="77358011" w14:textId="77777777" w:rsidTr="00324514">
        <w:trPr>
          <w:trHeight w:val="315"/>
        </w:trPr>
        <w:tc>
          <w:tcPr>
            <w:tcW w:w="851" w:type="dxa"/>
            <w:tcBorders>
              <w:top w:val="single" w:sz="4" w:space="0" w:color="auto"/>
              <w:left w:val="single" w:sz="4" w:space="0" w:color="auto"/>
              <w:bottom w:val="single" w:sz="4" w:space="0" w:color="auto"/>
              <w:right w:val="single" w:sz="4" w:space="0" w:color="auto"/>
            </w:tcBorders>
            <w:hideMark/>
          </w:tcPr>
          <w:p w14:paraId="1860C806" w14:textId="77777777" w:rsidR="00324514" w:rsidRDefault="00324514">
            <w:pPr>
              <w:jc w:val="center"/>
            </w:pPr>
            <w:r>
              <w:t>№№</w:t>
            </w:r>
          </w:p>
          <w:p w14:paraId="53E6597B" w14:textId="77777777" w:rsidR="00324514" w:rsidRDefault="00324514">
            <w:pPr>
              <w:jc w:val="center"/>
            </w:pPr>
            <w:r>
              <w:t>п/п</w:t>
            </w:r>
          </w:p>
        </w:tc>
        <w:tc>
          <w:tcPr>
            <w:tcW w:w="2835" w:type="dxa"/>
            <w:tcBorders>
              <w:top w:val="single" w:sz="4" w:space="0" w:color="auto"/>
              <w:left w:val="single" w:sz="4" w:space="0" w:color="auto"/>
              <w:bottom w:val="single" w:sz="4" w:space="0" w:color="auto"/>
              <w:right w:val="single" w:sz="4" w:space="0" w:color="auto"/>
            </w:tcBorders>
            <w:hideMark/>
          </w:tcPr>
          <w:p w14:paraId="4703B294" w14:textId="77777777" w:rsidR="00324514" w:rsidRDefault="00324514">
            <w:pPr>
              <w:jc w:val="center"/>
            </w:pPr>
            <w:r>
              <w:t>Местонахождение</w:t>
            </w:r>
          </w:p>
        </w:tc>
        <w:tc>
          <w:tcPr>
            <w:tcW w:w="1701" w:type="dxa"/>
            <w:tcBorders>
              <w:top w:val="single" w:sz="4" w:space="0" w:color="auto"/>
              <w:left w:val="single" w:sz="4" w:space="0" w:color="auto"/>
              <w:bottom w:val="single" w:sz="4" w:space="0" w:color="auto"/>
              <w:right w:val="single" w:sz="4" w:space="0" w:color="auto"/>
            </w:tcBorders>
            <w:hideMark/>
          </w:tcPr>
          <w:p w14:paraId="73E6AB02" w14:textId="77777777" w:rsidR="00324514" w:rsidRDefault="00324514">
            <w:pPr>
              <w:jc w:val="center"/>
            </w:pPr>
            <w:r>
              <w:t>Порода</w:t>
            </w:r>
          </w:p>
          <w:p w14:paraId="733B645C" w14:textId="77777777" w:rsidR="00324514" w:rsidRDefault="00324514">
            <w:pPr>
              <w:jc w:val="center"/>
            </w:pPr>
            <w:r>
              <w:t>дерева</w:t>
            </w:r>
          </w:p>
        </w:tc>
        <w:tc>
          <w:tcPr>
            <w:tcW w:w="1134" w:type="dxa"/>
            <w:tcBorders>
              <w:top w:val="single" w:sz="4" w:space="0" w:color="auto"/>
              <w:left w:val="single" w:sz="4" w:space="0" w:color="auto"/>
              <w:bottom w:val="single" w:sz="4" w:space="0" w:color="auto"/>
              <w:right w:val="single" w:sz="4" w:space="0" w:color="auto"/>
            </w:tcBorders>
          </w:tcPr>
          <w:p w14:paraId="48860858" w14:textId="77777777" w:rsidR="00324514" w:rsidRDefault="00324514">
            <w:pPr>
              <w:jc w:val="center"/>
            </w:pPr>
            <w:proofErr w:type="spellStart"/>
            <w:r>
              <w:t>Диам</w:t>
            </w:r>
            <w:proofErr w:type="spellEnd"/>
            <w:r>
              <w:t>. ствола</w:t>
            </w:r>
          </w:p>
          <w:p w14:paraId="58FAF999" w14:textId="77777777" w:rsidR="00324514" w:rsidRDefault="00324514">
            <w:pPr>
              <w:jc w:val="center"/>
            </w:pPr>
          </w:p>
        </w:tc>
        <w:tc>
          <w:tcPr>
            <w:tcW w:w="1134" w:type="dxa"/>
            <w:tcBorders>
              <w:top w:val="single" w:sz="4" w:space="0" w:color="auto"/>
              <w:left w:val="single" w:sz="4" w:space="0" w:color="auto"/>
              <w:bottom w:val="single" w:sz="4" w:space="0" w:color="auto"/>
              <w:right w:val="single" w:sz="4" w:space="0" w:color="auto"/>
            </w:tcBorders>
            <w:hideMark/>
          </w:tcPr>
          <w:p w14:paraId="2F46566C" w14:textId="77777777" w:rsidR="00324514" w:rsidRDefault="00324514">
            <w:pPr>
              <w:jc w:val="center"/>
            </w:pPr>
            <w:r>
              <w:t>Кол-во</w:t>
            </w:r>
          </w:p>
          <w:p w14:paraId="386E4008" w14:textId="77777777" w:rsidR="00324514" w:rsidRDefault="00324514">
            <w:pPr>
              <w:jc w:val="center"/>
            </w:pPr>
            <w:r>
              <w:t>шт.</w:t>
            </w:r>
          </w:p>
        </w:tc>
        <w:tc>
          <w:tcPr>
            <w:tcW w:w="2268" w:type="dxa"/>
            <w:tcBorders>
              <w:top w:val="single" w:sz="4" w:space="0" w:color="auto"/>
              <w:left w:val="single" w:sz="4" w:space="0" w:color="auto"/>
              <w:bottom w:val="single" w:sz="4" w:space="0" w:color="auto"/>
              <w:right w:val="single" w:sz="4" w:space="0" w:color="auto"/>
            </w:tcBorders>
            <w:hideMark/>
          </w:tcPr>
          <w:p w14:paraId="789B41BA" w14:textId="77777777" w:rsidR="00324514" w:rsidRDefault="00324514">
            <w:pPr>
              <w:jc w:val="center"/>
            </w:pPr>
            <w:r>
              <w:t>Состояние деревьев</w:t>
            </w:r>
          </w:p>
        </w:tc>
      </w:tr>
      <w:tr w:rsidR="00324514" w14:paraId="66013F53" w14:textId="77777777" w:rsidTr="00324514">
        <w:trPr>
          <w:trHeight w:val="315"/>
        </w:trPr>
        <w:tc>
          <w:tcPr>
            <w:tcW w:w="851" w:type="dxa"/>
            <w:tcBorders>
              <w:top w:val="single" w:sz="4" w:space="0" w:color="auto"/>
              <w:left w:val="single" w:sz="4" w:space="0" w:color="auto"/>
              <w:bottom w:val="single" w:sz="4" w:space="0" w:color="auto"/>
              <w:right w:val="single" w:sz="4" w:space="0" w:color="auto"/>
            </w:tcBorders>
            <w:hideMark/>
          </w:tcPr>
          <w:p w14:paraId="5A7F03FC" w14:textId="77777777" w:rsidR="00324514" w:rsidRDefault="00324514">
            <w:pPr>
              <w:jc w:val="center"/>
            </w:pPr>
            <w:r>
              <w:t>1</w:t>
            </w:r>
          </w:p>
        </w:tc>
        <w:tc>
          <w:tcPr>
            <w:tcW w:w="2835" w:type="dxa"/>
            <w:tcBorders>
              <w:top w:val="single" w:sz="4" w:space="0" w:color="auto"/>
              <w:left w:val="single" w:sz="4" w:space="0" w:color="auto"/>
              <w:bottom w:val="single" w:sz="4" w:space="0" w:color="auto"/>
              <w:right w:val="single" w:sz="4" w:space="0" w:color="auto"/>
            </w:tcBorders>
          </w:tcPr>
          <w:p w14:paraId="55C8C578" w14:textId="77777777" w:rsidR="00324514" w:rsidRDefault="00324514">
            <w:pPr>
              <w:jc w:val="center"/>
            </w:pPr>
          </w:p>
        </w:tc>
        <w:tc>
          <w:tcPr>
            <w:tcW w:w="1701" w:type="dxa"/>
            <w:tcBorders>
              <w:top w:val="single" w:sz="4" w:space="0" w:color="auto"/>
              <w:left w:val="single" w:sz="4" w:space="0" w:color="auto"/>
              <w:bottom w:val="single" w:sz="4" w:space="0" w:color="auto"/>
              <w:right w:val="single" w:sz="4" w:space="0" w:color="auto"/>
            </w:tcBorders>
          </w:tcPr>
          <w:p w14:paraId="124C6E27" w14:textId="77777777" w:rsidR="00324514" w:rsidRDefault="00324514">
            <w:pPr>
              <w:jc w:val="center"/>
            </w:pPr>
          </w:p>
        </w:tc>
        <w:tc>
          <w:tcPr>
            <w:tcW w:w="1134" w:type="dxa"/>
            <w:tcBorders>
              <w:top w:val="single" w:sz="4" w:space="0" w:color="auto"/>
              <w:left w:val="single" w:sz="4" w:space="0" w:color="auto"/>
              <w:bottom w:val="single" w:sz="4" w:space="0" w:color="auto"/>
              <w:right w:val="single" w:sz="4" w:space="0" w:color="auto"/>
            </w:tcBorders>
          </w:tcPr>
          <w:p w14:paraId="192A94AE" w14:textId="77777777" w:rsidR="00324514" w:rsidRDefault="00324514">
            <w:pPr>
              <w:jc w:val="center"/>
            </w:pPr>
          </w:p>
        </w:tc>
        <w:tc>
          <w:tcPr>
            <w:tcW w:w="1134" w:type="dxa"/>
            <w:tcBorders>
              <w:top w:val="single" w:sz="4" w:space="0" w:color="auto"/>
              <w:left w:val="single" w:sz="4" w:space="0" w:color="auto"/>
              <w:bottom w:val="single" w:sz="4" w:space="0" w:color="auto"/>
              <w:right w:val="single" w:sz="4" w:space="0" w:color="auto"/>
            </w:tcBorders>
          </w:tcPr>
          <w:p w14:paraId="119687C5" w14:textId="77777777" w:rsidR="00324514" w:rsidRDefault="00324514">
            <w:pPr>
              <w:jc w:val="center"/>
            </w:pPr>
          </w:p>
        </w:tc>
        <w:tc>
          <w:tcPr>
            <w:tcW w:w="2268" w:type="dxa"/>
            <w:tcBorders>
              <w:top w:val="single" w:sz="4" w:space="0" w:color="auto"/>
              <w:left w:val="single" w:sz="4" w:space="0" w:color="auto"/>
              <w:bottom w:val="single" w:sz="4" w:space="0" w:color="auto"/>
              <w:right w:val="single" w:sz="4" w:space="0" w:color="auto"/>
            </w:tcBorders>
          </w:tcPr>
          <w:p w14:paraId="56E338A7" w14:textId="77777777" w:rsidR="00324514" w:rsidRDefault="00324514">
            <w:pPr>
              <w:jc w:val="center"/>
            </w:pPr>
          </w:p>
        </w:tc>
      </w:tr>
      <w:tr w:rsidR="00324514" w14:paraId="53C57AFF" w14:textId="77777777" w:rsidTr="00324514">
        <w:trPr>
          <w:trHeight w:val="315"/>
        </w:trPr>
        <w:tc>
          <w:tcPr>
            <w:tcW w:w="851" w:type="dxa"/>
            <w:tcBorders>
              <w:top w:val="single" w:sz="4" w:space="0" w:color="auto"/>
              <w:left w:val="single" w:sz="4" w:space="0" w:color="auto"/>
              <w:bottom w:val="single" w:sz="4" w:space="0" w:color="auto"/>
              <w:right w:val="single" w:sz="4" w:space="0" w:color="auto"/>
            </w:tcBorders>
            <w:hideMark/>
          </w:tcPr>
          <w:p w14:paraId="58E73921" w14:textId="77777777" w:rsidR="00324514" w:rsidRDefault="00324514"/>
        </w:tc>
        <w:tc>
          <w:tcPr>
            <w:tcW w:w="2835" w:type="dxa"/>
            <w:tcBorders>
              <w:top w:val="single" w:sz="4" w:space="0" w:color="auto"/>
              <w:left w:val="single" w:sz="4" w:space="0" w:color="auto"/>
              <w:bottom w:val="single" w:sz="4" w:space="0" w:color="auto"/>
              <w:right w:val="single" w:sz="4" w:space="0" w:color="auto"/>
            </w:tcBorders>
            <w:hideMark/>
          </w:tcPr>
          <w:p w14:paraId="398788FF" w14:textId="77777777" w:rsidR="00324514" w:rsidRDefault="00324514">
            <w:pPr>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hideMark/>
          </w:tcPr>
          <w:p w14:paraId="1F9F6898" w14:textId="77777777" w:rsidR="00324514" w:rsidRDefault="00324514">
            <w:pPr>
              <w:jc w:val="center"/>
            </w:pPr>
            <w:r>
              <w:t>Итого:</w:t>
            </w:r>
          </w:p>
        </w:tc>
        <w:tc>
          <w:tcPr>
            <w:tcW w:w="1134" w:type="dxa"/>
            <w:tcBorders>
              <w:top w:val="single" w:sz="4" w:space="0" w:color="auto"/>
              <w:left w:val="single" w:sz="4" w:space="0" w:color="auto"/>
              <w:bottom w:val="single" w:sz="4" w:space="0" w:color="auto"/>
              <w:right w:val="single" w:sz="4" w:space="0" w:color="auto"/>
            </w:tcBorders>
            <w:hideMark/>
          </w:tcPr>
          <w:p w14:paraId="417C4D69" w14:textId="77777777" w:rsidR="00324514" w:rsidRDefault="00324514"/>
        </w:tc>
        <w:tc>
          <w:tcPr>
            <w:tcW w:w="2268" w:type="dxa"/>
            <w:tcBorders>
              <w:top w:val="single" w:sz="4" w:space="0" w:color="auto"/>
              <w:left w:val="single" w:sz="4" w:space="0" w:color="auto"/>
              <w:bottom w:val="single" w:sz="4" w:space="0" w:color="auto"/>
              <w:right w:val="single" w:sz="4" w:space="0" w:color="auto"/>
            </w:tcBorders>
            <w:hideMark/>
          </w:tcPr>
          <w:p w14:paraId="58B285D7" w14:textId="77777777" w:rsidR="00324514" w:rsidRDefault="00324514">
            <w:pPr>
              <w:rPr>
                <w:sz w:val="20"/>
                <w:szCs w:val="20"/>
              </w:rPr>
            </w:pPr>
          </w:p>
        </w:tc>
      </w:tr>
    </w:tbl>
    <w:p w14:paraId="5A0C6612" w14:textId="77777777" w:rsidR="00324514" w:rsidRDefault="00324514" w:rsidP="00324514">
      <w:pPr>
        <w:rPr>
          <w:sz w:val="26"/>
          <w:szCs w:val="26"/>
        </w:rPr>
      </w:pPr>
    </w:p>
    <w:p w14:paraId="28B4ADC9" w14:textId="77777777" w:rsidR="00324514" w:rsidRDefault="00324514" w:rsidP="00324514">
      <w:pPr>
        <w:rPr>
          <w:vanish/>
          <w:sz w:val="26"/>
          <w:szCs w:val="26"/>
        </w:rPr>
      </w:pPr>
    </w:p>
    <w:p w14:paraId="367BCB6A" w14:textId="77777777" w:rsidR="00324514" w:rsidRDefault="00324514" w:rsidP="00324514">
      <w:pPr>
        <w:rPr>
          <w:vanish/>
          <w:sz w:val="26"/>
          <w:szCs w:val="26"/>
        </w:rPr>
      </w:pPr>
    </w:p>
    <w:p w14:paraId="463781B7" w14:textId="77777777" w:rsidR="00324514" w:rsidRDefault="00324514" w:rsidP="00324514">
      <w:pPr>
        <w:rPr>
          <w:vanish/>
          <w:sz w:val="26"/>
          <w:szCs w:val="26"/>
        </w:rPr>
      </w:pPr>
    </w:p>
    <w:p w14:paraId="5A782C03" w14:textId="77777777" w:rsidR="00324514" w:rsidRDefault="00324514" w:rsidP="00324514">
      <w:pPr>
        <w:autoSpaceDE w:val="0"/>
        <w:autoSpaceDN w:val="0"/>
        <w:adjustRightInd w:val="0"/>
        <w:jc w:val="both"/>
        <w:rPr>
          <w:sz w:val="26"/>
          <w:szCs w:val="26"/>
        </w:rPr>
      </w:pPr>
      <w:r>
        <w:rPr>
          <w:sz w:val="26"/>
          <w:szCs w:val="26"/>
        </w:rPr>
        <w:t xml:space="preserve">сохранить: </w:t>
      </w:r>
      <w:r>
        <w:rPr>
          <w:sz w:val="26"/>
          <w:szCs w:val="26"/>
          <w:u w:val="single"/>
        </w:rPr>
        <w:t>деревья, не указанные в Разрешении</w:t>
      </w:r>
    </w:p>
    <w:p w14:paraId="4F3D4375" w14:textId="77777777" w:rsidR="00324514" w:rsidRDefault="00324514" w:rsidP="00324514">
      <w:pPr>
        <w:autoSpaceDE w:val="0"/>
        <w:autoSpaceDN w:val="0"/>
        <w:adjustRightInd w:val="0"/>
        <w:jc w:val="both"/>
        <w:rPr>
          <w:sz w:val="26"/>
          <w:szCs w:val="26"/>
        </w:rPr>
      </w:pPr>
      <w:r>
        <w:rPr>
          <w:sz w:val="26"/>
          <w:szCs w:val="26"/>
        </w:rPr>
        <w:t>Древесные отходы вывезти в течение 7 дней.</w:t>
      </w:r>
    </w:p>
    <w:p w14:paraId="7C51CD92" w14:textId="77777777" w:rsidR="00324514" w:rsidRDefault="00324514" w:rsidP="00324514">
      <w:pPr>
        <w:autoSpaceDE w:val="0"/>
        <w:autoSpaceDN w:val="0"/>
        <w:adjustRightInd w:val="0"/>
        <w:jc w:val="both"/>
        <w:rPr>
          <w:sz w:val="26"/>
          <w:szCs w:val="26"/>
        </w:rPr>
      </w:pPr>
      <w:r>
        <w:rPr>
          <w:sz w:val="26"/>
          <w:szCs w:val="26"/>
        </w:rPr>
        <w:t>Сжигание и складирование порубочных остатков на контейнерные площадки запрещено.</w:t>
      </w:r>
    </w:p>
    <w:p w14:paraId="694853B8" w14:textId="77777777" w:rsidR="00324514" w:rsidRDefault="00324514" w:rsidP="00324514">
      <w:pPr>
        <w:autoSpaceDE w:val="0"/>
        <w:autoSpaceDN w:val="0"/>
        <w:adjustRightInd w:val="0"/>
        <w:jc w:val="both"/>
        <w:rPr>
          <w:sz w:val="26"/>
          <w:szCs w:val="26"/>
        </w:rPr>
      </w:pPr>
      <w:r>
        <w:rPr>
          <w:sz w:val="26"/>
          <w:szCs w:val="26"/>
        </w:rPr>
        <w:t>Форма компенсации: ___________________.</w:t>
      </w:r>
    </w:p>
    <w:p w14:paraId="16C0B973" w14:textId="77777777" w:rsidR="00324514" w:rsidRDefault="00324514" w:rsidP="00324514">
      <w:pPr>
        <w:autoSpaceDE w:val="0"/>
        <w:autoSpaceDN w:val="0"/>
        <w:adjustRightInd w:val="0"/>
        <w:jc w:val="both"/>
        <w:rPr>
          <w:sz w:val="26"/>
          <w:szCs w:val="26"/>
          <w:u w:val="single"/>
        </w:rPr>
      </w:pPr>
      <w:r>
        <w:rPr>
          <w:sz w:val="26"/>
          <w:szCs w:val="26"/>
        </w:rPr>
        <w:t xml:space="preserve">Срок действия разрешения на вырубку до «___» ___________ </w:t>
      </w:r>
      <w:r>
        <w:rPr>
          <w:sz w:val="26"/>
          <w:szCs w:val="26"/>
          <w:u w:val="single"/>
        </w:rPr>
        <w:t>20    г.</w:t>
      </w:r>
    </w:p>
    <w:p w14:paraId="7A973110" w14:textId="77777777" w:rsidR="00324514" w:rsidRDefault="00324514" w:rsidP="00324514">
      <w:pPr>
        <w:autoSpaceDE w:val="0"/>
        <w:autoSpaceDN w:val="0"/>
        <w:adjustRightInd w:val="0"/>
        <w:jc w:val="both"/>
        <w:rPr>
          <w:sz w:val="26"/>
          <w:szCs w:val="26"/>
          <w:u w:val="single"/>
        </w:rPr>
      </w:pPr>
    </w:p>
    <w:p w14:paraId="15422D2C" w14:textId="77777777" w:rsidR="00324514" w:rsidRDefault="00324514" w:rsidP="00324514">
      <w:pPr>
        <w:autoSpaceDE w:val="0"/>
        <w:autoSpaceDN w:val="0"/>
        <w:adjustRightInd w:val="0"/>
        <w:jc w:val="both"/>
        <w:rPr>
          <w:sz w:val="26"/>
          <w:szCs w:val="26"/>
        </w:rPr>
      </w:pPr>
      <w:r>
        <w:rPr>
          <w:sz w:val="26"/>
          <w:szCs w:val="26"/>
        </w:rPr>
        <w:t>Продлено на срок: до «___»___________ 20___ г.</w:t>
      </w:r>
    </w:p>
    <w:p w14:paraId="26CBBC4A" w14:textId="77777777" w:rsidR="00324514" w:rsidRDefault="00324514" w:rsidP="00324514">
      <w:pPr>
        <w:autoSpaceDE w:val="0"/>
        <w:autoSpaceDN w:val="0"/>
        <w:adjustRightInd w:val="0"/>
        <w:jc w:val="both"/>
        <w:rPr>
          <w:sz w:val="26"/>
          <w:szCs w:val="26"/>
        </w:rPr>
      </w:pPr>
      <w:r>
        <w:rPr>
          <w:sz w:val="26"/>
          <w:szCs w:val="26"/>
        </w:rPr>
        <w:t>_____________________</w:t>
      </w:r>
      <w:r>
        <w:rPr>
          <w:sz w:val="26"/>
          <w:szCs w:val="26"/>
        </w:rPr>
        <w:tab/>
      </w:r>
      <w:r>
        <w:rPr>
          <w:sz w:val="26"/>
          <w:szCs w:val="26"/>
        </w:rPr>
        <w:tab/>
        <w:t>______________</w:t>
      </w:r>
      <w:r>
        <w:rPr>
          <w:sz w:val="26"/>
          <w:szCs w:val="26"/>
        </w:rPr>
        <w:tab/>
      </w:r>
      <w:r>
        <w:rPr>
          <w:sz w:val="26"/>
          <w:szCs w:val="26"/>
        </w:rPr>
        <w:tab/>
        <w:t>___________________</w:t>
      </w:r>
    </w:p>
    <w:p w14:paraId="71032B69" w14:textId="77777777" w:rsidR="00324514" w:rsidRDefault="00324514" w:rsidP="00324514">
      <w:pPr>
        <w:autoSpaceDE w:val="0"/>
        <w:autoSpaceDN w:val="0"/>
        <w:adjustRightInd w:val="0"/>
        <w:ind w:left="708"/>
        <w:jc w:val="both"/>
        <w:rPr>
          <w:sz w:val="26"/>
          <w:szCs w:val="26"/>
        </w:rPr>
      </w:pPr>
      <w:r>
        <w:rPr>
          <w:sz w:val="26"/>
          <w:szCs w:val="26"/>
        </w:rPr>
        <w:t>должность</w:t>
      </w:r>
      <w:r>
        <w:rPr>
          <w:sz w:val="26"/>
          <w:szCs w:val="26"/>
        </w:rPr>
        <w:tab/>
      </w:r>
      <w:r>
        <w:rPr>
          <w:sz w:val="26"/>
          <w:szCs w:val="26"/>
        </w:rPr>
        <w:tab/>
      </w:r>
      <w:r>
        <w:rPr>
          <w:sz w:val="26"/>
          <w:szCs w:val="26"/>
        </w:rPr>
        <w:tab/>
      </w:r>
      <w:r>
        <w:rPr>
          <w:sz w:val="26"/>
          <w:szCs w:val="26"/>
        </w:rPr>
        <w:tab/>
        <w:t>подпись</w:t>
      </w:r>
      <w:r>
        <w:rPr>
          <w:sz w:val="26"/>
          <w:szCs w:val="26"/>
        </w:rPr>
        <w:tab/>
      </w:r>
      <w:r>
        <w:rPr>
          <w:sz w:val="26"/>
          <w:szCs w:val="26"/>
        </w:rPr>
        <w:tab/>
      </w:r>
      <w:r>
        <w:rPr>
          <w:sz w:val="26"/>
          <w:szCs w:val="26"/>
        </w:rPr>
        <w:tab/>
        <w:t>расшифровка подписи</w:t>
      </w:r>
    </w:p>
    <w:p w14:paraId="21A554C1" w14:textId="77777777" w:rsidR="00324514" w:rsidRDefault="00324514" w:rsidP="00324514">
      <w:pPr>
        <w:shd w:val="clear" w:color="auto" w:fill="FFFFFF"/>
        <w:jc w:val="both"/>
        <w:rPr>
          <w:sz w:val="26"/>
          <w:szCs w:val="26"/>
        </w:rPr>
      </w:pPr>
    </w:p>
    <w:p w14:paraId="5EB14275" w14:textId="77777777" w:rsidR="00324514" w:rsidRDefault="00324514" w:rsidP="00324514">
      <w:pPr>
        <w:shd w:val="clear" w:color="auto" w:fill="FFFFFF"/>
        <w:jc w:val="both"/>
        <w:rPr>
          <w:sz w:val="26"/>
          <w:szCs w:val="26"/>
        </w:rPr>
      </w:pPr>
      <w:r>
        <w:rPr>
          <w:spacing w:val="-5"/>
          <w:sz w:val="26"/>
          <w:szCs w:val="26"/>
        </w:rPr>
        <w:t xml:space="preserve">Снос деревьев производится в соответствии с техникой безопасности. </w:t>
      </w:r>
      <w:r>
        <w:rPr>
          <w:spacing w:val="-13"/>
          <w:sz w:val="26"/>
          <w:szCs w:val="26"/>
        </w:rPr>
        <w:t xml:space="preserve">В случае, если действующими в Российской Федерации правилами (требованиями, техническими условиями) вырубка отдельных деревьев или кустарников (деревьев </w:t>
      </w:r>
      <w:r>
        <w:rPr>
          <w:sz w:val="26"/>
          <w:szCs w:val="26"/>
        </w:rPr>
        <w:t xml:space="preserve">или кустарников с определенных территорий) должна осуществляется </w:t>
      </w:r>
      <w:r>
        <w:rPr>
          <w:spacing w:val="-13"/>
          <w:sz w:val="26"/>
          <w:szCs w:val="26"/>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14:paraId="514F743F" w14:textId="77777777" w:rsidR="00324514" w:rsidRDefault="00324514" w:rsidP="00324514">
      <w:pPr>
        <w:shd w:val="clear" w:color="auto" w:fill="FFFFFF"/>
        <w:jc w:val="both"/>
        <w:rPr>
          <w:spacing w:val="-10"/>
          <w:sz w:val="26"/>
          <w:szCs w:val="26"/>
        </w:rPr>
      </w:pPr>
    </w:p>
    <w:p w14:paraId="702B6462" w14:textId="77777777" w:rsidR="00324514" w:rsidRDefault="00324514" w:rsidP="00324514">
      <w:pPr>
        <w:shd w:val="clear" w:color="auto" w:fill="FFFFFF"/>
        <w:jc w:val="both"/>
        <w:rPr>
          <w:sz w:val="26"/>
          <w:szCs w:val="26"/>
        </w:rPr>
      </w:pPr>
      <w:r>
        <w:rPr>
          <w:spacing w:val="-10"/>
          <w:sz w:val="26"/>
          <w:szCs w:val="26"/>
        </w:rPr>
        <w:lastRenderedPageBreak/>
        <w:t xml:space="preserve">Осуществление мероприятий по общему благоустройству территории после </w:t>
      </w:r>
      <w:r>
        <w:rPr>
          <w:spacing w:val="-8"/>
          <w:sz w:val="26"/>
          <w:szCs w:val="26"/>
        </w:rPr>
        <w:t xml:space="preserve">выполнения работ по вырубке деревьев и кустарников (включая вывоз стволов </w:t>
      </w:r>
      <w:r>
        <w:rPr>
          <w:spacing w:val="-5"/>
          <w:sz w:val="26"/>
          <w:szCs w:val="26"/>
        </w:rPr>
        <w:t xml:space="preserve">деревьев, веток, иного мусора, проведение планировочных работ) является </w:t>
      </w:r>
      <w:r>
        <w:rPr>
          <w:sz w:val="26"/>
          <w:szCs w:val="26"/>
        </w:rPr>
        <w:t>обязательным.</w:t>
      </w:r>
    </w:p>
    <w:p w14:paraId="4BB6F917" w14:textId="77777777" w:rsidR="00324514" w:rsidRDefault="00324514" w:rsidP="00324514">
      <w:pPr>
        <w:jc w:val="both"/>
        <w:rPr>
          <w:sz w:val="26"/>
          <w:szCs w:val="26"/>
        </w:rPr>
      </w:pPr>
    </w:p>
    <w:p w14:paraId="457EBA00" w14:textId="77777777" w:rsidR="00324514" w:rsidRDefault="00324514" w:rsidP="00324514">
      <w:pPr>
        <w:tabs>
          <w:tab w:val="left" w:pos="1690"/>
        </w:tabs>
        <w:rPr>
          <w:sz w:val="26"/>
          <w:szCs w:val="26"/>
        </w:rPr>
      </w:pPr>
      <w:bookmarkStart w:id="1" w:name="bookmark=id.1x0gk37"/>
      <w:bookmarkStart w:id="2" w:name="bookmark=id.1jlao46"/>
      <w:bookmarkStart w:id="3" w:name="bookmark=id.kgcv8k"/>
      <w:bookmarkStart w:id="4" w:name="bookmark=id.xvir7l"/>
      <w:bookmarkStart w:id="5" w:name="bookmark=id.2iq8gzs"/>
      <w:bookmarkStart w:id="6" w:name="bookmark=id.34g0dwd"/>
      <w:bookmarkStart w:id="7" w:name="bookmark=id.43ky6rz"/>
      <w:bookmarkStart w:id="8" w:name="bookmark=id.3q5sasy"/>
      <w:bookmarkStart w:id="9" w:name="bookmark=id.25b2l0r"/>
      <w:bookmarkStart w:id="10" w:name="bookmark=id.3hv69ve"/>
      <w:bookmarkEnd w:id="1"/>
      <w:bookmarkEnd w:id="2"/>
      <w:bookmarkEnd w:id="3"/>
      <w:bookmarkEnd w:id="4"/>
      <w:bookmarkEnd w:id="5"/>
      <w:bookmarkEnd w:id="6"/>
      <w:bookmarkEnd w:id="7"/>
      <w:bookmarkEnd w:id="8"/>
      <w:bookmarkEnd w:id="9"/>
      <w:bookmarkEnd w:id="10"/>
      <w:r>
        <w:rPr>
          <w:sz w:val="26"/>
          <w:szCs w:val="26"/>
        </w:rPr>
        <w:t>Руководитель</w:t>
      </w:r>
    </w:p>
    <w:p w14:paraId="29B27941" w14:textId="77777777" w:rsidR="00324514" w:rsidRDefault="00324514" w:rsidP="00324514">
      <w:pPr>
        <w:rPr>
          <w:sz w:val="26"/>
          <w:szCs w:val="26"/>
        </w:rPr>
      </w:pPr>
      <w:r>
        <w:rPr>
          <w:sz w:val="26"/>
          <w:szCs w:val="26"/>
        </w:rPr>
        <w:t>исполнительного комитета района                                                    ____________________</w:t>
      </w:r>
    </w:p>
    <w:p w14:paraId="3EE271A1" w14:textId="77777777" w:rsidR="00324514" w:rsidRDefault="00324514" w:rsidP="00324514">
      <w:pPr>
        <w:rPr>
          <w:sz w:val="26"/>
          <w:szCs w:val="26"/>
        </w:rPr>
      </w:pPr>
    </w:p>
    <w:p w14:paraId="102DFE1D" w14:textId="77777777" w:rsidR="00324514" w:rsidRDefault="00324514" w:rsidP="00324514">
      <w:pPr>
        <w:autoSpaceDE w:val="0"/>
        <w:ind w:left="5670" w:right="-1" w:hanging="150"/>
        <w:jc w:val="right"/>
      </w:pPr>
      <w:r>
        <w:t>Приложение № 2</w:t>
      </w:r>
    </w:p>
    <w:p w14:paraId="4F7A6318" w14:textId="77777777" w:rsidR="00324514" w:rsidRDefault="00324514" w:rsidP="00324514">
      <w:pPr>
        <w:rPr>
          <w:sz w:val="26"/>
          <w:szCs w:val="26"/>
        </w:rPr>
      </w:pPr>
    </w:p>
    <w:p w14:paraId="25387147" w14:textId="77777777" w:rsidR="00324514" w:rsidRDefault="00324514" w:rsidP="00324514">
      <w:pPr>
        <w:shd w:val="clear" w:color="auto" w:fill="FFFFFF"/>
        <w:tabs>
          <w:tab w:val="left" w:leader="underscore" w:pos="7234"/>
        </w:tabs>
        <w:ind w:right="-143"/>
        <w:jc w:val="center"/>
      </w:pPr>
      <w:r>
        <w:rPr>
          <w:b/>
          <w:bCs/>
        </w:rPr>
        <w:t>АКТ</w:t>
      </w:r>
      <w:r>
        <w:rPr>
          <w:b/>
          <w:bCs/>
        </w:rPr>
        <w:br/>
      </w:r>
      <w:r>
        <w:rPr>
          <w:b/>
          <w:spacing w:val="-4"/>
        </w:rPr>
        <w:t>обследования зеленых насаждений</w:t>
      </w:r>
      <w:r>
        <w:rPr>
          <w:spacing w:val="-4"/>
        </w:rPr>
        <w:t xml:space="preserve"> </w:t>
      </w:r>
      <w:r>
        <w:rPr>
          <w:bCs/>
          <w:spacing w:val="-4"/>
        </w:rPr>
        <w:t>№</w:t>
      </w:r>
      <w:r>
        <w:t>__________</w:t>
      </w:r>
    </w:p>
    <w:p w14:paraId="015E774E" w14:textId="77777777" w:rsidR="00324514" w:rsidRDefault="00324514" w:rsidP="00324514">
      <w:pPr>
        <w:shd w:val="clear" w:color="auto" w:fill="FFFFFF"/>
        <w:tabs>
          <w:tab w:val="left" w:leader="underscore" w:pos="8846"/>
        </w:tabs>
        <w:ind w:right="-143"/>
        <w:rPr>
          <w:spacing w:val="-13"/>
        </w:rPr>
      </w:pPr>
    </w:p>
    <w:p w14:paraId="20139BE4" w14:textId="77777777" w:rsidR="00324514" w:rsidRDefault="00324514" w:rsidP="00324514">
      <w:pPr>
        <w:shd w:val="clear" w:color="auto" w:fill="FFFFFF"/>
        <w:tabs>
          <w:tab w:val="left" w:leader="underscore" w:pos="8846"/>
        </w:tabs>
        <w:ind w:right="-143"/>
        <w:rPr>
          <w:spacing w:val="-13"/>
        </w:rPr>
      </w:pPr>
      <w:r>
        <w:rPr>
          <w:spacing w:val="-13"/>
        </w:rPr>
        <w:t xml:space="preserve">Комиссией в составе: </w:t>
      </w:r>
    </w:p>
    <w:p w14:paraId="2B504848" w14:textId="77777777" w:rsidR="00324514" w:rsidRDefault="00324514" w:rsidP="00324514">
      <w:pPr>
        <w:shd w:val="clear" w:color="auto" w:fill="FFFFFF"/>
        <w:tabs>
          <w:tab w:val="left" w:leader="underscore" w:pos="8846"/>
        </w:tabs>
        <w:ind w:right="-143"/>
        <w:jc w:val="both"/>
        <w:rPr>
          <w:spacing w:val="-13"/>
        </w:rPr>
      </w:pPr>
      <w:r>
        <w:rPr>
          <w:spacing w:val="-13"/>
        </w:rPr>
        <w:t xml:space="preserve">Председателя комиссии:  </w:t>
      </w:r>
    </w:p>
    <w:p w14:paraId="41F1B7F4" w14:textId="77777777" w:rsidR="00324514" w:rsidRDefault="00324514" w:rsidP="00324514">
      <w:pPr>
        <w:shd w:val="clear" w:color="auto" w:fill="FFFFFF"/>
        <w:tabs>
          <w:tab w:val="left" w:leader="underscore" w:pos="8712"/>
        </w:tabs>
        <w:ind w:right="-143"/>
        <w:jc w:val="both"/>
      </w:pPr>
      <w:r>
        <w:rPr>
          <w:spacing w:val="-13"/>
        </w:rPr>
        <w:t xml:space="preserve">Членов комиссии: </w:t>
      </w:r>
    </w:p>
    <w:p w14:paraId="712AD9E7" w14:textId="77777777" w:rsidR="00324514" w:rsidRDefault="00324514" w:rsidP="00324514">
      <w:pPr>
        <w:shd w:val="clear" w:color="auto" w:fill="FFFFFF"/>
        <w:tabs>
          <w:tab w:val="left" w:leader="underscore" w:pos="6490"/>
        </w:tabs>
        <w:ind w:right="-143"/>
        <w:jc w:val="both"/>
        <w:rPr>
          <w:spacing w:val="-11"/>
        </w:rPr>
      </w:pPr>
      <w:r>
        <w:rPr>
          <w:spacing w:val="-12"/>
        </w:rPr>
        <w:t xml:space="preserve">Произведено </w:t>
      </w:r>
      <w:r>
        <w:rPr>
          <w:spacing w:val="-11"/>
        </w:rPr>
        <w:t>обследование зелёных насаждений__________________________________________________</w:t>
      </w:r>
    </w:p>
    <w:p w14:paraId="13F65560" w14:textId="77777777" w:rsidR="00324514" w:rsidRDefault="00324514" w:rsidP="00324514">
      <w:pPr>
        <w:shd w:val="clear" w:color="auto" w:fill="FFFFFF"/>
        <w:tabs>
          <w:tab w:val="left" w:leader="underscore" w:pos="6490"/>
        </w:tabs>
        <w:ind w:right="-143"/>
        <w:jc w:val="both"/>
        <w:rPr>
          <w:spacing w:val="-11"/>
        </w:rPr>
      </w:pPr>
      <w:r>
        <w:rPr>
          <w:spacing w:val="-11"/>
        </w:rPr>
        <w:t>______________________________________________________________________________</w:t>
      </w:r>
    </w:p>
    <w:p w14:paraId="6C36116C" w14:textId="77777777" w:rsidR="00324514" w:rsidRDefault="00324514" w:rsidP="00324514">
      <w:pPr>
        <w:shd w:val="clear" w:color="auto" w:fill="FFFFFF"/>
        <w:tabs>
          <w:tab w:val="left" w:leader="underscore" w:pos="6490"/>
        </w:tabs>
        <w:ind w:right="-143"/>
        <w:jc w:val="both"/>
        <w:rPr>
          <w:spacing w:val="-12"/>
        </w:rPr>
      </w:pPr>
      <w:r>
        <w:rPr>
          <w:spacing w:val="-11"/>
        </w:rPr>
        <w:t xml:space="preserve"> </w:t>
      </w:r>
      <w:r>
        <w:rPr>
          <w:spacing w:val="-12"/>
        </w:rPr>
        <w:t>Установлено, что на данной территории _______________________________________ _____________________________________________________________________________________________</w:t>
      </w:r>
    </w:p>
    <w:p w14:paraId="71475C5C" w14:textId="77777777" w:rsidR="00324514" w:rsidRDefault="00324514" w:rsidP="00324514">
      <w:pPr>
        <w:shd w:val="clear" w:color="auto" w:fill="FFFFFF"/>
        <w:tabs>
          <w:tab w:val="left" w:leader="underscore" w:pos="6490"/>
        </w:tabs>
        <w:ind w:right="-143"/>
        <w:jc w:val="both"/>
        <w:rPr>
          <w:spacing w:val="-11"/>
        </w:rPr>
      </w:pPr>
      <w:r>
        <w:rPr>
          <w:spacing w:val="-12"/>
        </w:rPr>
        <w:t>___________________________________________________________________________</w:t>
      </w:r>
    </w:p>
    <w:p w14:paraId="59AF26A3" w14:textId="77777777" w:rsidR="00324514" w:rsidRDefault="00324514" w:rsidP="00324514">
      <w:pPr>
        <w:shd w:val="clear" w:color="auto" w:fill="FFFFFF"/>
        <w:tabs>
          <w:tab w:val="left" w:leader="underscore" w:pos="6490"/>
        </w:tabs>
        <w:ind w:right="141"/>
        <w:jc w:val="both"/>
      </w:pPr>
    </w:p>
    <w:tbl>
      <w:tblPr>
        <w:tblW w:w="10170" w:type="dxa"/>
        <w:tblInd w:w="40" w:type="dxa"/>
        <w:tblLayout w:type="fixed"/>
        <w:tblCellMar>
          <w:left w:w="40" w:type="dxa"/>
          <w:right w:w="40" w:type="dxa"/>
        </w:tblCellMar>
        <w:tblLook w:val="04A0" w:firstRow="1" w:lastRow="0" w:firstColumn="1" w:lastColumn="0" w:noHBand="0" w:noVBand="1"/>
      </w:tblPr>
      <w:tblGrid>
        <w:gridCol w:w="540"/>
        <w:gridCol w:w="2401"/>
        <w:gridCol w:w="1276"/>
        <w:gridCol w:w="1276"/>
        <w:gridCol w:w="4677"/>
      </w:tblGrid>
      <w:tr w:rsidR="00324514" w14:paraId="0DB19B11" w14:textId="77777777" w:rsidTr="00324514">
        <w:trPr>
          <w:trHeight w:hRule="exact" w:val="638"/>
        </w:trPr>
        <w:tc>
          <w:tcPr>
            <w:tcW w:w="541" w:type="dxa"/>
            <w:tcBorders>
              <w:top w:val="single" w:sz="6" w:space="0" w:color="auto"/>
              <w:left w:val="single" w:sz="6" w:space="0" w:color="auto"/>
              <w:bottom w:val="single" w:sz="6" w:space="0" w:color="auto"/>
              <w:right w:val="single" w:sz="6" w:space="0" w:color="auto"/>
            </w:tcBorders>
            <w:shd w:val="clear" w:color="auto" w:fill="FFFFFF"/>
            <w:hideMark/>
          </w:tcPr>
          <w:p w14:paraId="2F6A26BD" w14:textId="77777777" w:rsidR="00324514" w:rsidRDefault="00324514">
            <w:pPr>
              <w:shd w:val="clear" w:color="auto" w:fill="FFFFFF"/>
              <w:ind w:right="141"/>
              <w:jc w:val="center"/>
            </w:pPr>
            <w:r>
              <w:t> </w:t>
            </w:r>
            <w:r>
              <w:rPr>
                <w:spacing w:val="-13"/>
              </w:rPr>
              <w:t>№ п/п</w:t>
            </w:r>
          </w:p>
        </w:tc>
        <w:tc>
          <w:tcPr>
            <w:tcW w:w="2402" w:type="dxa"/>
            <w:tcBorders>
              <w:top w:val="single" w:sz="6" w:space="0" w:color="auto"/>
              <w:left w:val="single" w:sz="6" w:space="0" w:color="auto"/>
              <w:bottom w:val="single" w:sz="6" w:space="0" w:color="auto"/>
              <w:right w:val="single" w:sz="6" w:space="0" w:color="auto"/>
            </w:tcBorders>
            <w:shd w:val="clear" w:color="auto" w:fill="FFFFFF"/>
            <w:hideMark/>
          </w:tcPr>
          <w:p w14:paraId="165CED3D" w14:textId="77777777" w:rsidR="00324514" w:rsidRDefault="00324514">
            <w:pPr>
              <w:shd w:val="clear" w:color="auto" w:fill="FFFFFF"/>
              <w:ind w:right="141"/>
              <w:jc w:val="center"/>
            </w:pPr>
            <w:r>
              <w:t>Наименование</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14:paraId="06060911" w14:textId="77777777" w:rsidR="00324514" w:rsidRDefault="00324514">
            <w:pPr>
              <w:shd w:val="clear" w:color="auto" w:fill="FFFFFF"/>
              <w:ind w:right="141"/>
              <w:jc w:val="center"/>
            </w:pPr>
            <w:r>
              <w:rPr>
                <w:spacing w:val="-6"/>
              </w:rPr>
              <w:t xml:space="preserve">Диаметр </w:t>
            </w:r>
            <w:r>
              <w:t>(см)</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14:paraId="309684BA" w14:textId="77777777" w:rsidR="00324514" w:rsidRDefault="00324514">
            <w:pPr>
              <w:shd w:val="clear" w:color="auto" w:fill="FFFFFF"/>
              <w:ind w:right="141"/>
              <w:jc w:val="center"/>
              <w:rPr>
                <w:bCs/>
                <w:spacing w:val="-14"/>
              </w:rPr>
            </w:pPr>
            <w:r>
              <w:rPr>
                <w:bCs/>
                <w:spacing w:val="-14"/>
              </w:rPr>
              <w:t>Кол-во</w:t>
            </w:r>
          </w:p>
          <w:p w14:paraId="196EAC37" w14:textId="77777777" w:rsidR="00324514" w:rsidRDefault="00324514">
            <w:pPr>
              <w:shd w:val="clear" w:color="auto" w:fill="FFFFFF"/>
              <w:ind w:right="141"/>
              <w:jc w:val="center"/>
              <w:rPr>
                <w:bCs/>
                <w:spacing w:val="-14"/>
              </w:rPr>
            </w:pPr>
            <w:r>
              <w:rPr>
                <w:bCs/>
                <w:spacing w:val="-14"/>
              </w:rPr>
              <w:t>(</w:t>
            </w:r>
            <w:proofErr w:type="spellStart"/>
            <w:r>
              <w:rPr>
                <w:bCs/>
                <w:spacing w:val="-14"/>
              </w:rPr>
              <w:t>шт</w:t>
            </w:r>
            <w:proofErr w:type="spellEnd"/>
            <w:r>
              <w:rPr>
                <w:bCs/>
                <w:spacing w:val="-14"/>
              </w:rPr>
              <w:t>)</w:t>
            </w:r>
          </w:p>
        </w:tc>
        <w:tc>
          <w:tcPr>
            <w:tcW w:w="4678" w:type="dxa"/>
            <w:tcBorders>
              <w:top w:val="single" w:sz="6" w:space="0" w:color="auto"/>
              <w:left w:val="single" w:sz="6" w:space="0" w:color="auto"/>
              <w:bottom w:val="single" w:sz="6" w:space="0" w:color="auto"/>
              <w:right w:val="single" w:sz="6" w:space="0" w:color="auto"/>
            </w:tcBorders>
            <w:shd w:val="clear" w:color="auto" w:fill="FFFFFF"/>
            <w:hideMark/>
          </w:tcPr>
          <w:p w14:paraId="45D168E3" w14:textId="77777777" w:rsidR="00324514" w:rsidRDefault="00324514">
            <w:pPr>
              <w:shd w:val="clear" w:color="auto" w:fill="FFFFFF"/>
              <w:ind w:right="141"/>
              <w:jc w:val="center"/>
            </w:pPr>
            <w:r>
              <w:rPr>
                <w:bCs/>
                <w:spacing w:val="-14"/>
              </w:rPr>
              <w:t>Описание состояния</w:t>
            </w:r>
          </w:p>
        </w:tc>
      </w:tr>
      <w:tr w:rsidR="00324514" w14:paraId="0D443B85" w14:textId="77777777" w:rsidTr="00324514">
        <w:trPr>
          <w:trHeight w:hRule="exact" w:val="346"/>
        </w:trPr>
        <w:tc>
          <w:tcPr>
            <w:tcW w:w="541" w:type="dxa"/>
            <w:tcBorders>
              <w:top w:val="single" w:sz="6" w:space="0" w:color="auto"/>
              <w:left w:val="single" w:sz="6" w:space="0" w:color="auto"/>
              <w:bottom w:val="single" w:sz="6" w:space="0" w:color="auto"/>
              <w:right w:val="single" w:sz="6" w:space="0" w:color="auto"/>
            </w:tcBorders>
            <w:shd w:val="clear" w:color="auto" w:fill="FFFFFF"/>
          </w:tcPr>
          <w:p w14:paraId="7196A367" w14:textId="77777777" w:rsidR="00324514" w:rsidRDefault="00324514">
            <w:pPr>
              <w:shd w:val="clear" w:color="auto" w:fill="FFFFFF"/>
              <w:ind w:right="141"/>
              <w:jc w:val="center"/>
              <w:rPr>
                <w:spacing w:val="-13"/>
              </w:rPr>
            </w:pPr>
          </w:p>
          <w:p w14:paraId="3B07AA84" w14:textId="77777777" w:rsidR="00324514" w:rsidRDefault="00324514">
            <w:pPr>
              <w:shd w:val="clear" w:color="auto" w:fill="FFFFFF"/>
              <w:ind w:right="141"/>
              <w:jc w:val="center"/>
              <w:rPr>
                <w:spacing w:val="-13"/>
              </w:rPr>
            </w:pPr>
          </w:p>
        </w:tc>
        <w:tc>
          <w:tcPr>
            <w:tcW w:w="2402" w:type="dxa"/>
            <w:tcBorders>
              <w:top w:val="single" w:sz="6" w:space="0" w:color="auto"/>
              <w:left w:val="single" w:sz="6" w:space="0" w:color="auto"/>
              <w:bottom w:val="single" w:sz="6" w:space="0" w:color="auto"/>
              <w:right w:val="single" w:sz="6" w:space="0" w:color="auto"/>
            </w:tcBorders>
            <w:shd w:val="clear" w:color="auto" w:fill="FFFFFF"/>
          </w:tcPr>
          <w:p w14:paraId="30256CC9" w14:textId="77777777" w:rsidR="00324514" w:rsidRDefault="00324514">
            <w:pPr>
              <w:shd w:val="clear" w:color="auto" w:fill="FFFFFF"/>
              <w:ind w:right="141"/>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26CB24E7" w14:textId="77777777" w:rsidR="00324514" w:rsidRDefault="00324514">
            <w:pPr>
              <w:shd w:val="clear" w:color="auto" w:fill="FFFFFF"/>
              <w:ind w:right="141"/>
              <w:jc w:val="center"/>
              <w:rPr>
                <w:spacing w:val="-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5A536924" w14:textId="77777777" w:rsidR="00324514" w:rsidRDefault="00324514">
            <w:pPr>
              <w:shd w:val="clear" w:color="auto" w:fill="FFFFFF"/>
              <w:ind w:right="141"/>
              <w:jc w:val="center"/>
              <w:rPr>
                <w:bCs/>
                <w:spacing w:val="-14"/>
              </w:rPr>
            </w:pPr>
          </w:p>
          <w:p w14:paraId="4CF55EE6" w14:textId="77777777" w:rsidR="00324514" w:rsidRDefault="00324514">
            <w:pPr>
              <w:shd w:val="clear" w:color="auto" w:fill="FFFFFF"/>
              <w:ind w:right="141"/>
              <w:jc w:val="center"/>
              <w:rPr>
                <w:bCs/>
                <w:spacing w:val="-14"/>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14:paraId="7C4668B4" w14:textId="77777777" w:rsidR="00324514" w:rsidRDefault="00324514">
            <w:pPr>
              <w:shd w:val="clear" w:color="auto" w:fill="FFFFFF"/>
              <w:ind w:right="141"/>
              <w:jc w:val="center"/>
              <w:rPr>
                <w:bCs/>
                <w:spacing w:val="-14"/>
              </w:rPr>
            </w:pPr>
          </w:p>
          <w:p w14:paraId="342BC8B6" w14:textId="77777777" w:rsidR="00324514" w:rsidRDefault="00324514">
            <w:pPr>
              <w:shd w:val="clear" w:color="auto" w:fill="FFFFFF"/>
              <w:ind w:right="141"/>
              <w:jc w:val="center"/>
              <w:rPr>
                <w:bCs/>
                <w:spacing w:val="-14"/>
              </w:rPr>
            </w:pPr>
          </w:p>
          <w:p w14:paraId="0EBFC9C2" w14:textId="77777777" w:rsidR="00324514" w:rsidRDefault="00324514">
            <w:pPr>
              <w:shd w:val="clear" w:color="auto" w:fill="FFFFFF"/>
              <w:ind w:right="141"/>
              <w:jc w:val="center"/>
              <w:rPr>
                <w:bCs/>
                <w:spacing w:val="-14"/>
              </w:rPr>
            </w:pPr>
          </w:p>
          <w:p w14:paraId="6EABD092" w14:textId="77777777" w:rsidR="00324514" w:rsidRDefault="00324514">
            <w:pPr>
              <w:shd w:val="clear" w:color="auto" w:fill="FFFFFF"/>
              <w:ind w:right="141"/>
              <w:jc w:val="center"/>
              <w:rPr>
                <w:bCs/>
                <w:spacing w:val="-14"/>
              </w:rPr>
            </w:pPr>
          </w:p>
          <w:p w14:paraId="506D5A9D" w14:textId="77777777" w:rsidR="00324514" w:rsidRDefault="00324514">
            <w:pPr>
              <w:shd w:val="clear" w:color="auto" w:fill="FFFFFF"/>
              <w:ind w:right="141"/>
              <w:jc w:val="center"/>
              <w:rPr>
                <w:bCs/>
                <w:spacing w:val="-14"/>
              </w:rPr>
            </w:pPr>
          </w:p>
          <w:p w14:paraId="0E3A1054" w14:textId="77777777" w:rsidR="00324514" w:rsidRDefault="00324514">
            <w:pPr>
              <w:shd w:val="clear" w:color="auto" w:fill="FFFFFF"/>
              <w:ind w:right="141"/>
              <w:jc w:val="center"/>
              <w:rPr>
                <w:bCs/>
                <w:spacing w:val="-14"/>
              </w:rPr>
            </w:pPr>
            <w:proofErr w:type="spellStart"/>
            <w:r>
              <w:rPr>
                <w:bCs/>
                <w:spacing w:val="-14"/>
              </w:rPr>
              <w:t>воворар</w:t>
            </w:r>
            <w:proofErr w:type="spellEnd"/>
          </w:p>
          <w:p w14:paraId="64913171" w14:textId="77777777" w:rsidR="00324514" w:rsidRDefault="00324514">
            <w:pPr>
              <w:shd w:val="clear" w:color="auto" w:fill="FFFFFF"/>
              <w:ind w:right="141"/>
              <w:jc w:val="center"/>
              <w:rPr>
                <w:bCs/>
                <w:spacing w:val="-14"/>
              </w:rPr>
            </w:pPr>
          </w:p>
          <w:p w14:paraId="3122AE78" w14:textId="77777777" w:rsidR="00324514" w:rsidRDefault="00324514">
            <w:pPr>
              <w:shd w:val="clear" w:color="auto" w:fill="FFFFFF"/>
              <w:ind w:right="141"/>
              <w:jc w:val="center"/>
              <w:rPr>
                <w:bCs/>
                <w:spacing w:val="-14"/>
              </w:rPr>
            </w:pPr>
          </w:p>
          <w:p w14:paraId="1A8BF315" w14:textId="77777777" w:rsidR="00324514" w:rsidRDefault="00324514">
            <w:pPr>
              <w:shd w:val="clear" w:color="auto" w:fill="FFFFFF"/>
              <w:ind w:right="141"/>
              <w:jc w:val="center"/>
              <w:rPr>
                <w:bCs/>
                <w:spacing w:val="-14"/>
              </w:rPr>
            </w:pPr>
          </w:p>
          <w:p w14:paraId="05F93D08" w14:textId="77777777" w:rsidR="00324514" w:rsidRDefault="00324514">
            <w:pPr>
              <w:shd w:val="clear" w:color="auto" w:fill="FFFFFF"/>
              <w:ind w:right="141"/>
              <w:rPr>
                <w:bCs/>
                <w:spacing w:val="-14"/>
              </w:rPr>
            </w:pPr>
          </w:p>
          <w:p w14:paraId="45A70B90" w14:textId="77777777" w:rsidR="00324514" w:rsidRDefault="00324514">
            <w:pPr>
              <w:shd w:val="clear" w:color="auto" w:fill="FFFFFF"/>
              <w:ind w:right="141"/>
              <w:jc w:val="center"/>
              <w:rPr>
                <w:bCs/>
                <w:spacing w:val="-14"/>
              </w:rPr>
            </w:pPr>
          </w:p>
          <w:p w14:paraId="34735ADF" w14:textId="77777777" w:rsidR="00324514" w:rsidRDefault="00324514">
            <w:pPr>
              <w:shd w:val="clear" w:color="auto" w:fill="FFFFFF"/>
              <w:ind w:right="141"/>
              <w:jc w:val="center"/>
              <w:rPr>
                <w:bCs/>
                <w:spacing w:val="-14"/>
              </w:rPr>
            </w:pPr>
          </w:p>
          <w:p w14:paraId="4871E265" w14:textId="77777777" w:rsidR="00324514" w:rsidRDefault="00324514">
            <w:pPr>
              <w:shd w:val="clear" w:color="auto" w:fill="FFFFFF"/>
              <w:ind w:right="141"/>
              <w:jc w:val="center"/>
              <w:rPr>
                <w:bCs/>
                <w:spacing w:val="-14"/>
              </w:rPr>
            </w:pPr>
          </w:p>
          <w:p w14:paraId="54071E2C" w14:textId="77777777" w:rsidR="00324514" w:rsidRDefault="00324514">
            <w:pPr>
              <w:shd w:val="clear" w:color="auto" w:fill="FFFFFF"/>
              <w:ind w:right="141"/>
              <w:jc w:val="center"/>
              <w:rPr>
                <w:bCs/>
                <w:spacing w:val="-14"/>
              </w:rPr>
            </w:pPr>
          </w:p>
          <w:p w14:paraId="301D63E3" w14:textId="77777777" w:rsidR="00324514" w:rsidRDefault="00324514">
            <w:pPr>
              <w:shd w:val="clear" w:color="auto" w:fill="FFFFFF"/>
              <w:ind w:right="141"/>
              <w:jc w:val="center"/>
              <w:rPr>
                <w:bCs/>
                <w:spacing w:val="-14"/>
              </w:rPr>
            </w:pPr>
          </w:p>
          <w:p w14:paraId="728DD680" w14:textId="77777777" w:rsidR="00324514" w:rsidRDefault="00324514">
            <w:pPr>
              <w:shd w:val="clear" w:color="auto" w:fill="FFFFFF"/>
              <w:ind w:right="141"/>
              <w:jc w:val="center"/>
              <w:rPr>
                <w:bCs/>
                <w:spacing w:val="-14"/>
              </w:rPr>
            </w:pPr>
          </w:p>
          <w:p w14:paraId="466AE0F0" w14:textId="77777777" w:rsidR="00324514" w:rsidRDefault="00324514">
            <w:pPr>
              <w:shd w:val="clear" w:color="auto" w:fill="FFFFFF"/>
              <w:ind w:right="141"/>
              <w:jc w:val="center"/>
              <w:rPr>
                <w:bCs/>
                <w:spacing w:val="-14"/>
              </w:rPr>
            </w:pPr>
          </w:p>
        </w:tc>
      </w:tr>
      <w:tr w:rsidR="00324514" w14:paraId="3B4D978E" w14:textId="77777777" w:rsidTr="00324514">
        <w:trPr>
          <w:trHeight w:hRule="exact" w:val="346"/>
        </w:trPr>
        <w:tc>
          <w:tcPr>
            <w:tcW w:w="541" w:type="dxa"/>
            <w:tcBorders>
              <w:top w:val="single" w:sz="6" w:space="0" w:color="auto"/>
              <w:left w:val="single" w:sz="6" w:space="0" w:color="auto"/>
              <w:bottom w:val="single" w:sz="6" w:space="0" w:color="auto"/>
              <w:right w:val="single" w:sz="6" w:space="0" w:color="auto"/>
            </w:tcBorders>
            <w:shd w:val="clear" w:color="auto" w:fill="FFFFFF"/>
          </w:tcPr>
          <w:p w14:paraId="0DAC191D" w14:textId="77777777" w:rsidR="00324514" w:rsidRDefault="00324514">
            <w:pPr>
              <w:shd w:val="clear" w:color="auto" w:fill="FFFFFF"/>
              <w:ind w:right="141"/>
              <w:jc w:val="center"/>
              <w:rPr>
                <w:spacing w:val="-13"/>
              </w:rPr>
            </w:pPr>
          </w:p>
        </w:tc>
        <w:tc>
          <w:tcPr>
            <w:tcW w:w="2402" w:type="dxa"/>
            <w:tcBorders>
              <w:top w:val="single" w:sz="6" w:space="0" w:color="auto"/>
              <w:left w:val="single" w:sz="6" w:space="0" w:color="auto"/>
              <w:bottom w:val="single" w:sz="6" w:space="0" w:color="auto"/>
              <w:right w:val="single" w:sz="6" w:space="0" w:color="auto"/>
            </w:tcBorders>
            <w:shd w:val="clear" w:color="auto" w:fill="FFFFFF"/>
          </w:tcPr>
          <w:p w14:paraId="1E4C1F11" w14:textId="77777777" w:rsidR="00324514" w:rsidRDefault="00324514">
            <w:pPr>
              <w:shd w:val="clear" w:color="auto" w:fill="FFFFFF"/>
              <w:ind w:right="141"/>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6950851F" w14:textId="77777777" w:rsidR="00324514" w:rsidRDefault="00324514">
            <w:pPr>
              <w:shd w:val="clear" w:color="auto" w:fill="FFFFFF"/>
              <w:ind w:right="141"/>
              <w:jc w:val="center"/>
              <w:rPr>
                <w:spacing w:val="-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510FEE12" w14:textId="77777777" w:rsidR="00324514" w:rsidRDefault="00324514">
            <w:pPr>
              <w:shd w:val="clear" w:color="auto" w:fill="FFFFFF"/>
              <w:ind w:right="141"/>
              <w:jc w:val="center"/>
              <w:rPr>
                <w:bCs/>
                <w:spacing w:val="-14"/>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14:paraId="6B2D1362" w14:textId="77777777" w:rsidR="00324514" w:rsidRDefault="00324514">
            <w:pPr>
              <w:shd w:val="clear" w:color="auto" w:fill="FFFFFF"/>
              <w:ind w:right="141"/>
              <w:jc w:val="center"/>
              <w:rPr>
                <w:bCs/>
                <w:spacing w:val="-14"/>
              </w:rPr>
            </w:pPr>
          </w:p>
        </w:tc>
      </w:tr>
      <w:tr w:rsidR="00324514" w14:paraId="1929E6D1" w14:textId="77777777" w:rsidTr="00324514">
        <w:trPr>
          <w:trHeight w:hRule="exact" w:val="346"/>
        </w:trPr>
        <w:tc>
          <w:tcPr>
            <w:tcW w:w="541" w:type="dxa"/>
            <w:tcBorders>
              <w:top w:val="single" w:sz="6" w:space="0" w:color="auto"/>
              <w:left w:val="single" w:sz="6" w:space="0" w:color="auto"/>
              <w:bottom w:val="single" w:sz="6" w:space="0" w:color="auto"/>
              <w:right w:val="single" w:sz="6" w:space="0" w:color="auto"/>
            </w:tcBorders>
            <w:shd w:val="clear" w:color="auto" w:fill="FFFFFF"/>
          </w:tcPr>
          <w:p w14:paraId="2ABBED4B" w14:textId="77777777" w:rsidR="00324514" w:rsidRDefault="00324514">
            <w:pPr>
              <w:shd w:val="clear" w:color="auto" w:fill="FFFFFF"/>
              <w:ind w:right="141"/>
              <w:jc w:val="center"/>
              <w:rPr>
                <w:spacing w:val="-13"/>
              </w:rPr>
            </w:pPr>
          </w:p>
        </w:tc>
        <w:tc>
          <w:tcPr>
            <w:tcW w:w="2402" w:type="dxa"/>
            <w:tcBorders>
              <w:top w:val="single" w:sz="6" w:space="0" w:color="auto"/>
              <w:left w:val="single" w:sz="6" w:space="0" w:color="auto"/>
              <w:bottom w:val="single" w:sz="6" w:space="0" w:color="auto"/>
              <w:right w:val="single" w:sz="6" w:space="0" w:color="auto"/>
            </w:tcBorders>
            <w:shd w:val="clear" w:color="auto" w:fill="FFFFFF"/>
          </w:tcPr>
          <w:p w14:paraId="068B0D66" w14:textId="77777777" w:rsidR="00324514" w:rsidRDefault="00324514">
            <w:pPr>
              <w:shd w:val="clear" w:color="auto" w:fill="FFFFFF"/>
              <w:ind w:right="141"/>
              <w:jc w:val="cente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F8DA98B" w14:textId="77777777" w:rsidR="00324514" w:rsidRDefault="00324514">
            <w:pPr>
              <w:shd w:val="clear" w:color="auto" w:fill="FFFFFF"/>
              <w:ind w:right="141"/>
              <w:jc w:val="center"/>
              <w:rPr>
                <w:spacing w:val="-6"/>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8AE08C6" w14:textId="77777777" w:rsidR="00324514" w:rsidRDefault="00324514">
            <w:pPr>
              <w:shd w:val="clear" w:color="auto" w:fill="FFFFFF"/>
              <w:ind w:right="141"/>
              <w:jc w:val="center"/>
              <w:rPr>
                <w:bCs/>
                <w:spacing w:val="-14"/>
              </w:rPr>
            </w:pPr>
          </w:p>
        </w:tc>
        <w:tc>
          <w:tcPr>
            <w:tcW w:w="4678" w:type="dxa"/>
            <w:tcBorders>
              <w:top w:val="single" w:sz="6" w:space="0" w:color="auto"/>
              <w:left w:val="single" w:sz="6" w:space="0" w:color="auto"/>
              <w:bottom w:val="single" w:sz="6" w:space="0" w:color="auto"/>
              <w:right w:val="single" w:sz="6" w:space="0" w:color="auto"/>
            </w:tcBorders>
            <w:shd w:val="clear" w:color="auto" w:fill="FFFFFF"/>
          </w:tcPr>
          <w:p w14:paraId="67934E26" w14:textId="77777777" w:rsidR="00324514" w:rsidRDefault="00324514">
            <w:pPr>
              <w:shd w:val="clear" w:color="auto" w:fill="FFFFFF"/>
              <w:ind w:right="141"/>
              <w:jc w:val="center"/>
              <w:rPr>
                <w:bCs/>
                <w:spacing w:val="-14"/>
              </w:rPr>
            </w:pPr>
          </w:p>
        </w:tc>
      </w:tr>
    </w:tbl>
    <w:p w14:paraId="77889FB0" w14:textId="77777777" w:rsidR="00324514" w:rsidRDefault="00324514" w:rsidP="00324514">
      <w:pPr>
        <w:shd w:val="clear" w:color="auto" w:fill="FFFFFF"/>
        <w:ind w:right="141"/>
        <w:jc w:val="center"/>
        <w:rPr>
          <w:b/>
          <w:spacing w:val="-5"/>
        </w:rPr>
      </w:pPr>
    </w:p>
    <w:p w14:paraId="4F6312E1" w14:textId="77777777" w:rsidR="00324514" w:rsidRDefault="00324514" w:rsidP="00324514">
      <w:pPr>
        <w:shd w:val="clear" w:color="auto" w:fill="FFFFFF"/>
        <w:ind w:right="141"/>
        <w:jc w:val="center"/>
        <w:rPr>
          <w:b/>
          <w:spacing w:val="-5"/>
        </w:rPr>
      </w:pPr>
    </w:p>
    <w:p w14:paraId="26D829F7" w14:textId="77777777" w:rsidR="00324514" w:rsidRDefault="00324514" w:rsidP="00324514">
      <w:pPr>
        <w:shd w:val="clear" w:color="auto" w:fill="FFFFFF"/>
        <w:ind w:right="-143"/>
        <w:jc w:val="center"/>
      </w:pPr>
      <w:r>
        <w:rPr>
          <w:b/>
          <w:spacing w:val="-5"/>
        </w:rPr>
        <w:t>Приложение к</w:t>
      </w:r>
      <w:r>
        <w:rPr>
          <w:b/>
        </w:rPr>
        <w:t xml:space="preserve"> </w:t>
      </w:r>
      <w:r>
        <w:rPr>
          <w:b/>
          <w:spacing w:val="-1"/>
        </w:rPr>
        <w:t>Акту обследования</w:t>
      </w:r>
      <w:r>
        <w:rPr>
          <w:b/>
        </w:rPr>
        <w:t xml:space="preserve"> </w:t>
      </w:r>
      <w:r>
        <w:rPr>
          <w:b/>
          <w:spacing w:val="-7"/>
        </w:rPr>
        <w:t>зеленых насаждений</w:t>
      </w:r>
      <w:r>
        <w:t xml:space="preserve">                               </w:t>
      </w:r>
    </w:p>
    <w:p w14:paraId="4DCEB59B" w14:textId="77777777" w:rsidR="00324514" w:rsidRDefault="00324514" w:rsidP="00324514">
      <w:pPr>
        <w:shd w:val="clear" w:color="auto" w:fill="FFFFFF"/>
        <w:tabs>
          <w:tab w:val="left" w:leader="underscore" w:pos="10502"/>
        </w:tabs>
        <w:ind w:right="-143"/>
        <w:jc w:val="center"/>
      </w:pPr>
      <w:r>
        <w:t xml:space="preserve">                                                               № ______ </w:t>
      </w:r>
      <w:r>
        <w:rPr>
          <w:spacing w:val="-4"/>
        </w:rPr>
        <w:t>от «____»______2021 г.</w:t>
      </w:r>
    </w:p>
    <w:p w14:paraId="0E19E316" w14:textId="77777777" w:rsidR="00324514" w:rsidRDefault="00324514" w:rsidP="00324514">
      <w:pPr>
        <w:shd w:val="clear" w:color="auto" w:fill="FFFFFF"/>
        <w:ind w:right="-143" w:firstLine="284"/>
        <w:jc w:val="center"/>
      </w:pPr>
      <w:r>
        <w:rPr>
          <w:spacing w:val="-5"/>
        </w:rPr>
        <w:t>Пересчетная ведомость деревьев и кустарников.</w:t>
      </w:r>
    </w:p>
    <w:p w14:paraId="12298C6D" w14:textId="77777777" w:rsidR="00324514" w:rsidRDefault="00324514" w:rsidP="00324514">
      <w:pPr>
        <w:shd w:val="clear" w:color="auto" w:fill="FFFFFF"/>
        <w:ind w:right="-143"/>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FCE55F" w14:textId="77777777" w:rsidR="00324514" w:rsidRDefault="00324514" w:rsidP="00324514">
      <w:pPr>
        <w:shd w:val="clear" w:color="auto" w:fill="FFFFFF"/>
        <w:ind w:right="-143"/>
        <w:jc w:val="both"/>
        <w:rPr>
          <w:spacing w:val="-10"/>
        </w:rPr>
      </w:pPr>
    </w:p>
    <w:p w14:paraId="26F85B0F" w14:textId="77777777" w:rsidR="00324514" w:rsidRDefault="00324514" w:rsidP="00324514">
      <w:pPr>
        <w:shd w:val="clear" w:color="auto" w:fill="FFFFFF"/>
        <w:ind w:right="-143"/>
        <w:jc w:val="both"/>
        <w:rPr>
          <w:spacing w:val="-10"/>
        </w:rPr>
      </w:pPr>
      <w:r>
        <w:rPr>
          <w:spacing w:val="-10"/>
        </w:rPr>
        <w:t xml:space="preserve">Председатель комиссии:   </w:t>
      </w:r>
    </w:p>
    <w:p w14:paraId="20CA175B" w14:textId="77777777" w:rsidR="00324514" w:rsidRDefault="00324514" w:rsidP="00324514">
      <w:pPr>
        <w:shd w:val="clear" w:color="auto" w:fill="FFFFFF"/>
        <w:ind w:right="-143"/>
        <w:jc w:val="both"/>
      </w:pPr>
    </w:p>
    <w:p w14:paraId="03EECDC9" w14:textId="77777777" w:rsidR="00324514" w:rsidRDefault="00324514" w:rsidP="00324514">
      <w:pPr>
        <w:shd w:val="clear" w:color="auto" w:fill="FFFFFF"/>
        <w:ind w:right="-143"/>
        <w:rPr>
          <w:spacing w:val="-5"/>
        </w:rPr>
      </w:pPr>
      <w:r>
        <w:t>Члены комиссии:</w:t>
      </w:r>
      <w:r>
        <w:rPr>
          <w:spacing w:val="-5"/>
        </w:rPr>
        <w:t xml:space="preserve">           </w:t>
      </w:r>
    </w:p>
    <w:p w14:paraId="7B5955AF" w14:textId="77777777" w:rsidR="00324514" w:rsidRDefault="00324514" w:rsidP="00324514">
      <w:pPr>
        <w:jc w:val="right"/>
      </w:pPr>
      <w:r>
        <w:t>Приложение № 3</w:t>
      </w:r>
    </w:p>
    <w:p w14:paraId="2D390739" w14:textId="77777777" w:rsidR="00324514" w:rsidRDefault="00324514" w:rsidP="00324514">
      <w:pPr>
        <w:ind w:right="-1"/>
        <w:rPr>
          <w:sz w:val="24"/>
          <w:szCs w:val="24"/>
        </w:rPr>
      </w:pPr>
    </w:p>
    <w:p w14:paraId="7FD6D7DD" w14:textId="77777777" w:rsidR="00324514" w:rsidRDefault="00324514" w:rsidP="00324514">
      <w:pPr>
        <w:ind w:right="-1"/>
        <w:rPr>
          <w:sz w:val="24"/>
          <w:szCs w:val="24"/>
        </w:rPr>
      </w:pPr>
      <w:r>
        <w:rPr>
          <w:sz w:val="24"/>
          <w:szCs w:val="24"/>
        </w:rPr>
        <w:t>(Бланк органа, предоставляющего муниципальную услугу)</w:t>
      </w:r>
    </w:p>
    <w:p w14:paraId="70244865" w14:textId="77777777" w:rsidR="00324514" w:rsidRDefault="00324514" w:rsidP="00324514">
      <w:pPr>
        <w:jc w:val="right"/>
      </w:pPr>
    </w:p>
    <w:p w14:paraId="3AFA487F" w14:textId="77777777" w:rsidR="00324514" w:rsidRDefault="00324514" w:rsidP="00324514">
      <w:pPr>
        <w:ind w:right="-1"/>
        <w:jc w:val="center"/>
      </w:pPr>
    </w:p>
    <w:p w14:paraId="2EBC0914" w14:textId="77777777" w:rsidR="00324514" w:rsidRDefault="00324514" w:rsidP="00324514">
      <w:pPr>
        <w:ind w:right="-1"/>
        <w:jc w:val="center"/>
      </w:pPr>
    </w:p>
    <w:p w14:paraId="7EB50F0A" w14:textId="77777777" w:rsidR="00324514" w:rsidRDefault="00324514" w:rsidP="00324514">
      <w:pPr>
        <w:ind w:right="-1"/>
        <w:jc w:val="center"/>
      </w:pPr>
      <w:r>
        <w:t>РЕШЕНИЕ</w:t>
      </w:r>
    </w:p>
    <w:p w14:paraId="030EFD7B" w14:textId="77777777" w:rsidR="00324514" w:rsidRDefault="00324514" w:rsidP="00324514">
      <w:pPr>
        <w:ind w:right="-1"/>
        <w:jc w:val="center"/>
      </w:pPr>
      <w:r>
        <w:t>об отказе в предоставлении муниципальной услуги по</w:t>
      </w:r>
      <w:r>
        <w:br/>
        <w:t xml:space="preserve">выдаче разрешения на вырубку, </w:t>
      </w:r>
      <w:proofErr w:type="spellStart"/>
      <w:r>
        <w:t>кронирование</w:t>
      </w:r>
      <w:proofErr w:type="spellEnd"/>
      <w:r>
        <w:t>, посадку и пересадку деревьев, кустарников, снос газона</w:t>
      </w:r>
      <w:r>
        <w:br/>
      </w:r>
    </w:p>
    <w:p w14:paraId="711EFB1F" w14:textId="77777777" w:rsidR="00324514" w:rsidRDefault="00324514" w:rsidP="00324514">
      <w:pPr>
        <w:ind w:right="-1"/>
        <w:jc w:val="center"/>
        <w:rPr>
          <w:sz w:val="26"/>
          <w:szCs w:val="26"/>
        </w:rPr>
      </w:pPr>
    </w:p>
    <w:p w14:paraId="4C94D13E" w14:textId="77777777" w:rsidR="00324514" w:rsidRDefault="00324514" w:rsidP="00324514">
      <w:pPr>
        <w:ind w:right="-1"/>
        <w:rPr>
          <w:sz w:val="24"/>
          <w:szCs w:val="24"/>
        </w:rPr>
      </w:pPr>
      <w:r>
        <w:rPr>
          <w:sz w:val="24"/>
          <w:szCs w:val="24"/>
        </w:rPr>
        <w:t xml:space="preserve">В связи с обращением  </w:t>
      </w:r>
    </w:p>
    <w:p w14:paraId="042C278C" w14:textId="77777777" w:rsidR="00324514" w:rsidRDefault="00324514" w:rsidP="00324514">
      <w:pPr>
        <w:pBdr>
          <w:top w:val="single" w:sz="4" w:space="1" w:color="000000"/>
        </w:pBdr>
        <w:ind w:left="2381" w:right="-1"/>
        <w:jc w:val="center"/>
        <w:rPr>
          <w:sz w:val="20"/>
          <w:szCs w:val="20"/>
        </w:rPr>
      </w:pPr>
      <w:r>
        <w:rPr>
          <w:sz w:val="20"/>
          <w:szCs w:val="20"/>
        </w:rPr>
        <w:t>(Ф.И.О. физического лица, наименование юридического лица – заявителя)</w:t>
      </w:r>
    </w:p>
    <w:p w14:paraId="2CF5C82E" w14:textId="77777777" w:rsidR="00324514" w:rsidRDefault="00324514" w:rsidP="00324514">
      <w:pPr>
        <w:ind w:right="-1"/>
        <w:rPr>
          <w:sz w:val="24"/>
          <w:szCs w:val="24"/>
        </w:rPr>
      </w:pPr>
    </w:p>
    <w:p w14:paraId="6C0D4787" w14:textId="77777777" w:rsidR="00324514" w:rsidRDefault="00324514" w:rsidP="00324514">
      <w:pPr>
        <w:ind w:right="-1"/>
        <w:rPr>
          <w:sz w:val="24"/>
          <w:szCs w:val="24"/>
        </w:rPr>
      </w:pPr>
      <w:r>
        <w:rPr>
          <w:sz w:val="24"/>
          <w:szCs w:val="24"/>
        </w:rPr>
        <w:t>заявление № _______ от_____._____.________</w:t>
      </w:r>
      <w:proofErr w:type="spellStart"/>
      <w:r>
        <w:rPr>
          <w:sz w:val="24"/>
          <w:szCs w:val="24"/>
        </w:rPr>
        <w:t>гг</w:t>
      </w:r>
      <w:proofErr w:type="spellEnd"/>
      <w:r>
        <w:rPr>
          <w:sz w:val="24"/>
          <w:szCs w:val="24"/>
        </w:rPr>
        <w:t>., о ______________________________________</w:t>
      </w:r>
    </w:p>
    <w:p w14:paraId="547DF66F" w14:textId="77777777" w:rsidR="00324514" w:rsidRDefault="00324514" w:rsidP="00324514">
      <w:pPr>
        <w:ind w:right="-1"/>
        <w:rPr>
          <w:sz w:val="24"/>
          <w:szCs w:val="24"/>
        </w:rPr>
      </w:pPr>
    </w:p>
    <w:p w14:paraId="7F63EBD8" w14:textId="77777777" w:rsidR="00324514" w:rsidRDefault="00324514" w:rsidP="00324514">
      <w:pPr>
        <w:ind w:right="-1"/>
        <w:rPr>
          <w:sz w:val="24"/>
          <w:szCs w:val="24"/>
        </w:rPr>
      </w:pPr>
      <w:r>
        <w:rPr>
          <w:sz w:val="24"/>
          <w:szCs w:val="24"/>
        </w:rPr>
        <w:t>__________________________________________________________________________________</w:t>
      </w:r>
    </w:p>
    <w:p w14:paraId="375BB069" w14:textId="77777777" w:rsidR="00324514" w:rsidRDefault="00324514" w:rsidP="00324514">
      <w:pPr>
        <w:ind w:right="-1"/>
        <w:rPr>
          <w:sz w:val="24"/>
          <w:szCs w:val="24"/>
        </w:rPr>
      </w:pPr>
    </w:p>
    <w:p w14:paraId="538B7832" w14:textId="77777777" w:rsidR="00324514" w:rsidRDefault="00324514" w:rsidP="00324514">
      <w:pPr>
        <w:ind w:right="-1"/>
        <w:rPr>
          <w:sz w:val="24"/>
          <w:szCs w:val="24"/>
        </w:rPr>
      </w:pPr>
      <w:r>
        <w:rPr>
          <w:sz w:val="24"/>
          <w:szCs w:val="24"/>
        </w:rPr>
        <w:t xml:space="preserve">на основании:  </w:t>
      </w:r>
    </w:p>
    <w:p w14:paraId="288EFE04" w14:textId="77777777" w:rsidR="00324514" w:rsidRDefault="00324514" w:rsidP="00324514">
      <w:pPr>
        <w:pBdr>
          <w:top w:val="single" w:sz="4" w:space="1" w:color="000000"/>
        </w:pBdr>
        <w:ind w:left="1560" w:right="-1"/>
        <w:jc w:val="center"/>
        <w:rPr>
          <w:sz w:val="20"/>
          <w:szCs w:val="20"/>
        </w:rPr>
      </w:pPr>
    </w:p>
    <w:p w14:paraId="10B3AFDB" w14:textId="77777777" w:rsidR="00324514" w:rsidRDefault="00324514" w:rsidP="00324514">
      <w:pPr>
        <w:tabs>
          <w:tab w:val="left" w:pos="9837"/>
        </w:tabs>
        <w:ind w:right="-1"/>
        <w:rPr>
          <w:sz w:val="24"/>
          <w:szCs w:val="24"/>
        </w:rPr>
      </w:pPr>
      <w:r>
        <w:rPr>
          <w:sz w:val="24"/>
          <w:szCs w:val="24"/>
        </w:rPr>
        <w:tab/>
      </w:r>
    </w:p>
    <w:p w14:paraId="586E1436" w14:textId="77777777" w:rsidR="00324514" w:rsidRDefault="00324514" w:rsidP="00324514">
      <w:pPr>
        <w:pBdr>
          <w:top w:val="single" w:sz="4" w:space="1" w:color="000000"/>
        </w:pBdr>
        <w:ind w:right="-1"/>
        <w:jc w:val="center"/>
      </w:pPr>
    </w:p>
    <w:p w14:paraId="120A498A" w14:textId="77777777" w:rsidR="00324514" w:rsidRDefault="00324514" w:rsidP="00324514">
      <w:pPr>
        <w:ind w:right="-1"/>
        <w:jc w:val="both"/>
        <w:rPr>
          <w:sz w:val="24"/>
          <w:szCs w:val="24"/>
        </w:rPr>
      </w:pPr>
      <w:r>
        <w:rPr>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14:paraId="2FB3F885" w14:textId="77777777" w:rsidR="00324514" w:rsidRDefault="00324514" w:rsidP="00324514">
      <w:pPr>
        <w:ind w:right="-1"/>
        <w:rPr>
          <w:sz w:val="24"/>
          <w:szCs w:val="24"/>
        </w:rPr>
      </w:pPr>
    </w:p>
    <w:p w14:paraId="2651C170" w14:textId="77777777" w:rsidR="00324514" w:rsidRDefault="00324514" w:rsidP="00324514">
      <w:pPr>
        <w:ind w:right="-1"/>
        <w:rPr>
          <w:sz w:val="24"/>
          <w:szCs w:val="24"/>
        </w:rPr>
      </w:pPr>
      <w:r>
        <w:rPr>
          <w:sz w:val="24"/>
          <w:szCs w:val="24"/>
        </w:rPr>
        <w:t>1.</w:t>
      </w:r>
    </w:p>
    <w:p w14:paraId="2976A53A" w14:textId="77777777" w:rsidR="00324514" w:rsidRDefault="00324514" w:rsidP="00324514">
      <w:pPr>
        <w:ind w:right="-1"/>
        <w:jc w:val="both"/>
        <w:rPr>
          <w:sz w:val="24"/>
          <w:szCs w:val="24"/>
        </w:rPr>
      </w:pPr>
    </w:p>
    <w:p w14:paraId="47AD7D1C" w14:textId="77777777" w:rsidR="00324514" w:rsidRDefault="00324514" w:rsidP="00324514">
      <w:pPr>
        <w:ind w:right="-1"/>
        <w:jc w:val="both"/>
        <w:rPr>
          <w:sz w:val="20"/>
          <w:szCs w:val="20"/>
        </w:rPr>
      </w:pPr>
      <w:r>
        <w:rPr>
          <w:sz w:val="24"/>
          <w:szCs w:val="24"/>
        </w:rPr>
        <w:t xml:space="preserve">2. </w:t>
      </w:r>
    </w:p>
    <w:p w14:paraId="65A5693F" w14:textId="77777777" w:rsidR="00324514" w:rsidRDefault="00324514" w:rsidP="00324514">
      <w:pPr>
        <w:ind w:right="-1"/>
        <w:rPr>
          <w:sz w:val="20"/>
          <w:szCs w:val="20"/>
        </w:rPr>
      </w:pPr>
    </w:p>
    <w:p w14:paraId="15C37A12" w14:textId="77777777" w:rsidR="00324514" w:rsidRDefault="00324514" w:rsidP="00324514">
      <w:pPr>
        <w:ind w:right="-1"/>
        <w:rPr>
          <w:sz w:val="24"/>
          <w:szCs w:val="24"/>
        </w:rPr>
      </w:pPr>
    </w:p>
    <w:p w14:paraId="072EB266" w14:textId="77777777" w:rsidR="00324514" w:rsidRDefault="00324514" w:rsidP="00324514">
      <w:pPr>
        <w:ind w:right="-1"/>
        <w:rPr>
          <w:sz w:val="24"/>
          <w:szCs w:val="24"/>
        </w:rPr>
      </w:pPr>
      <w:r>
        <w:rPr>
          <w:sz w:val="24"/>
          <w:szCs w:val="24"/>
        </w:rPr>
        <w:t>Должностное лицо (ФИО)</w:t>
      </w:r>
    </w:p>
    <w:p w14:paraId="257EACD4" w14:textId="77777777" w:rsidR="00324514" w:rsidRDefault="00324514" w:rsidP="00324514">
      <w:pPr>
        <w:pBdr>
          <w:top w:val="single" w:sz="4" w:space="9" w:color="000000"/>
        </w:pBdr>
        <w:ind w:left="5670" w:right="-1"/>
        <w:jc w:val="center"/>
        <w:rPr>
          <w:sz w:val="20"/>
          <w:szCs w:val="20"/>
        </w:rPr>
      </w:pPr>
    </w:p>
    <w:p w14:paraId="07B8F638" w14:textId="77777777" w:rsidR="00324514" w:rsidRDefault="00324514" w:rsidP="00324514">
      <w:pPr>
        <w:pBdr>
          <w:top w:val="single" w:sz="4" w:space="9" w:color="000000"/>
        </w:pBdr>
        <w:ind w:left="5670" w:right="-1"/>
        <w:jc w:val="center"/>
        <w:rPr>
          <w:sz w:val="20"/>
          <w:szCs w:val="20"/>
        </w:rPr>
      </w:pPr>
      <w:r>
        <w:rPr>
          <w:sz w:val="20"/>
          <w:szCs w:val="20"/>
        </w:rPr>
        <w:t>(подпись должностного лица органа, осуществляющего подписание)</w:t>
      </w:r>
    </w:p>
    <w:p w14:paraId="5DCA7478" w14:textId="77777777" w:rsidR="00324514" w:rsidRDefault="00324514" w:rsidP="00324514">
      <w:pPr>
        <w:ind w:right="-1"/>
      </w:pPr>
    </w:p>
    <w:p w14:paraId="3AE30D4A" w14:textId="77777777" w:rsidR="00324514" w:rsidRDefault="00324514" w:rsidP="00324514">
      <w:pPr>
        <w:ind w:right="-1"/>
      </w:pPr>
    </w:p>
    <w:p w14:paraId="3381A6BA" w14:textId="77777777" w:rsidR="00324514" w:rsidRDefault="00324514" w:rsidP="00324514">
      <w:pPr>
        <w:ind w:right="-1"/>
        <w:rPr>
          <w:sz w:val="24"/>
          <w:szCs w:val="24"/>
        </w:rPr>
      </w:pPr>
      <w:r>
        <w:rPr>
          <w:sz w:val="24"/>
          <w:szCs w:val="24"/>
        </w:rPr>
        <w:t>Исполнитель (ФИО)</w:t>
      </w:r>
    </w:p>
    <w:p w14:paraId="0FE5F50E" w14:textId="77777777" w:rsidR="00324514" w:rsidRDefault="00324514" w:rsidP="00324514">
      <w:pPr>
        <w:ind w:right="-1"/>
        <w:rPr>
          <w:sz w:val="20"/>
          <w:szCs w:val="20"/>
        </w:rPr>
      </w:pPr>
      <w:r>
        <w:rPr>
          <w:sz w:val="20"/>
          <w:szCs w:val="20"/>
        </w:rPr>
        <w:t>______________________________</w:t>
      </w:r>
    </w:p>
    <w:p w14:paraId="03F6D881" w14:textId="77777777" w:rsidR="00324514" w:rsidRDefault="00324514" w:rsidP="00324514">
      <w:pPr>
        <w:ind w:right="-1"/>
        <w:rPr>
          <w:sz w:val="24"/>
          <w:szCs w:val="24"/>
        </w:rPr>
      </w:pPr>
      <w:r>
        <w:rPr>
          <w:sz w:val="20"/>
          <w:szCs w:val="20"/>
        </w:rPr>
        <w:t>(контакты исполнителя)</w:t>
      </w:r>
    </w:p>
    <w:p w14:paraId="2FDC8C1B" w14:textId="77777777" w:rsidR="00324514" w:rsidRDefault="00324514" w:rsidP="00324514">
      <w:r>
        <w:br w:type="page"/>
      </w:r>
    </w:p>
    <w:p w14:paraId="3AF7A6F9" w14:textId="77777777" w:rsidR="00324514" w:rsidRDefault="00324514" w:rsidP="00324514">
      <w:pPr>
        <w:jc w:val="right"/>
      </w:pPr>
      <w:r>
        <w:lastRenderedPageBreak/>
        <w:t>Приложение № 4</w:t>
      </w:r>
    </w:p>
    <w:p w14:paraId="49CD7D04" w14:textId="77777777" w:rsidR="00324514" w:rsidRDefault="00324514" w:rsidP="00324514">
      <w:pPr>
        <w:autoSpaceDE w:val="0"/>
        <w:autoSpaceDN w:val="0"/>
        <w:rPr>
          <w:sz w:val="20"/>
          <w:szCs w:val="20"/>
        </w:rPr>
      </w:pPr>
    </w:p>
    <w:p w14:paraId="6B41E522" w14:textId="77777777" w:rsidR="00324514" w:rsidRDefault="00324514" w:rsidP="00324514">
      <w:pPr>
        <w:autoSpaceDE w:val="0"/>
        <w:autoSpaceDN w:val="0"/>
        <w:spacing w:before="60"/>
        <w:jc w:val="both"/>
        <w:rPr>
          <w:sz w:val="24"/>
          <w:szCs w:val="24"/>
        </w:rPr>
      </w:pPr>
      <w:r>
        <w:rPr>
          <w:sz w:val="24"/>
          <w:szCs w:val="24"/>
        </w:rPr>
        <w:t>Для юридических лиц</w:t>
      </w:r>
    </w:p>
    <w:tbl>
      <w:tblPr>
        <w:tblW w:w="0" w:type="auto"/>
        <w:tblInd w:w="4990" w:type="dxa"/>
        <w:tblLayout w:type="fixed"/>
        <w:tblCellMar>
          <w:left w:w="28" w:type="dxa"/>
          <w:right w:w="28" w:type="dxa"/>
        </w:tblCellMar>
        <w:tblLook w:val="04A0" w:firstRow="1" w:lastRow="0" w:firstColumn="1" w:lastColumn="0" w:noHBand="0" w:noVBand="1"/>
      </w:tblPr>
      <w:tblGrid>
        <w:gridCol w:w="1065"/>
        <w:gridCol w:w="315"/>
        <w:gridCol w:w="3893"/>
      </w:tblGrid>
      <w:tr w:rsidR="00324514" w14:paraId="5397B1DC" w14:textId="77777777" w:rsidTr="00324514">
        <w:tc>
          <w:tcPr>
            <w:tcW w:w="5273" w:type="dxa"/>
            <w:gridSpan w:val="3"/>
            <w:vAlign w:val="bottom"/>
            <w:hideMark/>
          </w:tcPr>
          <w:p w14:paraId="5A002BA8" w14:textId="77777777" w:rsidR="00324514" w:rsidRDefault="00324514">
            <w:pPr>
              <w:autoSpaceDE w:val="0"/>
              <w:autoSpaceDN w:val="0"/>
              <w:rPr>
                <w:sz w:val="24"/>
                <w:szCs w:val="24"/>
              </w:rPr>
            </w:pPr>
            <w:r>
              <w:rPr>
                <w:sz w:val="24"/>
                <w:szCs w:val="24"/>
              </w:rPr>
              <w:t>В Исполнительный комитет Зеленодольского муниципального района</w:t>
            </w:r>
          </w:p>
        </w:tc>
      </w:tr>
      <w:tr w:rsidR="00324514" w14:paraId="75BE9A78" w14:textId="77777777" w:rsidTr="00324514">
        <w:tc>
          <w:tcPr>
            <w:tcW w:w="5273" w:type="dxa"/>
            <w:gridSpan w:val="3"/>
            <w:tcBorders>
              <w:top w:val="nil"/>
              <w:left w:val="nil"/>
              <w:bottom w:val="single" w:sz="4" w:space="0" w:color="auto"/>
              <w:right w:val="nil"/>
            </w:tcBorders>
            <w:vAlign w:val="bottom"/>
          </w:tcPr>
          <w:p w14:paraId="7D8F18FD" w14:textId="77777777" w:rsidR="00324514" w:rsidRDefault="00324514">
            <w:pPr>
              <w:autoSpaceDE w:val="0"/>
              <w:autoSpaceDN w:val="0"/>
              <w:spacing w:before="60"/>
              <w:jc w:val="both"/>
              <w:rPr>
                <w:sz w:val="24"/>
                <w:szCs w:val="24"/>
              </w:rPr>
            </w:pPr>
          </w:p>
        </w:tc>
      </w:tr>
      <w:tr w:rsidR="00324514" w14:paraId="1AC8EDBE" w14:textId="77777777" w:rsidTr="00324514">
        <w:tc>
          <w:tcPr>
            <w:tcW w:w="5273" w:type="dxa"/>
            <w:gridSpan w:val="3"/>
            <w:tcBorders>
              <w:top w:val="nil"/>
              <w:left w:val="nil"/>
              <w:bottom w:val="single" w:sz="4" w:space="0" w:color="auto"/>
              <w:right w:val="nil"/>
            </w:tcBorders>
            <w:vAlign w:val="bottom"/>
          </w:tcPr>
          <w:p w14:paraId="2C38D17A" w14:textId="77777777" w:rsidR="00324514" w:rsidRDefault="00324514">
            <w:pPr>
              <w:autoSpaceDE w:val="0"/>
              <w:autoSpaceDN w:val="0"/>
              <w:spacing w:before="60"/>
              <w:jc w:val="both"/>
              <w:rPr>
                <w:sz w:val="24"/>
                <w:szCs w:val="24"/>
              </w:rPr>
            </w:pPr>
          </w:p>
        </w:tc>
      </w:tr>
      <w:tr w:rsidR="00324514" w14:paraId="1BC9D4F8" w14:textId="77777777" w:rsidTr="00324514">
        <w:tc>
          <w:tcPr>
            <w:tcW w:w="5273" w:type="dxa"/>
            <w:gridSpan w:val="3"/>
            <w:hideMark/>
          </w:tcPr>
          <w:p w14:paraId="2955633F" w14:textId="77777777" w:rsidR="00324514" w:rsidRDefault="00324514">
            <w:pPr>
              <w:autoSpaceDE w:val="0"/>
              <w:autoSpaceDN w:val="0"/>
              <w:jc w:val="center"/>
              <w:rPr>
                <w:sz w:val="19"/>
                <w:szCs w:val="19"/>
              </w:rPr>
            </w:pPr>
            <w:r>
              <w:rPr>
                <w:sz w:val="19"/>
                <w:szCs w:val="19"/>
              </w:rPr>
              <w:t>(полное наименование организации и</w:t>
            </w:r>
          </w:p>
          <w:p w14:paraId="4BCD3DD4" w14:textId="77777777" w:rsidR="00324514" w:rsidRDefault="00324514">
            <w:pPr>
              <w:autoSpaceDE w:val="0"/>
              <w:autoSpaceDN w:val="0"/>
              <w:jc w:val="center"/>
              <w:rPr>
                <w:sz w:val="19"/>
                <w:szCs w:val="19"/>
              </w:rPr>
            </w:pPr>
            <w:r>
              <w:rPr>
                <w:sz w:val="19"/>
                <w:szCs w:val="19"/>
              </w:rPr>
              <w:t xml:space="preserve"> организационно-правовой формы)</w:t>
            </w:r>
          </w:p>
        </w:tc>
      </w:tr>
      <w:tr w:rsidR="00324514" w14:paraId="655689B0" w14:textId="77777777" w:rsidTr="00324514">
        <w:tc>
          <w:tcPr>
            <w:tcW w:w="5273" w:type="dxa"/>
            <w:gridSpan w:val="3"/>
            <w:vAlign w:val="bottom"/>
            <w:hideMark/>
          </w:tcPr>
          <w:p w14:paraId="28FBF79A" w14:textId="77777777" w:rsidR="00324514" w:rsidRDefault="00324514">
            <w:pPr>
              <w:autoSpaceDE w:val="0"/>
              <w:autoSpaceDN w:val="0"/>
              <w:rPr>
                <w:sz w:val="24"/>
                <w:szCs w:val="24"/>
              </w:rPr>
            </w:pPr>
            <w:r>
              <w:rPr>
                <w:sz w:val="24"/>
                <w:szCs w:val="24"/>
              </w:rPr>
              <w:t>в лице:</w:t>
            </w:r>
          </w:p>
        </w:tc>
      </w:tr>
      <w:tr w:rsidR="00324514" w14:paraId="784CCF10" w14:textId="77777777" w:rsidTr="00324514">
        <w:tc>
          <w:tcPr>
            <w:tcW w:w="5273" w:type="dxa"/>
            <w:gridSpan w:val="3"/>
            <w:tcBorders>
              <w:top w:val="nil"/>
              <w:left w:val="nil"/>
              <w:bottom w:val="single" w:sz="4" w:space="0" w:color="auto"/>
              <w:right w:val="nil"/>
            </w:tcBorders>
            <w:vAlign w:val="bottom"/>
          </w:tcPr>
          <w:p w14:paraId="43ED0E5D" w14:textId="77777777" w:rsidR="00324514" w:rsidRDefault="00324514">
            <w:pPr>
              <w:autoSpaceDE w:val="0"/>
              <w:autoSpaceDN w:val="0"/>
              <w:spacing w:before="60"/>
              <w:jc w:val="both"/>
              <w:rPr>
                <w:sz w:val="24"/>
                <w:szCs w:val="24"/>
              </w:rPr>
            </w:pPr>
          </w:p>
        </w:tc>
      </w:tr>
      <w:tr w:rsidR="00324514" w14:paraId="50DFD7BD" w14:textId="77777777" w:rsidTr="00324514">
        <w:tc>
          <w:tcPr>
            <w:tcW w:w="5273" w:type="dxa"/>
            <w:gridSpan w:val="3"/>
            <w:tcBorders>
              <w:top w:val="nil"/>
              <w:left w:val="nil"/>
              <w:bottom w:val="single" w:sz="4" w:space="0" w:color="auto"/>
              <w:right w:val="nil"/>
            </w:tcBorders>
            <w:vAlign w:val="bottom"/>
          </w:tcPr>
          <w:p w14:paraId="35B08B61" w14:textId="77777777" w:rsidR="00324514" w:rsidRDefault="00324514">
            <w:pPr>
              <w:autoSpaceDE w:val="0"/>
              <w:autoSpaceDN w:val="0"/>
              <w:spacing w:before="60"/>
              <w:jc w:val="both"/>
              <w:rPr>
                <w:sz w:val="24"/>
                <w:szCs w:val="24"/>
              </w:rPr>
            </w:pPr>
          </w:p>
        </w:tc>
      </w:tr>
      <w:tr w:rsidR="00324514" w14:paraId="52850A02" w14:textId="77777777" w:rsidTr="00324514">
        <w:tc>
          <w:tcPr>
            <w:tcW w:w="5273" w:type="dxa"/>
            <w:gridSpan w:val="3"/>
            <w:hideMark/>
          </w:tcPr>
          <w:p w14:paraId="36643CC9" w14:textId="77777777" w:rsidR="00324514" w:rsidRDefault="00324514">
            <w:pPr>
              <w:autoSpaceDE w:val="0"/>
              <w:autoSpaceDN w:val="0"/>
              <w:jc w:val="center"/>
              <w:rPr>
                <w:sz w:val="19"/>
                <w:szCs w:val="19"/>
              </w:rPr>
            </w:pPr>
            <w:r>
              <w:rPr>
                <w:sz w:val="19"/>
                <w:szCs w:val="19"/>
              </w:rPr>
              <w:t>(ФИО руководителя или иного</w:t>
            </w:r>
          </w:p>
          <w:p w14:paraId="3E7CBDAA" w14:textId="77777777" w:rsidR="00324514" w:rsidRDefault="00324514">
            <w:pPr>
              <w:autoSpaceDE w:val="0"/>
              <w:autoSpaceDN w:val="0"/>
              <w:jc w:val="center"/>
              <w:rPr>
                <w:sz w:val="19"/>
                <w:szCs w:val="19"/>
              </w:rPr>
            </w:pPr>
            <w:r>
              <w:rPr>
                <w:sz w:val="19"/>
                <w:szCs w:val="19"/>
              </w:rPr>
              <w:t xml:space="preserve"> уполномоченного лица)</w:t>
            </w:r>
          </w:p>
        </w:tc>
      </w:tr>
      <w:tr w:rsidR="00324514" w14:paraId="0494C6E3" w14:textId="77777777" w:rsidTr="00324514">
        <w:tc>
          <w:tcPr>
            <w:tcW w:w="5273" w:type="dxa"/>
            <w:gridSpan w:val="3"/>
            <w:vAlign w:val="bottom"/>
            <w:hideMark/>
          </w:tcPr>
          <w:p w14:paraId="54DDD41B" w14:textId="77777777" w:rsidR="00324514" w:rsidRDefault="00324514">
            <w:pPr>
              <w:autoSpaceDE w:val="0"/>
              <w:autoSpaceDN w:val="0"/>
              <w:rPr>
                <w:sz w:val="24"/>
                <w:szCs w:val="24"/>
              </w:rPr>
            </w:pPr>
            <w:r>
              <w:rPr>
                <w:sz w:val="24"/>
                <w:szCs w:val="24"/>
              </w:rPr>
              <w:t>Документ, удостоверяющий личность</w:t>
            </w:r>
          </w:p>
          <w:p w14:paraId="5D1EE06E" w14:textId="77777777" w:rsidR="00324514" w:rsidRDefault="00324514">
            <w:pPr>
              <w:autoSpaceDE w:val="0"/>
              <w:autoSpaceDN w:val="0"/>
              <w:rPr>
                <w:sz w:val="24"/>
                <w:szCs w:val="24"/>
              </w:rPr>
            </w:pPr>
            <w:r>
              <w:rPr>
                <w:sz w:val="24"/>
                <w:szCs w:val="24"/>
              </w:rPr>
              <w:t>заявителя:</w:t>
            </w:r>
          </w:p>
        </w:tc>
      </w:tr>
      <w:tr w:rsidR="00324514" w14:paraId="1478F2E8" w14:textId="77777777" w:rsidTr="00324514">
        <w:tc>
          <w:tcPr>
            <w:tcW w:w="5273" w:type="dxa"/>
            <w:gridSpan w:val="3"/>
            <w:tcBorders>
              <w:top w:val="nil"/>
              <w:left w:val="nil"/>
              <w:bottom w:val="single" w:sz="4" w:space="0" w:color="auto"/>
              <w:right w:val="nil"/>
            </w:tcBorders>
            <w:vAlign w:val="bottom"/>
          </w:tcPr>
          <w:p w14:paraId="5A9EADA8" w14:textId="77777777" w:rsidR="00324514" w:rsidRDefault="00324514">
            <w:pPr>
              <w:autoSpaceDE w:val="0"/>
              <w:autoSpaceDN w:val="0"/>
              <w:spacing w:before="60"/>
              <w:jc w:val="both"/>
              <w:rPr>
                <w:sz w:val="24"/>
                <w:szCs w:val="24"/>
              </w:rPr>
            </w:pPr>
          </w:p>
        </w:tc>
      </w:tr>
      <w:tr w:rsidR="00324514" w14:paraId="72420630" w14:textId="77777777" w:rsidTr="00324514">
        <w:tc>
          <w:tcPr>
            <w:tcW w:w="5273" w:type="dxa"/>
            <w:gridSpan w:val="3"/>
            <w:hideMark/>
          </w:tcPr>
          <w:p w14:paraId="7F0B5ED5" w14:textId="77777777" w:rsidR="00324514" w:rsidRDefault="00324514">
            <w:pPr>
              <w:autoSpaceDE w:val="0"/>
              <w:autoSpaceDN w:val="0"/>
              <w:jc w:val="center"/>
              <w:rPr>
                <w:sz w:val="19"/>
                <w:szCs w:val="19"/>
              </w:rPr>
            </w:pPr>
            <w:r>
              <w:rPr>
                <w:sz w:val="19"/>
                <w:szCs w:val="19"/>
              </w:rPr>
              <w:t>(вид документа)</w:t>
            </w:r>
          </w:p>
        </w:tc>
      </w:tr>
      <w:tr w:rsidR="00324514" w14:paraId="600E5C6D" w14:textId="77777777" w:rsidTr="00324514">
        <w:tc>
          <w:tcPr>
            <w:tcW w:w="5273" w:type="dxa"/>
            <w:gridSpan w:val="3"/>
            <w:tcBorders>
              <w:top w:val="nil"/>
              <w:left w:val="nil"/>
              <w:bottom w:val="single" w:sz="4" w:space="0" w:color="auto"/>
              <w:right w:val="nil"/>
            </w:tcBorders>
            <w:vAlign w:val="bottom"/>
          </w:tcPr>
          <w:p w14:paraId="69F46688" w14:textId="77777777" w:rsidR="00324514" w:rsidRDefault="00324514">
            <w:pPr>
              <w:autoSpaceDE w:val="0"/>
              <w:autoSpaceDN w:val="0"/>
              <w:spacing w:before="60"/>
              <w:jc w:val="both"/>
              <w:rPr>
                <w:sz w:val="24"/>
                <w:szCs w:val="24"/>
              </w:rPr>
            </w:pPr>
          </w:p>
        </w:tc>
      </w:tr>
      <w:tr w:rsidR="00324514" w14:paraId="748A7658" w14:textId="77777777" w:rsidTr="00324514">
        <w:tc>
          <w:tcPr>
            <w:tcW w:w="5273" w:type="dxa"/>
            <w:gridSpan w:val="3"/>
            <w:hideMark/>
          </w:tcPr>
          <w:p w14:paraId="21FCA674" w14:textId="77777777" w:rsidR="00324514" w:rsidRDefault="00324514">
            <w:pPr>
              <w:autoSpaceDE w:val="0"/>
              <w:autoSpaceDN w:val="0"/>
              <w:jc w:val="center"/>
              <w:rPr>
                <w:sz w:val="19"/>
                <w:szCs w:val="19"/>
              </w:rPr>
            </w:pPr>
            <w:r>
              <w:rPr>
                <w:sz w:val="19"/>
                <w:szCs w:val="19"/>
              </w:rPr>
              <w:t>(серия, номер)</w:t>
            </w:r>
          </w:p>
        </w:tc>
      </w:tr>
      <w:tr w:rsidR="00324514" w14:paraId="1BADD299" w14:textId="77777777" w:rsidTr="00324514">
        <w:tc>
          <w:tcPr>
            <w:tcW w:w="5273" w:type="dxa"/>
            <w:gridSpan w:val="3"/>
            <w:tcBorders>
              <w:top w:val="nil"/>
              <w:left w:val="nil"/>
              <w:bottom w:val="single" w:sz="4" w:space="0" w:color="auto"/>
              <w:right w:val="nil"/>
            </w:tcBorders>
            <w:vAlign w:val="bottom"/>
          </w:tcPr>
          <w:p w14:paraId="7EEB15BC" w14:textId="77777777" w:rsidR="00324514" w:rsidRDefault="00324514">
            <w:pPr>
              <w:autoSpaceDE w:val="0"/>
              <w:autoSpaceDN w:val="0"/>
              <w:spacing w:before="60"/>
              <w:jc w:val="both"/>
              <w:rPr>
                <w:sz w:val="24"/>
                <w:szCs w:val="24"/>
              </w:rPr>
            </w:pPr>
          </w:p>
        </w:tc>
      </w:tr>
      <w:tr w:rsidR="00324514" w14:paraId="7F3966CE" w14:textId="77777777" w:rsidTr="00324514">
        <w:tc>
          <w:tcPr>
            <w:tcW w:w="5273" w:type="dxa"/>
            <w:gridSpan w:val="3"/>
            <w:hideMark/>
          </w:tcPr>
          <w:p w14:paraId="7674F073" w14:textId="77777777" w:rsidR="00324514" w:rsidRDefault="00324514">
            <w:pPr>
              <w:autoSpaceDE w:val="0"/>
              <w:autoSpaceDN w:val="0"/>
              <w:jc w:val="center"/>
              <w:rPr>
                <w:sz w:val="19"/>
                <w:szCs w:val="19"/>
              </w:rPr>
            </w:pPr>
            <w:r>
              <w:rPr>
                <w:sz w:val="19"/>
                <w:szCs w:val="19"/>
              </w:rPr>
              <w:t>(кем, когда выдан)</w:t>
            </w:r>
          </w:p>
        </w:tc>
      </w:tr>
      <w:tr w:rsidR="00324514" w14:paraId="6B878529" w14:textId="77777777" w:rsidTr="00324514">
        <w:tc>
          <w:tcPr>
            <w:tcW w:w="5273" w:type="dxa"/>
            <w:gridSpan w:val="3"/>
            <w:vAlign w:val="bottom"/>
            <w:hideMark/>
          </w:tcPr>
          <w:p w14:paraId="5829F6ED" w14:textId="77777777" w:rsidR="00324514" w:rsidRDefault="00324514">
            <w:pPr>
              <w:autoSpaceDE w:val="0"/>
              <w:autoSpaceDN w:val="0"/>
              <w:rPr>
                <w:sz w:val="24"/>
                <w:szCs w:val="24"/>
              </w:rPr>
            </w:pPr>
            <w:r>
              <w:rPr>
                <w:sz w:val="24"/>
                <w:szCs w:val="24"/>
              </w:rPr>
              <w:t>Сведения о государственной регистрации</w:t>
            </w:r>
          </w:p>
          <w:p w14:paraId="5CF2D94F" w14:textId="77777777" w:rsidR="00324514" w:rsidRDefault="00324514">
            <w:pPr>
              <w:autoSpaceDE w:val="0"/>
              <w:autoSpaceDN w:val="0"/>
              <w:rPr>
                <w:sz w:val="24"/>
                <w:szCs w:val="24"/>
              </w:rPr>
            </w:pPr>
            <w:r>
              <w:rPr>
                <w:sz w:val="24"/>
                <w:szCs w:val="24"/>
              </w:rPr>
              <w:t>юридического лица:</w:t>
            </w:r>
          </w:p>
        </w:tc>
      </w:tr>
      <w:tr w:rsidR="00324514" w14:paraId="7D6936D8" w14:textId="77777777" w:rsidTr="00324514">
        <w:tc>
          <w:tcPr>
            <w:tcW w:w="5273" w:type="dxa"/>
            <w:gridSpan w:val="3"/>
            <w:vAlign w:val="bottom"/>
            <w:hideMark/>
          </w:tcPr>
          <w:p w14:paraId="490C7173" w14:textId="77777777" w:rsidR="00324514" w:rsidRDefault="00324514">
            <w:pPr>
              <w:autoSpaceDE w:val="0"/>
              <w:autoSpaceDN w:val="0"/>
              <w:spacing w:before="60"/>
              <w:jc w:val="both"/>
              <w:rPr>
                <w:sz w:val="24"/>
                <w:szCs w:val="24"/>
              </w:rPr>
            </w:pPr>
            <w:r>
              <w:rPr>
                <w:sz w:val="24"/>
                <w:szCs w:val="24"/>
              </w:rPr>
              <w:t>ОГРН</w:t>
            </w:r>
          </w:p>
        </w:tc>
      </w:tr>
      <w:tr w:rsidR="00324514" w14:paraId="24150F69" w14:textId="77777777" w:rsidTr="00324514">
        <w:tc>
          <w:tcPr>
            <w:tcW w:w="5273" w:type="dxa"/>
            <w:gridSpan w:val="3"/>
            <w:tcBorders>
              <w:top w:val="nil"/>
              <w:left w:val="nil"/>
              <w:bottom w:val="single" w:sz="4" w:space="0" w:color="auto"/>
              <w:right w:val="nil"/>
            </w:tcBorders>
            <w:vAlign w:val="bottom"/>
          </w:tcPr>
          <w:p w14:paraId="4869F627" w14:textId="77777777" w:rsidR="00324514" w:rsidRDefault="00324514">
            <w:pPr>
              <w:autoSpaceDE w:val="0"/>
              <w:autoSpaceDN w:val="0"/>
              <w:spacing w:before="60"/>
              <w:jc w:val="both"/>
              <w:rPr>
                <w:sz w:val="24"/>
                <w:szCs w:val="24"/>
              </w:rPr>
            </w:pPr>
          </w:p>
        </w:tc>
      </w:tr>
      <w:tr w:rsidR="00324514" w14:paraId="407A4952" w14:textId="77777777" w:rsidTr="00324514">
        <w:tc>
          <w:tcPr>
            <w:tcW w:w="5273" w:type="dxa"/>
            <w:gridSpan w:val="3"/>
            <w:tcBorders>
              <w:top w:val="nil"/>
              <w:left w:val="nil"/>
              <w:bottom w:val="single" w:sz="4" w:space="0" w:color="auto"/>
              <w:right w:val="nil"/>
            </w:tcBorders>
            <w:vAlign w:val="bottom"/>
          </w:tcPr>
          <w:p w14:paraId="56FCEF6F" w14:textId="77777777" w:rsidR="00324514" w:rsidRDefault="00324514">
            <w:pPr>
              <w:autoSpaceDE w:val="0"/>
              <w:autoSpaceDN w:val="0"/>
              <w:spacing w:before="60"/>
              <w:jc w:val="both"/>
              <w:rPr>
                <w:sz w:val="24"/>
                <w:szCs w:val="24"/>
              </w:rPr>
            </w:pPr>
          </w:p>
        </w:tc>
      </w:tr>
      <w:tr w:rsidR="00324514" w14:paraId="0B307362" w14:textId="77777777" w:rsidTr="00324514">
        <w:tc>
          <w:tcPr>
            <w:tcW w:w="5273" w:type="dxa"/>
            <w:gridSpan w:val="3"/>
            <w:vAlign w:val="bottom"/>
            <w:hideMark/>
          </w:tcPr>
          <w:p w14:paraId="2E5B9A05" w14:textId="77777777" w:rsidR="00324514" w:rsidRDefault="00324514">
            <w:pPr>
              <w:autoSpaceDE w:val="0"/>
              <w:autoSpaceDN w:val="0"/>
              <w:spacing w:before="60"/>
              <w:jc w:val="both"/>
              <w:rPr>
                <w:sz w:val="24"/>
                <w:szCs w:val="24"/>
              </w:rPr>
            </w:pPr>
            <w:r>
              <w:rPr>
                <w:sz w:val="24"/>
                <w:szCs w:val="24"/>
              </w:rPr>
              <w:t>ИНН</w:t>
            </w:r>
          </w:p>
        </w:tc>
      </w:tr>
      <w:tr w:rsidR="00324514" w14:paraId="5F473734" w14:textId="77777777" w:rsidTr="00324514">
        <w:tc>
          <w:tcPr>
            <w:tcW w:w="5273" w:type="dxa"/>
            <w:gridSpan w:val="3"/>
            <w:tcBorders>
              <w:top w:val="nil"/>
              <w:left w:val="nil"/>
              <w:bottom w:val="single" w:sz="4" w:space="0" w:color="auto"/>
              <w:right w:val="nil"/>
            </w:tcBorders>
            <w:vAlign w:val="bottom"/>
          </w:tcPr>
          <w:p w14:paraId="5CC7279A" w14:textId="77777777" w:rsidR="00324514" w:rsidRDefault="00324514">
            <w:pPr>
              <w:autoSpaceDE w:val="0"/>
              <w:autoSpaceDN w:val="0"/>
              <w:spacing w:before="60"/>
              <w:jc w:val="both"/>
              <w:rPr>
                <w:sz w:val="24"/>
                <w:szCs w:val="24"/>
              </w:rPr>
            </w:pPr>
          </w:p>
        </w:tc>
      </w:tr>
      <w:tr w:rsidR="00324514" w14:paraId="7096574C" w14:textId="77777777" w:rsidTr="00324514">
        <w:tc>
          <w:tcPr>
            <w:tcW w:w="5273" w:type="dxa"/>
            <w:gridSpan w:val="3"/>
            <w:vAlign w:val="bottom"/>
            <w:hideMark/>
          </w:tcPr>
          <w:p w14:paraId="4A1DB42F" w14:textId="77777777" w:rsidR="00324514" w:rsidRDefault="00324514">
            <w:pPr>
              <w:autoSpaceDE w:val="0"/>
              <w:autoSpaceDN w:val="0"/>
              <w:spacing w:before="60"/>
              <w:jc w:val="both"/>
              <w:rPr>
                <w:sz w:val="24"/>
                <w:szCs w:val="24"/>
              </w:rPr>
            </w:pPr>
            <w:r>
              <w:rPr>
                <w:sz w:val="24"/>
                <w:szCs w:val="24"/>
              </w:rPr>
              <w:t>Место нахождения</w:t>
            </w:r>
          </w:p>
        </w:tc>
      </w:tr>
      <w:tr w:rsidR="00324514" w14:paraId="5D0DF9C2" w14:textId="77777777" w:rsidTr="00324514">
        <w:tc>
          <w:tcPr>
            <w:tcW w:w="5273" w:type="dxa"/>
            <w:gridSpan w:val="3"/>
            <w:tcBorders>
              <w:top w:val="nil"/>
              <w:left w:val="nil"/>
              <w:bottom w:val="single" w:sz="4" w:space="0" w:color="auto"/>
              <w:right w:val="nil"/>
            </w:tcBorders>
            <w:vAlign w:val="bottom"/>
          </w:tcPr>
          <w:p w14:paraId="529FF1D9" w14:textId="77777777" w:rsidR="00324514" w:rsidRDefault="00324514">
            <w:pPr>
              <w:autoSpaceDE w:val="0"/>
              <w:autoSpaceDN w:val="0"/>
              <w:spacing w:before="60"/>
              <w:jc w:val="both"/>
              <w:rPr>
                <w:sz w:val="24"/>
                <w:szCs w:val="24"/>
              </w:rPr>
            </w:pPr>
          </w:p>
        </w:tc>
      </w:tr>
      <w:tr w:rsidR="00324514" w14:paraId="59CA565D" w14:textId="77777777" w:rsidTr="00324514">
        <w:tc>
          <w:tcPr>
            <w:tcW w:w="5273" w:type="dxa"/>
            <w:gridSpan w:val="3"/>
            <w:tcBorders>
              <w:top w:val="nil"/>
              <w:left w:val="nil"/>
              <w:bottom w:val="single" w:sz="4" w:space="0" w:color="auto"/>
              <w:right w:val="nil"/>
            </w:tcBorders>
            <w:vAlign w:val="bottom"/>
          </w:tcPr>
          <w:p w14:paraId="7C335ED7" w14:textId="77777777" w:rsidR="00324514" w:rsidRDefault="00324514">
            <w:pPr>
              <w:autoSpaceDE w:val="0"/>
              <w:autoSpaceDN w:val="0"/>
              <w:spacing w:before="60"/>
              <w:jc w:val="both"/>
              <w:rPr>
                <w:sz w:val="24"/>
                <w:szCs w:val="24"/>
              </w:rPr>
            </w:pPr>
          </w:p>
        </w:tc>
      </w:tr>
      <w:tr w:rsidR="00324514" w14:paraId="7C24F35C" w14:textId="77777777" w:rsidTr="00324514">
        <w:tc>
          <w:tcPr>
            <w:tcW w:w="5273" w:type="dxa"/>
            <w:gridSpan w:val="3"/>
            <w:vAlign w:val="bottom"/>
            <w:hideMark/>
          </w:tcPr>
          <w:p w14:paraId="42601C28" w14:textId="77777777" w:rsidR="00324514" w:rsidRDefault="00324514">
            <w:pPr>
              <w:autoSpaceDE w:val="0"/>
              <w:autoSpaceDN w:val="0"/>
              <w:spacing w:before="60"/>
              <w:jc w:val="both"/>
              <w:rPr>
                <w:sz w:val="24"/>
                <w:szCs w:val="24"/>
              </w:rPr>
            </w:pPr>
            <w:r>
              <w:rPr>
                <w:sz w:val="24"/>
                <w:szCs w:val="24"/>
              </w:rPr>
              <w:t>Контактная информация:</w:t>
            </w:r>
          </w:p>
        </w:tc>
      </w:tr>
      <w:tr w:rsidR="00324514" w14:paraId="4FF54B4C" w14:textId="77777777" w:rsidTr="00324514">
        <w:tc>
          <w:tcPr>
            <w:tcW w:w="1380" w:type="dxa"/>
            <w:gridSpan w:val="2"/>
            <w:vAlign w:val="bottom"/>
            <w:hideMark/>
          </w:tcPr>
          <w:p w14:paraId="3098FF8B" w14:textId="77777777" w:rsidR="00324514" w:rsidRDefault="00324514">
            <w:pPr>
              <w:autoSpaceDE w:val="0"/>
              <w:autoSpaceDN w:val="0"/>
              <w:spacing w:before="60"/>
              <w:jc w:val="both"/>
              <w:rPr>
                <w:sz w:val="24"/>
                <w:szCs w:val="24"/>
              </w:rPr>
            </w:pPr>
            <w:r>
              <w:rPr>
                <w:sz w:val="24"/>
                <w:szCs w:val="24"/>
              </w:rPr>
              <w:t>номер тел. 1</w:t>
            </w:r>
          </w:p>
        </w:tc>
        <w:tc>
          <w:tcPr>
            <w:tcW w:w="3893" w:type="dxa"/>
            <w:tcBorders>
              <w:top w:val="nil"/>
              <w:left w:val="nil"/>
              <w:bottom w:val="single" w:sz="4" w:space="0" w:color="auto"/>
              <w:right w:val="nil"/>
            </w:tcBorders>
            <w:vAlign w:val="bottom"/>
          </w:tcPr>
          <w:p w14:paraId="7890395B" w14:textId="77777777" w:rsidR="00324514" w:rsidRDefault="00324514">
            <w:pPr>
              <w:autoSpaceDE w:val="0"/>
              <w:autoSpaceDN w:val="0"/>
              <w:spacing w:before="60"/>
              <w:jc w:val="both"/>
              <w:rPr>
                <w:sz w:val="24"/>
                <w:szCs w:val="24"/>
              </w:rPr>
            </w:pPr>
          </w:p>
        </w:tc>
      </w:tr>
      <w:tr w:rsidR="00324514" w14:paraId="181FED9D" w14:textId="77777777" w:rsidTr="00324514">
        <w:tc>
          <w:tcPr>
            <w:tcW w:w="1380" w:type="dxa"/>
            <w:gridSpan w:val="2"/>
            <w:vAlign w:val="bottom"/>
            <w:hideMark/>
          </w:tcPr>
          <w:p w14:paraId="10568A8A" w14:textId="77777777" w:rsidR="00324514" w:rsidRDefault="00324514">
            <w:pPr>
              <w:autoSpaceDE w:val="0"/>
              <w:autoSpaceDN w:val="0"/>
              <w:spacing w:before="60"/>
              <w:jc w:val="both"/>
              <w:rPr>
                <w:sz w:val="24"/>
                <w:szCs w:val="24"/>
              </w:rPr>
            </w:pPr>
            <w:r>
              <w:rPr>
                <w:sz w:val="24"/>
                <w:szCs w:val="24"/>
              </w:rPr>
              <w:t>номер тел. 2</w:t>
            </w:r>
          </w:p>
        </w:tc>
        <w:tc>
          <w:tcPr>
            <w:tcW w:w="3893" w:type="dxa"/>
            <w:tcBorders>
              <w:top w:val="nil"/>
              <w:left w:val="nil"/>
              <w:bottom w:val="single" w:sz="4" w:space="0" w:color="auto"/>
              <w:right w:val="nil"/>
            </w:tcBorders>
            <w:vAlign w:val="bottom"/>
          </w:tcPr>
          <w:p w14:paraId="630D8122" w14:textId="77777777" w:rsidR="00324514" w:rsidRDefault="00324514">
            <w:pPr>
              <w:autoSpaceDE w:val="0"/>
              <w:autoSpaceDN w:val="0"/>
              <w:spacing w:before="60"/>
              <w:jc w:val="both"/>
              <w:rPr>
                <w:sz w:val="24"/>
                <w:szCs w:val="24"/>
              </w:rPr>
            </w:pPr>
          </w:p>
        </w:tc>
      </w:tr>
      <w:tr w:rsidR="00324514" w14:paraId="7514C1E1" w14:textId="77777777" w:rsidTr="00324514">
        <w:tc>
          <w:tcPr>
            <w:tcW w:w="1065" w:type="dxa"/>
            <w:vAlign w:val="bottom"/>
            <w:hideMark/>
          </w:tcPr>
          <w:p w14:paraId="1BEB67F8" w14:textId="77777777" w:rsidR="00324514" w:rsidRDefault="00324514">
            <w:pPr>
              <w:autoSpaceDE w:val="0"/>
              <w:autoSpaceDN w:val="0"/>
              <w:spacing w:before="60"/>
              <w:jc w:val="both"/>
              <w:rPr>
                <w:sz w:val="24"/>
                <w:szCs w:val="24"/>
              </w:rPr>
            </w:pPr>
            <w:r>
              <w:rPr>
                <w:sz w:val="24"/>
                <w:szCs w:val="24"/>
              </w:rPr>
              <w:t>эл. почта</w:t>
            </w:r>
          </w:p>
        </w:tc>
        <w:tc>
          <w:tcPr>
            <w:tcW w:w="4208" w:type="dxa"/>
            <w:gridSpan w:val="2"/>
            <w:tcBorders>
              <w:top w:val="nil"/>
              <w:left w:val="nil"/>
              <w:bottom w:val="single" w:sz="4" w:space="0" w:color="auto"/>
              <w:right w:val="nil"/>
            </w:tcBorders>
            <w:vAlign w:val="bottom"/>
          </w:tcPr>
          <w:p w14:paraId="310056F5" w14:textId="77777777" w:rsidR="00324514" w:rsidRDefault="00324514">
            <w:pPr>
              <w:autoSpaceDE w:val="0"/>
              <w:autoSpaceDN w:val="0"/>
              <w:spacing w:before="60"/>
              <w:jc w:val="both"/>
              <w:rPr>
                <w:sz w:val="24"/>
                <w:szCs w:val="24"/>
              </w:rPr>
            </w:pPr>
          </w:p>
        </w:tc>
      </w:tr>
    </w:tbl>
    <w:p w14:paraId="385EBC84" w14:textId="77777777" w:rsidR="00324514" w:rsidRDefault="00324514" w:rsidP="00324514">
      <w:pPr>
        <w:autoSpaceDE w:val="0"/>
        <w:autoSpaceDN w:val="0"/>
        <w:spacing w:before="60"/>
        <w:jc w:val="both"/>
        <w:rPr>
          <w:sz w:val="24"/>
          <w:szCs w:val="24"/>
        </w:rPr>
      </w:pPr>
      <w:r>
        <w:rPr>
          <w:sz w:val="24"/>
          <w:szCs w:val="24"/>
        </w:rPr>
        <w:t>Для физических лиц и индивидуальных</w:t>
      </w:r>
    </w:p>
    <w:p w14:paraId="2572DD76" w14:textId="77777777" w:rsidR="00324514" w:rsidRDefault="00324514" w:rsidP="00324514">
      <w:pPr>
        <w:autoSpaceDE w:val="0"/>
        <w:autoSpaceDN w:val="0"/>
        <w:spacing w:before="60"/>
        <w:jc w:val="both"/>
        <w:rPr>
          <w:sz w:val="24"/>
          <w:szCs w:val="24"/>
        </w:rPr>
      </w:pPr>
      <w:r>
        <w:rPr>
          <w:sz w:val="24"/>
          <w:szCs w:val="24"/>
        </w:rPr>
        <w:t>предпринимателей</w:t>
      </w:r>
    </w:p>
    <w:tbl>
      <w:tblPr>
        <w:tblW w:w="5280" w:type="dxa"/>
        <w:tblInd w:w="4990" w:type="dxa"/>
        <w:tblLayout w:type="fixed"/>
        <w:tblCellMar>
          <w:left w:w="28" w:type="dxa"/>
          <w:right w:w="28" w:type="dxa"/>
        </w:tblCellMar>
        <w:tblLook w:val="04A0" w:firstRow="1" w:lastRow="0" w:firstColumn="1" w:lastColumn="0" w:noHBand="0" w:noVBand="1"/>
      </w:tblPr>
      <w:tblGrid>
        <w:gridCol w:w="1067"/>
        <w:gridCol w:w="315"/>
        <w:gridCol w:w="3898"/>
      </w:tblGrid>
      <w:tr w:rsidR="00324514" w14:paraId="101EF419" w14:textId="77777777" w:rsidTr="00324514">
        <w:tc>
          <w:tcPr>
            <w:tcW w:w="5273" w:type="dxa"/>
            <w:gridSpan w:val="3"/>
            <w:vAlign w:val="bottom"/>
            <w:hideMark/>
          </w:tcPr>
          <w:p w14:paraId="42A6B29C" w14:textId="77777777" w:rsidR="00324514" w:rsidRDefault="00324514">
            <w:pPr>
              <w:autoSpaceDE w:val="0"/>
              <w:autoSpaceDN w:val="0"/>
              <w:rPr>
                <w:sz w:val="24"/>
                <w:szCs w:val="24"/>
              </w:rPr>
            </w:pPr>
            <w:r>
              <w:rPr>
                <w:sz w:val="24"/>
                <w:szCs w:val="24"/>
              </w:rPr>
              <w:t>ФИО</w:t>
            </w:r>
          </w:p>
        </w:tc>
      </w:tr>
      <w:tr w:rsidR="00324514" w14:paraId="72BDB7FC" w14:textId="77777777" w:rsidTr="00324514">
        <w:tc>
          <w:tcPr>
            <w:tcW w:w="5273" w:type="dxa"/>
            <w:gridSpan w:val="3"/>
            <w:tcBorders>
              <w:top w:val="nil"/>
              <w:left w:val="nil"/>
              <w:bottom w:val="single" w:sz="4" w:space="0" w:color="auto"/>
              <w:right w:val="nil"/>
            </w:tcBorders>
            <w:vAlign w:val="bottom"/>
          </w:tcPr>
          <w:p w14:paraId="0E872C5E" w14:textId="77777777" w:rsidR="00324514" w:rsidRDefault="00324514">
            <w:pPr>
              <w:autoSpaceDE w:val="0"/>
              <w:autoSpaceDN w:val="0"/>
              <w:spacing w:before="60"/>
              <w:jc w:val="both"/>
              <w:rPr>
                <w:sz w:val="24"/>
                <w:szCs w:val="24"/>
              </w:rPr>
            </w:pPr>
          </w:p>
        </w:tc>
      </w:tr>
      <w:tr w:rsidR="00324514" w14:paraId="340C8F66" w14:textId="77777777" w:rsidTr="00324514">
        <w:tc>
          <w:tcPr>
            <w:tcW w:w="5273" w:type="dxa"/>
            <w:gridSpan w:val="3"/>
            <w:vAlign w:val="bottom"/>
            <w:hideMark/>
          </w:tcPr>
          <w:p w14:paraId="73483455" w14:textId="77777777" w:rsidR="00324514" w:rsidRDefault="00324514">
            <w:pPr>
              <w:autoSpaceDE w:val="0"/>
              <w:autoSpaceDN w:val="0"/>
              <w:rPr>
                <w:sz w:val="24"/>
                <w:szCs w:val="24"/>
              </w:rPr>
            </w:pPr>
            <w:r>
              <w:rPr>
                <w:sz w:val="24"/>
                <w:szCs w:val="24"/>
              </w:rPr>
              <w:t>Документ, удостоверяющий личность:</w:t>
            </w:r>
          </w:p>
        </w:tc>
      </w:tr>
      <w:tr w:rsidR="00324514" w14:paraId="756FC909" w14:textId="77777777" w:rsidTr="00324514">
        <w:tc>
          <w:tcPr>
            <w:tcW w:w="5273" w:type="dxa"/>
            <w:gridSpan w:val="3"/>
            <w:tcBorders>
              <w:top w:val="nil"/>
              <w:left w:val="nil"/>
              <w:bottom w:val="single" w:sz="4" w:space="0" w:color="auto"/>
              <w:right w:val="nil"/>
            </w:tcBorders>
            <w:vAlign w:val="bottom"/>
          </w:tcPr>
          <w:p w14:paraId="60E612E5" w14:textId="77777777" w:rsidR="00324514" w:rsidRDefault="00324514">
            <w:pPr>
              <w:autoSpaceDE w:val="0"/>
              <w:autoSpaceDN w:val="0"/>
              <w:spacing w:before="60"/>
              <w:jc w:val="both"/>
              <w:rPr>
                <w:sz w:val="24"/>
                <w:szCs w:val="24"/>
              </w:rPr>
            </w:pPr>
          </w:p>
        </w:tc>
      </w:tr>
      <w:tr w:rsidR="00324514" w14:paraId="3F99090A" w14:textId="77777777" w:rsidTr="00324514">
        <w:tc>
          <w:tcPr>
            <w:tcW w:w="5273" w:type="dxa"/>
            <w:gridSpan w:val="3"/>
            <w:hideMark/>
          </w:tcPr>
          <w:p w14:paraId="5C80430C" w14:textId="77777777" w:rsidR="00324514" w:rsidRDefault="00324514">
            <w:pPr>
              <w:autoSpaceDE w:val="0"/>
              <w:autoSpaceDN w:val="0"/>
              <w:jc w:val="center"/>
              <w:rPr>
                <w:sz w:val="19"/>
                <w:szCs w:val="19"/>
              </w:rPr>
            </w:pPr>
            <w:r>
              <w:rPr>
                <w:sz w:val="19"/>
                <w:szCs w:val="19"/>
              </w:rPr>
              <w:t>(вид документа)</w:t>
            </w:r>
          </w:p>
        </w:tc>
      </w:tr>
      <w:tr w:rsidR="00324514" w14:paraId="2F645BA5" w14:textId="77777777" w:rsidTr="00324514">
        <w:tc>
          <w:tcPr>
            <w:tcW w:w="5273" w:type="dxa"/>
            <w:gridSpan w:val="3"/>
            <w:tcBorders>
              <w:top w:val="nil"/>
              <w:left w:val="nil"/>
              <w:bottom w:val="single" w:sz="4" w:space="0" w:color="auto"/>
              <w:right w:val="nil"/>
            </w:tcBorders>
            <w:vAlign w:val="bottom"/>
          </w:tcPr>
          <w:p w14:paraId="6CFC8AC3" w14:textId="77777777" w:rsidR="00324514" w:rsidRDefault="00324514">
            <w:pPr>
              <w:autoSpaceDE w:val="0"/>
              <w:autoSpaceDN w:val="0"/>
              <w:spacing w:before="60"/>
              <w:jc w:val="both"/>
              <w:rPr>
                <w:sz w:val="24"/>
                <w:szCs w:val="24"/>
              </w:rPr>
            </w:pPr>
          </w:p>
        </w:tc>
      </w:tr>
      <w:tr w:rsidR="00324514" w14:paraId="39425682" w14:textId="77777777" w:rsidTr="00324514">
        <w:tc>
          <w:tcPr>
            <w:tcW w:w="5273" w:type="dxa"/>
            <w:gridSpan w:val="3"/>
            <w:hideMark/>
          </w:tcPr>
          <w:p w14:paraId="381C85B6" w14:textId="77777777" w:rsidR="00324514" w:rsidRDefault="00324514">
            <w:pPr>
              <w:autoSpaceDE w:val="0"/>
              <w:autoSpaceDN w:val="0"/>
              <w:jc w:val="center"/>
              <w:rPr>
                <w:sz w:val="19"/>
                <w:szCs w:val="19"/>
              </w:rPr>
            </w:pPr>
            <w:r>
              <w:rPr>
                <w:sz w:val="19"/>
                <w:szCs w:val="19"/>
              </w:rPr>
              <w:t>(серия, номер)</w:t>
            </w:r>
          </w:p>
        </w:tc>
      </w:tr>
      <w:tr w:rsidR="00324514" w14:paraId="59171AD5" w14:textId="77777777" w:rsidTr="00324514">
        <w:tc>
          <w:tcPr>
            <w:tcW w:w="5273" w:type="dxa"/>
            <w:gridSpan w:val="3"/>
            <w:tcBorders>
              <w:top w:val="nil"/>
              <w:left w:val="nil"/>
              <w:bottom w:val="single" w:sz="4" w:space="0" w:color="auto"/>
              <w:right w:val="nil"/>
            </w:tcBorders>
            <w:vAlign w:val="bottom"/>
          </w:tcPr>
          <w:p w14:paraId="40FD8654" w14:textId="77777777" w:rsidR="00324514" w:rsidRDefault="00324514">
            <w:pPr>
              <w:autoSpaceDE w:val="0"/>
              <w:autoSpaceDN w:val="0"/>
              <w:spacing w:before="60"/>
              <w:jc w:val="both"/>
              <w:rPr>
                <w:sz w:val="24"/>
                <w:szCs w:val="24"/>
              </w:rPr>
            </w:pPr>
          </w:p>
        </w:tc>
      </w:tr>
      <w:tr w:rsidR="00324514" w14:paraId="085C2077" w14:textId="77777777" w:rsidTr="00324514">
        <w:tc>
          <w:tcPr>
            <w:tcW w:w="5273" w:type="dxa"/>
            <w:gridSpan w:val="3"/>
            <w:hideMark/>
          </w:tcPr>
          <w:p w14:paraId="666D40CF" w14:textId="77777777" w:rsidR="00324514" w:rsidRDefault="00324514">
            <w:pPr>
              <w:autoSpaceDE w:val="0"/>
              <w:autoSpaceDN w:val="0"/>
              <w:jc w:val="center"/>
              <w:rPr>
                <w:sz w:val="19"/>
                <w:szCs w:val="19"/>
              </w:rPr>
            </w:pPr>
            <w:r>
              <w:rPr>
                <w:sz w:val="19"/>
                <w:szCs w:val="19"/>
              </w:rPr>
              <w:t>(кем, когда выдан)</w:t>
            </w:r>
          </w:p>
        </w:tc>
      </w:tr>
      <w:tr w:rsidR="00324514" w14:paraId="72C329A5" w14:textId="77777777" w:rsidTr="00324514">
        <w:tc>
          <w:tcPr>
            <w:tcW w:w="5273" w:type="dxa"/>
            <w:gridSpan w:val="3"/>
            <w:vAlign w:val="bottom"/>
            <w:hideMark/>
          </w:tcPr>
          <w:p w14:paraId="515631D9" w14:textId="77777777" w:rsidR="00324514" w:rsidRDefault="00324514">
            <w:pPr>
              <w:autoSpaceDE w:val="0"/>
              <w:autoSpaceDN w:val="0"/>
              <w:spacing w:before="60"/>
              <w:jc w:val="both"/>
              <w:rPr>
                <w:sz w:val="24"/>
                <w:szCs w:val="24"/>
              </w:rPr>
            </w:pPr>
            <w:r>
              <w:rPr>
                <w:sz w:val="24"/>
                <w:szCs w:val="24"/>
              </w:rPr>
              <w:t>ОРГНИП (для ИП)</w:t>
            </w:r>
          </w:p>
        </w:tc>
      </w:tr>
      <w:tr w:rsidR="00324514" w14:paraId="5836A7F2" w14:textId="77777777" w:rsidTr="00324514">
        <w:tc>
          <w:tcPr>
            <w:tcW w:w="5273" w:type="dxa"/>
            <w:gridSpan w:val="3"/>
            <w:tcBorders>
              <w:top w:val="nil"/>
              <w:left w:val="nil"/>
              <w:bottom w:val="single" w:sz="4" w:space="0" w:color="auto"/>
              <w:right w:val="nil"/>
            </w:tcBorders>
            <w:vAlign w:val="bottom"/>
          </w:tcPr>
          <w:p w14:paraId="44219AA6" w14:textId="77777777" w:rsidR="00324514" w:rsidRDefault="00324514">
            <w:pPr>
              <w:autoSpaceDE w:val="0"/>
              <w:autoSpaceDN w:val="0"/>
              <w:spacing w:before="60"/>
              <w:jc w:val="both"/>
              <w:rPr>
                <w:sz w:val="24"/>
                <w:szCs w:val="24"/>
              </w:rPr>
            </w:pPr>
          </w:p>
        </w:tc>
      </w:tr>
      <w:tr w:rsidR="00324514" w14:paraId="7F0CDD0B" w14:textId="77777777" w:rsidTr="00324514">
        <w:tc>
          <w:tcPr>
            <w:tcW w:w="5273" w:type="dxa"/>
            <w:gridSpan w:val="3"/>
            <w:vAlign w:val="bottom"/>
            <w:hideMark/>
          </w:tcPr>
          <w:p w14:paraId="43D5E05B" w14:textId="77777777" w:rsidR="00324514" w:rsidRDefault="00324514">
            <w:pPr>
              <w:autoSpaceDE w:val="0"/>
              <w:autoSpaceDN w:val="0"/>
              <w:spacing w:before="60"/>
              <w:jc w:val="both"/>
              <w:rPr>
                <w:sz w:val="24"/>
                <w:szCs w:val="24"/>
              </w:rPr>
            </w:pPr>
            <w:r>
              <w:rPr>
                <w:sz w:val="24"/>
                <w:szCs w:val="24"/>
              </w:rPr>
              <w:t>Адрес регистрации</w:t>
            </w:r>
          </w:p>
        </w:tc>
      </w:tr>
      <w:tr w:rsidR="00324514" w14:paraId="402A9F3E" w14:textId="77777777" w:rsidTr="00324514">
        <w:tc>
          <w:tcPr>
            <w:tcW w:w="5273" w:type="dxa"/>
            <w:gridSpan w:val="3"/>
            <w:tcBorders>
              <w:top w:val="nil"/>
              <w:left w:val="nil"/>
              <w:bottom w:val="single" w:sz="4" w:space="0" w:color="auto"/>
              <w:right w:val="nil"/>
            </w:tcBorders>
            <w:vAlign w:val="bottom"/>
          </w:tcPr>
          <w:p w14:paraId="2B88F4F8" w14:textId="77777777" w:rsidR="00324514" w:rsidRDefault="00324514">
            <w:pPr>
              <w:autoSpaceDE w:val="0"/>
              <w:autoSpaceDN w:val="0"/>
              <w:spacing w:before="60"/>
              <w:jc w:val="both"/>
              <w:rPr>
                <w:sz w:val="24"/>
                <w:szCs w:val="24"/>
              </w:rPr>
            </w:pPr>
          </w:p>
        </w:tc>
      </w:tr>
      <w:tr w:rsidR="00324514" w14:paraId="33B6DF36" w14:textId="77777777" w:rsidTr="00324514">
        <w:tc>
          <w:tcPr>
            <w:tcW w:w="5273" w:type="dxa"/>
            <w:gridSpan w:val="3"/>
            <w:tcBorders>
              <w:top w:val="nil"/>
              <w:left w:val="nil"/>
              <w:bottom w:val="single" w:sz="4" w:space="0" w:color="auto"/>
              <w:right w:val="nil"/>
            </w:tcBorders>
            <w:vAlign w:val="bottom"/>
          </w:tcPr>
          <w:p w14:paraId="3E2BDC80" w14:textId="77777777" w:rsidR="00324514" w:rsidRDefault="00324514">
            <w:pPr>
              <w:autoSpaceDE w:val="0"/>
              <w:autoSpaceDN w:val="0"/>
              <w:spacing w:before="60"/>
              <w:jc w:val="both"/>
              <w:rPr>
                <w:sz w:val="24"/>
                <w:szCs w:val="24"/>
              </w:rPr>
            </w:pPr>
          </w:p>
        </w:tc>
      </w:tr>
      <w:tr w:rsidR="00324514" w14:paraId="0936FB05" w14:textId="77777777" w:rsidTr="00324514">
        <w:tc>
          <w:tcPr>
            <w:tcW w:w="5273" w:type="dxa"/>
            <w:gridSpan w:val="3"/>
            <w:tcBorders>
              <w:top w:val="nil"/>
              <w:left w:val="nil"/>
              <w:bottom w:val="single" w:sz="4" w:space="0" w:color="auto"/>
              <w:right w:val="nil"/>
            </w:tcBorders>
            <w:vAlign w:val="bottom"/>
            <w:hideMark/>
          </w:tcPr>
          <w:p w14:paraId="099DE3C0" w14:textId="77777777" w:rsidR="00324514" w:rsidRDefault="00324514">
            <w:pPr>
              <w:autoSpaceDE w:val="0"/>
              <w:autoSpaceDN w:val="0"/>
              <w:spacing w:before="60"/>
              <w:jc w:val="both"/>
              <w:rPr>
                <w:sz w:val="24"/>
                <w:szCs w:val="24"/>
              </w:rPr>
            </w:pPr>
            <w:r>
              <w:rPr>
                <w:sz w:val="24"/>
                <w:szCs w:val="24"/>
              </w:rPr>
              <w:t>Представитель по доверенности или законный представитель:</w:t>
            </w:r>
          </w:p>
        </w:tc>
      </w:tr>
      <w:tr w:rsidR="00324514" w14:paraId="06338CAC" w14:textId="77777777" w:rsidTr="00324514">
        <w:tc>
          <w:tcPr>
            <w:tcW w:w="5273" w:type="dxa"/>
            <w:gridSpan w:val="3"/>
            <w:tcBorders>
              <w:top w:val="nil"/>
              <w:left w:val="nil"/>
              <w:bottom w:val="single" w:sz="4" w:space="0" w:color="auto"/>
              <w:right w:val="nil"/>
            </w:tcBorders>
            <w:vAlign w:val="bottom"/>
            <w:hideMark/>
          </w:tcPr>
          <w:p w14:paraId="1D48A01F" w14:textId="77777777" w:rsidR="00324514" w:rsidRDefault="00324514">
            <w:pPr>
              <w:autoSpaceDE w:val="0"/>
              <w:autoSpaceDN w:val="0"/>
              <w:rPr>
                <w:sz w:val="24"/>
                <w:szCs w:val="24"/>
              </w:rPr>
            </w:pPr>
            <w:r>
              <w:rPr>
                <w:sz w:val="24"/>
                <w:szCs w:val="24"/>
              </w:rPr>
              <w:t>ФИО</w:t>
            </w:r>
          </w:p>
        </w:tc>
      </w:tr>
      <w:tr w:rsidR="00324514" w14:paraId="0F8EE930" w14:textId="77777777" w:rsidTr="00324514">
        <w:tc>
          <w:tcPr>
            <w:tcW w:w="5273" w:type="dxa"/>
            <w:gridSpan w:val="3"/>
            <w:tcBorders>
              <w:top w:val="nil"/>
              <w:left w:val="nil"/>
              <w:bottom w:val="single" w:sz="4" w:space="0" w:color="auto"/>
              <w:right w:val="nil"/>
            </w:tcBorders>
            <w:vAlign w:val="bottom"/>
          </w:tcPr>
          <w:p w14:paraId="02A859EF" w14:textId="77777777" w:rsidR="00324514" w:rsidRDefault="00324514">
            <w:pPr>
              <w:autoSpaceDE w:val="0"/>
              <w:autoSpaceDN w:val="0"/>
              <w:spacing w:before="60"/>
              <w:jc w:val="both"/>
              <w:rPr>
                <w:sz w:val="24"/>
                <w:szCs w:val="24"/>
              </w:rPr>
            </w:pPr>
          </w:p>
        </w:tc>
      </w:tr>
      <w:tr w:rsidR="00324514" w14:paraId="772DCB27" w14:textId="77777777" w:rsidTr="00324514">
        <w:tc>
          <w:tcPr>
            <w:tcW w:w="5273" w:type="dxa"/>
            <w:gridSpan w:val="3"/>
            <w:tcBorders>
              <w:top w:val="nil"/>
              <w:left w:val="nil"/>
              <w:bottom w:val="single" w:sz="4" w:space="0" w:color="auto"/>
              <w:right w:val="nil"/>
            </w:tcBorders>
            <w:vAlign w:val="bottom"/>
            <w:hideMark/>
          </w:tcPr>
          <w:p w14:paraId="7894953A" w14:textId="77777777" w:rsidR="00324514" w:rsidRDefault="00324514">
            <w:pPr>
              <w:autoSpaceDE w:val="0"/>
              <w:autoSpaceDN w:val="0"/>
              <w:rPr>
                <w:sz w:val="24"/>
                <w:szCs w:val="24"/>
              </w:rPr>
            </w:pPr>
            <w:r>
              <w:rPr>
                <w:sz w:val="24"/>
                <w:szCs w:val="24"/>
              </w:rPr>
              <w:t>Документ, удостоверяющий личность:</w:t>
            </w:r>
          </w:p>
        </w:tc>
      </w:tr>
      <w:tr w:rsidR="00324514" w14:paraId="1125084D" w14:textId="77777777" w:rsidTr="00324514">
        <w:tc>
          <w:tcPr>
            <w:tcW w:w="5273" w:type="dxa"/>
            <w:gridSpan w:val="3"/>
            <w:tcBorders>
              <w:top w:val="nil"/>
              <w:left w:val="nil"/>
              <w:bottom w:val="single" w:sz="4" w:space="0" w:color="auto"/>
              <w:right w:val="nil"/>
            </w:tcBorders>
            <w:vAlign w:val="bottom"/>
          </w:tcPr>
          <w:p w14:paraId="32D78563" w14:textId="77777777" w:rsidR="00324514" w:rsidRDefault="00324514">
            <w:pPr>
              <w:autoSpaceDE w:val="0"/>
              <w:autoSpaceDN w:val="0"/>
              <w:spacing w:before="60"/>
              <w:jc w:val="both"/>
              <w:rPr>
                <w:sz w:val="24"/>
                <w:szCs w:val="24"/>
              </w:rPr>
            </w:pPr>
          </w:p>
        </w:tc>
      </w:tr>
      <w:tr w:rsidR="00324514" w14:paraId="50ADA1AE" w14:textId="77777777" w:rsidTr="00324514">
        <w:tc>
          <w:tcPr>
            <w:tcW w:w="5273" w:type="dxa"/>
            <w:gridSpan w:val="3"/>
            <w:tcBorders>
              <w:top w:val="single" w:sz="4" w:space="0" w:color="auto"/>
              <w:left w:val="nil"/>
              <w:bottom w:val="nil"/>
              <w:right w:val="nil"/>
            </w:tcBorders>
            <w:hideMark/>
          </w:tcPr>
          <w:p w14:paraId="54BC2393" w14:textId="77777777" w:rsidR="00324514" w:rsidRDefault="00324514">
            <w:pPr>
              <w:autoSpaceDE w:val="0"/>
              <w:autoSpaceDN w:val="0"/>
              <w:jc w:val="center"/>
              <w:rPr>
                <w:sz w:val="19"/>
                <w:szCs w:val="19"/>
              </w:rPr>
            </w:pPr>
            <w:r>
              <w:rPr>
                <w:sz w:val="19"/>
                <w:szCs w:val="19"/>
              </w:rPr>
              <w:t>(вид документа)</w:t>
            </w:r>
          </w:p>
        </w:tc>
      </w:tr>
      <w:tr w:rsidR="00324514" w14:paraId="6A70F9C6" w14:textId="77777777" w:rsidTr="00324514">
        <w:tc>
          <w:tcPr>
            <w:tcW w:w="5273" w:type="dxa"/>
            <w:gridSpan w:val="3"/>
            <w:tcBorders>
              <w:top w:val="nil"/>
              <w:left w:val="nil"/>
              <w:bottom w:val="single" w:sz="4" w:space="0" w:color="auto"/>
              <w:right w:val="nil"/>
            </w:tcBorders>
            <w:vAlign w:val="bottom"/>
          </w:tcPr>
          <w:p w14:paraId="302083E7" w14:textId="77777777" w:rsidR="00324514" w:rsidRDefault="00324514">
            <w:pPr>
              <w:autoSpaceDE w:val="0"/>
              <w:autoSpaceDN w:val="0"/>
              <w:spacing w:before="60"/>
              <w:jc w:val="both"/>
              <w:rPr>
                <w:sz w:val="24"/>
                <w:szCs w:val="24"/>
              </w:rPr>
            </w:pPr>
          </w:p>
        </w:tc>
      </w:tr>
      <w:tr w:rsidR="00324514" w14:paraId="10388BD0" w14:textId="77777777" w:rsidTr="00324514">
        <w:tc>
          <w:tcPr>
            <w:tcW w:w="5273" w:type="dxa"/>
            <w:gridSpan w:val="3"/>
            <w:tcBorders>
              <w:top w:val="single" w:sz="4" w:space="0" w:color="auto"/>
              <w:left w:val="nil"/>
              <w:bottom w:val="nil"/>
              <w:right w:val="nil"/>
            </w:tcBorders>
            <w:hideMark/>
          </w:tcPr>
          <w:p w14:paraId="0B2B1E5D" w14:textId="77777777" w:rsidR="00324514" w:rsidRDefault="00324514">
            <w:pPr>
              <w:autoSpaceDE w:val="0"/>
              <w:autoSpaceDN w:val="0"/>
              <w:jc w:val="center"/>
              <w:rPr>
                <w:sz w:val="19"/>
                <w:szCs w:val="19"/>
              </w:rPr>
            </w:pPr>
            <w:r>
              <w:rPr>
                <w:sz w:val="19"/>
                <w:szCs w:val="19"/>
              </w:rPr>
              <w:t>(серия, номер)</w:t>
            </w:r>
          </w:p>
        </w:tc>
      </w:tr>
      <w:tr w:rsidR="00324514" w14:paraId="2CE5D9C3" w14:textId="77777777" w:rsidTr="00324514">
        <w:tc>
          <w:tcPr>
            <w:tcW w:w="5273" w:type="dxa"/>
            <w:gridSpan w:val="3"/>
            <w:tcBorders>
              <w:top w:val="nil"/>
              <w:left w:val="nil"/>
              <w:bottom w:val="single" w:sz="4" w:space="0" w:color="auto"/>
              <w:right w:val="nil"/>
            </w:tcBorders>
            <w:vAlign w:val="bottom"/>
          </w:tcPr>
          <w:p w14:paraId="64585C9D" w14:textId="77777777" w:rsidR="00324514" w:rsidRDefault="00324514">
            <w:pPr>
              <w:autoSpaceDE w:val="0"/>
              <w:autoSpaceDN w:val="0"/>
              <w:spacing w:before="60"/>
              <w:jc w:val="both"/>
              <w:rPr>
                <w:sz w:val="24"/>
                <w:szCs w:val="24"/>
              </w:rPr>
            </w:pPr>
          </w:p>
        </w:tc>
      </w:tr>
      <w:tr w:rsidR="00324514" w14:paraId="10F2EDF2" w14:textId="77777777" w:rsidTr="00324514">
        <w:tc>
          <w:tcPr>
            <w:tcW w:w="5273" w:type="dxa"/>
            <w:gridSpan w:val="3"/>
            <w:tcBorders>
              <w:top w:val="single" w:sz="4" w:space="0" w:color="auto"/>
              <w:left w:val="nil"/>
              <w:bottom w:val="nil"/>
              <w:right w:val="nil"/>
            </w:tcBorders>
            <w:hideMark/>
          </w:tcPr>
          <w:p w14:paraId="08DFE8CE" w14:textId="77777777" w:rsidR="00324514" w:rsidRDefault="00324514">
            <w:pPr>
              <w:autoSpaceDE w:val="0"/>
              <w:autoSpaceDN w:val="0"/>
              <w:jc w:val="center"/>
              <w:rPr>
                <w:sz w:val="19"/>
                <w:szCs w:val="19"/>
              </w:rPr>
            </w:pPr>
            <w:r>
              <w:rPr>
                <w:sz w:val="19"/>
                <w:szCs w:val="19"/>
              </w:rPr>
              <w:t>(кем, когда выдан)</w:t>
            </w:r>
          </w:p>
        </w:tc>
      </w:tr>
      <w:tr w:rsidR="00324514" w14:paraId="3D6F650A" w14:textId="77777777" w:rsidTr="00324514">
        <w:tc>
          <w:tcPr>
            <w:tcW w:w="5273" w:type="dxa"/>
            <w:gridSpan w:val="3"/>
            <w:tcBorders>
              <w:top w:val="nil"/>
              <w:left w:val="nil"/>
              <w:bottom w:val="single" w:sz="4" w:space="0" w:color="auto"/>
              <w:right w:val="nil"/>
            </w:tcBorders>
            <w:vAlign w:val="bottom"/>
            <w:hideMark/>
          </w:tcPr>
          <w:p w14:paraId="529F1EDA" w14:textId="77777777" w:rsidR="00324514" w:rsidRDefault="00324514">
            <w:pPr>
              <w:autoSpaceDE w:val="0"/>
              <w:autoSpaceDN w:val="0"/>
              <w:spacing w:before="60"/>
              <w:jc w:val="both"/>
              <w:rPr>
                <w:sz w:val="24"/>
                <w:szCs w:val="24"/>
              </w:rPr>
            </w:pPr>
            <w:r>
              <w:rPr>
                <w:sz w:val="24"/>
                <w:szCs w:val="24"/>
              </w:rPr>
              <w:t>Реквизиты документа, подтверждающего полномочия:</w:t>
            </w:r>
          </w:p>
        </w:tc>
      </w:tr>
      <w:tr w:rsidR="00324514" w14:paraId="670B24AF" w14:textId="77777777" w:rsidTr="00324514">
        <w:tc>
          <w:tcPr>
            <w:tcW w:w="5273" w:type="dxa"/>
            <w:gridSpan w:val="3"/>
            <w:tcBorders>
              <w:top w:val="nil"/>
              <w:left w:val="nil"/>
              <w:bottom w:val="single" w:sz="4" w:space="0" w:color="auto"/>
              <w:right w:val="nil"/>
            </w:tcBorders>
            <w:vAlign w:val="bottom"/>
          </w:tcPr>
          <w:p w14:paraId="75841449" w14:textId="77777777" w:rsidR="00324514" w:rsidRDefault="00324514">
            <w:pPr>
              <w:autoSpaceDE w:val="0"/>
              <w:autoSpaceDN w:val="0"/>
              <w:spacing w:before="60"/>
              <w:jc w:val="both"/>
              <w:rPr>
                <w:sz w:val="24"/>
                <w:szCs w:val="24"/>
              </w:rPr>
            </w:pPr>
          </w:p>
        </w:tc>
      </w:tr>
      <w:tr w:rsidR="00324514" w14:paraId="47BAE265" w14:textId="77777777" w:rsidTr="00324514">
        <w:tc>
          <w:tcPr>
            <w:tcW w:w="5273" w:type="dxa"/>
            <w:gridSpan w:val="3"/>
            <w:tcBorders>
              <w:top w:val="nil"/>
              <w:left w:val="nil"/>
              <w:bottom w:val="single" w:sz="4" w:space="0" w:color="auto"/>
              <w:right w:val="nil"/>
            </w:tcBorders>
            <w:vAlign w:val="bottom"/>
            <w:hideMark/>
          </w:tcPr>
          <w:p w14:paraId="318B4AA1" w14:textId="77777777" w:rsidR="00324514" w:rsidRDefault="00324514">
            <w:pPr>
              <w:autoSpaceDE w:val="0"/>
              <w:autoSpaceDN w:val="0"/>
              <w:spacing w:before="60"/>
              <w:jc w:val="both"/>
              <w:rPr>
                <w:sz w:val="24"/>
                <w:szCs w:val="24"/>
              </w:rPr>
            </w:pPr>
            <w:r>
              <w:rPr>
                <w:sz w:val="24"/>
                <w:szCs w:val="24"/>
              </w:rPr>
              <w:t>Адрес регистрации</w:t>
            </w:r>
          </w:p>
        </w:tc>
      </w:tr>
      <w:tr w:rsidR="00324514" w14:paraId="07290FF9" w14:textId="77777777" w:rsidTr="00324514">
        <w:tc>
          <w:tcPr>
            <w:tcW w:w="5273" w:type="dxa"/>
            <w:gridSpan w:val="3"/>
            <w:tcBorders>
              <w:top w:val="nil"/>
              <w:left w:val="nil"/>
              <w:bottom w:val="single" w:sz="4" w:space="0" w:color="auto"/>
              <w:right w:val="nil"/>
            </w:tcBorders>
            <w:vAlign w:val="bottom"/>
          </w:tcPr>
          <w:p w14:paraId="678C29B6" w14:textId="77777777" w:rsidR="00324514" w:rsidRDefault="00324514">
            <w:pPr>
              <w:autoSpaceDE w:val="0"/>
              <w:autoSpaceDN w:val="0"/>
              <w:spacing w:before="60"/>
              <w:jc w:val="both"/>
              <w:rPr>
                <w:sz w:val="24"/>
                <w:szCs w:val="24"/>
              </w:rPr>
            </w:pPr>
          </w:p>
        </w:tc>
      </w:tr>
      <w:tr w:rsidR="00324514" w14:paraId="0BEC202B" w14:textId="77777777" w:rsidTr="00324514">
        <w:tc>
          <w:tcPr>
            <w:tcW w:w="5273" w:type="dxa"/>
            <w:gridSpan w:val="3"/>
            <w:tcBorders>
              <w:top w:val="nil"/>
              <w:left w:val="nil"/>
              <w:bottom w:val="single" w:sz="4" w:space="0" w:color="auto"/>
              <w:right w:val="nil"/>
            </w:tcBorders>
            <w:vAlign w:val="bottom"/>
          </w:tcPr>
          <w:p w14:paraId="4D5689AA" w14:textId="77777777" w:rsidR="00324514" w:rsidRDefault="00324514">
            <w:pPr>
              <w:autoSpaceDE w:val="0"/>
              <w:autoSpaceDN w:val="0"/>
              <w:spacing w:before="60"/>
              <w:jc w:val="both"/>
              <w:rPr>
                <w:sz w:val="24"/>
                <w:szCs w:val="24"/>
              </w:rPr>
            </w:pPr>
          </w:p>
        </w:tc>
      </w:tr>
      <w:tr w:rsidR="00324514" w14:paraId="594B98F5" w14:textId="77777777" w:rsidTr="00324514">
        <w:tc>
          <w:tcPr>
            <w:tcW w:w="5273" w:type="dxa"/>
            <w:gridSpan w:val="3"/>
            <w:vAlign w:val="bottom"/>
            <w:hideMark/>
          </w:tcPr>
          <w:p w14:paraId="7C9ACA30" w14:textId="77777777" w:rsidR="00324514" w:rsidRDefault="00324514">
            <w:pPr>
              <w:autoSpaceDE w:val="0"/>
              <w:autoSpaceDN w:val="0"/>
              <w:spacing w:before="60"/>
              <w:jc w:val="both"/>
              <w:rPr>
                <w:sz w:val="24"/>
                <w:szCs w:val="24"/>
              </w:rPr>
            </w:pPr>
            <w:r>
              <w:rPr>
                <w:sz w:val="24"/>
                <w:szCs w:val="24"/>
              </w:rPr>
              <w:t>Контактная информация:</w:t>
            </w:r>
          </w:p>
        </w:tc>
      </w:tr>
      <w:tr w:rsidR="00324514" w14:paraId="46E24FFB" w14:textId="77777777" w:rsidTr="00324514">
        <w:tc>
          <w:tcPr>
            <w:tcW w:w="1380" w:type="dxa"/>
            <w:gridSpan w:val="2"/>
            <w:vAlign w:val="bottom"/>
            <w:hideMark/>
          </w:tcPr>
          <w:p w14:paraId="4437E338" w14:textId="77777777" w:rsidR="00324514" w:rsidRDefault="00324514">
            <w:pPr>
              <w:autoSpaceDE w:val="0"/>
              <w:autoSpaceDN w:val="0"/>
              <w:spacing w:before="60"/>
              <w:jc w:val="both"/>
              <w:rPr>
                <w:sz w:val="24"/>
                <w:szCs w:val="24"/>
              </w:rPr>
            </w:pPr>
            <w:r>
              <w:rPr>
                <w:sz w:val="24"/>
                <w:szCs w:val="24"/>
              </w:rPr>
              <w:t>номер тел. 1</w:t>
            </w:r>
          </w:p>
        </w:tc>
        <w:tc>
          <w:tcPr>
            <w:tcW w:w="3893" w:type="dxa"/>
            <w:tcBorders>
              <w:top w:val="nil"/>
              <w:left w:val="nil"/>
              <w:bottom w:val="single" w:sz="4" w:space="0" w:color="auto"/>
              <w:right w:val="nil"/>
            </w:tcBorders>
            <w:vAlign w:val="bottom"/>
          </w:tcPr>
          <w:p w14:paraId="2F14AA9F" w14:textId="77777777" w:rsidR="00324514" w:rsidRDefault="00324514">
            <w:pPr>
              <w:autoSpaceDE w:val="0"/>
              <w:autoSpaceDN w:val="0"/>
              <w:spacing w:before="60"/>
              <w:jc w:val="both"/>
              <w:rPr>
                <w:sz w:val="24"/>
                <w:szCs w:val="24"/>
              </w:rPr>
            </w:pPr>
          </w:p>
        </w:tc>
      </w:tr>
      <w:tr w:rsidR="00324514" w14:paraId="63EB841D" w14:textId="77777777" w:rsidTr="00324514">
        <w:tc>
          <w:tcPr>
            <w:tcW w:w="1380" w:type="dxa"/>
            <w:gridSpan w:val="2"/>
            <w:vAlign w:val="bottom"/>
            <w:hideMark/>
          </w:tcPr>
          <w:p w14:paraId="73232F31" w14:textId="77777777" w:rsidR="00324514" w:rsidRDefault="00324514">
            <w:pPr>
              <w:autoSpaceDE w:val="0"/>
              <w:autoSpaceDN w:val="0"/>
              <w:spacing w:before="60"/>
              <w:jc w:val="both"/>
              <w:rPr>
                <w:sz w:val="24"/>
                <w:szCs w:val="24"/>
              </w:rPr>
            </w:pPr>
            <w:r>
              <w:rPr>
                <w:sz w:val="24"/>
                <w:szCs w:val="24"/>
              </w:rPr>
              <w:t>номер тел. 2</w:t>
            </w:r>
          </w:p>
        </w:tc>
        <w:tc>
          <w:tcPr>
            <w:tcW w:w="3893" w:type="dxa"/>
            <w:tcBorders>
              <w:top w:val="nil"/>
              <w:left w:val="nil"/>
              <w:bottom w:val="single" w:sz="4" w:space="0" w:color="auto"/>
              <w:right w:val="nil"/>
            </w:tcBorders>
            <w:vAlign w:val="bottom"/>
          </w:tcPr>
          <w:p w14:paraId="27D650EE" w14:textId="77777777" w:rsidR="00324514" w:rsidRDefault="00324514">
            <w:pPr>
              <w:autoSpaceDE w:val="0"/>
              <w:autoSpaceDN w:val="0"/>
              <w:spacing w:before="60"/>
              <w:jc w:val="both"/>
              <w:rPr>
                <w:sz w:val="24"/>
                <w:szCs w:val="24"/>
              </w:rPr>
            </w:pPr>
          </w:p>
        </w:tc>
      </w:tr>
      <w:tr w:rsidR="00324514" w14:paraId="64B69D4E" w14:textId="77777777" w:rsidTr="00324514">
        <w:tc>
          <w:tcPr>
            <w:tcW w:w="1065" w:type="dxa"/>
            <w:vAlign w:val="bottom"/>
            <w:hideMark/>
          </w:tcPr>
          <w:p w14:paraId="5D383B94" w14:textId="77777777" w:rsidR="00324514" w:rsidRDefault="00324514">
            <w:pPr>
              <w:autoSpaceDE w:val="0"/>
              <w:autoSpaceDN w:val="0"/>
              <w:spacing w:before="60"/>
              <w:jc w:val="both"/>
              <w:rPr>
                <w:sz w:val="24"/>
                <w:szCs w:val="24"/>
              </w:rPr>
            </w:pPr>
            <w:r>
              <w:rPr>
                <w:sz w:val="24"/>
                <w:szCs w:val="24"/>
              </w:rPr>
              <w:t>эл. почта</w:t>
            </w:r>
          </w:p>
        </w:tc>
        <w:tc>
          <w:tcPr>
            <w:tcW w:w="4208" w:type="dxa"/>
            <w:gridSpan w:val="2"/>
            <w:tcBorders>
              <w:top w:val="nil"/>
              <w:left w:val="nil"/>
              <w:bottom w:val="single" w:sz="4" w:space="0" w:color="auto"/>
              <w:right w:val="nil"/>
            </w:tcBorders>
            <w:vAlign w:val="bottom"/>
          </w:tcPr>
          <w:p w14:paraId="51527DF2" w14:textId="77777777" w:rsidR="00324514" w:rsidRDefault="00324514">
            <w:pPr>
              <w:autoSpaceDE w:val="0"/>
              <w:autoSpaceDN w:val="0"/>
              <w:spacing w:before="60"/>
              <w:jc w:val="both"/>
              <w:rPr>
                <w:sz w:val="24"/>
                <w:szCs w:val="24"/>
              </w:rPr>
            </w:pPr>
          </w:p>
        </w:tc>
      </w:tr>
    </w:tbl>
    <w:p w14:paraId="4CBDA4DC" w14:textId="77777777" w:rsidR="00324514" w:rsidRDefault="00324514" w:rsidP="00324514">
      <w:pPr>
        <w:spacing w:after="1" w:line="280" w:lineRule="atLeast"/>
        <w:jc w:val="center"/>
        <w:rPr>
          <w:b/>
          <w:sz w:val="26"/>
          <w:szCs w:val="26"/>
        </w:rPr>
      </w:pPr>
    </w:p>
    <w:p w14:paraId="226A5880" w14:textId="77777777" w:rsidR="00324514" w:rsidRDefault="00324514" w:rsidP="00324514">
      <w:pPr>
        <w:spacing w:after="1" w:line="280" w:lineRule="atLeast"/>
        <w:jc w:val="center"/>
        <w:rPr>
          <w:b/>
          <w:sz w:val="26"/>
          <w:szCs w:val="26"/>
        </w:rPr>
      </w:pPr>
    </w:p>
    <w:p w14:paraId="64D1F267" w14:textId="77777777" w:rsidR="00324514" w:rsidRDefault="00324514" w:rsidP="00324514">
      <w:pPr>
        <w:spacing w:after="1" w:line="280" w:lineRule="atLeast"/>
        <w:jc w:val="center"/>
        <w:rPr>
          <w:b/>
          <w:sz w:val="26"/>
          <w:szCs w:val="26"/>
        </w:rPr>
      </w:pPr>
      <w:r>
        <w:rPr>
          <w:b/>
          <w:sz w:val="26"/>
          <w:szCs w:val="26"/>
        </w:rPr>
        <w:t>ФОРМА ЗАЯВЛЕНИЯ</w:t>
      </w:r>
    </w:p>
    <w:p w14:paraId="654D3354" w14:textId="77777777" w:rsidR="00324514" w:rsidRDefault="00324514" w:rsidP="00324514">
      <w:pPr>
        <w:spacing w:after="1" w:line="280" w:lineRule="atLeast"/>
        <w:jc w:val="both"/>
        <w:rPr>
          <w:sz w:val="26"/>
          <w:szCs w:val="26"/>
        </w:rPr>
      </w:pPr>
    </w:p>
    <w:p w14:paraId="5DB71C85" w14:textId="77777777" w:rsidR="00324514" w:rsidRDefault="00324514" w:rsidP="00324514">
      <w:pPr>
        <w:ind w:firstLine="708"/>
        <w:jc w:val="both"/>
        <w:rPr>
          <w:sz w:val="26"/>
          <w:szCs w:val="26"/>
        </w:rPr>
      </w:pPr>
      <w:r>
        <w:rPr>
          <w:sz w:val="26"/>
          <w:szCs w:val="26"/>
        </w:rPr>
        <w:t xml:space="preserve">Прошу Вас выдаче разрешения на вырубку, </w:t>
      </w:r>
      <w:proofErr w:type="spellStart"/>
      <w:r>
        <w:rPr>
          <w:sz w:val="26"/>
          <w:szCs w:val="26"/>
        </w:rPr>
        <w:t>кронирование</w:t>
      </w:r>
      <w:proofErr w:type="spellEnd"/>
      <w:r>
        <w:rPr>
          <w:sz w:val="26"/>
          <w:szCs w:val="26"/>
        </w:rPr>
        <w:t>, посадку и пересадку деревьев, кустарников, снос газона зеленых насаждений в количестве</w:t>
      </w:r>
    </w:p>
    <w:p w14:paraId="54CDEF95" w14:textId="77777777" w:rsidR="00324514" w:rsidRDefault="00324514" w:rsidP="00324514">
      <w:pPr>
        <w:rPr>
          <w:sz w:val="26"/>
          <w:szCs w:val="26"/>
        </w:rPr>
      </w:pPr>
      <w:r>
        <w:rPr>
          <w:sz w:val="26"/>
          <w:szCs w:val="26"/>
        </w:rPr>
        <w:t>___________________________________________________________________________,</w:t>
      </w:r>
    </w:p>
    <w:p w14:paraId="7B6D1C17" w14:textId="77777777" w:rsidR="00324514" w:rsidRDefault="00324514" w:rsidP="00324514">
      <w:pPr>
        <w:jc w:val="center"/>
        <w:rPr>
          <w:sz w:val="20"/>
          <w:szCs w:val="20"/>
        </w:rPr>
      </w:pPr>
      <w:r>
        <w:rPr>
          <w:sz w:val="20"/>
          <w:szCs w:val="20"/>
        </w:rPr>
        <w:t>(количество зеленых насаждений)</w:t>
      </w:r>
    </w:p>
    <w:p w14:paraId="23DB8CF4" w14:textId="77777777" w:rsidR="00324514" w:rsidRDefault="00324514" w:rsidP="00324514">
      <w:pPr>
        <w:rPr>
          <w:sz w:val="26"/>
          <w:szCs w:val="26"/>
        </w:rPr>
      </w:pPr>
      <w:r>
        <w:rPr>
          <w:sz w:val="26"/>
          <w:szCs w:val="26"/>
        </w:rPr>
        <w:t xml:space="preserve">произрастающих на земельном участке </w:t>
      </w:r>
    </w:p>
    <w:p w14:paraId="38BB2403" w14:textId="77777777" w:rsidR="00324514" w:rsidRDefault="00324514" w:rsidP="00324514">
      <w:pPr>
        <w:rPr>
          <w:sz w:val="26"/>
          <w:szCs w:val="26"/>
        </w:rPr>
      </w:pPr>
      <w:r>
        <w:rPr>
          <w:sz w:val="26"/>
          <w:szCs w:val="26"/>
        </w:rPr>
        <w:t>___________________________________________________________________________,</w:t>
      </w:r>
    </w:p>
    <w:p w14:paraId="7E6169D8" w14:textId="77777777" w:rsidR="00324514" w:rsidRDefault="00324514" w:rsidP="00324514">
      <w:pPr>
        <w:jc w:val="center"/>
        <w:rPr>
          <w:sz w:val="20"/>
          <w:szCs w:val="20"/>
        </w:rPr>
      </w:pPr>
      <w:r>
        <w:rPr>
          <w:sz w:val="20"/>
          <w:szCs w:val="20"/>
        </w:rPr>
        <w:t>(адрес месторасположения земельного участка)</w:t>
      </w:r>
    </w:p>
    <w:p w14:paraId="7A266CBD" w14:textId="77777777" w:rsidR="00324514" w:rsidRDefault="00324514" w:rsidP="00324514">
      <w:pPr>
        <w:rPr>
          <w:sz w:val="26"/>
          <w:szCs w:val="26"/>
        </w:rPr>
      </w:pPr>
      <w:r>
        <w:rPr>
          <w:sz w:val="26"/>
          <w:szCs w:val="26"/>
        </w:rPr>
        <w:t xml:space="preserve">площадью </w:t>
      </w:r>
    </w:p>
    <w:p w14:paraId="2F2696CE" w14:textId="77777777" w:rsidR="00324514" w:rsidRDefault="00324514" w:rsidP="00324514">
      <w:pPr>
        <w:rPr>
          <w:sz w:val="26"/>
          <w:szCs w:val="26"/>
        </w:rPr>
      </w:pPr>
      <w:r>
        <w:rPr>
          <w:sz w:val="26"/>
          <w:szCs w:val="26"/>
        </w:rPr>
        <w:t>___________________________________________________________________________,</w:t>
      </w:r>
    </w:p>
    <w:p w14:paraId="76743852" w14:textId="77777777" w:rsidR="00324514" w:rsidRDefault="00324514" w:rsidP="00324514">
      <w:pPr>
        <w:jc w:val="center"/>
        <w:rPr>
          <w:sz w:val="20"/>
          <w:szCs w:val="20"/>
        </w:rPr>
      </w:pPr>
      <w:r>
        <w:rPr>
          <w:sz w:val="20"/>
          <w:szCs w:val="20"/>
        </w:rPr>
        <w:t>(площадь земельного участка)</w:t>
      </w:r>
    </w:p>
    <w:p w14:paraId="63A199AC" w14:textId="77777777" w:rsidR="00324514" w:rsidRDefault="00324514" w:rsidP="00324514">
      <w:pPr>
        <w:rPr>
          <w:sz w:val="26"/>
          <w:szCs w:val="26"/>
        </w:rPr>
      </w:pPr>
      <w:r>
        <w:rPr>
          <w:sz w:val="26"/>
          <w:szCs w:val="26"/>
        </w:rPr>
        <w:t xml:space="preserve">в связи с </w:t>
      </w:r>
    </w:p>
    <w:p w14:paraId="49914D4D" w14:textId="77777777" w:rsidR="00324514" w:rsidRDefault="00324514" w:rsidP="00324514">
      <w:pPr>
        <w:rPr>
          <w:sz w:val="26"/>
          <w:szCs w:val="26"/>
        </w:rPr>
      </w:pPr>
      <w:r>
        <w:rPr>
          <w:sz w:val="26"/>
          <w:szCs w:val="26"/>
        </w:rPr>
        <w:t>___________________________________________________________________________</w:t>
      </w:r>
    </w:p>
    <w:p w14:paraId="664F5970" w14:textId="77777777" w:rsidR="00324514" w:rsidRDefault="00324514" w:rsidP="00324514">
      <w:pPr>
        <w:rPr>
          <w:sz w:val="26"/>
          <w:szCs w:val="26"/>
        </w:rPr>
      </w:pPr>
      <w:r>
        <w:rPr>
          <w:sz w:val="26"/>
          <w:szCs w:val="26"/>
        </w:rPr>
        <w:t>___________________________________________________________________________</w:t>
      </w:r>
    </w:p>
    <w:p w14:paraId="0D270F0F" w14:textId="77777777" w:rsidR="00324514" w:rsidRDefault="00324514" w:rsidP="00324514">
      <w:pPr>
        <w:jc w:val="center"/>
        <w:rPr>
          <w:sz w:val="20"/>
          <w:szCs w:val="20"/>
        </w:rPr>
      </w:pPr>
      <w:r>
        <w:rPr>
          <w:sz w:val="20"/>
          <w:szCs w:val="20"/>
        </w:rPr>
        <w:lastRenderedPageBreak/>
        <w:t xml:space="preserve">(указывается основание для сноса и (или) пересадки зеленых насаждений в соответствии </w:t>
      </w:r>
    </w:p>
    <w:p w14:paraId="2E795F1C" w14:textId="77777777" w:rsidR="00324514" w:rsidRDefault="00324514" w:rsidP="00324514">
      <w:pPr>
        <w:jc w:val="center"/>
        <w:rPr>
          <w:sz w:val="20"/>
          <w:szCs w:val="20"/>
        </w:rPr>
      </w:pPr>
      <w:r>
        <w:rPr>
          <w:sz w:val="20"/>
          <w:szCs w:val="20"/>
        </w:rPr>
        <w:t>с пунктами 2.5.2 – 2.5.4 Регламента)</w:t>
      </w:r>
    </w:p>
    <w:p w14:paraId="0142728B" w14:textId="77777777" w:rsidR="00324514" w:rsidRDefault="00324514" w:rsidP="00324514">
      <w:pPr>
        <w:jc w:val="both"/>
        <w:rPr>
          <w:sz w:val="26"/>
          <w:szCs w:val="26"/>
        </w:rPr>
      </w:pPr>
    </w:p>
    <w:p w14:paraId="6D30E8E7" w14:textId="77777777" w:rsidR="00324514" w:rsidRDefault="00324514" w:rsidP="00324514">
      <w:pPr>
        <w:jc w:val="both"/>
        <w:rPr>
          <w:sz w:val="26"/>
          <w:szCs w:val="26"/>
        </w:rPr>
      </w:pPr>
      <w:r>
        <w:rPr>
          <w:sz w:val="26"/>
          <w:szCs w:val="26"/>
        </w:rPr>
        <w:t xml:space="preserve">Прошу уведомить о дате, времени и месте проведения обследования зеленых насаждений по телефону или на электронный адрес (нужное указать): </w:t>
      </w:r>
    </w:p>
    <w:p w14:paraId="0863DEC8" w14:textId="77777777" w:rsidR="00324514" w:rsidRDefault="00324514" w:rsidP="00324514">
      <w:pPr>
        <w:rPr>
          <w:sz w:val="26"/>
          <w:szCs w:val="26"/>
        </w:rPr>
      </w:pPr>
      <w:r>
        <w:rPr>
          <w:sz w:val="26"/>
          <w:szCs w:val="26"/>
        </w:rPr>
        <w:t>___________________________________________________________________________</w:t>
      </w:r>
    </w:p>
    <w:p w14:paraId="7A665D38" w14:textId="77777777" w:rsidR="00324514" w:rsidRDefault="00324514" w:rsidP="00324514">
      <w:pPr>
        <w:rPr>
          <w:sz w:val="26"/>
          <w:szCs w:val="26"/>
        </w:rPr>
      </w:pPr>
    </w:p>
    <w:tbl>
      <w:tblPr>
        <w:tblW w:w="10200" w:type="dxa"/>
        <w:tblLayout w:type="fixed"/>
        <w:tblCellMar>
          <w:top w:w="102" w:type="dxa"/>
          <w:left w:w="62" w:type="dxa"/>
          <w:bottom w:w="102" w:type="dxa"/>
          <w:right w:w="62" w:type="dxa"/>
        </w:tblCellMar>
        <w:tblLook w:val="04A0" w:firstRow="1" w:lastRow="0" w:firstColumn="1" w:lastColumn="0" w:noHBand="0" w:noVBand="1"/>
      </w:tblPr>
      <w:tblGrid>
        <w:gridCol w:w="10200"/>
      </w:tblGrid>
      <w:tr w:rsidR="00324514" w14:paraId="2CE15B8A" w14:textId="77777777" w:rsidTr="00324514">
        <w:trPr>
          <w:trHeight w:val="573"/>
        </w:trPr>
        <w:tc>
          <w:tcPr>
            <w:tcW w:w="10206" w:type="dxa"/>
            <w:hideMark/>
          </w:tcPr>
          <w:p w14:paraId="441320E2" w14:textId="77777777" w:rsidR="00324514" w:rsidRDefault="00324514">
            <w:pPr>
              <w:autoSpaceDE w:val="0"/>
              <w:autoSpaceDN w:val="0"/>
              <w:adjustRightInd w:val="0"/>
              <w:spacing w:after="120"/>
              <w:jc w:val="both"/>
              <w:rPr>
                <w:sz w:val="26"/>
                <w:szCs w:val="26"/>
              </w:rPr>
            </w:pPr>
            <w:r>
              <w:rPr>
                <w:sz w:val="26"/>
                <w:szCs w:val="26"/>
              </w:rPr>
              <w:t>Результат муниципальной услуги прошу выдать (направить) в мой адрес следующим способом:</w:t>
            </w:r>
          </w:p>
        </w:tc>
      </w:tr>
      <w:tr w:rsidR="00324514" w14:paraId="3B77732A" w14:textId="77777777" w:rsidTr="00324514">
        <w:tc>
          <w:tcPr>
            <w:tcW w:w="10206" w:type="dxa"/>
          </w:tcPr>
          <w:p w14:paraId="5C818403" w14:textId="398874B4" w:rsidR="00324514" w:rsidRDefault="00324514">
            <w:pPr>
              <w:autoSpaceDE w:val="0"/>
              <w:autoSpaceDN w:val="0"/>
              <w:adjustRightInd w:val="0"/>
              <w:spacing w:after="120"/>
              <w:jc w:val="both"/>
              <w:rPr>
                <w:sz w:val="26"/>
                <w:szCs w:val="26"/>
              </w:rPr>
            </w:pPr>
            <w:r>
              <w:rPr>
                <w:noProof/>
                <w:position w:val="-9"/>
                <w:sz w:val="26"/>
                <w:szCs w:val="26"/>
              </w:rPr>
              <w:drawing>
                <wp:inline distT="0" distB="0" distL="0" distR="0" wp14:anchorId="75CB9FCB" wp14:editId="557D0DD5">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Pr>
                <w:sz w:val="26"/>
                <w:szCs w:val="26"/>
              </w:rPr>
              <w:t xml:space="preserve"> В электронном виде в личный кабинет Портала государственных и муниципальных услуг Республики Татарстан</w:t>
            </w:r>
          </w:p>
          <w:p w14:paraId="6FB260D9" w14:textId="77777777" w:rsidR="00324514" w:rsidRDefault="00324514">
            <w:pPr>
              <w:autoSpaceDE w:val="0"/>
              <w:autoSpaceDN w:val="0"/>
              <w:adjustRightInd w:val="0"/>
              <w:spacing w:after="120"/>
              <w:jc w:val="both"/>
              <w:rPr>
                <w:sz w:val="26"/>
                <w:szCs w:val="26"/>
              </w:rPr>
            </w:pPr>
          </w:p>
          <w:p w14:paraId="293A450B" w14:textId="05C9B7B5" w:rsidR="00324514" w:rsidRDefault="00324514">
            <w:pPr>
              <w:autoSpaceDE w:val="0"/>
              <w:autoSpaceDN w:val="0"/>
              <w:adjustRightInd w:val="0"/>
              <w:spacing w:after="120"/>
              <w:jc w:val="both"/>
              <w:rPr>
                <w:sz w:val="26"/>
                <w:szCs w:val="26"/>
              </w:rPr>
            </w:pPr>
            <w:r>
              <w:rPr>
                <w:noProof/>
                <w:position w:val="-9"/>
                <w:sz w:val="26"/>
                <w:szCs w:val="26"/>
              </w:rPr>
              <w:drawing>
                <wp:inline distT="0" distB="0" distL="0" distR="0" wp14:anchorId="1FBE1BFE" wp14:editId="14B884C2">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Pr>
                <w:sz w:val="26"/>
                <w:szCs w:val="26"/>
              </w:rPr>
              <w:t xml:space="preserve"> В МФЦ</w:t>
            </w:r>
          </w:p>
        </w:tc>
      </w:tr>
    </w:tbl>
    <w:p w14:paraId="7089E6A0" w14:textId="77777777" w:rsidR="00324514" w:rsidRDefault="00324514" w:rsidP="00324514">
      <w:pPr>
        <w:rPr>
          <w:sz w:val="26"/>
          <w:szCs w:val="26"/>
        </w:rPr>
      </w:pPr>
    </w:p>
    <w:p w14:paraId="75617631" w14:textId="77777777" w:rsidR="00324514" w:rsidRDefault="00324514" w:rsidP="00324514">
      <w:pPr>
        <w:jc w:val="both"/>
        <w:rPr>
          <w:sz w:val="26"/>
          <w:szCs w:val="26"/>
        </w:rPr>
      </w:pPr>
      <w:r>
        <w:rPr>
          <w:sz w:val="26"/>
          <w:szCs w:val="26"/>
        </w:rPr>
        <w:t>О необходимости обязательного присутствия при обследовании зеленых насаждений и ознакомления с актом обследования не позднее рабочего дня, следующего за днем его проведения, а также о последствиях неявки на обследование</w:t>
      </w:r>
    </w:p>
    <w:p w14:paraId="37002F8F" w14:textId="77777777" w:rsidR="00324514" w:rsidRDefault="00324514" w:rsidP="00324514">
      <w:pPr>
        <w:rPr>
          <w:sz w:val="26"/>
          <w:szCs w:val="26"/>
        </w:rPr>
      </w:pPr>
      <w:r>
        <w:rPr>
          <w:sz w:val="26"/>
          <w:szCs w:val="26"/>
        </w:rPr>
        <w:t xml:space="preserve">осведомлен </w:t>
      </w:r>
    </w:p>
    <w:p w14:paraId="1D2D613C" w14:textId="77777777" w:rsidR="00324514" w:rsidRDefault="00324514" w:rsidP="00324514">
      <w:pPr>
        <w:rPr>
          <w:sz w:val="26"/>
          <w:szCs w:val="26"/>
        </w:rPr>
      </w:pPr>
      <w:r>
        <w:rPr>
          <w:sz w:val="26"/>
          <w:szCs w:val="26"/>
        </w:rPr>
        <w:t>____________________________________________________________________________</w:t>
      </w:r>
    </w:p>
    <w:p w14:paraId="70F7FDEE" w14:textId="77777777" w:rsidR="00324514" w:rsidRDefault="00324514" w:rsidP="00324514">
      <w:pPr>
        <w:rPr>
          <w:sz w:val="26"/>
          <w:szCs w:val="26"/>
        </w:rPr>
      </w:pPr>
      <w:r>
        <w:rPr>
          <w:sz w:val="26"/>
          <w:szCs w:val="26"/>
        </w:rPr>
        <w:t xml:space="preserve">                                  подпись</w:t>
      </w:r>
    </w:p>
    <w:p w14:paraId="74D58A12" w14:textId="77777777" w:rsidR="00324514" w:rsidRDefault="00324514" w:rsidP="00324514">
      <w:pPr>
        <w:rPr>
          <w:sz w:val="26"/>
          <w:szCs w:val="26"/>
        </w:rPr>
      </w:pPr>
      <w:r>
        <w:rPr>
          <w:sz w:val="26"/>
          <w:szCs w:val="26"/>
        </w:rPr>
        <w:t>Приложения:</w:t>
      </w:r>
    </w:p>
    <w:p w14:paraId="3F1EC30F" w14:textId="77777777" w:rsidR="00324514" w:rsidRDefault="00324514" w:rsidP="00324514">
      <w:pPr>
        <w:rPr>
          <w:sz w:val="26"/>
          <w:szCs w:val="26"/>
        </w:rPr>
      </w:pPr>
      <w:r>
        <w:rPr>
          <w:sz w:val="26"/>
          <w:szCs w:val="26"/>
        </w:rPr>
        <w:t>1. __________________________________________________________________________</w:t>
      </w:r>
    </w:p>
    <w:p w14:paraId="1A2DED4B" w14:textId="77777777" w:rsidR="00324514" w:rsidRDefault="00324514" w:rsidP="00324514">
      <w:pPr>
        <w:rPr>
          <w:sz w:val="26"/>
          <w:szCs w:val="26"/>
        </w:rPr>
      </w:pPr>
      <w:r>
        <w:rPr>
          <w:sz w:val="26"/>
          <w:szCs w:val="26"/>
        </w:rPr>
        <w:t>2. __________________________________________________________________________</w:t>
      </w:r>
    </w:p>
    <w:p w14:paraId="6EF51DBA" w14:textId="77777777" w:rsidR="00324514" w:rsidRDefault="00324514" w:rsidP="00324514">
      <w:pPr>
        <w:rPr>
          <w:sz w:val="26"/>
          <w:szCs w:val="26"/>
        </w:rPr>
      </w:pPr>
      <w:r>
        <w:rPr>
          <w:sz w:val="26"/>
          <w:szCs w:val="26"/>
        </w:rPr>
        <w:t>3. __________________________________________________________________________</w:t>
      </w:r>
    </w:p>
    <w:p w14:paraId="4C824D59" w14:textId="77777777" w:rsidR="00324514" w:rsidRDefault="00324514" w:rsidP="00324514">
      <w:pPr>
        <w:rPr>
          <w:sz w:val="26"/>
          <w:szCs w:val="26"/>
        </w:rPr>
      </w:pPr>
    </w:p>
    <w:p w14:paraId="3DDE3503" w14:textId="77777777" w:rsidR="00324514" w:rsidRDefault="00324514" w:rsidP="00324514">
      <w:pPr>
        <w:rPr>
          <w:sz w:val="26"/>
          <w:szCs w:val="26"/>
        </w:rPr>
      </w:pPr>
      <w:bookmarkStart w:id="11" w:name="Par83"/>
      <w:bookmarkStart w:id="12" w:name="Par90"/>
      <w:bookmarkEnd w:id="11"/>
      <w:bookmarkEnd w:id="12"/>
    </w:p>
    <w:tbl>
      <w:tblPr>
        <w:tblW w:w="10035" w:type="dxa"/>
        <w:tblInd w:w="28" w:type="dxa"/>
        <w:tblLayout w:type="fixed"/>
        <w:tblCellMar>
          <w:left w:w="28" w:type="dxa"/>
          <w:right w:w="28" w:type="dxa"/>
        </w:tblCellMar>
        <w:tblLook w:val="04A0" w:firstRow="1" w:lastRow="0" w:firstColumn="1" w:lastColumn="0" w:noHBand="0" w:noVBand="1"/>
      </w:tblPr>
      <w:tblGrid>
        <w:gridCol w:w="822"/>
        <w:gridCol w:w="1559"/>
        <w:gridCol w:w="2977"/>
        <w:gridCol w:w="4677"/>
      </w:tblGrid>
      <w:tr w:rsidR="00324514" w14:paraId="78098BEB" w14:textId="77777777" w:rsidTr="00324514">
        <w:tc>
          <w:tcPr>
            <w:tcW w:w="2382" w:type="dxa"/>
            <w:gridSpan w:val="2"/>
            <w:vAlign w:val="bottom"/>
            <w:hideMark/>
          </w:tcPr>
          <w:p w14:paraId="10A47A3A" w14:textId="77777777" w:rsidR="00324514" w:rsidRDefault="00324514">
            <w:pPr>
              <w:autoSpaceDE w:val="0"/>
              <w:autoSpaceDN w:val="0"/>
              <w:spacing w:before="60"/>
              <w:jc w:val="both"/>
              <w:rPr>
                <w:sz w:val="26"/>
                <w:szCs w:val="26"/>
              </w:rPr>
            </w:pPr>
            <w:r>
              <w:rPr>
                <w:sz w:val="26"/>
                <w:szCs w:val="26"/>
              </w:rPr>
              <w:t>Подпись заявителя</w:t>
            </w:r>
          </w:p>
        </w:tc>
        <w:tc>
          <w:tcPr>
            <w:tcW w:w="2977" w:type="dxa"/>
            <w:tcBorders>
              <w:top w:val="nil"/>
              <w:left w:val="nil"/>
              <w:bottom w:val="single" w:sz="4" w:space="0" w:color="auto"/>
              <w:right w:val="nil"/>
            </w:tcBorders>
            <w:vAlign w:val="bottom"/>
          </w:tcPr>
          <w:p w14:paraId="10F1B726" w14:textId="77777777" w:rsidR="00324514" w:rsidRDefault="00324514">
            <w:pPr>
              <w:autoSpaceDE w:val="0"/>
              <w:autoSpaceDN w:val="0"/>
              <w:spacing w:before="60"/>
              <w:jc w:val="both"/>
              <w:rPr>
                <w:sz w:val="26"/>
                <w:szCs w:val="26"/>
              </w:rPr>
            </w:pPr>
          </w:p>
        </w:tc>
        <w:tc>
          <w:tcPr>
            <w:tcW w:w="4677" w:type="dxa"/>
            <w:vAlign w:val="bottom"/>
          </w:tcPr>
          <w:p w14:paraId="240BE980" w14:textId="77777777" w:rsidR="00324514" w:rsidRDefault="00324514">
            <w:pPr>
              <w:autoSpaceDE w:val="0"/>
              <w:autoSpaceDN w:val="0"/>
              <w:spacing w:before="60"/>
              <w:jc w:val="both"/>
              <w:rPr>
                <w:sz w:val="26"/>
                <w:szCs w:val="26"/>
              </w:rPr>
            </w:pPr>
          </w:p>
        </w:tc>
      </w:tr>
      <w:tr w:rsidR="00324514" w14:paraId="77219D26" w14:textId="77777777" w:rsidTr="00324514">
        <w:tc>
          <w:tcPr>
            <w:tcW w:w="2382" w:type="dxa"/>
            <w:gridSpan w:val="2"/>
          </w:tcPr>
          <w:p w14:paraId="2149ADF5" w14:textId="77777777" w:rsidR="00324514" w:rsidRDefault="00324514">
            <w:pPr>
              <w:autoSpaceDE w:val="0"/>
              <w:autoSpaceDN w:val="0"/>
              <w:jc w:val="center"/>
              <w:rPr>
                <w:sz w:val="26"/>
                <w:szCs w:val="26"/>
              </w:rPr>
            </w:pPr>
          </w:p>
        </w:tc>
        <w:tc>
          <w:tcPr>
            <w:tcW w:w="2977" w:type="dxa"/>
            <w:tcBorders>
              <w:top w:val="single" w:sz="4" w:space="0" w:color="auto"/>
              <w:left w:val="nil"/>
              <w:bottom w:val="nil"/>
              <w:right w:val="nil"/>
            </w:tcBorders>
            <w:hideMark/>
          </w:tcPr>
          <w:p w14:paraId="22A365F3" w14:textId="77777777" w:rsidR="00324514" w:rsidRDefault="00324514">
            <w:pPr>
              <w:autoSpaceDE w:val="0"/>
              <w:autoSpaceDN w:val="0"/>
              <w:jc w:val="center"/>
              <w:rPr>
                <w:sz w:val="26"/>
                <w:szCs w:val="26"/>
              </w:rPr>
            </w:pPr>
            <w:r>
              <w:rPr>
                <w:sz w:val="26"/>
                <w:szCs w:val="26"/>
              </w:rPr>
              <w:t>(расшифровка подписи)</w:t>
            </w:r>
          </w:p>
        </w:tc>
        <w:tc>
          <w:tcPr>
            <w:tcW w:w="4677" w:type="dxa"/>
          </w:tcPr>
          <w:p w14:paraId="718ADBDD" w14:textId="77777777" w:rsidR="00324514" w:rsidRDefault="00324514">
            <w:pPr>
              <w:autoSpaceDE w:val="0"/>
              <w:autoSpaceDN w:val="0"/>
              <w:jc w:val="center"/>
              <w:rPr>
                <w:sz w:val="26"/>
                <w:szCs w:val="26"/>
              </w:rPr>
            </w:pPr>
          </w:p>
        </w:tc>
      </w:tr>
      <w:tr w:rsidR="00324514" w14:paraId="625B9066" w14:textId="77777777" w:rsidTr="00324514">
        <w:tc>
          <w:tcPr>
            <w:tcW w:w="823" w:type="dxa"/>
            <w:vAlign w:val="bottom"/>
            <w:hideMark/>
          </w:tcPr>
          <w:p w14:paraId="5F96C259" w14:textId="77777777" w:rsidR="00324514" w:rsidRDefault="00324514">
            <w:pPr>
              <w:autoSpaceDE w:val="0"/>
              <w:autoSpaceDN w:val="0"/>
              <w:spacing w:before="60"/>
              <w:jc w:val="both"/>
              <w:rPr>
                <w:sz w:val="26"/>
                <w:szCs w:val="26"/>
              </w:rPr>
            </w:pPr>
            <w:r>
              <w:rPr>
                <w:sz w:val="26"/>
                <w:szCs w:val="26"/>
              </w:rPr>
              <w:t>Дата</w:t>
            </w:r>
          </w:p>
        </w:tc>
        <w:tc>
          <w:tcPr>
            <w:tcW w:w="4536" w:type="dxa"/>
            <w:gridSpan w:val="2"/>
            <w:tcBorders>
              <w:top w:val="nil"/>
              <w:left w:val="nil"/>
              <w:bottom w:val="single" w:sz="4" w:space="0" w:color="auto"/>
              <w:right w:val="nil"/>
            </w:tcBorders>
            <w:vAlign w:val="bottom"/>
          </w:tcPr>
          <w:p w14:paraId="35AAC0CD" w14:textId="77777777" w:rsidR="00324514" w:rsidRDefault="00324514">
            <w:pPr>
              <w:autoSpaceDE w:val="0"/>
              <w:autoSpaceDN w:val="0"/>
              <w:spacing w:before="60"/>
              <w:jc w:val="both"/>
              <w:rPr>
                <w:sz w:val="26"/>
                <w:szCs w:val="26"/>
              </w:rPr>
            </w:pPr>
          </w:p>
        </w:tc>
        <w:tc>
          <w:tcPr>
            <w:tcW w:w="4677" w:type="dxa"/>
            <w:vAlign w:val="bottom"/>
          </w:tcPr>
          <w:p w14:paraId="72B34499" w14:textId="77777777" w:rsidR="00324514" w:rsidRDefault="00324514">
            <w:pPr>
              <w:autoSpaceDE w:val="0"/>
              <w:autoSpaceDN w:val="0"/>
              <w:spacing w:before="60"/>
              <w:jc w:val="both"/>
              <w:rPr>
                <w:sz w:val="26"/>
                <w:szCs w:val="26"/>
              </w:rPr>
            </w:pPr>
          </w:p>
        </w:tc>
      </w:tr>
    </w:tbl>
    <w:p w14:paraId="6DBF8BC4" w14:textId="77777777" w:rsidR="00324514" w:rsidRDefault="00324514" w:rsidP="00324514">
      <w:pPr>
        <w:rPr>
          <w:sz w:val="26"/>
          <w:szCs w:val="26"/>
        </w:rPr>
      </w:pPr>
    </w:p>
    <w:p w14:paraId="6861E1ED" w14:textId="77777777" w:rsidR="00324514" w:rsidRDefault="00324514" w:rsidP="00324514">
      <w:pPr>
        <w:rPr>
          <w:sz w:val="26"/>
          <w:szCs w:val="26"/>
        </w:rPr>
      </w:pPr>
    </w:p>
    <w:p w14:paraId="0E252787" w14:textId="77777777" w:rsidR="00324514" w:rsidRDefault="00324514" w:rsidP="00324514">
      <w:pPr>
        <w:rPr>
          <w:sz w:val="26"/>
          <w:szCs w:val="26"/>
        </w:rPr>
      </w:pPr>
    </w:p>
    <w:p w14:paraId="426A2522" w14:textId="77777777" w:rsidR="00324514" w:rsidRDefault="00324514" w:rsidP="00324514">
      <w:pPr>
        <w:rPr>
          <w:sz w:val="26"/>
          <w:szCs w:val="26"/>
        </w:rPr>
      </w:pPr>
    </w:p>
    <w:p w14:paraId="7D1F60F0" w14:textId="77777777" w:rsidR="00324514" w:rsidRDefault="00324514" w:rsidP="00324514">
      <w:pPr>
        <w:rPr>
          <w:sz w:val="26"/>
          <w:szCs w:val="26"/>
        </w:rPr>
      </w:pPr>
      <w:r>
        <w:rPr>
          <w:sz w:val="26"/>
          <w:szCs w:val="26"/>
        </w:rPr>
        <w:br w:type="page"/>
      </w:r>
    </w:p>
    <w:p w14:paraId="37D6E45A" w14:textId="77777777" w:rsidR="00324514" w:rsidRDefault="00324514" w:rsidP="00324514">
      <w:pPr>
        <w:autoSpaceDE w:val="0"/>
        <w:ind w:left="5670" w:right="-1" w:hanging="150"/>
        <w:jc w:val="right"/>
      </w:pPr>
      <w:r>
        <w:lastRenderedPageBreak/>
        <w:t>Приложение № 5</w:t>
      </w:r>
    </w:p>
    <w:p w14:paraId="4A0332A0" w14:textId="77777777" w:rsidR="00324514" w:rsidRDefault="00324514" w:rsidP="00324514"/>
    <w:p w14:paraId="77BA0D79" w14:textId="77777777" w:rsidR="00324514" w:rsidRDefault="00324514" w:rsidP="00324514">
      <w:pPr>
        <w:jc w:val="center"/>
      </w:pPr>
      <w:r>
        <w:t>ФОРМА</w:t>
      </w:r>
    </w:p>
    <w:p w14:paraId="37A3C3A2" w14:textId="77777777" w:rsidR="00324514" w:rsidRDefault="00324514" w:rsidP="00324514">
      <w:pPr>
        <w:jc w:val="center"/>
      </w:pPr>
      <w:proofErr w:type="spellStart"/>
      <w:r>
        <w:t>перечетной</w:t>
      </w:r>
      <w:proofErr w:type="spellEnd"/>
      <w:r>
        <w:t xml:space="preserve"> ведомости</w:t>
      </w:r>
    </w:p>
    <w:p w14:paraId="2094EE40" w14:textId="77777777" w:rsidR="00324514" w:rsidRDefault="00324514" w:rsidP="00324514">
      <w:pPr>
        <w:jc w:val="center"/>
      </w:pPr>
    </w:p>
    <w:p w14:paraId="0C84E345" w14:textId="77777777" w:rsidR="00324514" w:rsidRDefault="00324514" w:rsidP="00324514">
      <w:pPr>
        <w:rPr>
          <w:sz w:val="24"/>
          <w:szCs w:val="24"/>
        </w:rPr>
      </w:pPr>
    </w:p>
    <w:p w14:paraId="610F959F" w14:textId="77777777" w:rsidR="00324514" w:rsidRDefault="00324514" w:rsidP="00324514">
      <w:pPr>
        <w:rPr>
          <w:sz w:val="24"/>
          <w:szCs w:val="24"/>
        </w:rPr>
      </w:pPr>
      <w:proofErr w:type="spellStart"/>
      <w:r>
        <w:rPr>
          <w:sz w:val="24"/>
          <w:szCs w:val="24"/>
        </w:rPr>
        <w:t>Перечетная</w:t>
      </w:r>
      <w:proofErr w:type="spellEnd"/>
      <w:r>
        <w:rPr>
          <w:sz w:val="24"/>
          <w:szCs w:val="24"/>
        </w:rPr>
        <w:t xml:space="preserve"> ведомость деревьев и кустарников, расположенных по адресу:</w:t>
      </w:r>
    </w:p>
    <w:p w14:paraId="2DEBE083" w14:textId="77777777" w:rsidR="00324514" w:rsidRDefault="00324514" w:rsidP="00324514">
      <w:pPr>
        <w:rPr>
          <w:sz w:val="24"/>
          <w:szCs w:val="24"/>
        </w:rPr>
      </w:pPr>
      <w:r>
        <w:rPr>
          <w:sz w:val="24"/>
          <w:szCs w:val="24"/>
        </w:rPr>
        <w:t>__________________________________________________________________________________,</w:t>
      </w:r>
    </w:p>
    <w:p w14:paraId="4D10BCB5" w14:textId="77777777" w:rsidR="00324514" w:rsidRDefault="00324514" w:rsidP="00324514">
      <w:pPr>
        <w:jc w:val="center"/>
        <w:rPr>
          <w:sz w:val="20"/>
          <w:szCs w:val="20"/>
        </w:rPr>
      </w:pPr>
      <w:r>
        <w:rPr>
          <w:sz w:val="20"/>
          <w:szCs w:val="20"/>
        </w:rPr>
        <w:t>(указывается адрес (месторасположение) зеленых насаждений, кадастровый номер земельного участка)</w:t>
      </w:r>
    </w:p>
    <w:p w14:paraId="162451A9" w14:textId="77777777" w:rsidR="00324514" w:rsidRDefault="00324514" w:rsidP="00324514">
      <w:pPr>
        <w:rPr>
          <w:sz w:val="24"/>
          <w:szCs w:val="24"/>
        </w:rPr>
      </w:pPr>
    </w:p>
    <w:p w14:paraId="0A5D7513" w14:textId="77777777" w:rsidR="00324514" w:rsidRDefault="00324514" w:rsidP="00324514">
      <w:pPr>
        <w:rPr>
          <w:sz w:val="24"/>
          <w:szCs w:val="24"/>
        </w:rPr>
      </w:pPr>
      <w:r>
        <w:rPr>
          <w:sz w:val="24"/>
          <w:szCs w:val="24"/>
        </w:rPr>
        <w:t>для проведения работ _______________________________________________________________</w:t>
      </w:r>
    </w:p>
    <w:p w14:paraId="3E61019D" w14:textId="77777777" w:rsidR="00324514" w:rsidRDefault="00324514" w:rsidP="00324514">
      <w:pPr>
        <w:jc w:val="center"/>
        <w:rPr>
          <w:sz w:val="20"/>
          <w:szCs w:val="20"/>
        </w:rPr>
      </w:pPr>
      <w:r>
        <w:rPr>
          <w:sz w:val="20"/>
          <w:szCs w:val="20"/>
        </w:rPr>
        <w:t>(вид работ)</w:t>
      </w:r>
    </w:p>
    <w:p w14:paraId="2A87C837" w14:textId="77777777" w:rsidR="00324514" w:rsidRDefault="00324514" w:rsidP="00324514">
      <w:pPr>
        <w:rPr>
          <w:sz w:val="24"/>
          <w:szCs w:val="24"/>
        </w:rPr>
      </w:pPr>
      <w:r>
        <w:rPr>
          <w:sz w:val="24"/>
          <w:szCs w:val="24"/>
        </w:rPr>
        <w:t>__________________________________________________________________________________</w:t>
      </w:r>
    </w:p>
    <w:p w14:paraId="3618BA33" w14:textId="77777777" w:rsidR="00324514" w:rsidRDefault="00324514" w:rsidP="00324514">
      <w:pPr>
        <w:jc w:val="center"/>
        <w:rPr>
          <w:sz w:val="20"/>
          <w:szCs w:val="20"/>
        </w:rPr>
      </w:pPr>
      <w:r>
        <w:rPr>
          <w:sz w:val="20"/>
          <w:szCs w:val="20"/>
        </w:rPr>
        <w:t>(указывается заявитель: для юридического лица - полное наименование организации, для физического лица - Ф.И.О.)</w:t>
      </w:r>
    </w:p>
    <w:p w14:paraId="6DAC16A8" w14:textId="77777777" w:rsidR="00324514" w:rsidRDefault="00324514" w:rsidP="00324514">
      <w:pPr>
        <w:rPr>
          <w:sz w:val="24"/>
          <w:szCs w:val="24"/>
        </w:rPr>
      </w:pPr>
    </w:p>
    <w:p w14:paraId="7DEE2CF4" w14:textId="77777777" w:rsidR="00324514" w:rsidRDefault="00324514" w:rsidP="0032451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ПЕРЕЧЕТНАЯ ВЕДОМОСТЬ</w:t>
      </w:r>
    </w:p>
    <w:p w14:paraId="353F8BA5" w14:textId="77777777" w:rsidR="00324514" w:rsidRDefault="00324514" w:rsidP="0032451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ДЕРЕВЬЕВ И КУСТАРНИКОВ</w:t>
      </w:r>
    </w:p>
    <w:p w14:paraId="61DD0E48" w14:textId="77777777" w:rsidR="00324514" w:rsidRDefault="00324514" w:rsidP="00324514">
      <w:pPr>
        <w:pStyle w:val="ConsPlusNonformat"/>
        <w:jc w:val="both"/>
        <w:rPr>
          <w:rFonts w:ascii="Times New Roman" w:hAnsi="Times New Roman" w:cs="Times New Roman"/>
          <w:sz w:val="24"/>
          <w:szCs w:val="24"/>
        </w:rPr>
      </w:pPr>
    </w:p>
    <w:tbl>
      <w:tblPr>
        <w:tblW w:w="10350" w:type="dxa"/>
        <w:jc w:val="center"/>
        <w:tblLayout w:type="fixed"/>
        <w:tblCellMar>
          <w:left w:w="70" w:type="dxa"/>
          <w:right w:w="70" w:type="dxa"/>
        </w:tblCellMar>
        <w:tblLook w:val="04A0" w:firstRow="1" w:lastRow="0" w:firstColumn="1" w:lastColumn="0" w:noHBand="0" w:noVBand="1"/>
      </w:tblPr>
      <w:tblGrid>
        <w:gridCol w:w="541"/>
        <w:gridCol w:w="1755"/>
        <w:gridCol w:w="1080"/>
        <w:gridCol w:w="1080"/>
        <w:gridCol w:w="810"/>
        <w:gridCol w:w="1215"/>
        <w:gridCol w:w="2594"/>
        <w:gridCol w:w="1275"/>
      </w:tblGrid>
      <w:tr w:rsidR="00324514" w14:paraId="5AB5929C" w14:textId="77777777" w:rsidTr="00324514">
        <w:trPr>
          <w:trHeight w:val="240"/>
          <w:jc w:val="center"/>
        </w:trPr>
        <w:tc>
          <w:tcPr>
            <w:tcW w:w="540" w:type="dxa"/>
            <w:vMerge w:val="restart"/>
            <w:tcBorders>
              <w:top w:val="single" w:sz="6" w:space="0" w:color="auto"/>
              <w:left w:val="single" w:sz="6" w:space="0" w:color="auto"/>
              <w:bottom w:val="single" w:sz="6" w:space="0" w:color="auto"/>
              <w:right w:val="single" w:sz="6" w:space="0" w:color="auto"/>
            </w:tcBorders>
            <w:hideMark/>
          </w:tcPr>
          <w:p w14:paraId="7879DC16" w14:textId="77777777" w:rsidR="00324514" w:rsidRDefault="00324514">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br/>
              <w:t>п/п</w:t>
            </w:r>
          </w:p>
        </w:tc>
        <w:tc>
          <w:tcPr>
            <w:tcW w:w="1755" w:type="dxa"/>
            <w:vMerge w:val="restart"/>
            <w:tcBorders>
              <w:top w:val="single" w:sz="6" w:space="0" w:color="auto"/>
              <w:left w:val="single" w:sz="6" w:space="0" w:color="auto"/>
              <w:bottom w:val="single" w:sz="6" w:space="0" w:color="auto"/>
              <w:right w:val="single" w:sz="6" w:space="0" w:color="auto"/>
            </w:tcBorders>
            <w:hideMark/>
          </w:tcPr>
          <w:p w14:paraId="75FD2276" w14:textId="77777777" w:rsidR="00324514" w:rsidRDefault="00324514">
            <w:pPr>
              <w:pStyle w:val="ConsPlusCell"/>
              <w:jc w:val="center"/>
              <w:rPr>
                <w:rFonts w:ascii="Times New Roman" w:hAnsi="Times New Roman" w:cs="Times New Roman"/>
                <w:sz w:val="24"/>
                <w:szCs w:val="24"/>
              </w:rPr>
            </w:pPr>
            <w:r>
              <w:rPr>
                <w:rFonts w:ascii="Times New Roman" w:hAnsi="Times New Roman" w:cs="Times New Roman"/>
                <w:sz w:val="24"/>
                <w:szCs w:val="24"/>
              </w:rPr>
              <w:t>Наименование</w:t>
            </w:r>
            <w:r>
              <w:rPr>
                <w:rFonts w:ascii="Times New Roman" w:hAnsi="Times New Roman" w:cs="Times New Roman"/>
                <w:sz w:val="24"/>
                <w:szCs w:val="24"/>
              </w:rPr>
              <w:br/>
              <w:t>породы</w:t>
            </w:r>
          </w:p>
        </w:tc>
        <w:tc>
          <w:tcPr>
            <w:tcW w:w="2160" w:type="dxa"/>
            <w:gridSpan w:val="2"/>
            <w:tcBorders>
              <w:top w:val="single" w:sz="6" w:space="0" w:color="auto"/>
              <w:left w:val="single" w:sz="6" w:space="0" w:color="auto"/>
              <w:bottom w:val="single" w:sz="6" w:space="0" w:color="auto"/>
              <w:right w:val="single" w:sz="6" w:space="0" w:color="auto"/>
            </w:tcBorders>
            <w:hideMark/>
          </w:tcPr>
          <w:p w14:paraId="0B200D6B" w14:textId="77777777" w:rsidR="00324514" w:rsidRDefault="00324514">
            <w:pPr>
              <w:pStyle w:val="ConsPlusCell"/>
              <w:jc w:val="center"/>
              <w:rPr>
                <w:rFonts w:ascii="Times New Roman" w:hAnsi="Times New Roman" w:cs="Times New Roman"/>
                <w:sz w:val="24"/>
                <w:szCs w:val="24"/>
              </w:rPr>
            </w:pPr>
            <w:r>
              <w:rPr>
                <w:rFonts w:ascii="Times New Roman" w:hAnsi="Times New Roman" w:cs="Times New Roman"/>
                <w:sz w:val="24"/>
                <w:szCs w:val="24"/>
              </w:rPr>
              <w:t>Кол-во шт.</w:t>
            </w:r>
          </w:p>
        </w:tc>
        <w:tc>
          <w:tcPr>
            <w:tcW w:w="810" w:type="dxa"/>
            <w:vMerge w:val="restart"/>
            <w:tcBorders>
              <w:top w:val="single" w:sz="6" w:space="0" w:color="auto"/>
              <w:left w:val="single" w:sz="6" w:space="0" w:color="auto"/>
              <w:bottom w:val="single" w:sz="6" w:space="0" w:color="auto"/>
              <w:right w:val="single" w:sz="6" w:space="0" w:color="auto"/>
            </w:tcBorders>
            <w:hideMark/>
          </w:tcPr>
          <w:p w14:paraId="67AF81C8" w14:textId="77777777" w:rsidR="00324514" w:rsidRDefault="00324514">
            <w:pPr>
              <w:pStyle w:val="ConsPlusCell"/>
              <w:jc w:val="center"/>
              <w:rPr>
                <w:rFonts w:ascii="Times New Roman" w:hAnsi="Times New Roman" w:cs="Times New Roman"/>
                <w:sz w:val="24"/>
                <w:szCs w:val="24"/>
              </w:rPr>
            </w:pPr>
            <w:proofErr w:type="spellStart"/>
            <w:r>
              <w:rPr>
                <w:rFonts w:ascii="Times New Roman" w:hAnsi="Times New Roman" w:cs="Times New Roman"/>
                <w:sz w:val="24"/>
                <w:szCs w:val="24"/>
              </w:rPr>
              <w:t>Диа</w:t>
            </w:r>
            <w:proofErr w:type="spellEnd"/>
            <w:r>
              <w:rPr>
                <w:rFonts w:ascii="Times New Roman" w:hAnsi="Times New Roman" w:cs="Times New Roman"/>
                <w:sz w:val="24"/>
                <w:szCs w:val="24"/>
              </w:rPr>
              <w:t xml:space="preserve">- </w:t>
            </w:r>
            <w:r>
              <w:rPr>
                <w:rFonts w:ascii="Times New Roman" w:hAnsi="Times New Roman" w:cs="Times New Roman"/>
                <w:sz w:val="24"/>
                <w:szCs w:val="24"/>
              </w:rPr>
              <w:br/>
              <w:t>метр,</w:t>
            </w:r>
            <w:r>
              <w:rPr>
                <w:rFonts w:ascii="Times New Roman" w:hAnsi="Times New Roman" w:cs="Times New Roman"/>
                <w:sz w:val="24"/>
                <w:szCs w:val="24"/>
              </w:rPr>
              <w:br/>
              <w:t>см</w:t>
            </w:r>
          </w:p>
        </w:tc>
        <w:tc>
          <w:tcPr>
            <w:tcW w:w="1215" w:type="dxa"/>
            <w:vMerge w:val="restart"/>
            <w:tcBorders>
              <w:top w:val="single" w:sz="6" w:space="0" w:color="auto"/>
              <w:left w:val="single" w:sz="6" w:space="0" w:color="auto"/>
              <w:bottom w:val="single" w:sz="6" w:space="0" w:color="auto"/>
              <w:right w:val="single" w:sz="6" w:space="0" w:color="auto"/>
            </w:tcBorders>
            <w:hideMark/>
          </w:tcPr>
          <w:p w14:paraId="5312D389" w14:textId="77777777" w:rsidR="00324514" w:rsidRDefault="00324514">
            <w:pPr>
              <w:pStyle w:val="ConsPlusCell"/>
              <w:jc w:val="center"/>
              <w:rPr>
                <w:rFonts w:ascii="Times New Roman" w:hAnsi="Times New Roman" w:cs="Times New Roman"/>
                <w:sz w:val="24"/>
                <w:szCs w:val="24"/>
              </w:rPr>
            </w:pPr>
            <w:proofErr w:type="spellStart"/>
            <w:r>
              <w:rPr>
                <w:rFonts w:ascii="Times New Roman" w:hAnsi="Times New Roman" w:cs="Times New Roman"/>
                <w:sz w:val="24"/>
                <w:szCs w:val="24"/>
              </w:rPr>
              <w:t>Характе</w:t>
            </w:r>
            <w:proofErr w:type="spellEnd"/>
            <w:r>
              <w:rPr>
                <w:rFonts w:ascii="Times New Roman" w:hAnsi="Times New Roman" w:cs="Times New Roman"/>
                <w:sz w:val="24"/>
                <w:szCs w:val="24"/>
              </w:rPr>
              <w:t>-</w:t>
            </w:r>
            <w:r>
              <w:rPr>
                <w:rFonts w:ascii="Times New Roman" w:hAnsi="Times New Roman" w:cs="Times New Roman"/>
                <w:sz w:val="24"/>
                <w:szCs w:val="24"/>
              </w:rPr>
              <w:br/>
            </w:r>
            <w:proofErr w:type="spellStart"/>
            <w:r>
              <w:rPr>
                <w:rFonts w:ascii="Times New Roman" w:hAnsi="Times New Roman" w:cs="Times New Roman"/>
                <w:sz w:val="24"/>
                <w:szCs w:val="24"/>
              </w:rPr>
              <w:t>ристика</w:t>
            </w:r>
            <w:proofErr w:type="spellEnd"/>
            <w:r>
              <w:rPr>
                <w:rFonts w:ascii="Times New Roman" w:hAnsi="Times New Roman" w:cs="Times New Roman"/>
                <w:sz w:val="24"/>
                <w:szCs w:val="24"/>
              </w:rPr>
              <w:t xml:space="preserve"> </w:t>
            </w:r>
            <w:r>
              <w:rPr>
                <w:rFonts w:ascii="Times New Roman" w:hAnsi="Times New Roman" w:cs="Times New Roman"/>
                <w:sz w:val="24"/>
                <w:szCs w:val="24"/>
              </w:rPr>
              <w:br/>
              <w:t xml:space="preserve">состоя- </w:t>
            </w:r>
            <w:r>
              <w:rPr>
                <w:rFonts w:ascii="Times New Roman" w:hAnsi="Times New Roman" w:cs="Times New Roman"/>
                <w:sz w:val="24"/>
                <w:szCs w:val="24"/>
              </w:rPr>
              <w:br/>
            </w:r>
            <w:proofErr w:type="spellStart"/>
            <w:r>
              <w:rPr>
                <w:rFonts w:ascii="Times New Roman" w:hAnsi="Times New Roman" w:cs="Times New Roman"/>
                <w:sz w:val="24"/>
                <w:szCs w:val="24"/>
              </w:rPr>
              <w:t>ния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зе</w:t>
            </w:r>
            <w:proofErr w:type="spellEnd"/>
            <w:r>
              <w:rPr>
                <w:rFonts w:ascii="Times New Roman" w:hAnsi="Times New Roman" w:cs="Times New Roman"/>
                <w:sz w:val="24"/>
                <w:szCs w:val="24"/>
              </w:rPr>
              <w:t>-</w:t>
            </w:r>
            <w:r>
              <w:rPr>
                <w:rFonts w:ascii="Times New Roman" w:hAnsi="Times New Roman" w:cs="Times New Roman"/>
                <w:sz w:val="24"/>
                <w:szCs w:val="24"/>
              </w:rPr>
              <w:br/>
            </w:r>
            <w:proofErr w:type="spellStart"/>
            <w:r>
              <w:rPr>
                <w:rFonts w:ascii="Times New Roman" w:hAnsi="Times New Roman" w:cs="Times New Roman"/>
                <w:sz w:val="24"/>
                <w:szCs w:val="24"/>
              </w:rPr>
              <w:t>леных</w:t>
            </w:r>
            <w:proofErr w:type="spellEnd"/>
            <w:r>
              <w:rPr>
                <w:rFonts w:ascii="Times New Roman" w:hAnsi="Times New Roman" w:cs="Times New Roman"/>
                <w:sz w:val="24"/>
                <w:szCs w:val="24"/>
              </w:rPr>
              <w:t xml:space="preserve">   </w:t>
            </w:r>
            <w:r>
              <w:rPr>
                <w:rFonts w:ascii="Times New Roman" w:hAnsi="Times New Roman" w:cs="Times New Roman"/>
                <w:sz w:val="24"/>
                <w:szCs w:val="24"/>
              </w:rPr>
              <w:br/>
            </w:r>
            <w:proofErr w:type="spellStart"/>
            <w:r>
              <w:rPr>
                <w:rFonts w:ascii="Times New Roman" w:hAnsi="Times New Roman" w:cs="Times New Roman"/>
                <w:sz w:val="24"/>
                <w:szCs w:val="24"/>
              </w:rPr>
              <w:t>насажде</w:t>
            </w:r>
            <w:proofErr w:type="spellEnd"/>
            <w:r>
              <w:rPr>
                <w:rFonts w:ascii="Times New Roman" w:hAnsi="Times New Roman" w:cs="Times New Roman"/>
                <w:sz w:val="24"/>
                <w:szCs w:val="24"/>
              </w:rPr>
              <w:t>-</w:t>
            </w:r>
            <w:r>
              <w:rPr>
                <w:rFonts w:ascii="Times New Roman" w:hAnsi="Times New Roman" w:cs="Times New Roman"/>
                <w:sz w:val="24"/>
                <w:szCs w:val="24"/>
              </w:rPr>
              <w:br/>
            </w:r>
            <w:proofErr w:type="spellStart"/>
            <w:r>
              <w:rPr>
                <w:rFonts w:ascii="Times New Roman" w:hAnsi="Times New Roman" w:cs="Times New Roman"/>
                <w:sz w:val="24"/>
                <w:szCs w:val="24"/>
              </w:rPr>
              <w:t>ний</w:t>
            </w:r>
            <w:proofErr w:type="spellEnd"/>
          </w:p>
        </w:tc>
        <w:tc>
          <w:tcPr>
            <w:tcW w:w="2593" w:type="dxa"/>
            <w:vMerge w:val="restart"/>
            <w:tcBorders>
              <w:top w:val="single" w:sz="6" w:space="0" w:color="auto"/>
              <w:left w:val="single" w:sz="6" w:space="0" w:color="auto"/>
              <w:bottom w:val="single" w:sz="6" w:space="0" w:color="auto"/>
              <w:right w:val="single" w:sz="6" w:space="0" w:color="auto"/>
            </w:tcBorders>
            <w:hideMark/>
          </w:tcPr>
          <w:p w14:paraId="144A0E9B" w14:textId="77777777" w:rsidR="00324514" w:rsidRDefault="00324514">
            <w:pPr>
              <w:pStyle w:val="ConsPlusCell"/>
              <w:jc w:val="center"/>
              <w:rPr>
                <w:rFonts w:ascii="Times New Roman" w:hAnsi="Times New Roman" w:cs="Times New Roman"/>
                <w:sz w:val="24"/>
                <w:szCs w:val="24"/>
              </w:rPr>
            </w:pPr>
            <w:r>
              <w:rPr>
                <w:rFonts w:ascii="Times New Roman" w:hAnsi="Times New Roman" w:cs="Times New Roman"/>
                <w:sz w:val="24"/>
                <w:szCs w:val="24"/>
              </w:rPr>
              <w:t>Заключение</w:t>
            </w:r>
          </w:p>
        </w:tc>
        <w:tc>
          <w:tcPr>
            <w:tcW w:w="1275" w:type="dxa"/>
            <w:vMerge w:val="restart"/>
            <w:tcBorders>
              <w:top w:val="single" w:sz="6" w:space="0" w:color="auto"/>
              <w:left w:val="single" w:sz="6" w:space="0" w:color="auto"/>
              <w:bottom w:val="single" w:sz="6" w:space="0" w:color="auto"/>
              <w:right w:val="single" w:sz="6" w:space="0" w:color="auto"/>
            </w:tcBorders>
            <w:hideMark/>
          </w:tcPr>
          <w:p w14:paraId="781F0FFF" w14:textId="77777777" w:rsidR="00324514" w:rsidRDefault="00324514">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Стоимость </w:t>
            </w:r>
            <w:r>
              <w:rPr>
                <w:rFonts w:ascii="Times New Roman" w:hAnsi="Times New Roman" w:cs="Times New Roman"/>
                <w:sz w:val="24"/>
                <w:szCs w:val="24"/>
              </w:rPr>
              <w:br/>
              <w:t xml:space="preserve">сносимых  </w:t>
            </w:r>
            <w:r>
              <w:rPr>
                <w:rFonts w:ascii="Times New Roman" w:hAnsi="Times New Roman" w:cs="Times New Roman"/>
                <w:sz w:val="24"/>
                <w:szCs w:val="24"/>
              </w:rPr>
              <w:br/>
              <w:t xml:space="preserve">зеленых   </w:t>
            </w:r>
            <w:r>
              <w:rPr>
                <w:rFonts w:ascii="Times New Roman" w:hAnsi="Times New Roman" w:cs="Times New Roman"/>
                <w:sz w:val="24"/>
                <w:szCs w:val="24"/>
              </w:rPr>
              <w:br/>
              <w:t>насаждений</w:t>
            </w:r>
          </w:p>
        </w:tc>
      </w:tr>
      <w:tr w:rsidR="00324514" w14:paraId="60FC715A" w14:textId="77777777" w:rsidTr="00324514">
        <w:trPr>
          <w:trHeight w:val="720"/>
          <w:jc w:val="center"/>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02C656F3" w14:textId="77777777" w:rsidR="00324514" w:rsidRDefault="00324514">
            <w:pPr>
              <w:rPr>
                <w:sz w:val="24"/>
                <w:szCs w:val="24"/>
              </w:rPr>
            </w:pPr>
          </w:p>
        </w:tc>
        <w:tc>
          <w:tcPr>
            <w:tcW w:w="1755" w:type="dxa"/>
            <w:vMerge/>
            <w:tcBorders>
              <w:top w:val="single" w:sz="6" w:space="0" w:color="auto"/>
              <w:left w:val="single" w:sz="6" w:space="0" w:color="auto"/>
              <w:bottom w:val="single" w:sz="6" w:space="0" w:color="auto"/>
              <w:right w:val="single" w:sz="6" w:space="0" w:color="auto"/>
            </w:tcBorders>
            <w:vAlign w:val="center"/>
            <w:hideMark/>
          </w:tcPr>
          <w:p w14:paraId="0E024773" w14:textId="77777777" w:rsidR="00324514" w:rsidRDefault="00324514">
            <w:pPr>
              <w:rPr>
                <w:sz w:val="24"/>
                <w:szCs w:val="24"/>
              </w:rPr>
            </w:pPr>
          </w:p>
        </w:tc>
        <w:tc>
          <w:tcPr>
            <w:tcW w:w="1080" w:type="dxa"/>
            <w:tcBorders>
              <w:top w:val="single" w:sz="6" w:space="0" w:color="auto"/>
              <w:left w:val="single" w:sz="6" w:space="0" w:color="auto"/>
              <w:bottom w:val="single" w:sz="6" w:space="0" w:color="auto"/>
              <w:right w:val="single" w:sz="6" w:space="0" w:color="auto"/>
            </w:tcBorders>
            <w:hideMark/>
          </w:tcPr>
          <w:p w14:paraId="087BCFD7" w14:textId="77777777" w:rsidR="00324514" w:rsidRDefault="00324514">
            <w:pPr>
              <w:pStyle w:val="ConsPlusCell"/>
              <w:rPr>
                <w:rFonts w:ascii="Times New Roman" w:hAnsi="Times New Roman" w:cs="Times New Roman"/>
                <w:sz w:val="24"/>
                <w:szCs w:val="24"/>
              </w:rPr>
            </w:pPr>
            <w:proofErr w:type="spellStart"/>
            <w:r>
              <w:rPr>
                <w:rFonts w:ascii="Times New Roman" w:hAnsi="Times New Roman" w:cs="Times New Roman"/>
                <w:sz w:val="24"/>
                <w:szCs w:val="24"/>
              </w:rPr>
              <w:t>кустар</w:t>
            </w:r>
            <w:proofErr w:type="spellEnd"/>
            <w:r>
              <w:rPr>
                <w:rFonts w:ascii="Times New Roman" w:hAnsi="Times New Roman" w:cs="Times New Roman"/>
                <w:sz w:val="24"/>
                <w:szCs w:val="24"/>
              </w:rPr>
              <w:t>-</w:t>
            </w:r>
            <w:r>
              <w:rPr>
                <w:rFonts w:ascii="Times New Roman" w:hAnsi="Times New Roman" w:cs="Times New Roman"/>
                <w:sz w:val="24"/>
                <w:szCs w:val="24"/>
              </w:rPr>
              <w:br/>
              <w:t xml:space="preserve">ников  </w:t>
            </w:r>
          </w:p>
        </w:tc>
        <w:tc>
          <w:tcPr>
            <w:tcW w:w="1080" w:type="dxa"/>
            <w:tcBorders>
              <w:top w:val="single" w:sz="6" w:space="0" w:color="auto"/>
              <w:left w:val="single" w:sz="6" w:space="0" w:color="auto"/>
              <w:bottom w:val="single" w:sz="6" w:space="0" w:color="auto"/>
              <w:right w:val="single" w:sz="6" w:space="0" w:color="auto"/>
            </w:tcBorders>
            <w:hideMark/>
          </w:tcPr>
          <w:p w14:paraId="10E1130C" w14:textId="77777777" w:rsidR="00324514" w:rsidRDefault="00324514">
            <w:pPr>
              <w:pStyle w:val="ConsPlusCell"/>
              <w:rPr>
                <w:rFonts w:ascii="Times New Roman" w:hAnsi="Times New Roman" w:cs="Times New Roman"/>
                <w:sz w:val="24"/>
                <w:szCs w:val="24"/>
              </w:rPr>
            </w:pPr>
            <w:proofErr w:type="spellStart"/>
            <w:r>
              <w:rPr>
                <w:rFonts w:ascii="Times New Roman" w:hAnsi="Times New Roman" w:cs="Times New Roman"/>
                <w:sz w:val="24"/>
                <w:szCs w:val="24"/>
              </w:rPr>
              <w:t>деревь</w:t>
            </w:r>
            <w:proofErr w:type="spellEnd"/>
            <w:r>
              <w:rPr>
                <w:rFonts w:ascii="Times New Roman" w:hAnsi="Times New Roman" w:cs="Times New Roman"/>
                <w:sz w:val="24"/>
                <w:szCs w:val="24"/>
              </w:rPr>
              <w:t>-</w:t>
            </w:r>
            <w:r>
              <w:rPr>
                <w:rFonts w:ascii="Times New Roman" w:hAnsi="Times New Roman" w:cs="Times New Roman"/>
                <w:sz w:val="24"/>
                <w:szCs w:val="24"/>
              </w:rPr>
              <w:br/>
              <w:t xml:space="preserve">ев     </w:t>
            </w:r>
          </w:p>
        </w:tc>
        <w:tc>
          <w:tcPr>
            <w:tcW w:w="810" w:type="dxa"/>
            <w:vMerge/>
            <w:tcBorders>
              <w:top w:val="single" w:sz="6" w:space="0" w:color="auto"/>
              <w:left w:val="single" w:sz="6" w:space="0" w:color="auto"/>
              <w:bottom w:val="single" w:sz="6" w:space="0" w:color="auto"/>
              <w:right w:val="single" w:sz="6" w:space="0" w:color="auto"/>
            </w:tcBorders>
            <w:vAlign w:val="center"/>
            <w:hideMark/>
          </w:tcPr>
          <w:p w14:paraId="25A45FB8" w14:textId="77777777" w:rsidR="00324514" w:rsidRDefault="00324514">
            <w:pPr>
              <w:rPr>
                <w:sz w:val="24"/>
                <w:szCs w:val="24"/>
              </w:rPr>
            </w:pPr>
          </w:p>
        </w:tc>
        <w:tc>
          <w:tcPr>
            <w:tcW w:w="1215" w:type="dxa"/>
            <w:vMerge/>
            <w:tcBorders>
              <w:top w:val="single" w:sz="6" w:space="0" w:color="auto"/>
              <w:left w:val="single" w:sz="6" w:space="0" w:color="auto"/>
              <w:bottom w:val="single" w:sz="6" w:space="0" w:color="auto"/>
              <w:right w:val="single" w:sz="6" w:space="0" w:color="auto"/>
            </w:tcBorders>
            <w:vAlign w:val="center"/>
            <w:hideMark/>
          </w:tcPr>
          <w:p w14:paraId="2DF8DDB4" w14:textId="77777777" w:rsidR="00324514" w:rsidRDefault="00324514">
            <w:pPr>
              <w:rPr>
                <w:sz w:val="24"/>
                <w:szCs w:val="24"/>
              </w:rPr>
            </w:pPr>
          </w:p>
        </w:tc>
        <w:tc>
          <w:tcPr>
            <w:tcW w:w="2593" w:type="dxa"/>
            <w:vMerge/>
            <w:tcBorders>
              <w:top w:val="single" w:sz="6" w:space="0" w:color="auto"/>
              <w:left w:val="single" w:sz="6" w:space="0" w:color="auto"/>
              <w:bottom w:val="single" w:sz="6" w:space="0" w:color="auto"/>
              <w:right w:val="single" w:sz="6" w:space="0" w:color="auto"/>
            </w:tcBorders>
            <w:vAlign w:val="center"/>
            <w:hideMark/>
          </w:tcPr>
          <w:p w14:paraId="3F5DFD49" w14:textId="77777777" w:rsidR="00324514" w:rsidRDefault="00324514">
            <w:pPr>
              <w:rPr>
                <w:sz w:val="24"/>
                <w:szCs w:val="24"/>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14:paraId="13CAAA85" w14:textId="77777777" w:rsidR="00324514" w:rsidRDefault="00324514">
            <w:pPr>
              <w:rPr>
                <w:sz w:val="24"/>
                <w:szCs w:val="24"/>
              </w:rPr>
            </w:pPr>
          </w:p>
        </w:tc>
      </w:tr>
      <w:tr w:rsidR="00324514" w14:paraId="08805719" w14:textId="77777777" w:rsidTr="00324514">
        <w:trPr>
          <w:trHeight w:val="240"/>
          <w:jc w:val="center"/>
        </w:trPr>
        <w:tc>
          <w:tcPr>
            <w:tcW w:w="540" w:type="dxa"/>
            <w:tcBorders>
              <w:top w:val="single" w:sz="6" w:space="0" w:color="auto"/>
              <w:left w:val="single" w:sz="6" w:space="0" w:color="auto"/>
              <w:bottom w:val="single" w:sz="6" w:space="0" w:color="auto"/>
              <w:right w:val="single" w:sz="6" w:space="0" w:color="auto"/>
            </w:tcBorders>
            <w:hideMark/>
          </w:tcPr>
          <w:p w14:paraId="4F957D02" w14:textId="77777777" w:rsidR="00324514" w:rsidRDefault="00324514">
            <w:pPr>
              <w:pStyle w:val="ConsPlusCell"/>
              <w:rPr>
                <w:rFonts w:ascii="Times New Roman" w:hAnsi="Times New Roman" w:cs="Times New Roman"/>
                <w:sz w:val="24"/>
                <w:szCs w:val="24"/>
              </w:rPr>
            </w:pPr>
            <w:r>
              <w:rPr>
                <w:rFonts w:ascii="Times New Roman" w:hAnsi="Times New Roman" w:cs="Times New Roman"/>
                <w:sz w:val="24"/>
                <w:szCs w:val="24"/>
              </w:rPr>
              <w:t xml:space="preserve">1 </w:t>
            </w:r>
          </w:p>
        </w:tc>
        <w:tc>
          <w:tcPr>
            <w:tcW w:w="1755" w:type="dxa"/>
            <w:tcBorders>
              <w:top w:val="single" w:sz="6" w:space="0" w:color="auto"/>
              <w:left w:val="single" w:sz="6" w:space="0" w:color="auto"/>
              <w:bottom w:val="single" w:sz="6" w:space="0" w:color="auto"/>
              <w:right w:val="single" w:sz="6" w:space="0" w:color="auto"/>
            </w:tcBorders>
            <w:hideMark/>
          </w:tcPr>
          <w:p w14:paraId="34E9A479" w14:textId="77777777" w:rsidR="00324514" w:rsidRDefault="00324514">
            <w:pPr>
              <w:pStyle w:val="ConsPlusCell"/>
              <w:rPr>
                <w:rFonts w:ascii="Times New Roman" w:hAnsi="Times New Roman" w:cs="Times New Roman"/>
                <w:sz w:val="24"/>
                <w:szCs w:val="24"/>
              </w:rPr>
            </w:pPr>
            <w:r>
              <w:rPr>
                <w:rFonts w:ascii="Times New Roman" w:hAnsi="Times New Roman" w:cs="Times New Roman"/>
                <w:sz w:val="24"/>
                <w:szCs w:val="24"/>
              </w:rPr>
              <w:t xml:space="preserve">2     </w:t>
            </w:r>
          </w:p>
        </w:tc>
        <w:tc>
          <w:tcPr>
            <w:tcW w:w="1080" w:type="dxa"/>
            <w:tcBorders>
              <w:top w:val="single" w:sz="6" w:space="0" w:color="auto"/>
              <w:left w:val="single" w:sz="6" w:space="0" w:color="auto"/>
              <w:bottom w:val="single" w:sz="6" w:space="0" w:color="auto"/>
              <w:right w:val="single" w:sz="6" w:space="0" w:color="auto"/>
            </w:tcBorders>
            <w:hideMark/>
          </w:tcPr>
          <w:p w14:paraId="02577B45" w14:textId="77777777" w:rsidR="00324514" w:rsidRDefault="00324514">
            <w:pPr>
              <w:pStyle w:val="ConsPlusCell"/>
              <w:rPr>
                <w:rFonts w:ascii="Times New Roman" w:hAnsi="Times New Roman" w:cs="Times New Roman"/>
                <w:sz w:val="24"/>
                <w:szCs w:val="24"/>
              </w:rPr>
            </w:pPr>
            <w:r>
              <w:rPr>
                <w:rFonts w:ascii="Times New Roman" w:hAnsi="Times New Roman" w:cs="Times New Roman"/>
                <w:sz w:val="24"/>
                <w:szCs w:val="24"/>
              </w:rPr>
              <w:t xml:space="preserve">3   </w:t>
            </w:r>
          </w:p>
        </w:tc>
        <w:tc>
          <w:tcPr>
            <w:tcW w:w="1080" w:type="dxa"/>
            <w:tcBorders>
              <w:top w:val="single" w:sz="6" w:space="0" w:color="auto"/>
              <w:left w:val="single" w:sz="6" w:space="0" w:color="auto"/>
              <w:bottom w:val="single" w:sz="6" w:space="0" w:color="auto"/>
              <w:right w:val="single" w:sz="6" w:space="0" w:color="auto"/>
            </w:tcBorders>
            <w:hideMark/>
          </w:tcPr>
          <w:p w14:paraId="7120BA37" w14:textId="77777777" w:rsidR="00324514" w:rsidRDefault="00324514">
            <w:pPr>
              <w:pStyle w:val="ConsPlusCell"/>
              <w:rPr>
                <w:rFonts w:ascii="Times New Roman" w:hAnsi="Times New Roman" w:cs="Times New Roman"/>
                <w:sz w:val="24"/>
                <w:szCs w:val="24"/>
              </w:rPr>
            </w:pPr>
            <w:r>
              <w:rPr>
                <w:rFonts w:ascii="Times New Roman" w:hAnsi="Times New Roman" w:cs="Times New Roman"/>
                <w:sz w:val="24"/>
                <w:szCs w:val="24"/>
              </w:rPr>
              <w:t xml:space="preserve">4  </w:t>
            </w:r>
          </w:p>
        </w:tc>
        <w:tc>
          <w:tcPr>
            <w:tcW w:w="810" w:type="dxa"/>
            <w:tcBorders>
              <w:top w:val="single" w:sz="6" w:space="0" w:color="auto"/>
              <w:left w:val="single" w:sz="6" w:space="0" w:color="auto"/>
              <w:bottom w:val="single" w:sz="6" w:space="0" w:color="auto"/>
              <w:right w:val="single" w:sz="6" w:space="0" w:color="auto"/>
            </w:tcBorders>
            <w:hideMark/>
          </w:tcPr>
          <w:p w14:paraId="0F94BA02" w14:textId="77777777" w:rsidR="00324514" w:rsidRDefault="00324514">
            <w:pPr>
              <w:pStyle w:val="ConsPlusCell"/>
              <w:rPr>
                <w:rFonts w:ascii="Times New Roman" w:hAnsi="Times New Roman" w:cs="Times New Roman"/>
                <w:sz w:val="24"/>
                <w:szCs w:val="24"/>
              </w:rPr>
            </w:pPr>
            <w:r>
              <w:rPr>
                <w:rFonts w:ascii="Times New Roman" w:hAnsi="Times New Roman" w:cs="Times New Roman"/>
                <w:sz w:val="24"/>
                <w:szCs w:val="24"/>
              </w:rPr>
              <w:t xml:space="preserve">5  </w:t>
            </w:r>
          </w:p>
        </w:tc>
        <w:tc>
          <w:tcPr>
            <w:tcW w:w="1215" w:type="dxa"/>
            <w:tcBorders>
              <w:top w:val="single" w:sz="6" w:space="0" w:color="auto"/>
              <w:left w:val="single" w:sz="6" w:space="0" w:color="auto"/>
              <w:bottom w:val="single" w:sz="6" w:space="0" w:color="auto"/>
              <w:right w:val="single" w:sz="6" w:space="0" w:color="auto"/>
            </w:tcBorders>
            <w:hideMark/>
          </w:tcPr>
          <w:p w14:paraId="57B0AA07" w14:textId="77777777" w:rsidR="00324514" w:rsidRDefault="00324514">
            <w:pPr>
              <w:pStyle w:val="ConsPlusCell"/>
              <w:rPr>
                <w:rFonts w:ascii="Times New Roman" w:hAnsi="Times New Roman" w:cs="Times New Roman"/>
                <w:sz w:val="24"/>
                <w:szCs w:val="24"/>
              </w:rPr>
            </w:pPr>
            <w:r>
              <w:rPr>
                <w:rFonts w:ascii="Times New Roman" w:hAnsi="Times New Roman" w:cs="Times New Roman"/>
                <w:sz w:val="24"/>
                <w:szCs w:val="24"/>
              </w:rPr>
              <w:t xml:space="preserve">6   </w:t>
            </w:r>
          </w:p>
        </w:tc>
        <w:tc>
          <w:tcPr>
            <w:tcW w:w="2593" w:type="dxa"/>
            <w:tcBorders>
              <w:top w:val="single" w:sz="6" w:space="0" w:color="auto"/>
              <w:left w:val="single" w:sz="6" w:space="0" w:color="auto"/>
              <w:bottom w:val="single" w:sz="6" w:space="0" w:color="auto"/>
              <w:right w:val="single" w:sz="6" w:space="0" w:color="auto"/>
            </w:tcBorders>
            <w:hideMark/>
          </w:tcPr>
          <w:p w14:paraId="2F77BD70" w14:textId="77777777" w:rsidR="00324514" w:rsidRDefault="00324514">
            <w:pPr>
              <w:pStyle w:val="ConsPlusCell"/>
              <w:rPr>
                <w:rFonts w:ascii="Times New Roman" w:hAnsi="Times New Roman" w:cs="Times New Roman"/>
                <w:sz w:val="24"/>
                <w:szCs w:val="24"/>
              </w:rPr>
            </w:pPr>
            <w:r>
              <w:rPr>
                <w:rFonts w:ascii="Times New Roman" w:hAnsi="Times New Roman" w:cs="Times New Roman"/>
                <w:sz w:val="24"/>
                <w:szCs w:val="24"/>
              </w:rPr>
              <w:t xml:space="preserve">7    </w:t>
            </w:r>
          </w:p>
        </w:tc>
        <w:tc>
          <w:tcPr>
            <w:tcW w:w="1275" w:type="dxa"/>
            <w:tcBorders>
              <w:top w:val="single" w:sz="6" w:space="0" w:color="auto"/>
              <w:left w:val="single" w:sz="6" w:space="0" w:color="auto"/>
              <w:bottom w:val="single" w:sz="6" w:space="0" w:color="auto"/>
              <w:right w:val="single" w:sz="6" w:space="0" w:color="auto"/>
            </w:tcBorders>
            <w:hideMark/>
          </w:tcPr>
          <w:p w14:paraId="1FAB44EF" w14:textId="77777777" w:rsidR="00324514" w:rsidRDefault="00324514">
            <w:pPr>
              <w:pStyle w:val="ConsPlusCell"/>
              <w:rPr>
                <w:rFonts w:ascii="Times New Roman" w:hAnsi="Times New Roman" w:cs="Times New Roman"/>
                <w:sz w:val="24"/>
                <w:szCs w:val="24"/>
              </w:rPr>
            </w:pPr>
            <w:r>
              <w:rPr>
                <w:rFonts w:ascii="Times New Roman" w:hAnsi="Times New Roman" w:cs="Times New Roman"/>
                <w:sz w:val="24"/>
                <w:szCs w:val="24"/>
              </w:rPr>
              <w:t xml:space="preserve">8    </w:t>
            </w:r>
          </w:p>
        </w:tc>
      </w:tr>
      <w:tr w:rsidR="00324514" w14:paraId="3BE65456" w14:textId="77777777" w:rsidTr="00324514">
        <w:trPr>
          <w:trHeight w:val="240"/>
          <w:jc w:val="center"/>
        </w:trPr>
        <w:tc>
          <w:tcPr>
            <w:tcW w:w="540" w:type="dxa"/>
            <w:tcBorders>
              <w:top w:val="single" w:sz="6" w:space="0" w:color="auto"/>
              <w:left w:val="single" w:sz="6" w:space="0" w:color="auto"/>
              <w:bottom w:val="single" w:sz="6" w:space="0" w:color="auto"/>
              <w:right w:val="single" w:sz="6" w:space="0" w:color="auto"/>
            </w:tcBorders>
          </w:tcPr>
          <w:p w14:paraId="3E9A1E7E" w14:textId="77777777" w:rsidR="00324514" w:rsidRDefault="00324514">
            <w:pPr>
              <w:pStyle w:val="ConsPlusCell"/>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14:paraId="39909B65" w14:textId="77777777" w:rsidR="00324514" w:rsidRDefault="00324514">
            <w:pPr>
              <w:pStyle w:val="ConsPlusCel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14:paraId="7BA64070" w14:textId="77777777" w:rsidR="00324514" w:rsidRDefault="00324514">
            <w:pPr>
              <w:pStyle w:val="ConsPlusCel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14:paraId="34030538" w14:textId="77777777" w:rsidR="00324514" w:rsidRDefault="00324514">
            <w:pPr>
              <w:pStyle w:val="ConsPlusCell"/>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14:paraId="72EC0AFC" w14:textId="77777777" w:rsidR="00324514" w:rsidRDefault="00324514">
            <w:pPr>
              <w:pStyle w:val="ConsPlusCel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14:paraId="646E56FD" w14:textId="77777777" w:rsidR="00324514" w:rsidRDefault="00324514">
            <w:pPr>
              <w:pStyle w:val="ConsPlusCell"/>
              <w:rPr>
                <w:rFonts w:ascii="Times New Roman" w:hAnsi="Times New Roman" w:cs="Times New Roman"/>
                <w:sz w:val="24"/>
                <w:szCs w:val="24"/>
              </w:rPr>
            </w:pPr>
          </w:p>
        </w:tc>
        <w:tc>
          <w:tcPr>
            <w:tcW w:w="2593" w:type="dxa"/>
            <w:tcBorders>
              <w:top w:val="single" w:sz="6" w:space="0" w:color="auto"/>
              <w:left w:val="single" w:sz="6" w:space="0" w:color="auto"/>
              <w:bottom w:val="single" w:sz="6" w:space="0" w:color="auto"/>
              <w:right w:val="single" w:sz="6" w:space="0" w:color="auto"/>
            </w:tcBorders>
          </w:tcPr>
          <w:p w14:paraId="780C020C" w14:textId="77777777" w:rsidR="00324514" w:rsidRDefault="00324514">
            <w:pPr>
              <w:pStyle w:val="ConsPlusCell"/>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14:paraId="7FB773E7" w14:textId="77777777" w:rsidR="00324514" w:rsidRDefault="00324514">
            <w:pPr>
              <w:pStyle w:val="ConsPlusCell"/>
              <w:rPr>
                <w:rFonts w:ascii="Times New Roman" w:hAnsi="Times New Roman" w:cs="Times New Roman"/>
                <w:sz w:val="24"/>
                <w:szCs w:val="24"/>
              </w:rPr>
            </w:pPr>
          </w:p>
        </w:tc>
      </w:tr>
      <w:tr w:rsidR="00324514" w14:paraId="0847181F" w14:textId="77777777" w:rsidTr="00324514">
        <w:trPr>
          <w:trHeight w:val="240"/>
          <w:jc w:val="center"/>
        </w:trPr>
        <w:tc>
          <w:tcPr>
            <w:tcW w:w="540" w:type="dxa"/>
            <w:tcBorders>
              <w:top w:val="single" w:sz="6" w:space="0" w:color="auto"/>
              <w:left w:val="single" w:sz="6" w:space="0" w:color="auto"/>
              <w:bottom w:val="single" w:sz="6" w:space="0" w:color="auto"/>
              <w:right w:val="single" w:sz="6" w:space="0" w:color="auto"/>
            </w:tcBorders>
          </w:tcPr>
          <w:p w14:paraId="0E3E44FB" w14:textId="77777777" w:rsidR="00324514" w:rsidRDefault="00324514">
            <w:pPr>
              <w:pStyle w:val="ConsPlusCell"/>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14:paraId="05E90D94" w14:textId="77777777" w:rsidR="00324514" w:rsidRDefault="00324514">
            <w:pPr>
              <w:pStyle w:val="ConsPlusCel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14:paraId="58BAA9AD" w14:textId="77777777" w:rsidR="00324514" w:rsidRDefault="00324514">
            <w:pPr>
              <w:pStyle w:val="ConsPlusCel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14:paraId="0C0C338F" w14:textId="77777777" w:rsidR="00324514" w:rsidRDefault="00324514">
            <w:pPr>
              <w:pStyle w:val="ConsPlusCell"/>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14:paraId="4B22A308" w14:textId="77777777" w:rsidR="00324514" w:rsidRDefault="00324514">
            <w:pPr>
              <w:pStyle w:val="ConsPlusCel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14:paraId="0AD53896" w14:textId="77777777" w:rsidR="00324514" w:rsidRDefault="00324514">
            <w:pPr>
              <w:pStyle w:val="ConsPlusCell"/>
              <w:rPr>
                <w:rFonts w:ascii="Times New Roman" w:hAnsi="Times New Roman" w:cs="Times New Roman"/>
                <w:sz w:val="24"/>
                <w:szCs w:val="24"/>
              </w:rPr>
            </w:pPr>
          </w:p>
        </w:tc>
        <w:tc>
          <w:tcPr>
            <w:tcW w:w="2593" w:type="dxa"/>
            <w:tcBorders>
              <w:top w:val="single" w:sz="6" w:space="0" w:color="auto"/>
              <w:left w:val="single" w:sz="6" w:space="0" w:color="auto"/>
              <w:bottom w:val="single" w:sz="6" w:space="0" w:color="auto"/>
              <w:right w:val="single" w:sz="6" w:space="0" w:color="auto"/>
            </w:tcBorders>
          </w:tcPr>
          <w:p w14:paraId="30E87B54" w14:textId="77777777" w:rsidR="00324514" w:rsidRDefault="00324514">
            <w:pPr>
              <w:pStyle w:val="ConsPlusCell"/>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14:paraId="61D01F21" w14:textId="77777777" w:rsidR="00324514" w:rsidRDefault="00324514">
            <w:pPr>
              <w:pStyle w:val="ConsPlusCell"/>
              <w:rPr>
                <w:rFonts w:ascii="Times New Roman" w:hAnsi="Times New Roman" w:cs="Times New Roman"/>
                <w:sz w:val="24"/>
                <w:szCs w:val="24"/>
              </w:rPr>
            </w:pPr>
          </w:p>
        </w:tc>
      </w:tr>
      <w:tr w:rsidR="00324514" w14:paraId="3E317D25" w14:textId="77777777" w:rsidTr="00324514">
        <w:trPr>
          <w:trHeight w:val="240"/>
          <w:jc w:val="center"/>
        </w:trPr>
        <w:tc>
          <w:tcPr>
            <w:tcW w:w="540" w:type="dxa"/>
            <w:tcBorders>
              <w:top w:val="single" w:sz="6" w:space="0" w:color="auto"/>
              <w:left w:val="single" w:sz="6" w:space="0" w:color="auto"/>
              <w:bottom w:val="single" w:sz="6" w:space="0" w:color="auto"/>
              <w:right w:val="single" w:sz="6" w:space="0" w:color="auto"/>
            </w:tcBorders>
          </w:tcPr>
          <w:p w14:paraId="2A751CA7" w14:textId="77777777" w:rsidR="00324514" w:rsidRDefault="00324514">
            <w:pPr>
              <w:pStyle w:val="ConsPlusCell"/>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14:paraId="69D8FFC4" w14:textId="77777777" w:rsidR="00324514" w:rsidRDefault="00324514">
            <w:pPr>
              <w:pStyle w:val="ConsPlusCel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14:paraId="44D8FEE2" w14:textId="77777777" w:rsidR="00324514" w:rsidRDefault="00324514">
            <w:pPr>
              <w:pStyle w:val="ConsPlusCel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14:paraId="53B70788" w14:textId="77777777" w:rsidR="00324514" w:rsidRDefault="00324514">
            <w:pPr>
              <w:pStyle w:val="ConsPlusCell"/>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14:paraId="2FA8C7AC" w14:textId="77777777" w:rsidR="00324514" w:rsidRDefault="00324514">
            <w:pPr>
              <w:pStyle w:val="ConsPlusCel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14:paraId="7900CE19" w14:textId="77777777" w:rsidR="00324514" w:rsidRDefault="00324514">
            <w:pPr>
              <w:pStyle w:val="ConsPlusCell"/>
              <w:rPr>
                <w:rFonts w:ascii="Times New Roman" w:hAnsi="Times New Roman" w:cs="Times New Roman"/>
                <w:sz w:val="24"/>
                <w:szCs w:val="24"/>
              </w:rPr>
            </w:pPr>
          </w:p>
        </w:tc>
        <w:tc>
          <w:tcPr>
            <w:tcW w:w="2593" w:type="dxa"/>
            <w:tcBorders>
              <w:top w:val="single" w:sz="6" w:space="0" w:color="auto"/>
              <w:left w:val="single" w:sz="6" w:space="0" w:color="auto"/>
              <w:bottom w:val="single" w:sz="6" w:space="0" w:color="auto"/>
              <w:right w:val="single" w:sz="6" w:space="0" w:color="auto"/>
            </w:tcBorders>
          </w:tcPr>
          <w:p w14:paraId="2EEF9343" w14:textId="77777777" w:rsidR="00324514" w:rsidRDefault="00324514">
            <w:pPr>
              <w:pStyle w:val="ConsPlusCell"/>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14:paraId="37F146AF" w14:textId="77777777" w:rsidR="00324514" w:rsidRDefault="00324514">
            <w:pPr>
              <w:pStyle w:val="ConsPlusCell"/>
              <w:rPr>
                <w:rFonts w:ascii="Times New Roman" w:hAnsi="Times New Roman" w:cs="Times New Roman"/>
                <w:sz w:val="24"/>
                <w:szCs w:val="24"/>
              </w:rPr>
            </w:pPr>
          </w:p>
        </w:tc>
      </w:tr>
      <w:tr w:rsidR="00324514" w14:paraId="2E3EEE56" w14:textId="77777777" w:rsidTr="00324514">
        <w:trPr>
          <w:trHeight w:val="240"/>
          <w:jc w:val="center"/>
        </w:trPr>
        <w:tc>
          <w:tcPr>
            <w:tcW w:w="540" w:type="dxa"/>
            <w:tcBorders>
              <w:top w:val="single" w:sz="6" w:space="0" w:color="auto"/>
              <w:left w:val="single" w:sz="6" w:space="0" w:color="auto"/>
              <w:bottom w:val="single" w:sz="6" w:space="0" w:color="auto"/>
              <w:right w:val="single" w:sz="6" w:space="0" w:color="auto"/>
            </w:tcBorders>
          </w:tcPr>
          <w:p w14:paraId="0B9AB88E" w14:textId="77777777" w:rsidR="00324514" w:rsidRDefault="00324514">
            <w:pPr>
              <w:pStyle w:val="ConsPlusCell"/>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14:paraId="49A6D755" w14:textId="77777777" w:rsidR="00324514" w:rsidRDefault="00324514">
            <w:pPr>
              <w:pStyle w:val="ConsPlusCel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14:paraId="209FB71D" w14:textId="77777777" w:rsidR="00324514" w:rsidRDefault="00324514">
            <w:pPr>
              <w:pStyle w:val="ConsPlusCel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14:paraId="2A40A835" w14:textId="77777777" w:rsidR="00324514" w:rsidRDefault="00324514">
            <w:pPr>
              <w:pStyle w:val="ConsPlusCell"/>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14:paraId="0D81B679" w14:textId="77777777" w:rsidR="00324514" w:rsidRDefault="00324514">
            <w:pPr>
              <w:pStyle w:val="ConsPlusCel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14:paraId="444202CB" w14:textId="77777777" w:rsidR="00324514" w:rsidRDefault="00324514">
            <w:pPr>
              <w:pStyle w:val="ConsPlusCell"/>
              <w:rPr>
                <w:rFonts w:ascii="Times New Roman" w:hAnsi="Times New Roman" w:cs="Times New Roman"/>
                <w:sz w:val="24"/>
                <w:szCs w:val="24"/>
              </w:rPr>
            </w:pPr>
          </w:p>
        </w:tc>
        <w:tc>
          <w:tcPr>
            <w:tcW w:w="2593" w:type="dxa"/>
            <w:tcBorders>
              <w:top w:val="single" w:sz="6" w:space="0" w:color="auto"/>
              <w:left w:val="single" w:sz="6" w:space="0" w:color="auto"/>
              <w:bottom w:val="single" w:sz="6" w:space="0" w:color="auto"/>
              <w:right w:val="single" w:sz="6" w:space="0" w:color="auto"/>
            </w:tcBorders>
          </w:tcPr>
          <w:p w14:paraId="3372007C" w14:textId="77777777" w:rsidR="00324514" w:rsidRDefault="00324514">
            <w:pPr>
              <w:pStyle w:val="ConsPlusCell"/>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14:paraId="37896D9D" w14:textId="77777777" w:rsidR="00324514" w:rsidRDefault="00324514">
            <w:pPr>
              <w:pStyle w:val="ConsPlusCell"/>
              <w:rPr>
                <w:rFonts w:ascii="Times New Roman" w:hAnsi="Times New Roman" w:cs="Times New Roman"/>
                <w:sz w:val="24"/>
                <w:szCs w:val="24"/>
              </w:rPr>
            </w:pPr>
          </w:p>
        </w:tc>
      </w:tr>
      <w:tr w:rsidR="00324514" w14:paraId="19A255D7" w14:textId="77777777" w:rsidTr="00324514">
        <w:trPr>
          <w:trHeight w:val="240"/>
          <w:jc w:val="center"/>
        </w:trPr>
        <w:tc>
          <w:tcPr>
            <w:tcW w:w="540" w:type="dxa"/>
            <w:tcBorders>
              <w:top w:val="single" w:sz="6" w:space="0" w:color="auto"/>
              <w:left w:val="single" w:sz="6" w:space="0" w:color="auto"/>
              <w:bottom w:val="single" w:sz="6" w:space="0" w:color="auto"/>
              <w:right w:val="single" w:sz="6" w:space="0" w:color="auto"/>
            </w:tcBorders>
          </w:tcPr>
          <w:p w14:paraId="3F4A2BF7" w14:textId="77777777" w:rsidR="00324514" w:rsidRDefault="00324514">
            <w:pPr>
              <w:pStyle w:val="ConsPlusCell"/>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14:paraId="1B856A97" w14:textId="77777777" w:rsidR="00324514" w:rsidRDefault="00324514">
            <w:pPr>
              <w:pStyle w:val="ConsPlusCel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14:paraId="6856DDBF" w14:textId="77777777" w:rsidR="00324514" w:rsidRDefault="00324514">
            <w:pPr>
              <w:pStyle w:val="ConsPlusCel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14:paraId="6785DFBF" w14:textId="77777777" w:rsidR="00324514" w:rsidRDefault="00324514">
            <w:pPr>
              <w:pStyle w:val="ConsPlusCell"/>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14:paraId="15E589CA" w14:textId="77777777" w:rsidR="00324514" w:rsidRDefault="00324514">
            <w:pPr>
              <w:pStyle w:val="ConsPlusCel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14:paraId="21E3D756" w14:textId="77777777" w:rsidR="00324514" w:rsidRDefault="00324514">
            <w:pPr>
              <w:pStyle w:val="ConsPlusCell"/>
              <w:rPr>
                <w:rFonts w:ascii="Times New Roman" w:hAnsi="Times New Roman" w:cs="Times New Roman"/>
                <w:sz w:val="24"/>
                <w:szCs w:val="24"/>
              </w:rPr>
            </w:pPr>
          </w:p>
        </w:tc>
        <w:tc>
          <w:tcPr>
            <w:tcW w:w="2593" w:type="dxa"/>
            <w:tcBorders>
              <w:top w:val="single" w:sz="6" w:space="0" w:color="auto"/>
              <w:left w:val="single" w:sz="6" w:space="0" w:color="auto"/>
              <w:bottom w:val="single" w:sz="6" w:space="0" w:color="auto"/>
              <w:right w:val="single" w:sz="6" w:space="0" w:color="auto"/>
            </w:tcBorders>
          </w:tcPr>
          <w:p w14:paraId="3CC8C6A0" w14:textId="77777777" w:rsidR="00324514" w:rsidRDefault="00324514">
            <w:pPr>
              <w:pStyle w:val="ConsPlusCell"/>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14:paraId="7D78AD6E" w14:textId="77777777" w:rsidR="00324514" w:rsidRDefault="00324514">
            <w:pPr>
              <w:pStyle w:val="ConsPlusCell"/>
              <w:rPr>
                <w:rFonts w:ascii="Times New Roman" w:hAnsi="Times New Roman" w:cs="Times New Roman"/>
                <w:sz w:val="24"/>
                <w:szCs w:val="24"/>
              </w:rPr>
            </w:pPr>
          </w:p>
        </w:tc>
      </w:tr>
      <w:tr w:rsidR="00324514" w14:paraId="39FB0A77" w14:textId="77777777" w:rsidTr="00324514">
        <w:trPr>
          <w:trHeight w:val="240"/>
          <w:jc w:val="center"/>
        </w:trPr>
        <w:tc>
          <w:tcPr>
            <w:tcW w:w="540" w:type="dxa"/>
            <w:tcBorders>
              <w:top w:val="single" w:sz="6" w:space="0" w:color="auto"/>
              <w:left w:val="single" w:sz="6" w:space="0" w:color="auto"/>
              <w:bottom w:val="single" w:sz="6" w:space="0" w:color="auto"/>
              <w:right w:val="single" w:sz="6" w:space="0" w:color="auto"/>
            </w:tcBorders>
          </w:tcPr>
          <w:p w14:paraId="03C3DCC5" w14:textId="77777777" w:rsidR="00324514" w:rsidRDefault="00324514">
            <w:pPr>
              <w:pStyle w:val="ConsPlusCell"/>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14:paraId="0BF925DF" w14:textId="77777777" w:rsidR="00324514" w:rsidRDefault="00324514">
            <w:pPr>
              <w:pStyle w:val="ConsPlusCel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14:paraId="702E873E" w14:textId="77777777" w:rsidR="00324514" w:rsidRDefault="00324514">
            <w:pPr>
              <w:pStyle w:val="ConsPlusCel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14:paraId="44074E4F" w14:textId="77777777" w:rsidR="00324514" w:rsidRDefault="00324514">
            <w:pPr>
              <w:pStyle w:val="ConsPlusCell"/>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14:paraId="6753FF0B" w14:textId="77777777" w:rsidR="00324514" w:rsidRDefault="00324514">
            <w:pPr>
              <w:pStyle w:val="ConsPlusCel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14:paraId="1C6C3ABD" w14:textId="77777777" w:rsidR="00324514" w:rsidRDefault="00324514">
            <w:pPr>
              <w:pStyle w:val="ConsPlusCell"/>
              <w:rPr>
                <w:rFonts w:ascii="Times New Roman" w:hAnsi="Times New Roman" w:cs="Times New Roman"/>
                <w:sz w:val="24"/>
                <w:szCs w:val="24"/>
              </w:rPr>
            </w:pPr>
          </w:p>
        </w:tc>
        <w:tc>
          <w:tcPr>
            <w:tcW w:w="2593" w:type="dxa"/>
            <w:tcBorders>
              <w:top w:val="single" w:sz="6" w:space="0" w:color="auto"/>
              <w:left w:val="single" w:sz="6" w:space="0" w:color="auto"/>
              <w:bottom w:val="single" w:sz="6" w:space="0" w:color="auto"/>
              <w:right w:val="single" w:sz="6" w:space="0" w:color="auto"/>
            </w:tcBorders>
          </w:tcPr>
          <w:p w14:paraId="7F163428" w14:textId="77777777" w:rsidR="00324514" w:rsidRDefault="00324514">
            <w:pPr>
              <w:pStyle w:val="ConsPlusCell"/>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14:paraId="11DBD806" w14:textId="77777777" w:rsidR="00324514" w:rsidRDefault="00324514">
            <w:pPr>
              <w:pStyle w:val="ConsPlusCell"/>
              <w:rPr>
                <w:rFonts w:ascii="Times New Roman" w:hAnsi="Times New Roman" w:cs="Times New Roman"/>
                <w:sz w:val="24"/>
                <w:szCs w:val="24"/>
              </w:rPr>
            </w:pPr>
          </w:p>
        </w:tc>
      </w:tr>
      <w:tr w:rsidR="00324514" w14:paraId="0111C63A" w14:textId="77777777" w:rsidTr="00324514">
        <w:trPr>
          <w:trHeight w:val="240"/>
          <w:jc w:val="center"/>
        </w:trPr>
        <w:tc>
          <w:tcPr>
            <w:tcW w:w="540" w:type="dxa"/>
            <w:tcBorders>
              <w:top w:val="single" w:sz="6" w:space="0" w:color="auto"/>
              <w:left w:val="single" w:sz="6" w:space="0" w:color="auto"/>
              <w:bottom w:val="single" w:sz="6" w:space="0" w:color="auto"/>
              <w:right w:val="single" w:sz="6" w:space="0" w:color="auto"/>
            </w:tcBorders>
          </w:tcPr>
          <w:p w14:paraId="6ECD381E" w14:textId="77777777" w:rsidR="00324514" w:rsidRDefault="00324514">
            <w:pPr>
              <w:pStyle w:val="ConsPlusCell"/>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14:paraId="51EEBC47" w14:textId="77777777" w:rsidR="00324514" w:rsidRDefault="00324514">
            <w:pPr>
              <w:pStyle w:val="ConsPlusCel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14:paraId="4EB9C07D" w14:textId="77777777" w:rsidR="00324514" w:rsidRDefault="00324514">
            <w:pPr>
              <w:pStyle w:val="ConsPlusCel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14:paraId="471A6D4D" w14:textId="77777777" w:rsidR="00324514" w:rsidRDefault="00324514">
            <w:pPr>
              <w:pStyle w:val="ConsPlusCell"/>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14:paraId="5BE00068" w14:textId="77777777" w:rsidR="00324514" w:rsidRDefault="00324514">
            <w:pPr>
              <w:pStyle w:val="ConsPlusCel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14:paraId="3B7C8307" w14:textId="77777777" w:rsidR="00324514" w:rsidRDefault="00324514">
            <w:pPr>
              <w:pStyle w:val="ConsPlusCell"/>
              <w:rPr>
                <w:rFonts w:ascii="Times New Roman" w:hAnsi="Times New Roman" w:cs="Times New Roman"/>
                <w:sz w:val="24"/>
                <w:szCs w:val="24"/>
              </w:rPr>
            </w:pPr>
          </w:p>
        </w:tc>
        <w:tc>
          <w:tcPr>
            <w:tcW w:w="2593" w:type="dxa"/>
            <w:tcBorders>
              <w:top w:val="single" w:sz="6" w:space="0" w:color="auto"/>
              <w:left w:val="single" w:sz="6" w:space="0" w:color="auto"/>
              <w:bottom w:val="single" w:sz="6" w:space="0" w:color="auto"/>
              <w:right w:val="single" w:sz="6" w:space="0" w:color="auto"/>
            </w:tcBorders>
          </w:tcPr>
          <w:p w14:paraId="32BB76F0" w14:textId="77777777" w:rsidR="00324514" w:rsidRDefault="00324514">
            <w:pPr>
              <w:pStyle w:val="ConsPlusCell"/>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14:paraId="5CCEB565" w14:textId="77777777" w:rsidR="00324514" w:rsidRDefault="00324514">
            <w:pPr>
              <w:pStyle w:val="ConsPlusCell"/>
              <w:rPr>
                <w:rFonts w:ascii="Times New Roman" w:hAnsi="Times New Roman" w:cs="Times New Roman"/>
                <w:sz w:val="24"/>
                <w:szCs w:val="24"/>
              </w:rPr>
            </w:pPr>
          </w:p>
        </w:tc>
      </w:tr>
      <w:tr w:rsidR="00324514" w14:paraId="377F5D7D" w14:textId="77777777" w:rsidTr="00324514">
        <w:trPr>
          <w:trHeight w:val="240"/>
          <w:jc w:val="center"/>
        </w:trPr>
        <w:tc>
          <w:tcPr>
            <w:tcW w:w="540" w:type="dxa"/>
            <w:tcBorders>
              <w:top w:val="single" w:sz="6" w:space="0" w:color="auto"/>
              <w:left w:val="single" w:sz="6" w:space="0" w:color="auto"/>
              <w:bottom w:val="single" w:sz="6" w:space="0" w:color="auto"/>
              <w:right w:val="single" w:sz="6" w:space="0" w:color="auto"/>
            </w:tcBorders>
          </w:tcPr>
          <w:p w14:paraId="21EE4D14" w14:textId="77777777" w:rsidR="00324514" w:rsidRDefault="00324514">
            <w:pPr>
              <w:pStyle w:val="ConsPlusCell"/>
              <w:rPr>
                <w:rFonts w:ascii="Times New Roman" w:hAnsi="Times New Roman" w:cs="Times New Roman"/>
                <w:sz w:val="24"/>
                <w:szCs w:val="24"/>
              </w:rPr>
            </w:pPr>
          </w:p>
        </w:tc>
        <w:tc>
          <w:tcPr>
            <w:tcW w:w="1755" w:type="dxa"/>
            <w:tcBorders>
              <w:top w:val="single" w:sz="6" w:space="0" w:color="auto"/>
              <w:left w:val="single" w:sz="6" w:space="0" w:color="auto"/>
              <w:bottom w:val="single" w:sz="6" w:space="0" w:color="auto"/>
              <w:right w:val="single" w:sz="6" w:space="0" w:color="auto"/>
            </w:tcBorders>
          </w:tcPr>
          <w:p w14:paraId="4E0FBFF9" w14:textId="77777777" w:rsidR="00324514" w:rsidRDefault="00324514">
            <w:pPr>
              <w:pStyle w:val="ConsPlusCel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14:paraId="4D449247" w14:textId="77777777" w:rsidR="00324514" w:rsidRDefault="00324514">
            <w:pPr>
              <w:pStyle w:val="ConsPlusCell"/>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14:paraId="5AAC95A4" w14:textId="77777777" w:rsidR="00324514" w:rsidRDefault="00324514">
            <w:pPr>
              <w:pStyle w:val="ConsPlusCell"/>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14:paraId="29F5AB57" w14:textId="77777777" w:rsidR="00324514" w:rsidRDefault="00324514">
            <w:pPr>
              <w:pStyle w:val="ConsPlusCel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14:paraId="50BAFE9F" w14:textId="77777777" w:rsidR="00324514" w:rsidRDefault="00324514">
            <w:pPr>
              <w:pStyle w:val="ConsPlusCell"/>
              <w:rPr>
                <w:rFonts w:ascii="Times New Roman" w:hAnsi="Times New Roman" w:cs="Times New Roman"/>
                <w:sz w:val="24"/>
                <w:szCs w:val="24"/>
              </w:rPr>
            </w:pPr>
          </w:p>
        </w:tc>
        <w:tc>
          <w:tcPr>
            <w:tcW w:w="2593" w:type="dxa"/>
            <w:tcBorders>
              <w:top w:val="single" w:sz="6" w:space="0" w:color="auto"/>
              <w:left w:val="single" w:sz="6" w:space="0" w:color="auto"/>
              <w:bottom w:val="single" w:sz="6" w:space="0" w:color="auto"/>
              <w:right w:val="single" w:sz="6" w:space="0" w:color="auto"/>
            </w:tcBorders>
          </w:tcPr>
          <w:p w14:paraId="30C707AF" w14:textId="77777777" w:rsidR="00324514" w:rsidRDefault="00324514">
            <w:pPr>
              <w:pStyle w:val="ConsPlusCell"/>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14:paraId="5E7E89F5" w14:textId="77777777" w:rsidR="00324514" w:rsidRDefault="00324514">
            <w:pPr>
              <w:pStyle w:val="ConsPlusCell"/>
              <w:rPr>
                <w:rFonts w:ascii="Times New Roman" w:hAnsi="Times New Roman" w:cs="Times New Roman"/>
                <w:sz w:val="24"/>
                <w:szCs w:val="24"/>
              </w:rPr>
            </w:pPr>
          </w:p>
        </w:tc>
      </w:tr>
    </w:tbl>
    <w:p w14:paraId="2C3243F3" w14:textId="77777777" w:rsidR="00324514" w:rsidRDefault="00324514" w:rsidP="00324514"/>
    <w:p w14:paraId="1F659C51" w14:textId="77777777" w:rsidR="00324514" w:rsidRDefault="00324514" w:rsidP="00324514">
      <w:pPr>
        <w:rPr>
          <w:sz w:val="24"/>
          <w:szCs w:val="24"/>
        </w:rPr>
      </w:pPr>
    </w:p>
    <w:p w14:paraId="182A9D81" w14:textId="77777777" w:rsidR="00324514" w:rsidRDefault="00324514" w:rsidP="00324514">
      <w:pPr>
        <w:shd w:val="clear" w:color="auto" w:fill="FFFFFF"/>
        <w:ind w:right="-143"/>
        <w:jc w:val="both"/>
        <w:rPr>
          <w:spacing w:val="-10"/>
        </w:rPr>
      </w:pPr>
      <w:r>
        <w:rPr>
          <w:spacing w:val="-10"/>
        </w:rPr>
        <w:t xml:space="preserve">Председатель комиссии:   </w:t>
      </w:r>
    </w:p>
    <w:p w14:paraId="35E91BAE" w14:textId="77777777" w:rsidR="00324514" w:rsidRDefault="00324514" w:rsidP="00324514">
      <w:pPr>
        <w:shd w:val="clear" w:color="auto" w:fill="FFFFFF"/>
        <w:ind w:right="-143"/>
        <w:jc w:val="both"/>
      </w:pPr>
    </w:p>
    <w:p w14:paraId="4AD7B66E" w14:textId="77777777" w:rsidR="00324514" w:rsidRDefault="00324514" w:rsidP="00324514">
      <w:pPr>
        <w:shd w:val="clear" w:color="auto" w:fill="FFFFFF"/>
        <w:ind w:right="-143"/>
        <w:rPr>
          <w:spacing w:val="-5"/>
        </w:rPr>
      </w:pPr>
      <w:r>
        <w:t>Члены комиссии:</w:t>
      </w:r>
      <w:r>
        <w:rPr>
          <w:spacing w:val="-5"/>
        </w:rPr>
        <w:t xml:space="preserve">           </w:t>
      </w:r>
    </w:p>
    <w:p w14:paraId="507E7A18" w14:textId="77777777" w:rsidR="00324514" w:rsidRDefault="00324514" w:rsidP="00324514">
      <w:pPr>
        <w:rPr>
          <w:sz w:val="24"/>
          <w:szCs w:val="24"/>
        </w:rPr>
      </w:pPr>
    </w:p>
    <w:p w14:paraId="1F1EC649" w14:textId="77777777" w:rsidR="00324514" w:rsidRDefault="00324514" w:rsidP="00324514">
      <w:pPr>
        <w:rPr>
          <w:sz w:val="24"/>
          <w:szCs w:val="24"/>
        </w:rPr>
      </w:pPr>
      <w:r>
        <w:rPr>
          <w:sz w:val="24"/>
          <w:szCs w:val="24"/>
        </w:rPr>
        <w:t>Дата _______________</w:t>
      </w:r>
    </w:p>
    <w:p w14:paraId="7AA990A5" w14:textId="77777777" w:rsidR="00324514" w:rsidRDefault="00324514" w:rsidP="00324514">
      <w:pPr>
        <w:rPr>
          <w:sz w:val="24"/>
          <w:szCs w:val="24"/>
        </w:rPr>
      </w:pPr>
    </w:p>
    <w:p w14:paraId="561EF7A3" w14:textId="77777777" w:rsidR="00324514" w:rsidRDefault="00324514" w:rsidP="00324514">
      <w:pPr>
        <w:rPr>
          <w:sz w:val="24"/>
          <w:szCs w:val="24"/>
        </w:rPr>
      </w:pPr>
      <w:r>
        <w:rPr>
          <w:sz w:val="24"/>
          <w:szCs w:val="24"/>
        </w:rPr>
        <w:br w:type="page"/>
      </w:r>
    </w:p>
    <w:p w14:paraId="7D0EFF0E" w14:textId="77777777" w:rsidR="00324514" w:rsidRDefault="00324514" w:rsidP="00324514">
      <w:pPr>
        <w:autoSpaceDE w:val="0"/>
        <w:ind w:left="5670" w:right="-1" w:hanging="150"/>
        <w:jc w:val="right"/>
      </w:pPr>
      <w:r>
        <w:lastRenderedPageBreak/>
        <w:t>Приложение № 6</w:t>
      </w:r>
    </w:p>
    <w:p w14:paraId="435BA9EE" w14:textId="77777777" w:rsidR="00324514" w:rsidRDefault="00324514" w:rsidP="00324514">
      <w:pPr>
        <w:ind w:right="-1"/>
        <w:rPr>
          <w:sz w:val="24"/>
          <w:szCs w:val="24"/>
        </w:rPr>
      </w:pPr>
      <w:r>
        <w:rPr>
          <w:sz w:val="24"/>
          <w:szCs w:val="24"/>
        </w:rPr>
        <w:t>(Бланк органа, предоставляющего муниципальную услугу)</w:t>
      </w:r>
    </w:p>
    <w:p w14:paraId="2E92F464" w14:textId="77777777" w:rsidR="00324514" w:rsidRDefault="00324514" w:rsidP="00324514">
      <w:pPr>
        <w:ind w:right="-1"/>
        <w:rPr>
          <w:sz w:val="24"/>
          <w:szCs w:val="24"/>
        </w:rPr>
      </w:pPr>
    </w:p>
    <w:p w14:paraId="56B66D81" w14:textId="77777777" w:rsidR="00324514" w:rsidRDefault="00324514" w:rsidP="00324514">
      <w:pPr>
        <w:ind w:right="-1"/>
        <w:rPr>
          <w:sz w:val="24"/>
          <w:szCs w:val="24"/>
        </w:rPr>
      </w:pPr>
    </w:p>
    <w:p w14:paraId="2F93CB26" w14:textId="77777777" w:rsidR="00324514" w:rsidRDefault="00324514" w:rsidP="00324514">
      <w:pPr>
        <w:ind w:right="-1"/>
      </w:pPr>
    </w:p>
    <w:p w14:paraId="53E5501D" w14:textId="77777777" w:rsidR="00324514" w:rsidRDefault="00324514" w:rsidP="00324514">
      <w:pPr>
        <w:ind w:right="-1"/>
        <w:jc w:val="center"/>
      </w:pPr>
      <w:r>
        <w:t>Решение</w:t>
      </w:r>
    </w:p>
    <w:p w14:paraId="1F3F442D" w14:textId="77777777" w:rsidR="00324514" w:rsidRDefault="00324514" w:rsidP="00324514">
      <w:pPr>
        <w:ind w:right="-1"/>
        <w:jc w:val="center"/>
      </w:pPr>
      <w:r>
        <w:t xml:space="preserve">об отказе в приеме документов, необходимых для предоставления </w:t>
      </w:r>
      <w:r>
        <w:br/>
        <w:t xml:space="preserve">муниципальной услуги по выдаче разрешения на вырубку, </w:t>
      </w:r>
      <w:proofErr w:type="spellStart"/>
      <w:r>
        <w:t>кронирование</w:t>
      </w:r>
      <w:proofErr w:type="spellEnd"/>
      <w:r>
        <w:t>, посадку и пересадку деревьев, кустарников, снос газона</w:t>
      </w:r>
    </w:p>
    <w:p w14:paraId="59272B71" w14:textId="77777777" w:rsidR="00324514" w:rsidRDefault="00324514" w:rsidP="00324514">
      <w:pPr>
        <w:ind w:right="-1"/>
        <w:jc w:val="center"/>
      </w:pPr>
    </w:p>
    <w:p w14:paraId="4EBA77A0" w14:textId="77777777" w:rsidR="00324514" w:rsidRDefault="00324514" w:rsidP="00324514">
      <w:pPr>
        <w:ind w:right="-1"/>
        <w:jc w:val="center"/>
        <w:rPr>
          <w:sz w:val="26"/>
          <w:szCs w:val="26"/>
        </w:rPr>
      </w:pPr>
    </w:p>
    <w:p w14:paraId="628C0C57" w14:textId="77777777" w:rsidR="00324514" w:rsidRDefault="00324514" w:rsidP="00324514">
      <w:pPr>
        <w:ind w:right="-1"/>
        <w:rPr>
          <w:sz w:val="24"/>
          <w:szCs w:val="24"/>
        </w:rPr>
      </w:pPr>
      <w:r>
        <w:rPr>
          <w:sz w:val="24"/>
          <w:szCs w:val="24"/>
        </w:rPr>
        <w:t xml:space="preserve">В связи с обращением  </w:t>
      </w:r>
    </w:p>
    <w:p w14:paraId="31C24FEE" w14:textId="77777777" w:rsidR="00324514" w:rsidRDefault="00324514" w:rsidP="00324514">
      <w:pPr>
        <w:pBdr>
          <w:top w:val="single" w:sz="4" w:space="1" w:color="000000"/>
        </w:pBdr>
        <w:ind w:left="2381" w:right="-1"/>
        <w:jc w:val="center"/>
        <w:rPr>
          <w:sz w:val="20"/>
          <w:szCs w:val="20"/>
        </w:rPr>
      </w:pPr>
      <w:r>
        <w:rPr>
          <w:sz w:val="20"/>
          <w:szCs w:val="20"/>
        </w:rPr>
        <w:t>(Ф.И.О. физического лица, наименование юридического лица – заявителя)</w:t>
      </w:r>
    </w:p>
    <w:p w14:paraId="06812DA3" w14:textId="77777777" w:rsidR="00324514" w:rsidRDefault="00324514" w:rsidP="00324514">
      <w:pPr>
        <w:ind w:right="-1"/>
        <w:rPr>
          <w:sz w:val="24"/>
          <w:szCs w:val="24"/>
        </w:rPr>
      </w:pPr>
    </w:p>
    <w:p w14:paraId="24C08754" w14:textId="77777777" w:rsidR="00324514" w:rsidRDefault="00324514" w:rsidP="00324514">
      <w:pPr>
        <w:ind w:right="-1"/>
        <w:rPr>
          <w:sz w:val="24"/>
          <w:szCs w:val="24"/>
        </w:rPr>
      </w:pPr>
      <w:r>
        <w:rPr>
          <w:sz w:val="24"/>
          <w:szCs w:val="24"/>
        </w:rPr>
        <w:t>заявление № _______ от_____._____.________</w:t>
      </w:r>
      <w:proofErr w:type="spellStart"/>
      <w:r>
        <w:rPr>
          <w:sz w:val="24"/>
          <w:szCs w:val="24"/>
        </w:rPr>
        <w:t>гг</w:t>
      </w:r>
      <w:proofErr w:type="spellEnd"/>
      <w:r>
        <w:rPr>
          <w:sz w:val="24"/>
          <w:szCs w:val="24"/>
        </w:rPr>
        <w:t>., о ______________________________________</w:t>
      </w:r>
    </w:p>
    <w:p w14:paraId="09147570" w14:textId="77777777" w:rsidR="00324514" w:rsidRDefault="00324514" w:rsidP="00324514">
      <w:pPr>
        <w:ind w:right="-1"/>
        <w:rPr>
          <w:sz w:val="24"/>
          <w:szCs w:val="24"/>
        </w:rPr>
      </w:pPr>
    </w:p>
    <w:p w14:paraId="70EA0DF2" w14:textId="77777777" w:rsidR="00324514" w:rsidRDefault="00324514" w:rsidP="00324514">
      <w:pPr>
        <w:ind w:right="-1"/>
        <w:rPr>
          <w:sz w:val="24"/>
          <w:szCs w:val="24"/>
        </w:rPr>
      </w:pPr>
      <w:r>
        <w:rPr>
          <w:sz w:val="24"/>
          <w:szCs w:val="24"/>
        </w:rPr>
        <w:t>__________________________________________________________________________________</w:t>
      </w:r>
    </w:p>
    <w:p w14:paraId="5E25E8F6" w14:textId="77777777" w:rsidR="00324514" w:rsidRDefault="00324514" w:rsidP="00324514">
      <w:pPr>
        <w:ind w:right="-1"/>
        <w:rPr>
          <w:sz w:val="24"/>
          <w:szCs w:val="24"/>
        </w:rPr>
      </w:pPr>
    </w:p>
    <w:p w14:paraId="6F66FC82" w14:textId="77777777" w:rsidR="00324514" w:rsidRDefault="00324514" w:rsidP="00324514">
      <w:pPr>
        <w:ind w:right="-1"/>
        <w:rPr>
          <w:sz w:val="24"/>
          <w:szCs w:val="24"/>
        </w:rPr>
      </w:pPr>
      <w:r>
        <w:rPr>
          <w:sz w:val="24"/>
          <w:szCs w:val="24"/>
        </w:rPr>
        <w:t xml:space="preserve">на основании:  </w:t>
      </w:r>
    </w:p>
    <w:p w14:paraId="5CF1EA94" w14:textId="77777777" w:rsidR="00324514" w:rsidRDefault="00324514" w:rsidP="00324514">
      <w:pPr>
        <w:pBdr>
          <w:top w:val="single" w:sz="4" w:space="1" w:color="000000"/>
        </w:pBdr>
        <w:ind w:left="1560" w:right="-1"/>
        <w:jc w:val="center"/>
        <w:rPr>
          <w:sz w:val="20"/>
          <w:szCs w:val="20"/>
        </w:rPr>
      </w:pPr>
    </w:p>
    <w:p w14:paraId="47C12A93" w14:textId="77777777" w:rsidR="00324514" w:rsidRDefault="00324514" w:rsidP="00324514">
      <w:pPr>
        <w:tabs>
          <w:tab w:val="left" w:pos="9837"/>
        </w:tabs>
        <w:ind w:right="-1"/>
        <w:rPr>
          <w:sz w:val="24"/>
          <w:szCs w:val="24"/>
        </w:rPr>
      </w:pPr>
      <w:r>
        <w:rPr>
          <w:sz w:val="24"/>
          <w:szCs w:val="24"/>
        </w:rPr>
        <w:tab/>
      </w:r>
    </w:p>
    <w:p w14:paraId="588B1813" w14:textId="77777777" w:rsidR="00324514" w:rsidRDefault="00324514" w:rsidP="00324514">
      <w:pPr>
        <w:pBdr>
          <w:top w:val="single" w:sz="4" w:space="1" w:color="000000"/>
        </w:pBdr>
        <w:ind w:right="-1"/>
        <w:jc w:val="center"/>
      </w:pPr>
    </w:p>
    <w:p w14:paraId="6B278676" w14:textId="77777777" w:rsidR="00324514" w:rsidRDefault="00324514" w:rsidP="00324514">
      <w:pPr>
        <w:ind w:right="-1"/>
        <w:jc w:val="both"/>
        <w:rPr>
          <w:sz w:val="24"/>
          <w:szCs w:val="24"/>
        </w:rPr>
      </w:pPr>
      <w:r>
        <w:rPr>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14:paraId="665E5CD8" w14:textId="77777777" w:rsidR="00324514" w:rsidRDefault="00324514" w:rsidP="00324514">
      <w:pPr>
        <w:ind w:right="-1"/>
        <w:rPr>
          <w:sz w:val="24"/>
          <w:szCs w:val="24"/>
        </w:rPr>
      </w:pPr>
    </w:p>
    <w:p w14:paraId="4D1CAD99" w14:textId="77777777" w:rsidR="00324514" w:rsidRDefault="00324514" w:rsidP="00324514">
      <w:pPr>
        <w:ind w:right="-1"/>
        <w:rPr>
          <w:sz w:val="24"/>
          <w:szCs w:val="24"/>
        </w:rPr>
      </w:pPr>
      <w:r>
        <w:rPr>
          <w:sz w:val="24"/>
          <w:szCs w:val="24"/>
        </w:rPr>
        <w:t>1.</w:t>
      </w:r>
    </w:p>
    <w:p w14:paraId="603CAC55" w14:textId="77777777" w:rsidR="00324514" w:rsidRDefault="00324514" w:rsidP="00324514">
      <w:pPr>
        <w:ind w:right="-1"/>
        <w:jc w:val="both"/>
        <w:rPr>
          <w:sz w:val="24"/>
          <w:szCs w:val="24"/>
        </w:rPr>
      </w:pPr>
    </w:p>
    <w:p w14:paraId="12AC2C59" w14:textId="77777777" w:rsidR="00324514" w:rsidRDefault="00324514" w:rsidP="00324514">
      <w:pPr>
        <w:ind w:right="-1"/>
        <w:jc w:val="both"/>
        <w:rPr>
          <w:sz w:val="20"/>
          <w:szCs w:val="20"/>
        </w:rPr>
      </w:pPr>
      <w:r>
        <w:rPr>
          <w:sz w:val="24"/>
          <w:szCs w:val="24"/>
        </w:rPr>
        <w:t xml:space="preserve">2. </w:t>
      </w:r>
    </w:p>
    <w:p w14:paraId="722E0249" w14:textId="77777777" w:rsidR="00324514" w:rsidRDefault="00324514" w:rsidP="00324514">
      <w:pPr>
        <w:ind w:right="-1"/>
        <w:rPr>
          <w:sz w:val="20"/>
          <w:szCs w:val="20"/>
        </w:rPr>
      </w:pPr>
    </w:p>
    <w:p w14:paraId="6A1A8DF2" w14:textId="77777777" w:rsidR="00324514" w:rsidRDefault="00324514" w:rsidP="00324514">
      <w:pPr>
        <w:ind w:right="-1"/>
        <w:rPr>
          <w:sz w:val="24"/>
          <w:szCs w:val="24"/>
        </w:rPr>
      </w:pPr>
    </w:p>
    <w:p w14:paraId="17C47E9E" w14:textId="77777777" w:rsidR="00324514" w:rsidRDefault="00324514" w:rsidP="00324514">
      <w:pPr>
        <w:ind w:right="-1"/>
        <w:rPr>
          <w:sz w:val="24"/>
          <w:szCs w:val="24"/>
        </w:rPr>
      </w:pPr>
      <w:r>
        <w:rPr>
          <w:sz w:val="24"/>
          <w:szCs w:val="24"/>
        </w:rPr>
        <w:t>Должностное лицо (ФИО)</w:t>
      </w:r>
    </w:p>
    <w:p w14:paraId="683A36FB" w14:textId="77777777" w:rsidR="00324514" w:rsidRDefault="00324514" w:rsidP="00324514">
      <w:pPr>
        <w:pBdr>
          <w:top w:val="single" w:sz="4" w:space="9" w:color="000000"/>
        </w:pBdr>
        <w:ind w:left="5670" w:right="-1"/>
        <w:jc w:val="center"/>
        <w:rPr>
          <w:sz w:val="20"/>
          <w:szCs w:val="20"/>
        </w:rPr>
      </w:pPr>
    </w:p>
    <w:p w14:paraId="1C5C353F" w14:textId="77777777" w:rsidR="00324514" w:rsidRDefault="00324514" w:rsidP="00324514">
      <w:pPr>
        <w:pBdr>
          <w:top w:val="single" w:sz="4" w:space="9" w:color="000000"/>
        </w:pBdr>
        <w:ind w:left="5670" w:right="-1"/>
        <w:jc w:val="center"/>
        <w:rPr>
          <w:sz w:val="20"/>
          <w:szCs w:val="20"/>
        </w:rPr>
      </w:pPr>
      <w:r>
        <w:rPr>
          <w:sz w:val="20"/>
          <w:szCs w:val="20"/>
        </w:rPr>
        <w:t>(подпись должностного лица органа, осуществляющего подписание)</w:t>
      </w:r>
    </w:p>
    <w:p w14:paraId="1873613F" w14:textId="77777777" w:rsidR="00324514" w:rsidRDefault="00324514" w:rsidP="00324514">
      <w:pPr>
        <w:ind w:right="-1"/>
        <w:rPr>
          <w:sz w:val="24"/>
          <w:szCs w:val="24"/>
        </w:rPr>
      </w:pPr>
    </w:p>
    <w:p w14:paraId="1D665993" w14:textId="77777777" w:rsidR="00324514" w:rsidRDefault="00324514" w:rsidP="00324514">
      <w:pPr>
        <w:ind w:right="-1"/>
      </w:pPr>
    </w:p>
    <w:p w14:paraId="7A870BE7" w14:textId="77777777" w:rsidR="00324514" w:rsidRDefault="00324514" w:rsidP="00324514">
      <w:pPr>
        <w:ind w:right="-1"/>
      </w:pPr>
    </w:p>
    <w:p w14:paraId="29E0A344" w14:textId="77777777" w:rsidR="00324514" w:rsidRDefault="00324514" w:rsidP="00324514">
      <w:pPr>
        <w:ind w:right="-1"/>
        <w:rPr>
          <w:sz w:val="24"/>
          <w:szCs w:val="24"/>
        </w:rPr>
      </w:pPr>
      <w:r>
        <w:rPr>
          <w:sz w:val="24"/>
          <w:szCs w:val="24"/>
        </w:rPr>
        <w:t>Исполнитель (ФИО)</w:t>
      </w:r>
    </w:p>
    <w:p w14:paraId="29E43568" w14:textId="77777777" w:rsidR="00324514" w:rsidRDefault="00324514" w:rsidP="00324514">
      <w:pPr>
        <w:ind w:right="-1"/>
        <w:rPr>
          <w:sz w:val="20"/>
          <w:szCs w:val="20"/>
        </w:rPr>
      </w:pPr>
      <w:bookmarkStart w:id="13" w:name="_heading=h.gjdgxs"/>
      <w:bookmarkEnd w:id="13"/>
      <w:r>
        <w:rPr>
          <w:sz w:val="20"/>
          <w:szCs w:val="20"/>
        </w:rPr>
        <w:t>______________________________</w:t>
      </w:r>
    </w:p>
    <w:p w14:paraId="32E1981F" w14:textId="77777777" w:rsidR="00324514" w:rsidRDefault="00324514" w:rsidP="00324514">
      <w:pPr>
        <w:ind w:right="-1"/>
        <w:rPr>
          <w:sz w:val="24"/>
          <w:szCs w:val="24"/>
        </w:rPr>
      </w:pPr>
      <w:r>
        <w:rPr>
          <w:sz w:val="20"/>
          <w:szCs w:val="20"/>
        </w:rPr>
        <w:t>(контакты исполнителя)</w:t>
      </w:r>
    </w:p>
    <w:p w14:paraId="13959FBA" w14:textId="77777777" w:rsidR="00324514" w:rsidRDefault="00324514" w:rsidP="00324514">
      <w:pPr>
        <w:autoSpaceDE w:val="0"/>
        <w:ind w:left="5670" w:right="-1" w:hanging="150"/>
        <w:jc w:val="right"/>
        <w:rPr>
          <w:sz w:val="24"/>
          <w:szCs w:val="24"/>
        </w:rPr>
      </w:pPr>
      <w:r>
        <w:rPr>
          <w:spacing w:val="-6"/>
        </w:rPr>
        <w:br w:type="page"/>
      </w:r>
    </w:p>
    <w:p w14:paraId="6E1D5A77" w14:textId="77777777" w:rsidR="00324514" w:rsidRDefault="00324514" w:rsidP="00324514">
      <w:pPr>
        <w:autoSpaceDE w:val="0"/>
        <w:ind w:left="5670" w:right="-1" w:hanging="150"/>
        <w:jc w:val="right"/>
        <w:rPr>
          <w:color w:val="000000"/>
          <w:spacing w:val="-6"/>
        </w:rPr>
      </w:pPr>
      <w:r>
        <w:rPr>
          <w:color w:val="000000"/>
          <w:spacing w:val="-6"/>
        </w:rPr>
        <w:lastRenderedPageBreak/>
        <w:t>Приложение № 7</w:t>
      </w:r>
    </w:p>
    <w:p w14:paraId="77247466" w14:textId="77777777" w:rsidR="00324514" w:rsidRDefault="00324514" w:rsidP="00324514">
      <w:pPr>
        <w:ind w:right="-1"/>
        <w:jc w:val="right"/>
        <w:rPr>
          <w:color w:val="000000"/>
          <w:spacing w:val="-6"/>
        </w:rPr>
      </w:pPr>
    </w:p>
    <w:p w14:paraId="4C925FEB" w14:textId="77777777" w:rsidR="00324514" w:rsidRDefault="00324514" w:rsidP="00324514">
      <w:pPr>
        <w:ind w:left="5812" w:right="-1"/>
      </w:pPr>
      <w:r>
        <w:t xml:space="preserve">Руководителю </w:t>
      </w:r>
    </w:p>
    <w:p w14:paraId="2676A5BF" w14:textId="77777777" w:rsidR="00324514" w:rsidRDefault="00324514" w:rsidP="00324514">
      <w:pPr>
        <w:ind w:left="5812" w:right="-1"/>
      </w:pPr>
      <w:r>
        <w:t>Исполнительного комитета ______</w:t>
      </w:r>
      <w:r>
        <w:rPr>
          <w:b/>
        </w:rPr>
        <w:t xml:space="preserve">________ </w:t>
      </w:r>
      <w:r>
        <w:t>муниципального района Республики Татарстан</w:t>
      </w:r>
    </w:p>
    <w:p w14:paraId="30C14F07" w14:textId="77777777" w:rsidR="00324514" w:rsidRDefault="00324514" w:rsidP="00324514">
      <w:pPr>
        <w:ind w:left="5812" w:right="-1"/>
        <w:rPr>
          <w:b/>
        </w:rPr>
      </w:pPr>
      <w:r>
        <w:t>От:</w:t>
      </w:r>
      <w:r>
        <w:rPr>
          <w:b/>
        </w:rPr>
        <w:t>__________________________</w:t>
      </w:r>
    </w:p>
    <w:p w14:paraId="030193B1" w14:textId="77777777" w:rsidR="00324514" w:rsidRDefault="00324514" w:rsidP="00324514">
      <w:pPr>
        <w:ind w:right="-1" w:firstLine="709"/>
        <w:jc w:val="center"/>
        <w:rPr>
          <w:b/>
        </w:rPr>
      </w:pPr>
    </w:p>
    <w:p w14:paraId="6E8BA01A" w14:textId="77777777" w:rsidR="00324514" w:rsidRDefault="00324514" w:rsidP="00324514">
      <w:pPr>
        <w:ind w:right="-1" w:firstLine="709"/>
        <w:jc w:val="center"/>
        <w:rPr>
          <w:b/>
        </w:rPr>
      </w:pPr>
      <w:r>
        <w:rPr>
          <w:b/>
        </w:rPr>
        <w:t>Заявление</w:t>
      </w:r>
    </w:p>
    <w:p w14:paraId="7D89E521" w14:textId="77777777" w:rsidR="00324514" w:rsidRDefault="00324514" w:rsidP="00324514">
      <w:pPr>
        <w:ind w:right="-1" w:firstLine="709"/>
        <w:jc w:val="center"/>
        <w:rPr>
          <w:b/>
        </w:rPr>
      </w:pPr>
      <w:r>
        <w:rPr>
          <w:b/>
        </w:rPr>
        <w:t>об исправлении технической ошибки</w:t>
      </w:r>
    </w:p>
    <w:p w14:paraId="2E28121C" w14:textId="77777777" w:rsidR="00324514" w:rsidRDefault="00324514" w:rsidP="00324514">
      <w:pPr>
        <w:ind w:right="-1" w:firstLine="709"/>
        <w:jc w:val="center"/>
        <w:rPr>
          <w:b/>
        </w:rPr>
      </w:pPr>
    </w:p>
    <w:p w14:paraId="524B7E08" w14:textId="77777777" w:rsidR="00324514" w:rsidRDefault="00324514" w:rsidP="00324514">
      <w:pPr>
        <w:ind w:right="-1" w:firstLine="709"/>
        <w:jc w:val="both"/>
        <w:rPr>
          <w:b/>
        </w:rPr>
      </w:pPr>
      <w:r>
        <w:t>Сообщаю об ошибке, допущенной при оказании муниципальной услуги __</w:t>
      </w:r>
      <w:r>
        <w:rPr>
          <w:b/>
        </w:rPr>
        <w:t>____________________________________________________________________</w:t>
      </w:r>
    </w:p>
    <w:p w14:paraId="352EEC26" w14:textId="77777777" w:rsidR="00324514" w:rsidRDefault="00324514" w:rsidP="00324514">
      <w:pPr>
        <w:widowControl w:val="0"/>
        <w:autoSpaceDE w:val="0"/>
        <w:autoSpaceDN w:val="0"/>
        <w:adjustRightInd w:val="0"/>
        <w:ind w:right="-1" w:firstLine="709"/>
        <w:jc w:val="center"/>
      </w:pPr>
      <w:r>
        <w:t>(наименование услуги)</w:t>
      </w:r>
    </w:p>
    <w:p w14:paraId="64262F37" w14:textId="77777777" w:rsidR="00324514" w:rsidRDefault="00324514" w:rsidP="00324514">
      <w:pPr>
        <w:ind w:right="-1" w:firstLine="709"/>
        <w:jc w:val="both"/>
      </w:pPr>
      <w:r>
        <w:t>Записано:_______________________________________________________________________________________________________________________________</w:t>
      </w:r>
    </w:p>
    <w:p w14:paraId="27EE40C6" w14:textId="77777777" w:rsidR="00324514" w:rsidRDefault="00324514" w:rsidP="00324514">
      <w:pPr>
        <w:ind w:right="-1" w:firstLine="709"/>
      </w:pPr>
      <w:r>
        <w:t>Правильные сведения:_______________________________________________</w:t>
      </w:r>
    </w:p>
    <w:p w14:paraId="7A37C611" w14:textId="77777777" w:rsidR="00324514" w:rsidRDefault="00324514" w:rsidP="00324514">
      <w:pPr>
        <w:ind w:right="-1"/>
      </w:pPr>
      <w:r>
        <w:t>______________________________________________________________________</w:t>
      </w:r>
    </w:p>
    <w:p w14:paraId="48B667B9" w14:textId="77777777" w:rsidR="00324514" w:rsidRDefault="00324514" w:rsidP="00324514">
      <w:pPr>
        <w:ind w:right="-1" w:firstLine="709"/>
        <w:jc w:val="both"/>
      </w:pPr>
      <w: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18B5ED44" w14:textId="77777777" w:rsidR="00324514" w:rsidRDefault="00324514" w:rsidP="00324514">
      <w:pPr>
        <w:ind w:right="-1" w:firstLine="709"/>
        <w:jc w:val="both"/>
      </w:pPr>
      <w:r>
        <w:t>Прилагаю следующие документы:</w:t>
      </w:r>
    </w:p>
    <w:p w14:paraId="165C0101" w14:textId="77777777" w:rsidR="00324514" w:rsidRDefault="00324514" w:rsidP="00324514">
      <w:pPr>
        <w:ind w:right="-1" w:firstLine="709"/>
        <w:jc w:val="both"/>
      </w:pPr>
      <w:r>
        <w:t>1.</w:t>
      </w:r>
    </w:p>
    <w:p w14:paraId="629F38C9" w14:textId="77777777" w:rsidR="00324514" w:rsidRDefault="00324514" w:rsidP="00324514">
      <w:pPr>
        <w:ind w:right="-1" w:firstLine="709"/>
        <w:jc w:val="both"/>
      </w:pPr>
      <w:r>
        <w:t>2.</w:t>
      </w:r>
    </w:p>
    <w:p w14:paraId="1152646B" w14:textId="77777777" w:rsidR="00324514" w:rsidRDefault="00324514" w:rsidP="00324514">
      <w:pPr>
        <w:ind w:right="-1" w:firstLine="709"/>
        <w:jc w:val="both"/>
      </w:pPr>
      <w:r>
        <w:t>3.</w:t>
      </w:r>
    </w:p>
    <w:p w14:paraId="20E317D8" w14:textId="77777777" w:rsidR="00324514" w:rsidRDefault="00324514" w:rsidP="00324514">
      <w:pPr>
        <w:ind w:right="-1" w:firstLine="709"/>
        <w:jc w:val="both"/>
      </w:pPr>
      <w:r>
        <w:t>В случае принятия решения об отклонении заявления об исправлении технической ошибки прошу направить такое решение:</w:t>
      </w:r>
    </w:p>
    <w:p w14:paraId="43166B12" w14:textId="77777777" w:rsidR="00324514" w:rsidRDefault="00324514" w:rsidP="00324514">
      <w:pPr>
        <w:widowControl w:val="0"/>
        <w:autoSpaceDE w:val="0"/>
        <w:autoSpaceDN w:val="0"/>
        <w:adjustRightInd w:val="0"/>
        <w:ind w:right="-1" w:firstLine="709"/>
        <w:jc w:val="both"/>
      </w:pPr>
      <w:r>
        <w:t>посредством отправления электронного документа на адрес E-</w:t>
      </w:r>
      <w:proofErr w:type="spellStart"/>
      <w:r>
        <w:t>mail</w:t>
      </w:r>
      <w:proofErr w:type="spellEnd"/>
      <w:r>
        <w:t>:_______;</w:t>
      </w:r>
    </w:p>
    <w:p w14:paraId="4E1674D2" w14:textId="77777777" w:rsidR="00324514" w:rsidRDefault="00324514" w:rsidP="00324514">
      <w:pPr>
        <w:widowControl w:val="0"/>
        <w:autoSpaceDE w:val="0"/>
        <w:autoSpaceDN w:val="0"/>
        <w:adjustRightInd w:val="0"/>
        <w:ind w:right="-1" w:firstLine="709"/>
        <w:jc w:val="both"/>
      </w:pPr>
      <w:r>
        <w:t>в виде заверенной копии на бумажном носителе почтовым отправлением по адресу: ________________________________________________________________.</w:t>
      </w:r>
    </w:p>
    <w:p w14:paraId="4E8C699D" w14:textId="77777777" w:rsidR="00324514" w:rsidRDefault="00324514" w:rsidP="00324514">
      <w:pPr>
        <w:widowControl w:val="0"/>
        <w:autoSpaceDE w:val="0"/>
        <w:autoSpaceDN w:val="0"/>
        <w:adjustRightInd w:val="0"/>
        <w:ind w:right="-1" w:firstLine="851"/>
        <w:jc w:val="both"/>
        <w:rPr>
          <w:color w:val="000000"/>
          <w:spacing w:val="-6"/>
        </w:rPr>
      </w:pPr>
      <w:r>
        <w:rPr>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7BBC9741" w14:textId="77777777" w:rsidR="00324514" w:rsidRDefault="00324514" w:rsidP="00324514">
      <w:pPr>
        <w:ind w:right="-1"/>
        <w:jc w:val="center"/>
      </w:pPr>
    </w:p>
    <w:p w14:paraId="0D03960C" w14:textId="77777777" w:rsidR="00324514" w:rsidRDefault="00324514" w:rsidP="00324514">
      <w:pPr>
        <w:ind w:right="-1"/>
        <w:jc w:val="both"/>
      </w:pPr>
      <w:r>
        <w:lastRenderedPageBreak/>
        <w:t>______________</w:t>
      </w:r>
      <w:r>
        <w:tab/>
      </w:r>
      <w:r>
        <w:tab/>
      </w:r>
      <w:r>
        <w:tab/>
      </w:r>
      <w:r>
        <w:tab/>
        <w:t>_________________ ( ________________)</w:t>
      </w:r>
    </w:p>
    <w:p w14:paraId="5DA00088" w14:textId="77777777" w:rsidR="00324514" w:rsidRDefault="00324514" w:rsidP="00324514">
      <w:pPr>
        <w:ind w:right="-1"/>
        <w:jc w:val="both"/>
      </w:pPr>
      <w:r>
        <w:tab/>
        <w:t>(дата)</w:t>
      </w:r>
      <w:r>
        <w:tab/>
      </w:r>
      <w:r>
        <w:tab/>
      </w:r>
      <w:r>
        <w:tab/>
      </w:r>
      <w:r>
        <w:tab/>
      </w:r>
      <w:r>
        <w:tab/>
      </w:r>
      <w:r>
        <w:tab/>
        <w:t>(подпись)</w:t>
      </w:r>
      <w:r>
        <w:tab/>
      </w:r>
      <w:r>
        <w:tab/>
        <w:t>(Ф.И.О.)</w:t>
      </w:r>
    </w:p>
    <w:p w14:paraId="5E4147C2" w14:textId="77777777" w:rsidR="00324514" w:rsidRDefault="00324514" w:rsidP="00324514">
      <w:pPr>
        <w:pStyle w:val="2"/>
        <w:widowControl w:val="0"/>
        <w:spacing w:after="0" w:line="240" w:lineRule="auto"/>
        <w:ind w:right="-1"/>
        <w:jc w:val="both"/>
        <w:rPr>
          <w:sz w:val="24"/>
          <w:szCs w:val="24"/>
          <w:lang w:val="ru-RU"/>
        </w:rPr>
      </w:pPr>
    </w:p>
    <w:p w14:paraId="34DC27F1" w14:textId="77777777" w:rsidR="000E0A79" w:rsidRDefault="000E0A79"/>
    <w:sectPr w:rsidR="000E0A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CC"/>
    <w:family w:val="roman"/>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9B419E"/>
    <w:multiLevelType w:val="hybridMultilevel"/>
    <w:tmpl w:val="22B6E4C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29211A18"/>
    <w:multiLevelType w:val="hybridMultilevel"/>
    <w:tmpl w:val="B366D21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303D4A9B"/>
    <w:multiLevelType w:val="hybridMultilevel"/>
    <w:tmpl w:val="B366D21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15:restartNumberingAfterBreak="0">
    <w:nsid w:val="37672D1C"/>
    <w:multiLevelType w:val="hybridMultilevel"/>
    <w:tmpl w:val="DBE67FE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15:restartNumberingAfterBreak="0">
    <w:nsid w:val="4A172B7A"/>
    <w:multiLevelType w:val="hybridMultilevel"/>
    <w:tmpl w:val="419C518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15:restartNumberingAfterBreak="0">
    <w:nsid w:val="5FFF178C"/>
    <w:multiLevelType w:val="hybridMultilevel"/>
    <w:tmpl w:val="0D2A441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8"/>
    <w:rsid w:val="000E0A79"/>
    <w:rsid w:val="00324514"/>
    <w:rsid w:val="008852C1"/>
    <w:rsid w:val="00F46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75605"/>
  <w15:chartTrackingRefBased/>
  <w15:docId w15:val="{EEBEA237-5413-4217-9E99-0B14CE230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514"/>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24514"/>
    <w:rPr>
      <w:color w:val="0000FF"/>
      <w:u w:val="single"/>
    </w:rPr>
  </w:style>
  <w:style w:type="character" w:styleId="a4">
    <w:name w:val="FollowedHyperlink"/>
    <w:basedOn w:val="a0"/>
    <w:uiPriority w:val="99"/>
    <w:semiHidden/>
    <w:unhideWhenUsed/>
    <w:rsid w:val="00324514"/>
    <w:rPr>
      <w:color w:val="954F72" w:themeColor="followedHyperlink"/>
      <w:u w:val="single"/>
    </w:rPr>
  </w:style>
  <w:style w:type="paragraph" w:customStyle="1" w:styleId="msonormal0">
    <w:name w:val="msonormal"/>
    <w:basedOn w:val="a"/>
    <w:rsid w:val="00324514"/>
    <w:pPr>
      <w:spacing w:before="100" w:beforeAutospacing="1" w:after="100" w:afterAutospacing="1"/>
    </w:pPr>
    <w:rPr>
      <w:sz w:val="24"/>
      <w:szCs w:val="24"/>
    </w:rPr>
  </w:style>
  <w:style w:type="paragraph" w:styleId="a5">
    <w:name w:val="header"/>
    <w:basedOn w:val="a"/>
    <w:link w:val="a6"/>
    <w:uiPriority w:val="99"/>
    <w:semiHidden/>
    <w:unhideWhenUsed/>
    <w:rsid w:val="00324514"/>
    <w:pPr>
      <w:tabs>
        <w:tab w:val="center" w:pos="4677"/>
        <w:tab w:val="right" w:pos="9355"/>
      </w:tabs>
    </w:pPr>
    <w:rPr>
      <w:sz w:val="24"/>
      <w:szCs w:val="24"/>
      <w:lang w:val="x-none" w:eastAsia="x-none"/>
    </w:rPr>
  </w:style>
  <w:style w:type="character" w:customStyle="1" w:styleId="a6">
    <w:name w:val="Верхний колонтитул Знак"/>
    <w:basedOn w:val="a0"/>
    <w:link w:val="a5"/>
    <w:uiPriority w:val="99"/>
    <w:semiHidden/>
    <w:rsid w:val="00324514"/>
    <w:rPr>
      <w:rFonts w:ascii="Times New Roman" w:eastAsia="Times New Roman" w:hAnsi="Times New Roman" w:cs="Times New Roman"/>
      <w:sz w:val="24"/>
      <w:szCs w:val="24"/>
      <w:lang w:val="x-none" w:eastAsia="x-none"/>
    </w:rPr>
  </w:style>
  <w:style w:type="paragraph" w:styleId="a7">
    <w:name w:val="Title"/>
    <w:basedOn w:val="a"/>
    <w:next w:val="a"/>
    <w:link w:val="1"/>
    <w:uiPriority w:val="10"/>
    <w:qFormat/>
    <w:rsid w:val="00324514"/>
    <w:pPr>
      <w:contextualSpacing/>
    </w:pPr>
    <w:rPr>
      <w:rFonts w:ascii="Cambria" w:hAnsi="Cambria"/>
      <w:b/>
      <w:bCs/>
      <w:kern w:val="28"/>
      <w:sz w:val="32"/>
      <w:szCs w:val="32"/>
    </w:rPr>
  </w:style>
  <w:style w:type="character" w:customStyle="1" w:styleId="a8">
    <w:name w:val="Заголовок Знак"/>
    <w:basedOn w:val="a0"/>
    <w:uiPriority w:val="10"/>
    <w:rsid w:val="00324514"/>
    <w:rPr>
      <w:rFonts w:asciiTheme="majorHAnsi" w:eastAsiaTheme="majorEastAsia" w:hAnsiTheme="majorHAnsi" w:cstheme="majorBidi"/>
      <w:spacing w:val="-10"/>
      <w:kern w:val="28"/>
      <w:sz w:val="56"/>
      <w:szCs w:val="56"/>
      <w:lang w:eastAsia="ru-RU"/>
    </w:rPr>
  </w:style>
  <w:style w:type="paragraph" w:styleId="2">
    <w:name w:val="Body Text 2"/>
    <w:basedOn w:val="a"/>
    <w:link w:val="20"/>
    <w:semiHidden/>
    <w:unhideWhenUsed/>
    <w:rsid w:val="00324514"/>
    <w:pPr>
      <w:spacing w:after="120" w:line="480" w:lineRule="auto"/>
    </w:pPr>
    <w:rPr>
      <w:lang w:val="x-none" w:eastAsia="x-none"/>
    </w:rPr>
  </w:style>
  <w:style w:type="character" w:customStyle="1" w:styleId="20">
    <w:name w:val="Основной текст 2 Знак"/>
    <w:basedOn w:val="a0"/>
    <w:link w:val="2"/>
    <w:semiHidden/>
    <w:rsid w:val="00324514"/>
    <w:rPr>
      <w:rFonts w:ascii="Times New Roman" w:eastAsia="Times New Roman" w:hAnsi="Times New Roman" w:cs="Times New Roman"/>
      <w:sz w:val="28"/>
      <w:szCs w:val="28"/>
      <w:lang w:val="x-none" w:eastAsia="x-none"/>
    </w:rPr>
  </w:style>
  <w:style w:type="paragraph" w:styleId="a9">
    <w:name w:val="List Paragraph"/>
    <w:basedOn w:val="a"/>
    <w:uiPriority w:val="34"/>
    <w:qFormat/>
    <w:rsid w:val="00324514"/>
    <w:pPr>
      <w:ind w:left="720"/>
      <w:contextualSpacing/>
    </w:pPr>
    <w:rPr>
      <w:sz w:val="24"/>
      <w:szCs w:val="24"/>
    </w:rPr>
  </w:style>
  <w:style w:type="paragraph" w:customStyle="1" w:styleId="ConsPlusNormal">
    <w:name w:val="ConsPlusNormal"/>
    <w:rsid w:val="003245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245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32451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32451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formattext">
    <w:name w:val="formattext"/>
    <w:basedOn w:val="a"/>
    <w:rsid w:val="00324514"/>
    <w:pPr>
      <w:spacing w:before="100" w:beforeAutospacing="1" w:after="100" w:afterAutospacing="1"/>
    </w:pPr>
    <w:rPr>
      <w:sz w:val="24"/>
      <w:szCs w:val="24"/>
    </w:rPr>
  </w:style>
  <w:style w:type="character" w:customStyle="1" w:styleId="1">
    <w:name w:val="Заголовок Знак1"/>
    <w:link w:val="a7"/>
    <w:uiPriority w:val="10"/>
    <w:locked/>
    <w:rsid w:val="00324514"/>
    <w:rPr>
      <w:rFonts w:ascii="Cambria" w:eastAsia="Times New Roman" w:hAnsi="Cambria" w:cs="Times New Roman"/>
      <w:b/>
      <w:bCs/>
      <w:kern w:val="28"/>
      <w:sz w:val="32"/>
      <w:szCs w:val="32"/>
      <w:lang w:eastAsia="ru-RU"/>
    </w:rPr>
  </w:style>
  <w:style w:type="character" w:customStyle="1" w:styleId="match">
    <w:name w:val="match"/>
    <w:basedOn w:val="a0"/>
    <w:rsid w:val="00324514"/>
  </w:style>
  <w:style w:type="paragraph" w:styleId="aa">
    <w:name w:val="Normal (Web)"/>
    <w:basedOn w:val="a"/>
    <w:uiPriority w:val="99"/>
    <w:semiHidden/>
    <w:unhideWhenUsed/>
    <w:rsid w:val="0032451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18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15277</Words>
  <Characters>87079</Characters>
  <Application>Microsoft Office Word</Application>
  <DocSecurity>0</DocSecurity>
  <Lines>725</Lines>
  <Paragraphs>204</Paragraphs>
  <ScaleCrop>false</ScaleCrop>
  <Company/>
  <LinksUpToDate>false</LinksUpToDate>
  <CharactersWithSpaces>102152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2024-08-21T11:51:00Z</dcterms:created>
  <dcterms:modified xsi:type="dcterms:W3CDTF">2024-08-22T08:14:00Z</dcterms:modified>
</cp:coreProperties>
</file>