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288" w:type="dxa"/>
        <w:tblLayout w:type="fixed"/>
        <w:tblLook w:val="0000"/>
      </w:tblPr>
      <w:tblGrid>
        <w:gridCol w:w="4135"/>
        <w:gridCol w:w="1151"/>
        <w:gridCol w:w="4174"/>
      </w:tblGrid>
      <w:tr w:rsidR="00512B33" w:rsidRPr="00ED2455" w:rsidTr="0071499B">
        <w:trPr>
          <w:cantSplit/>
          <w:trHeight w:val="1134"/>
        </w:trPr>
        <w:tc>
          <w:tcPr>
            <w:tcW w:w="4135" w:type="dxa"/>
            <w:vAlign w:val="center"/>
          </w:tcPr>
          <w:p w:rsidR="00512B33" w:rsidRPr="00512B33" w:rsidRDefault="00512B33" w:rsidP="0071499B">
            <w:pPr>
              <w:pStyle w:val="a4"/>
              <w:jc w:val="center"/>
              <w:rPr>
                <w:sz w:val="24"/>
              </w:rPr>
            </w:pPr>
            <w:r w:rsidRPr="00512B33">
              <w:rPr>
                <w:sz w:val="24"/>
              </w:rPr>
              <w:t>МАМАДЫШ-АКИЛОВСКИЙ СЕЛЬСКИЙ ИСПОЛНИТЕЛЬНЫЙ КОМИТЕТ</w:t>
            </w:r>
          </w:p>
          <w:p w:rsidR="00512B33" w:rsidRPr="00512B33" w:rsidRDefault="00512B33" w:rsidP="0071499B">
            <w:pPr>
              <w:pStyle w:val="a4"/>
              <w:jc w:val="center"/>
              <w:rPr>
                <w:sz w:val="24"/>
              </w:rPr>
            </w:pPr>
            <w:r w:rsidRPr="00512B33">
              <w:rPr>
                <w:sz w:val="24"/>
              </w:rPr>
              <w:t>ЗЕЛЕНОДОЛЬСКОГО МУНИЦИПАЛЬНОГО РАЙОНА</w:t>
            </w:r>
          </w:p>
          <w:p w:rsidR="00512B33" w:rsidRPr="00512B33" w:rsidRDefault="00512B33" w:rsidP="0071499B">
            <w:pPr>
              <w:pStyle w:val="a4"/>
              <w:jc w:val="center"/>
              <w:rPr>
                <w:sz w:val="24"/>
              </w:rPr>
            </w:pPr>
            <w:r w:rsidRPr="00512B33">
              <w:rPr>
                <w:sz w:val="24"/>
              </w:rPr>
              <w:t>РЕСПУБЛИКИ ТАТАРСТАН</w:t>
            </w:r>
          </w:p>
        </w:tc>
        <w:tc>
          <w:tcPr>
            <w:tcW w:w="1151" w:type="dxa"/>
            <w:vAlign w:val="center"/>
          </w:tcPr>
          <w:p w:rsidR="00512B33" w:rsidRPr="00512B33" w:rsidRDefault="00512B33" w:rsidP="0071499B">
            <w:pPr>
              <w:ind w:left="-108" w:right="-108"/>
              <w:jc w:val="center"/>
              <w:rPr>
                <w:bCs/>
                <w:sz w:val="24"/>
                <w:szCs w:val="24"/>
                <w:lang w:val="be-BY"/>
              </w:rPr>
            </w:pPr>
          </w:p>
        </w:tc>
        <w:tc>
          <w:tcPr>
            <w:tcW w:w="4174" w:type="dxa"/>
            <w:vAlign w:val="center"/>
          </w:tcPr>
          <w:p w:rsidR="00512B33" w:rsidRPr="00512B33" w:rsidRDefault="00512B33" w:rsidP="0071499B">
            <w:pPr>
              <w:ind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512B33">
              <w:rPr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512B33" w:rsidRPr="00512B33" w:rsidRDefault="00512B33" w:rsidP="0071499B">
            <w:pPr>
              <w:pStyle w:val="a4"/>
              <w:jc w:val="center"/>
              <w:rPr>
                <w:sz w:val="24"/>
              </w:rPr>
            </w:pPr>
            <w:r w:rsidRPr="00512B33">
              <w:rPr>
                <w:sz w:val="24"/>
              </w:rPr>
              <w:t xml:space="preserve">ЗЕЛЕНОДОЛЬСК </w:t>
            </w:r>
            <w:r w:rsidRPr="00512B33">
              <w:rPr>
                <w:sz w:val="24"/>
              </w:rPr>
              <w:br/>
              <w:t>МУНИЦИПАЛЬ РАЙОНЫ</w:t>
            </w:r>
          </w:p>
          <w:p w:rsidR="00512B33" w:rsidRPr="00512B33" w:rsidRDefault="00512B33" w:rsidP="0071499B">
            <w:pPr>
              <w:pStyle w:val="a4"/>
              <w:jc w:val="center"/>
              <w:rPr>
                <w:sz w:val="24"/>
              </w:rPr>
            </w:pPr>
            <w:r w:rsidRPr="00512B33">
              <w:rPr>
                <w:sz w:val="24"/>
              </w:rPr>
              <w:t>МАМАДЫ</w:t>
            </w:r>
            <w:proofErr w:type="gramStart"/>
            <w:r w:rsidRPr="00512B33">
              <w:rPr>
                <w:sz w:val="24"/>
              </w:rPr>
              <w:t>Ш-</w:t>
            </w:r>
            <w:proofErr w:type="gramEnd"/>
            <w:r w:rsidRPr="00512B33">
              <w:rPr>
                <w:sz w:val="24"/>
                <w:lang w:val="tt-RU"/>
              </w:rPr>
              <w:t>ӘКИЛ</w:t>
            </w:r>
            <w:r w:rsidRPr="00512B33">
              <w:rPr>
                <w:sz w:val="24"/>
              </w:rPr>
              <w:t xml:space="preserve"> АВЫЛ ҖИРЛЕГЕ БАШКАРМА КОМИТЕТЫ</w:t>
            </w:r>
          </w:p>
          <w:p w:rsidR="00512B33" w:rsidRPr="00512B33" w:rsidRDefault="00512B33" w:rsidP="0071499B">
            <w:pPr>
              <w:pStyle w:val="a4"/>
              <w:jc w:val="center"/>
              <w:rPr>
                <w:sz w:val="24"/>
              </w:rPr>
            </w:pPr>
          </w:p>
        </w:tc>
      </w:tr>
    </w:tbl>
    <w:p w:rsidR="00512B33" w:rsidRPr="00ED2455" w:rsidRDefault="0041022A" w:rsidP="00512B33">
      <w:pPr>
        <w:rPr>
          <w:sz w:val="2"/>
          <w:szCs w:val="2"/>
        </w:rPr>
      </w:pPr>
      <w:r w:rsidRPr="0041022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.1pt;margin-top:.55pt;width:472.8pt;height:0;z-index:251660288;mso-position-horizontal-relative:text;mso-position-vertical-relative:text" o:connectortype="straight" strokeweight="1.5pt"/>
        </w:pict>
      </w:r>
    </w:p>
    <w:p w:rsidR="00512B33" w:rsidRPr="00B47D5E" w:rsidRDefault="00512B33" w:rsidP="00512B33">
      <w:pPr>
        <w:jc w:val="right"/>
        <w:rPr>
          <w:bCs/>
        </w:rPr>
      </w:pPr>
    </w:p>
    <w:tbl>
      <w:tblPr>
        <w:tblW w:w="9460" w:type="dxa"/>
        <w:tblInd w:w="288" w:type="dxa"/>
        <w:tblLayout w:type="fixed"/>
        <w:tblLook w:val="0000"/>
      </w:tblPr>
      <w:tblGrid>
        <w:gridCol w:w="3789"/>
        <w:gridCol w:w="1843"/>
        <w:gridCol w:w="3828"/>
      </w:tblGrid>
      <w:tr w:rsidR="00512B33" w:rsidRPr="00B47D5E" w:rsidTr="0071499B">
        <w:trPr>
          <w:cantSplit/>
          <w:trHeight w:val="680"/>
        </w:trPr>
        <w:tc>
          <w:tcPr>
            <w:tcW w:w="3789" w:type="dxa"/>
            <w:vAlign w:val="center"/>
          </w:tcPr>
          <w:p w:rsidR="00512B33" w:rsidRPr="00512B33" w:rsidRDefault="00512B33" w:rsidP="0071499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12B33">
              <w:rPr>
                <w:bCs/>
                <w:sz w:val="28"/>
                <w:szCs w:val="28"/>
              </w:rPr>
              <w:t>ПОСТАНОВЛЕНИЕ</w:t>
            </w:r>
          </w:p>
          <w:p w:rsidR="00512B33" w:rsidRPr="00512B33" w:rsidRDefault="00512B33" w:rsidP="00F7403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512B33">
              <w:rPr>
                <w:bCs/>
                <w:sz w:val="28"/>
                <w:szCs w:val="28"/>
              </w:rPr>
              <w:t>«</w:t>
            </w:r>
            <w:r w:rsidR="00F74032">
              <w:rPr>
                <w:bCs/>
                <w:sz w:val="28"/>
                <w:szCs w:val="28"/>
              </w:rPr>
              <w:t>20</w:t>
            </w:r>
            <w:r w:rsidRPr="00512B33">
              <w:rPr>
                <w:bCs/>
                <w:sz w:val="28"/>
                <w:szCs w:val="28"/>
              </w:rPr>
              <w:t xml:space="preserve">» </w:t>
            </w:r>
            <w:r w:rsidR="00172600">
              <w:rPr>
                <w:bCs/>
                <w:sz w:val="28"/>
                <w:szCs w:val="28"/>
              </w:rPr>
              <w:t>августа</w:t>
            </w:r>
            <w:r w:rsidRPr="00512B33">
              <w:rPr>
                <w:bCs/>
                <w:sz w:val="28"/>
                <w:szCs w:val="28"/>
              </w:rPr>
              <w:t xml:space="preserve"> 2025 года</w:t>
            </w:r>
          </w:p>
        </w:tc>
        <w:tc>
          <w:tcPr>
            <w:tcW w:w="1843" w:type="dxa"/>
            <w:vAlign w:val="bottom"/>
          </w:tcPr>
          <w:p w:rsidR="00512B33" w:rsidRPr="00512B33" w:rsidRDefault="00512B33" w:rsidP="0071499B">
            <w:pPr>
              <w:spacing w:line="360" w:lineRule="auto"/>
              <w:ind w:left="-108"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512B33">
              <w:rPr>
                <w:bCs/>
                <w:sz w:val="24"/>
                <w:szCs w:val="24"/>
                <w:lang w:val="be-BY"/>
              </w:rPr>
              <w:t>с.Мамадыш-Акилово</w:t>
            </w:r>
          </w:p>
        </w:tc>
        <w:tc>
          <w:tcPr>
            <w:tcW w:w="3828" w:type="dxa"/>
            <w:vAlign w:val="center"/>
          </w:tcPr>
          <w:p w:rsidR="00512B33" w:rsidRPr="00512B33" w:rsidRDefault="00512B33" w:rsidP="0071499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12B33">
              <w:rPr>
                <w:bCs/>
                <w:sz w:val="28"/>
                <w:szCs w:val="28"/>
              </w:rPr>
              <w:t>КАРАР</w:t>
            </w:r>
          </w:p>
          <w:p w:rsidR="00512B33" w:rsidRPr="00512B33" w:rsidRDefault="00512B33" w:rsidP="0017260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512B33">
              <w:rPr>
                <w:bCs/>
                <w:sz w:val="28"/>
                <w:szCs w:val="28"/>
              </w:rPr>
              <w:t>№ 1</w:t>
            </w:r>
            <w:r w:rsidR="00F74032">
              <w:rPr>
                <w:bCs/>
                <w:sz w:val="28"/>
                <w:szCs w:val="28"/>
              </w:rPr>
              <w:t>8</w:t>
            </w:r>
          </w:p>
        </w:tc>
      </w:tr>
    </w:tbl>
    <w:p w:rsidR="00512B33" w:rsidRDefault="00512B33" w:rsidP="00CE5A73">
      <w:pPr>
        <w:ind w:right="4818"/>
        <w:jc w:val="both"/>
        <w:rPr>
          <w:sz w:val="28"/>
          <w:szCs w:val="2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27"/>
      </w:tblGrid>
      <w:tr w:rsidR="00BB1A4E" w:rsidTr="00C9278D">
        <w:trPr>
          <w:trHeight w:val="630"/>
        </w:trPr>
        <w:tc>
          <w:tcPr>
            <w:tcW w:w="9527" w:type="dxa"/>
            <w:tcBorders>
              <w:top w:val="nil"/>
              <w:left w:val="nil"/>
              <w:bottom w:val="nil"/>
              <w:right w:val="nil"/>
            </w:tcBorders>
          </w:tcPr>
          <w:p w:rsidR="00F74032" w:rsidRDefault="00F74032" w:rsidP="00F74032">
            <w:pPr>
              <w:pStyle w:val="aa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  утверждении  схемы   водоснабжения </w:t>
            </w:r>
          </w:p>
          <w:p w:rsidR="00F74032" w:rsidRDefault="00F262EB" w:rsidP="00F74032">
            <w:pPr>
              <w:pStyle w:val="aa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 водоотведения на период  </w:t>
            </w:r>
            <w:r w:rsidR="00F74032">
              <w:rPr>
                <w:sz w:val="28"/>
              </w:rPr>
              <w:t>до 2030 года</w:t>
            </w:r>
          </w:p>
          <w:p w:rsidR="00F74032" w:rsidRDefault="00F74032" w:rsidP="00F74032">
            <w:pPr>
              <w:pStyle w:val="aa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Мамадыш-Акиловского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:rsidR="00F74032" w:rsidRDefault="00F74032" w:rsidP="00F74032">
            <w:pPr>
              <w:pStyle w:val="aa"/>
              <w:jc w:val="both"/>
              <w:rPr>
                <w:sz w:val="28"/>
              </w:rPr>
            </w:pPr>
            <w:r>
              <w:rPr>
                <w:sz w:val="28"/>
              </w:rPr>
              <w:t>Зеленодольского муниципального района</w:t>
            </w:r>
          </w:p>
          <w:p w:rsidR="00F74032" w:rsidRDefault="00F74032" w:rsidP="00F74032">
            <w:pPr>
              <w:pStyle w:val="aa"/>
              <w:jc w:val="both"/>
              <w:rPr>
                <w:sz w:val="28"/>
              </w:rPr>
            </w:pPr>
          </w:p>
          <w:p w:rsidR="00F74032" w:rsidRDefault="00F74032" w:rsidP="00F74032">
            <w:pPr>
              <w:pStyle w:val="aa"/>
              <w:jc w:val="both"/>
              <w:rPr>
                <w:bCs/>
                <w:spacing w:val="-1"/>
                <w:sz w:val="28"/>
              </w:rPr>
            </w:pPr>
            <w:r>
              <w:rPr>
                <w:spacing w:val="-2"/>
                <w:sz w:val="28"/>
              </w:rPr>
              <w:tab/>
      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от 05.09.2013г. № 782 Постановление Правительства РФ «О водоснабжении и водоотведении», Устава </w:t>
            </w:r>
            <w:proofErr w:type="spellStart"/>
            <w:r>
              <w:rPr>
                <w:spacing w:val="-2"/>
                <w:sz w:val="28"/>
              </w:rPr>
              <w:t>Мамадыш-Акиловского</w:t>
            </w:r>
            <w:proofErr w:type="spellEnd"/>
            <w:r>
              <w:rPr>
                <w:spacing w:val="-2"/>
                <w:sz w:val="28"/>
              </w:rPr>
              <w:t xml:space="preserve"> сельского поселения Зеленодольского муниципального района Республики Татарстан, </w:t>
            </w:r>
            <w:proofErr w:type="spellStart"/>
            <w:r>
              <w:rPr>
                <w:spacing w:val="-2"/>
                <w:sz w:val="28"/>
              </w:rPr>
              <w:t>Мамадыш-Акиловский</w:t>
            </w:r>
            <w:proofErr w:type="spellEnd"/>
            <w:r>
              <w:rPr>
                <w:spacing w:val="-2"/>
                <w:sz w:val="28"/>
              </w:rPr>
              <w:t xml:space="preserve"> сельский исполнительный комитет</w:t>
            </w:r>
            <w:r>
              <w:rPr>
                <w:bCs/>
                <w:spacing w:val="-1"/>
                <w:sz w:val="28"/>
              </w:rPr>
              <w:t xml:space="preserve"> постановил:</w:t>
            </w:r>
          </w:p>
          <w:p w:rsidR="00F74032" w:rsidRDefault="00F74032" w:rsidP="00F74032">
            <w:pPr>
              <w:pStyle w:val="aa"/>
              <w:jc w:val="both"/>
              <w:rPr>
                <w:bCs/>
                <w:spacing w:val="-1"/>
                <w:sz w:val="28"/>
              </w:rPr>
            </w:pPr>
          </w:p>
          <w:p w:rsidR="00F74032" w:rsidRDefault="00F74032" w:rsidP="00F74032">
            <w:pPr>
              <w:pStyle w:val="aa"/>
              <w:numPr>
                <w:ilvl w:val="0"/>
                <w:numId w:val="1"/>
              </w:numPr>
              <w:jc w:val="both"/>
              <w:rPr>
                <w:bCs/>
                <w:spacing w:val="-1"/>
                <w:sz w:val="28"/>
              </w:rPr>
            </w:pPr>
            <w:r>
              <w:rPr>
                <w:bCs/>
                <w:spacing w:val="-1"/>
                <w:sz w:val="28"/>
              </w:rPr>
              <w:t xml:space="preserve">Утвердить схему водоснабжения и водоотведения </w:t>
            </w:r>
            <w:proofErr w:type="spellStart"/>
            <w:r>
              <w:rPr>
                <w:bCs/>
                <w:spacing w:val="-1"/>
                <w:sz w:val="28"/>
              </w:rPr>
              <w:t>Мамадыш-Акиловского</w:t>
            </w:r>
            <w:proofErr w:type="spellEnd"/>
            <w:r>
              <w:rPr>
                <w:bCs/>
                <w:spacing w:val="-1"/>
                <w:sz w:val="28"/>
              </w:rPr>
              <w:t xml:space="preserve"> сельского поселения Зеленодольского муниципального района Республики Татарстан</w:t>
            </w:r>
          </w:p>
          <w:p w:rsidR="00F74032" w:rsidRDefault="00F74032" w:rsidP="00F74032">
            <w:pPr>
              <w:pStyle w:val="aa"/>
              <w:numPr>
                <w:ilvl w:val="0"/>
                <w:numId w:val="1"/>
              </w:numPr>
              <w:jc w:val="both"/>
              <w:rPr>
                <w:bCs/>
                <w:spacing w:val="-1"/>
                <w:sz w:val="28"/>
              </w:rPr>
            </w:pPr>
            <w:r>
              <w:rPr>
                <w:bCs/>
                <w:spacing w:val="-1"/>
                <w:sz w:val="28"/>
              </w:rPr>
              <w:t>Ежегодно выполнять корректировку данной схемы.</w:t>
            </w:r>
          </w:p>
          <w:p w:rsidR="00F74032" w:rsidRDefault="00F74032" w:rsidP="00F74032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4032">
              <w:rPr>
                <w:sz w:val="28"/>
                <w:szCs w:val="28"/>
              </w:rPr>
              <w:t xml:space="preserve">Разместить настоящее постановление на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 и на информационных стендах </w:t>
            </w:r>
            <w:proofErr w:type="spellStart"/>
            <w:r w:rsidRPr="00F74032">
              <w:rPr>
                <w:sz w:val="28"/>
                <w:szCs w:val="28"/>
              </w:rPr>
              <w:t>Мамадыш-Акиловского</w:t>
            </w:r>
            <w:proofErr w:type="spellEnd"/>
            <w:r w:rsidRPr="00F74032">
              <w:rPr>
                <w:sz w:val="28"/>
                <w:szCs w:val="28"/>
              </w:rPr>
              <w:t xml:space="preserve"> сельского поселения по адресам: </w:t>
            </w:r>
            <w:proofErr w:type="spellStart"/>
            <w:r w:rsidRPr="00F74032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F74032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F74032">
              <w:rPr>
                <w:color w:val="000000"/>
                <w:sz w:val="28"/>
                <w:szCs w:val="28"/>
              </w:rPr>
              <w:t>амадыш-Акилово</w:t>
            </w:r>
            <w:proofErr w:type="spellEnd"/>
            <w:r w:rsidRPr="00F74032">
              <w:rPr>
                <w:color w:val="000000"/>
                <w:sz w:val="28"/>
                <w:szCs w:val="28"/>
              </w:rPr>
              <w:t xml:space="preserve">, ул.Ленина, д.50 (здание администрации поселения), д.Татарское </w:t>
            </w:r>
            <w:proofErr w:type="spellStart"/>
            <w:r w:rsidRPr="00F74032">
              <w:rPr>
                <w:color w:val="000000"/>
                <w:sz w:val="28"/>
                <w:szCs w:val="28"/>
              </w:rPr>
              <w:t>Танаево</w:t>
            </w:r>
            <w:proofErr w:type="spellEnd"/>
            <w:r w:rsidRPr="00F74032">
              <w:rPr>
                <w:color w:val="000000"/>
                <w:sz w:val="28"/>
                <w:szCs w:val="28"/>
              </w:rPr>
              <w:t xml:space="preserve">, ул. Центральная, д. 1а (здание сельского дома культуры), д. </w:t>
            </w:r>
            <w:proofErr w:type="spellStart"/>
            <w:r w:rsidRPr="00F74032">
              <w:rPr>
                <w:color w:val="000000"/>
                <w:sz w:val="28"/>
                <w:szCs w:val="28"/>
              </w:rPr>
              <w:t>Паново</w:t>
            </w:r>
            <w:proofErr w:type="spellEnd"/>
            <w:r w:rsidRPr="00F74032">
              <w:rPr>
                <w:color w:val="000000"/>
                <w:sz w:val="28"/>
                <w:szCs w:val="28"/>
              </w:rPr>
              <w:t>, ул. Центральная, д. 26в (здание сельского клуба).</w:t>
            </w:r>
            <w:r w:rsidRPr="00F74032">
              <w:rPr>
                <w:sz w:val="28"/>
                <w:szCs w:val="28"/>
              </w:rPr>
              <w:t xml:space="preserve"> </w:t>
            </w:r>
          </w:p>
          <w:p w:rsidR="00F74032" w:rsidRDefault="00F74032" w:rsidP="00F740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74032" w:rsidRDefault="00F74032" w:rsidP="00F740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Мамадыш-Акиловского</w:t>
            </w:r>
            <w:proofErr w:type="spellEnd"/>
          </w:p>
          <w:p w:rsidR="00F74032" w:rsidRPr="00F74032" w:rsidRDefault="00F74032" w:rsidP="00F740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Ф.Ф.Мирхатуллин</w:t>
            </w:r>
            <w:proofErr w:type="spellEnd"/>
          </w:p>
          <w:p w:rsidR="00BB1A4E" w:rsidRDefault="00BB1A4E" w:rsidP="00F74032">
            <w:pPr>
              <w:pStyle w:val="FORMATTEXT"/>
              <w:ind w:left="-142" w:firstLine="709"/>
              <w:jc w:val="both"/>
            </w:pPr>
          </w:p>
        </w:tc>
      </w:tr>
    </w:tbl>
    <w:p w:rsidR="00BB1A4E" w:rsidRPr="008C0564" w:rsidRDefault="00BB1A4E" w:rsidP="00BB1A4E">
      <w:pPr>
        <w:rPr>
          <w:rFonts w:ascii="Arial" w:hAnsi="Arial" w:cs="Arial"/>
          <w:sz w:val="24"/>
          <w:szCs w:val="24"/>
        </w:rPr>
      </w:pPr>
    </w:p>
    <w:p w:rsidR="00FA1210" w:rsidRPr="00FE66F0" w:rsidRDefault="00FA1210" w:rsidP="00FA1210">
      <w:pPr>
        <w:rPr>
          <w:sz w:val="28"/>
          <w:szCs w:val="28"/>
        </w:rPr>
      </w:pPr>
    </w:p>
    <w:sectPr w:rsidR="00FA1210" w:rsidRPr="00FE66F0" w:rsidSect="0024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75E3"/>
    <w:multiLevelType w:val="hybridMultilevel"/>
    <w:tmpl w:val="11BA629C"/>
    <w:lvl w:ilvl="0" w:tplc="3E7A31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A1210"/>
    <w:rsid w:val="00054026"/>
    <w:rsid w:val="00061F2D"/>
    <w:rsid w:val="00093916"/>
    <w:rsid w:val="000A5E63"/>
    <w:rsid w:val="000F7DC4"/>
    <w:rsid w:val="00106BCB"/>
    <w:rsid w:val="00130AFE"/>
    <w:rsid w:val="00172600"/>
    <w:rsid w:val="00246F86"/>
    <w:rsid w:val="002479A0"/>
    <w:rsid w:val="00304EEF"/>
    <w:rsid w:val="003643DE"/>
    <w:rsid w:val="0041022A"/>
    <w:rsid w:val="00462D72"/>
    <w:rsid w:val="00512B33"/>
    <w:rsid w:val="00536C77"/>
    <w:rsid w:val="00696E1F"/>
    <w:rsid w:val="006C5B01"/>
    <w:rsid w:val="007A3652"/>
    <w:rsid w:val="00870D76"/>
    <w:rsid w:val="008F161A"/>
    <w:rsid w:val="00A27B5B"/>
    <w:rsid w:val="00A368DE"/>
    <w:rsid w:val="00A90DF0"/>
    <w:rsid w:val="00B24336"/>
    <w:rsid w:val="00BB1A4E"/>
    <w:rsid w:val="00BD2B7C"/>
    <w:rsid w:val="00C63715"/>
    <w:rsid w:val="00CE3E15"/>
    <w:rsid w:val="00CE5A73"/>
    <w:rsid w:val="00D05CD5"/>
    <w:rsid w:val="00F13925"/>
    <w:rsid w:val="00F262EB"/>
    <w:rsid w:val="00F74032"/>
    <w:rsid w:val="00FA1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FA1210"/>
    <w:rPr>
      <w:sz w:val="28"/>
      <w:szCs w:val="24"/>
      <w:lang w:val="ru-RU" w:eastAsia="ru-RU" w:bidi="ar-SA"/>
    </w:rPr>
  </w:style>
  <w:style w:type="paragraph" w:styleId="a4">
    <w:name w:val="Body Text"/>
    <w:basedOn w:val="a"/>
    <w:link w:val="a3"/>
    <w:semiHidden/>
    <w:rsid w:val="00FA1210"/>
    <w:pPr>
      <w:jc w:val="both"/>
    </w:pPr>
    <w:rPr>
      <w:sz w:val="28"/>
      <w:szCs w:val="24"/>
    </w:rPr>
  </w:style>
  <w:style w:type="character" w:styleId="a5">
    <w:name w:val="Hyperlink"/>
    <w:rsid w:val="00FA1210"/>
    <w:rPr>
      <w:color w:val="0000FF"/>
      <w:u w:val="single"/>
    </w:rPr>
  </w:style>
  <w:style w:type="paragraph" w:customStyle="1" w:styleId="ConsPlusTitle">
    <w:name w:val="ConsPlusTitle"/>
    <w:rsid w:val="0009391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semiHidden/>
    <w:rsid w:val="00462D7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54026"/>
    <w:pPr>
      <w:ind w:left="720"/>
      <w:contextualSpacing/>
    </w:pPr>
  </w:style>
  <w:style w:type="table" w:styleId="a8">
    <w:name w:val="Table Grid"/>
    <w:basedOn w:val="a1"/>
    <w:uiPriority w:val="59"/>
    <w:rsid w:val="00BB1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F74032"/>
    <w:rPr>
      <w:sz w:val="24"/>
      <w:szCs w:val="24"/>
    </w:rPr>
  </w:style>
  <w:style w:type="paragraph" w:styleId="aa">
    <w:name w:val="No Spacing"/>
    <w:link w:val="a9"/>
    <w:uiPriority w:val="1"/>
    <w:qFormat/>
    <w:rsid w:val="00F74032"/>
    <w:rPr>
      <w:sz w:val="24"/>
      <w:szCs w:val="24"/>
    </w:rPr>
  </w:style>
  <w:style w:type="paragraph" w:customStyle="1" w:styleId="FORMATTEXT">
    <w:name w:val=".FORMATTEXT"/>
    <w:uiPriority w:val="99"/>
    <w:rsid w:val="00F740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Subtle Reference"/>
    <w:uiPriority w:val="31"/>
    <w:qFormat/>
    <w:rsid w:val="00F74032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~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MAkilovo</dc:creator>
  <cp:keywords/>
  <cp:lastModifiedBy>Пользователь Windows</cp:lastModifiedBy>
  <cp:revision>12</cp:revision>
  <cp:lastPrinted>2025-11-14T05:30:00Z</cp:lastPrinted>
  <dcterms:created xsi:type="dcterms:W3CDTF">2025-07-24T07:48:00Z</dcterms:created>
  <dcterms:modified xsi:type="dcterms:W3CDTF">2025-11-14T05:30:00Z</dcterms:modified>
</cp:coreProperties>
</file>