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6C" w:rsidRDefault="00F01923" w:rsidP="00F01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Предложения по актуализации «Схемы теплоснабжения Осиновского сельского поселения Зеленодольского муниципального района Республики Татарстан по 2035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1923" w:rsidRDefault="00F01923" w:rsidP="00F019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Том 2</w:t>
      </w: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- часть 1 раздел1.1 «Описание муниципального образования» внести изменения на странице 18:</w:t>
      </w: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в с. Новая Тура имеется 9 многоквартирных жилых домов (6 этажей, 55-58 квартир, 2 подъезда);</w:t>
      </w: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- раздел 3.14 «Перечень выявленных бесхозяйных сетей» исключить пункты 1, 3, 5 в связи с отсутствием бесхозяйных сетей;</w:t>
      </w: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- раздел 9.2 «Надежность источников теплоснабжения» в связи с допущенной ошибкой заменить в 4 абзаце страница 161 слова «недостаточно надежный источник» на «малонадежный»;</w:t>
      </w: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- раздел 12.6 «Анализ изменений в рамках актуализации схемы теплоснабжения» дополнить словами:</w:t>
      </w: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в настоящий момент схема теплоснабжения Осиновского сельского поселения является малонадежной.</w:t>
      </w: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Том 3</w:t>
      </w:r>
    </w:p>
    <w:p w:rsidR="00F01923" w:rsidRP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- глава 4 раздел 4.1 «Баланс тепловой энергии (мощности) и перспективной тепловой нагрузки в каждой из выделенных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энергии» дополнить словами:</w:t>
      </w:r>
    </w:p>
    <w:p w:rsidR="00F01923" w:rsidRDefault="00F01923" w:rsidP="00F01923">
      <w:pPr>
        <w:rPr>
          <w:rFonts w:ascii="Times New Roman" w:hAnsi="Times New Roman" w:cs="Times New Roman"/>
          <w:sz w:val="28"/>
          <w:szCs w:val="28"/>
        </w:rPr>
      </w:pPr>
      <w:r w:rsidRPr="00F01923">
        <w:rPr>
          <w:rFonts w:ascii="Times New Roman" w:hAnsi="Times New Roman" w:cs="Times New Roman"/>
          <w:sz w:val="28"/>
          <w:szCs w:val="28"/>
        </w:rPr>
        <w:t>в настоящий момент схема теплоснабжения Осиновского сельского поселения является малонадежной.</w:t>
      </w:r>
    </w:p>
    <w:p w:rsidR="00A671E8" w:rsidRPr="00A671E8" w:rsidRDefault="00A671E8" w:rsidP="00F01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направлять на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osin</w:t>
      </w:r>
      <w:proofErr w:type="spellEnd"/>
      <w:r w:rsidRPr="00A671E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zel</w:t>
      </w:r>
      <w:proofErr w:type="spellEnd"/>
      <w:r w:rsidRPr="00A671E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A67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01923" w:rsidRPr="00F01923" w:rsidRDefault="00F01923" w:rsidP="00F019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1923" w:rsidRPr="00F0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51"/>
    <w:rsid w:val="006D4751"/>
    <w:rsid w:val="00A671E8"/>
    <w:rsid w:val="00F01923"/>
    <w:rsid w:val="00F3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B3A3"/>
  <w15:chartTrackingRefBased/>
  <w15:docId w15:val="{B3047568-0589-43C8-B990-4D6EB8B8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2026-02-20T12:13:00Z</dcterms:created>
  <dcterms:modified xsi:type="dcterms:W3CDTF">2026-02-24T05:21:00Z</dcterms:modified>
</cp:coreProperties>
</file>