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249" w:rsidRDefault="005C2249" w:rsidP="009C176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C176A" w:rsidRDefault="009C176A" w:rsidP="009C176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C176A" w:rsidRDefault="009C176A" w:rsidP="009C176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C176A" w:rsidRDefault="009C176A" w:rsidP="009C176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C176A" w:rsidRDefault="009C176A" w:rsidP="009C176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C176A" w:rsidRDefault="009C176A" w:rsidP="009C176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C176A" w:rsidRDefault="009C176A" w:rsidP="009C176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C176A" w:rsidRDefault="009C176A" w:rsidP="009C176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C176A" w:rsidRDefault="009C176A" w:rsidP="009C176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44D77" w:rsidRDefault="000B1CCC" w:rsidP="00C44D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Схема теплоснабжения</w:t>
      </w:r>
      <w:r w:rsidR="009C176A" w:rsidRPr="009C176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br/>
      </w:r>
      <w:r w:rsidR="00C44D77">
        <w:rPr>
          <w:rFonts w:ascii="Times New Roman" w:hAnsi="Times New Roman" w:cs="Times New Roman"/>
          <w:b/>
          <w:sz w:val="28"/>
          <w:szCs w:val="28"/>
          <w:lang w:val="ru-RU"/>
        </w:rPr>
        <w:t>М</w:t>
      </w:r>
      <w:r w:rsidR="007E6785">
        <w:rPr>
          <w:rFonts w:ascii="Times New Roman" w:hAnsi="Times New Roman" w:cs="Times New Roman"/>
          <w:b/>
          <w:sz w:val="28"/>
          <w:szCs w:val="28"/>
          <w:lang w:val="ru-RU"/>
        </w:rPr>
        <w:t>униципальное образование</w:t>
      </w:r>
      <w:r w:rsidR="00C44D7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Нижние Вязовые</w:t>
      </w:r>
    </w:p>
    <w:p w:rsidR="00C44D77" w:rsidRDefault="00C44D77" w:rsidP="00C44D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Зеленодольского муниципального района</w:t>
      </w:r>
    </w:p>
    <w:p w:rsidR="009C176A" w:rsidRDefault="009C176A" w:rsidP="00C44D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C176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 201</w:t>
      </w:r>
      <w:r w:rsidR="00FA63DE"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  <w:r w:rsidRPr="009C176A">
        <w:rPr>
          <w:rFonts w:ascii="Times New Roman" w:hAnsi="Times New Roman" w:cs="Times New Roman"/>
          <w:b/>
          <w:sz w:val="28"/>
          <w:szCs w:val="28"/>
          <w:lang w:val="ru-RU"/>
        </w:rPr>
        <w:t>-2030гг.</w:t>
      </w:r>
    </w:p>
    <w:p w:rsidR="008C5554" w:rsidRDefault="008C5554" w:rsidP="000B1CC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C5554" w:rsidRDefault="008C5554" w:rsidP="000B1CC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C5554" w:rsidRDefault="008C5554" w:rsidP="000B1CC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C5554" w:rsidRDefault="008C5554" w:rsidP="000B1CC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C5554" w:rsidRDefault="008C5554" w:rsidP="000B1CC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C5554" w:rsidRDefault="008C5554" w:rsidP="000B1CC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C5554" w:rsidRDefault="008C5554" w:rsidP="000B1CC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C5554" w:rsidRDefault="008C5554" w:rsidP="000B1CC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C5554" w:rsidRDefault="008C5554" w:rsidP="000B1CC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C5554" w:rsidRDefault="008C5554" w:rsidP="000B1CC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C5554" w:rsidRDefault="008C5554" w:rsidP="000B1CC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94135" w:rsidRDefault="00994135" w:rsidP="008C555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C176A" w:rsidRDefault="00711910" w:rsidP="008C555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Нижние</w:t>
      </w:r>
      <w:r w:rsidR="00C44D77">
        <w:rPr>
          <w:rFonts w:ascii="Times New Roman" w:hAnsi="Times New Roman" w:cs="Times New Roman"/>
          <w:sz w:val="28"/>
          <w:szCs w:val="28"/>
          <w:lang w:val="ru-RU"/>
        </w:rPr>
        <w:t xml:space="preserve"> Вязовые</w:t>
      </w:r>
      <w:r w:rsidR="008C5554">
        <w:rPr>
          <w:rFonts w:ascii="Times New Roman" w:hAnsi="Times New Roman" w:cs="Times New Roman"/>
          <w:sz w:val="28"/>
          <w:szCs w:val="28"/>
          <w:lang w:val="ru-RU"/>
        </w:rPr>
        <w:br/>
        <w:t>201</w:t>
      </w:r>
      <w:r w:rsidR="00FA63DE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8C5554">
        <w:rPr>
          <w:rFonts w:ascii="Times New Roman" w:hAnsi="Times New Roman" w:cs="Times New Roman"/>
          <w:sz w:val="28"/>
          <w:szCs w:val="28"/>
          <w:lang w:val="ru-RU"/>
        </w:rPr>
        <w:t xml:space="preserve"> г.</w:t>
      </w:r>
      <w:r w:rsidR="009C176A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1293403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  <w:lang w:val="ru-RU"/>
        </w:rPr>
      </w:sdtEndPr>
      <w:sdtContent>
        <w:p w:rsidR="00994135" w:rsidRPr="009D0260" w:rsidRDefault="00EB6ABF">
          <w:pPr>
            <w:pStyle w:val="af2"/>
            <w:rPr>
              <w:lang w:val="ru-RU"/>
            </w:rPr>
          </w:pPr>
          <w:r>
            <w:rPr>
              <w:lang w:val="ru-RU"/>
            </w:rPr>
            <w:t>Содержание</w:t>
          </w:r>
        </w:p>
        <w:p w:rsidR="002C11F6" w:rsidRPr="002C11F6" w:rsidRDefault="00FB4838" w:rsidP="002C11F6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r w:rsidRPr="002C11F6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994135" w:rsidRPr="002C11F6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C11F6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78178820" w:history="1">
            <w:r w:rsidR="002C11F6" w:rsidRPr="002C11F6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>Введение</w:t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_Toc378178820 \h </w:instrText>
            </w:r>
            <w:r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11F6" w:rsidRPr="002C11F6" w:rsidRDefault="003C786E" w:rsidP="002C11F6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78178821" w:history="1">
            <w:r w:rsidR="002C11F6" w:rsidRPr="002C11F6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 xml:space="preserve">Характеристика системы теплоснабжения </w:t>
            </w:r>
            <w:r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>МО Нижние Вязовые</w:t>
            </w:r>
            <w:r w:rsidR="002C11F6" w:rsidRPr="002C11F6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>.</w:t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B4838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_Toc378178821 \h </w:instrText>
            </w:r>
            <w:r w:rsidR="00FB4838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B4838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FB4838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11F6" w:rsidRPr="002C11F6" w:rsidRDefault="003C786E" w:rsidP="002C11F6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78178822" w:history="1">
            <w:r w:rsidR="002C11F6" w:rsidRPr="002C11F6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>Раздел 1. Показатели перспективного спроса на тепловую энергию (мощность) и теплоноситель в установленных границах территории поселения</w:t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B4838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_Toc378178822 \h </w:instrText>
            </w:r>
            <w:r w:rsidR="00FB4838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B4838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FB4838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11F6" w:rsidRPr="002C11F6" w:rsidRDefault="003C786E" w:rsidP="002C11F6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78178823" w:history="1">
            <w:r w:rsidR="002C11F6" w:rsidRPr="002C11F6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>Раздел 2. Перспективные балансы располагаемой тепловой мощности источников тепловой энергии тепловой нагрузки потребителей.</w:t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B4838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_Toc378178823 \h </w:instrText>
            </w:r>
            <w:r w:rsidR="00FB4838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B4838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FB4838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11F6" w:rsidRPr="002C11F6" w:rsidRDefault="003C786E" w:rsidP="002C11F6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78178824" w:history="1">
            <w:r w:rsidR="002C11F6" w:rsidRPr="002C11F6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>Раздел 3. Перспективные балансы теплоносителя</w:t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B4838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_Toc378178824 \h </w:instrText>
            </w:r>
            <w:r w:rsidR="00FB4838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B4838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FB4838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11F6" w:rsidRPr="002C11F6" w:rsidRDefault="003C786E" w:rsidP="002C11F6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78178825" w:history="1">
            <w:r w:rsidR="002C11F6" w:rsidRPr="002C11F6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>Раздел 4. Гидравлический расчет трубопроводов систем водяного отопления</w:t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B4838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_Toc378178825 \h </w:instrText>
            </w:r>
            <w:r w:rsidR="00FB4838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B4838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FB4838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11F6" w:rsidRPr="002C11F6" w:rsidRDefault="003C786E" w:rsidP="002C11F6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78178826" w:history="1">
            <w:r w:rsidR="002C11F6" w:rsidRPr="002C11F6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>Раздел 5. Предложения по новому строительству, реконструкции и техническому перевооружению источников тепловой энергии</w:t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B4838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_Toc378178826 \h </w:instrText>
            </w:r>
            <w:r w:rsidR="00FB4838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B4838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FB4838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11F6" w:rsidRPr="002C11F6" w:rsidRDefault="003C786E" w:rsidP="002C11F6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78178827" w:history="1">
            <w:r w:rsidR="002C11F6" w:rsidRPr="002C11F6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>Раздел 6. Предложения по новому строительству и реконструкции тепловых сетей</w:t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B4838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_Toc378178827 \h </w:instrText>
            </w:r>
            <w:r w:rsidR="00FB4838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B4838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FB4838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11F6" w:rsidRPr="002C11F6" w:rsidRDefault="003C786E" w:rsidP="002C11F6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78178828" w:history="1">
            <w:r w:rsidR="002C11F6" w:rsidRPr="002C11F6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>Раздел 7. Перспективные топливные балансы</w:t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B4838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_Toc378178828 \h </w:instrText>
            </w:r>
            <w:r w:rsidR="00FB4838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B4838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FB4838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11F6" w:rsidRPr="002C11F6" w:rsidRDefault="003C786E" w:rsidP="002C11F6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78178829" w:history="1">
            <w:r w:rsidR="002C11F6" w:rsidRPr="002C11F6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>Раздел 8. Инвестиции в новое строительство, реконструкцию и техническое перевооружение</w:t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B4838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_Toc378178829 \h </w:instrText>
            </w:r>
            <w:r w:rsidR="00FB4838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B4838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FB4838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11F6" w:rsidRPr="002C11F6" w:rsidRDefault="003C786E" w:rsidP="002C11F6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78178830" w:history="1">
            <w:r w:rsidR="002C11F6" w:rsidRPr="002C11F6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>Раздел 9. Решение по определению единой теплоснабжающей организации</w:t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B4838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_Toc378178830 \h </w:instrText>
            </w:r>
            <w:r w:rsidR="00FB4838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B4838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FB4838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hyperlink w:anchor="_Toc378178831" w:history="1"/>
        </w:p>
        <w:p w:rsidR="00994135" w:rsidRPr="00EB6ABF" w:rsidRDefault="00FB4838" w:rsidP="002C11F6">
          <w:pPr>
            <w:jc w:val="both"/>
            <w:rPr>
              <w:rFonts w:ascii="Times New Roman" w:hAnsi="Times New Roman" w:cs="Times New Roman"/>
              <w:sz w:val="28"/>
              <w:szCs w:val="28"/>
              <w:lang w:val="ru-RU"/>
            </w:rPr>
          </w:pPr>
          <w:r w:rsidRPr="002C11F6">
            <w:rPr>
              <w:rFonts w:ascii="Times New Roman" w:hAnsi="Times New Roman" w:cs="Times New Roman"/>
              <w:sz w:val="28"/>
              <w:szCs w:val="28"/>
              <w:lang w:val="ru-RU"/>
            </w:rPr>
            <w:fldChar w:fldCharType="end"/>
          </w:r>
        </w:p>
      </w:sdtContent>
    </w:sdt>
    <w:p w:rsidR="00994135" w:rsidRDefault="00994135" w:rsidP="00994135">
      <w:pPr>
        <w:pStyle w:val="af2"/>
        <w:rPr>
          <w:lang w:val="ru-RU"/>
        </w:rPr>
      </w:pPr>
    </w:p>
    <w:p w:rsidR="00994135" w:rsidRDefault="00994135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:rsidR="004C0307" w:rsidRDefault="004C0307" w:rsidP="00994135">
      <w:pPr>
        <w:pStyle w:val="1"/>
        <w:rPr>
          <w:lang w:val="ru-RU"/>
        </w:rPr>
      </w:pPr>
      <w:bookmarkStart w:id="0" w:name="_Toc378178820"/>
      <w:r>
        <w:rPr>
          <w:lang w:val="ru-RU"/>
        </w:rPr>
        <w:lastRenderedPageBreak/>
        <w:t>Введение</w:t>
      </w:r>
      <w:bookmarkEnd w:id="0"/>
    </w:p>
    <w:p w:rsidR="004C0307" w:rsidRPr="00EB6ABF" w:rsidRDefault="004C0307" w:rsidP="004C03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EB6AB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Проектирование системы теплоснабжения </w:t>
      </w:r>
      <w:r w:rsidR="007E6785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МО Нижние Вязовые</w:t>
      </w:r>
      <w:r w:rsidR="007E6785" w:rsidRPr="007E6785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EB6AB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представляет собой комплексную проблему, от правильного решения которой во многом зависят масштабы необходимых капитальных вложений. Прогноз спроса на тепловую энергию основан на прогнозировании развития </w:t>
      </w:r>
      <w:r w:rsidR="007E6785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МО Нижние Вязовые</w:t>
      </w:r>
      <w:r w:rsidRPr="00EB6AB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, определённый генеральным планом на период до 2030 года.</w:t>
      </w:r>
    </w:p>
    <w:p w:rsidR="004C0307" w:rsidRPr="00EB6ABF" w:rsidRDefault="004C0307" w:rsidP="004C03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EB6AB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Схема разрабатывается на основе анализа фактических тепловых нагрузок потребителей с учётом перспективного развития на 17 лет, структуры топливного баланса региона, оценки состояния существующих источников тепла и тепловых сетей и возможности их дальнейшего использования, рассмотрения вопросов надёжности, экономичности.</w:t>
      </w:r>
    </w:p>
    <w:p w:rsidR="004C0307" w:rsidRPr="00EB6ABF" w:rsidRDefault="004C0307" w:rsidP="004C03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EB6AB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Обоснование решений (рекомендаций) при разработке схемы теплоснабжения осуществляется на основе технико-экономического сопоставления вариантов развития системы теплоснабжения в целом и отдельных ее частей (локальных зон теплоснабжения) путем оценки их сравнительной эффективности по критерию минимума суммарных дисконтированных затрат.</w:t>
      </w:r>
    </w:p>
    <w:p w:rsidR="004C0307" w:rsidRPr="00EB6ABF" w:rsidRDefault="004C0307" w:rsidP="004C03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EB6AB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Основой для разработки и реализации схемы теплоснабжения </w:t>
      </w:r>
      <w:r w:rsidR="007E6785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МО Нижние вязовые</w:t>
      </w:r>
      <w:r w:rsidR="007E6785" w:rsidRPr="007E6785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7E6785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до </w:t>
      </w:r>
      <w:r w:rsidRPr="00EB6AB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2030 года является Федеральный закон от 27 июля 2010 г. </w:t>
      </w:r>
      <w:proofErr w:type="spellStart"/>
      <w:r w:rsidRPr="00EB6AB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No</w:t>
      </w:r>
      <w:proofErr w:type="spellEnd"/>
      <w:r w:rsidRPr="00EB6AB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190-ФЗ "О теплоснабжении" (Статья 23. Организация развития систем теплоснабжения поселений, городских округов),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потребителей. Постановление от 22 Февраля 2012 г. N 154 "О требованиях к схемам теплоснабжения, порядку их разработки и утверждения"</w:t>
      </w:r>
    </w:p>
    <w:p w:rsidR="004C0307" w:rsidRDefault="004C0307" w:rsidP="004C03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EB6AB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При проведении разработки использовались «Требования к схемам теплоснабжения» и «Требования к порядку разработки и утверждения схем теплоснабжения», предложенные к утверждению Правительству Российской Федерации в соответствии с частью 1 статьи 4 Федерального закона «О теплоснабжении».</w:t>
      </w:r>
    </w:p>
    <w:p w:rsidR="006518CC" w:rsidRPr="00CE2170" w:rsidRDefault="006518CC" w:rsidP="006518CC">
      <w:pPr>
        <w:pStyle w:val="aff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ходе реализации Схемы теплоснабжения возможна ежегодная корректировка данной схемы.</w:t>
      </w:r>
    </w:p>
    <w:p w:rsidR="006518CC" w:rsidRDefault="006518CC" w:rsidP="004C03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6518CC" w:rsidRPr="00EB6ABF" w:rsidRDefault="006518CC" w:rsidP="004C03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4C0307" w:rsidRPr="004C0307" w:rsidRDefault="004C0307" w:rsidP="004C030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val="ru-RU" w:eastAsia="ru-RU" w:bidi="ar-SA"/>
        </w:rPr>
      </w:pPr>
      <w:r w:rsidRPr="004C0307">
        <w:rPr>
          <w:rFonts w:ascii="Arial" w:eastAsia="Times New Roman" w:hAnsi="Arial" w:cs="Arial"/>
          <w:sz w:val="28"/>
          <w:szCs w:val="26"/>
          <w:lang w:val="ru-RU" w:eastAsia="ru-RU" w:bidi="ar-S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:rsidR="009C176A" w:rsidRDefault="009C176A" w:rsidP="001D2B06">
      <w:pPr>
        <w:pStyle w:val="1"/>
        <w:rPr>
          <w:lang w:val="ru-RU"/>
        </w:rPr>
      </w:pPr>
      <w:r w:rsidRPr="009D0260">
        <w:rPr>
          <w:lang w:val="ru-RU"/>
        </w:rPr>
        <w:lastRenderedPageBreak/>
        <w:t xml:space="preserve"> </w:t>
      </w:r>
      <w:bookmarkStart w:id="1" w:name="_Toc378178821"/>
      <w:r w:rsidRPr="009D0260">
        <w:rPr>
          <w:lang w:val="ru-RU"/>
        </w:rPr>
        <w:t xml:space="preserve">Характеристика системы теплоснабжения </w:t>
      </w:r>
      <w:r w:rsidR="007E6785">
        <w:rPr>
          <w:rFonts w:ascii="Times New Roman" w:eastAsia="Times New Roman" w:hAnsi="Times New Roman" w:cs="Times New Roman"/>
          <w:lang w:val="ru-RU" w:eastAsia="ru-RU" w:bidi="ar-SA"/>
        </w:rPr>
        <w:t>МО Нижние Вязовые</w:t>
      </w:r>
      <w:r w:rsidR="00F74F18">
        <w:rPr>
          <w:lang w:val="ru-RU"/>
        </w:rPr>
        <w:t>.</w:t>
      </w:r>
      <w:bookmarkEnd w:id="1"/>
    </w:p>
    <w:p w:rsidR="007E6785" w:rsidRDefault="007E6785" w:rsidP="007E67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lang w:val="ru-RU"/>
        </w:rPr>
        <w:t>Поселения</w:t>
      </w:r>
      <w:r w:rsidR="003C786E">
        <w:rPr>
          <w:rFonts w:ascii="Times New Roman" w:hAnsi="Times New Roman" w:cs="Times New Roman"/>
          <w:sz w:val="28"/>
          <w:lang w:val="ru-RU"/>
        </w:rPr>
        <w:t>,</w:t>
      </w:r>
      <w:r>
        <w:rPr>
          <w:rFonts w:ascii="Times New Roman" w:hAnsi="Times New Roman" w:cs="Times New Roman"/>
          <w:sz w:val="28"/>
          <w:lang w:val="ru-RU"/>
        </w:rPr>
        <w:t xml:space="preserve"> входящие в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МО Нижние Вязовые, кроме пгт. Нижние Вязовые не имеют централизованных систем теплоснабжения, и отапливаются индивидуальными источниками теплоснабжения (двухконтурными котлами и модульными котельными обслуживающих только 1 объект).</w:t>
      </w:r>
    </w:p>
    <w:p w:rsidR="007E6785" w:rsidRDefault="007E6785" w:rsidP="007E67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Все поселения МО Нижние Вязовые, кроме пгт. Нижние Вязовые, застроены индивидуальными домами усадебного типа. Многоквартирные дома пгт. Нижние Вязовые в настоящее время переведены на отопление от индивидуальных источников – двухконтурных котлов, работающих на газе низкого давления.</w:t>
      </w:r>
    </w:p>
    <w:p w:rsidR="007E6785" w:rsidRDefault="007E6785" w:rsidP="007E67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Централизованные системы теплоснабжения, существующие в </w:t>
      </w:r>
      <w:r w:rsidR="0051587B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пгт. Нижние Вязовые отапл</w:t>
      </w:r>
      <w:r w:rsidR="0051587B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ивают только общественные здания: здание Совета, пожарная часть, школа и детский сад.</w:t>
      </w:r>
    </w:p>
    <w:p w:rsidR="0051587B" w:rsidRDefault="0051587B" w:rsidP="007E67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Общая длина труб теплоснабжения (в двухтрубном исполнении) – 311 м.</w:t>
      </w:r>
    </w:p>
    <w:p w:rsidR="00CF019D" w:rsidRDefault="00CF019D" w:rsidP="007E67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Наименования и адрес котельной: </w:t>
      </w:r>
      <w:r w:rsidRPr="00CF019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РТ, Зеленодольский район, пгт Нижние Вязовые, ул. Первомайская</w:t>
      </w:r>
      <w:r w:rsidR="003C786E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, 70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CF019D" w:rsidRDefault="00CF019D" w:rsidP="007E67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Код ОКАТО: </w:t>
      </w:r>
      <w:r w:rsidRPr="00CF019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92228562000</w:t>
      </w:r>
    </w:p>
    <w:p w:rsidR="00CF019D" w:rsidRDefault="00CF019D" w:rsidP="007E67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ОГРН организации: </w:t>
      </w:r>
      <w:r w:rsidRPr="00CF019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1071673000838</w:t>
      </w:r>
    </w:p>
    <w:p w:rsidR="00CF019D" w:rsidRDefault="00CF019D" w:rsidP="007E67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Год постройки: 1967.</w:t>
      </w:r>
    </w:p>
    <w:p w:rsidR="00CF019D" w:rsidRDefault="00CF019D" w:rsidP="007E67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Основной вид топлива: газ.</w:t>
      </w:r>
    </w:p>
    <w:p w:rsidR="00CF019D" w:rsidRDefault="00CF019D" w:rsidP="007E67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 наличие есть паспорт, склад топлива, приборы учета на топливо и электроэнергию.</w:t>
      </w:r>
    </w:p>
    <w:p w:rsidR="00546AF9" w:rsidRDefault="00546AF9" w:rsidP="00546AF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Таблица 1.</w:t>
      </w:r>
    </w:p>
    <w:tbl>
      <w:tblPr>
        <w:tblW w:w="9219" w:type="dxa"/>
        <w:tblInd w:w="223" w:type="dxa"/>
        <w:tblLook w:val="04A0" w:firstRow="1" w:lastRow="0" w:firstColumn="1" w:lastColumn="0" w:noHBand="0" w:noVBand="1"/>
      </w:tblPr>
      <w:tblGrid>
        <w:gridCol w:w="570"/>
        <w:gridCol w:w="1845"/>
        <w:gridCol w:w="1677"/>
        <w:gridCol w:w="2395"/>
        <w:gridCol w:w="1456"/>
        <w:gridCol w:w="1276"/>
      </w:tblGrid>
      <w:tr w:rsidR="00CF019D" w:rsidRPr="00CF019D" w:rsidTr="00546AF9">
        <w:trPr>
          <w:trHeight w:val="294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9D" w:rsidRPr="00CF019D" w:rsidRDefault="00CF019D" w:rsidP="00CF0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ru-RU" w:eastAsia="ru-RU" w:bidi="ar-SA"/>
              </w:rPr>
            </w:pPr>
            <w:r w:rsidRPr="00CF019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ru-RU" w:eastAsia="ru-RU" w:bidi="ar-SA"/>
              </w:rPr>
              <w:t>№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19D" w:rsidRPr="00CF019D" w:rsidRDefault="00CF019D" w:rsidP="00CF0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ru-RU" w:eastAsia="ru-RU" w:bidi="ar-SA"/>
              </w:rPr>
            </w:pPr>
            <w:r w:rsidRPr="00CF019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ru-RU" w:eastAsia="ru-RU" w:bidi="ar-SA"/>
              </w:rPr>
              <w:t>Марка котла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19D" w:rsidRPr="00CF019D" w:rsidRDefault="00CF019D" w:rsidP="00CF0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CF01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Режим работы</w:t>
            </w:r>
          </w:p>
        </w:tc>
        <w:tc>
          <w:tcPr>
            <w:tcW w:w="2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19D" w:rsidRPr="00CF019D" w:rsidRDefault="00CF019D" w:rsidP="00CF0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CF01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Вид основного топлива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19D" w:rsidRPr="00CF019D" w:rsidRDefault="00CF019D" w:rsidP="00CF0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CF01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Год установки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19D" w:rsidRPr="00CF019D" w:rsidRDefault="00CF019D" w:rsidP="00CF0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CF01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КПД, %</w:t>
            </w:r>
          </w:p>
        </w:tc>
      </w:tr>
      <w:tr w:rsidR="00CF019D" w:rsidRPr="00CF019D" w:rsidTr="00546AF9">
        <w:trPr>
          <w:trHeight w:val="294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9D" w:rsidRPr="00CF019D" w:rsidRDefault="00CF019D" w:rsidP="00CF0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ru-RU" w:eastAsia="ru-RU" w:bidi="ar-SA"/>
              </w:rPr>
            </w:pPr>
            <w:r w:rsidRPr="00CF019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19D" w:rsidRPr="00CF019D" w:rsidRDefault="00CF019D" w:rsidP="00CF0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ru-RU" w:eastAsia="ru-RU" w:bidi="ar-SA"/>
              </w:rPr>
            </w:pPr>
            <w:r w:rsidRPr="00CF019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ru-RU" w:eastAsia="ru-RU" w:bidi="ar-SA"/>
              </w:rPr>
              <w:t>НР - 18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19D" w:rsidRPr="00CF019D" w:rsidRDefault="00CF019D" w:rsidP="00CF0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CF01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паровой</w:t>
            </w:r>
          </w:p>
        </w:tc>
        <w:tc>
          <w:tcPr>
            <w:tcW w:w="2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19D" w:rsidRPr="00CF019D" w:rsidRDefault="00CF019D" w:rsidP="00CF0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CF01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Газ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19D" w:rsidRPr="00CF019D" w:rsidRDefault="00CF019D" w:rsidP="00CF0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CF01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2010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19D" w:rsidRPr="00CF019D" w:rsidRDefault="00CF019D" w:rsidP="00CF0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CF01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81,3</w:t>
            </w:r>
          </w:p>
        </w:tc>
      </w:tr>
      <w:tr w:rsidR="00CF019D" w:rsidRPr="00CF019D" w:rsidTr="00546AF9">
        <w:trPr>
          <w:trHeight w:val="294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9D" w:rsidRPr="00CF019D" w:rsidRDefault="00CF019D" w:rsidP="00CF0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ru-RU" w:eastAsia="ru-RU" w:bidi="ar-SA"/>
              </w:rPr>
            </w:pPr>
            <w:r w:rsidRPr="00CF019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19D" w:rsidRPr="00CF019D" w:rsidRDefault="00CF019D" w:rsidP="00CF0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ru-RU" w:eastAsia="ru-RU" w:bidi="ar-SA"/>
              </w:rPr>
            </w:pPr>
            <w:r w:rsidRPr="00CF019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ru-RU" w:eastAsia="ru-RU" w:bidi="ar-SA"/>
              </w:rPr>
              <w:t>НР - 19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19D" w:rsidRPr="00CF019D" w:rsidRDefault="00CF019D" w:rsidP="00CF0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CF01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паровой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19D" w:rsidRPr="00CF019D" w:rsidRDefault="00CF019D" w:rsidP="00CF0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CF01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Газ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19D" w:rsidRPr="00CF019D" w:rsidRDefault="00CF019D" w:rsidP="00CF0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CF01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19D" w:rsidRPr="00CF019D" w:rsidRDefault="00CF019D" w:rsidP="00CF0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CF01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81,3</w:t>
            </w:r>
          </w:p>
        </w:tc>
      </w:tr>
      <w:tr w:rsidR="00CF019D" w:rsidRPr="00CF019D" w:rsidTr="00546AF9">
        <w:trPr>
          <w:trHeight w:val="294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9D" w:rsidRPr="00CF019D" w:rsidRDefault="00CF019D" w:rsidP="00CF0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ru-RU" w:eastAsia="ru-RU" w:bidi="ar-SA"/>
              </w:rPr>
            </w:pPr>
            <w:r w:rsidRPr="00CF019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ru-RU" w:eastAsia="ru-RU" w:bidi="ar-SA"/>
              </w:rPr>
              <w:t>3</w:t>
            </w:r>
          </w:p>
        </w:tc>
        <w:tc>
          <w:tcPr>
            <w:tcW w:w="1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19D" w:rsidRPr="00CF019D" w:rsidRDefault="00CF019D" w:rsidP="00CF0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ru-RU" w:eastAsia="ru-RU" w:bidi="ar-SA"/>
              </w:rPr>
            </w:pPr>
            <w:r w:rsidRPr="00CF019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ru-RU" w:eastAsia="ru-RU" w:bidi="ar-SA"/>
              </w:rPr>
              <w:t>НР - 20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19D" w:rsidRPr="00CF019D" w:rsidRDefault="00CF019D" w:rsidP="00CF0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CF01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паровой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19D" w:rsidRPr="00CF019D" w:rsidRDefault="00CF019D" w:rsidP="00CF0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CF01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Уголь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19D" w:rsidRPr="00CF019D" w:rsidRDefault="00CF019D" w:rsidP="00CF0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CF01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2004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19D" w:rsidRPr="00CF019D" w:rsidRDefault="00CF019D" w:rsidP="00CF0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CF01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70,0</w:t>
            </w:r>
          </w:p>
        </w:tc>
      </w:tr>
    </w:tbl>
    <w:p w:rsidR="0051587B" w:rsidRDefault="00546AF9" w:rsidP="007E6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Основные характеристики котельной</w:t>
      </w:r>
    </w:p>
    <w:p w:rsidR="00546AF9" w:rsidRDefault="00546AF9" w:rsidP="00546AF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Таблица 2.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670"/>
        <w:gridCol w:w="5602"/>
        <w:gridCol w:w="1557"/>
        <w:gridCol w:w="1799"/>
      </w:tblGrid>
      <w:tr w:rsidR="00546AF9" w:rsidTr="00546AF9">
        <w:tc>
          <w:tcPr>
            <w:tcW w:w="675" w:type="dxa"/>
          </w:tcPr>
          <w:p w:rsidR="00546AF9" w:rsidRDefault="00546AF9" w:rsidP="00546AF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 п/п</w:t>
            </w:r>
          </w:p>
        </w:tc>
        <w:tc>
          <w:tcPr>
            <w:tcW w:w="5812" w:type="dxa"/>
          </w:tcPr>
          <w:p w:rsidR="00546AF9" w:rsidRDefault="00546AF9" w:rsidP="00546AF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Наименование показателя</w:t>
            </w:r>
          </w:p>
        </w:tc>
        <w:tc>
          <w:tcPr>
            <w:tcW w:w="1559" w:type="dxa"/>
          </w:tcPr>
          <w:p w:rsidR="00546AF9" w:rsidRDefault="00546AF9" w:rsidP="00546AF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Единица Измерения</w:t>
            </w:r>
          </w:p>
        </w:tc>
        <w:tc>
          <w:tcPr>
            <w:tcW w:w="1808" w:type="dxa"/>
          </w:tcPr>
          <w:p w:rsidR="00546AF9" w:rsidRDefault="00546AF9" w:rsidP="00546AF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Фактически</w:t>
            </w:r>
          </w:p>
        </w:tc>
      </w:tr>
      <w:tr w:rsidR="00546AF9" w:rsidTr="00546AF9">
        <w:tc>
          <w:tcPr>
            <w:tcW w:w="675" w:type="dxa"/>
          </w:tcPr>
          <w:p w:rsidR="00546AF9" w:rsidRDefault="00546AF9" w:rsidP="00546AF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5812" w:type="dxa"/>
          </w:tcPr>
          <w:p w:rsidR="00546AF9" w:rsidRDefault="00546AF9" w:rsidP="00546AF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Производство тепловой энергии, всего</w:t>
            </w:r>
          </w:p>
        </w:tc>
        <w:tc>
          <w:tcPr>
            <w:tcW w:w="1559" w:type="dxa"/>
          </w:tcPr>
          <w:p w:rsidR="00546AF9" w:rsidRDefault="00546AF9" w:rsidP="00546AF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Гкал</w:t>
            </w:r>
          </w:p>
        </w:tc>
        <w:tc>
          <w:tcPr>
            <w:tcW w:w="1808" w:type="dxa"/>
          </w:tcPr>
          <w:p w:rsidR="00546AF9" w:rsidRDefault="00546AF9" w:rsidP="00546AF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1903,14</w:t>
            </w:r>
          </w:p>
        </w:tc>
      </w:tr>
      <w:tr w:rsidR="007D57B0" w:rsidTr="00546AF9">
        <w:tc>
          <w:tcPr>
            <w:tcW w:w="675" w:type="dxa"/>
          </w:tcPr>
          <w:p w:rsidR="007D57B0" w:rsidRDefault="007D57B0" w:rsidP="00546AF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5812" w:type="dxa"/>
          </w:tcPr>
          <w:p w:rsidR="007D57B0" w:rsidRDefault="007D57B0" w:rsidP="00546AF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Потери тепловой энергии в сетях</w:t>
            </w:r>
          </w:p>
        </w:tc>
        <w:tc>
          <w:tcPr>
            <w:tcW w:w="1559" w:type="dxa"/>
          </w:tcPr>
          <w:p w:rsidR="007D57B0" w:rsidRDefault="007D57B0" w:rsidP="007D57B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Гкал</w:t>
            </w:r>
          </w:p>
        </w:tc>
        <w:tc>
          <w:tcPr>
            <w:tcW w:w="1808" w:type="dxa"/>
          </w:tcPr>
          <w:p w:rsidR="007D57B0" w:rsidRDefault="007D57B0" w:rsidP="00546AF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57</w:t>
            </w:r>
          </w:p>
        </w:tc>
      </w:tr>
      <w:tr w:rsidR="007D57B0" w:rsidTr="00546AF9">
        <w:tc>
          <w:tcPr>
            <w:tcW w:w="675" w:type="dxa"/>
          </w:tcPr>
          <w:p w:rsidR="007D57B0" w:rsidRDefault="007D57B0" w:rsidP="00546AF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5812" w:type="dxa"/>
          </w:tcPr>
          <w:p w:rsidR="007D57B0" w:rsidRDefault="007D57B0" w:rsidP="00546AF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Полезный отпуск тепловой энергии, всего</w:t>
            </w:r>
          </w:p>
        </w:tc>
        <w:tc>
          <w:tcPr>
            <w:tcW w:w="1559" w:type="dxa"/>
          </w:tcPr>
          <w:p w:rsidR="007D57B0" w:rsidRDefault="007D57B0" w:rsidP="00546AF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Гкал</w:t>
            </w:r>
          </w:p>
        </w:tc>
        <w:tc>
          <w:tcPr>
            <w:tcW w:w="1808" w:type="dxa"/>
          </w:tcPr>
          <w:p w:rsidR="007D57B0" w:rsidRDefault="007D57B0" w:rsidP="00546AF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1891,81</w:t>
            </w:r>
          </w:p>
        </w:tc>
      </w:tr>
      <w:tr w:rsidR="007D57B0" w:rsidTr="00546AF9">
        <w:tc>
          <w:tcPr>
            <w:tcW w:w="675" w:type="dxa"/>
          </w:tcPr>
          <w:p w:rsidR="007D57B0" w:rsidRDefault="007D57B0" w:rsidP="00546AF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5812" w:type="dxa"/>
          </w:tcPr>
          <w:p w:rsidR="007D57B0" w:rsidRDefault="007D57B0" w:rsidP="00546AF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Расход топлива на производство тепловой энергии</w:t>
            </w:r>
          </w:p>
        </w:tc>
        <w:tc>
          <w:tcPr>
            <w:tcW w:w="1559" w:type="dxa"/>
          </w:tcPr>
          <w:p w:rsidR="007D57B0" w:rsidRDefault="007D57B0" w:rsidP="00546AF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у.т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1808" w:type="dxa"/>
          </w:tcPr>
          <w:p w:rsidR="007D57B0" w:rsidRDefault="007D57B0" w:rsidP="00546AF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400,18</w:t>
            </w:r>
          </w:p>
        </w:tc>
      </w:tr>
      <w:tr w:rsidR="007D57B0" w:rsidTr="00546AF9">
        <w:tc>
          <w:tcPr>
            <w:tcW w:w="675" w:type="dxa"/>
          </w:tcPr>
          <w:p w:rsidR="007D57B0" w:rsidRDefault="007D57B0" w:rsidP="00546AF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5812" w:type="dxa"/>
          </w:tcPr>
          <w:p w:rsidR="007D57B0" w:rsidRDefault="007D57B0" w:rsidP="00546AF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Расход электрической энергии на производство и передачу тепловой энергии</w:t>
            </w:r>
          </w:p>
        </w:tc>
        <w:tc>
          <w:tcPr>
            <w:tcW w:w="1559" w:type="dxa"/>
          </w:tcPr>
          <w:p w:rsidR="007D57B0" w:rsidRDefault="007D57B0" w:rsidP="00546AF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кВт*ч</w:t>
            </w:r>
          </w:p>
        </w:tc>
        <w:tc>
          <w:tcPr>
            <w:tcW w:w="1808" w:type="dxa"/>
          </w:tcPr>
          <w:p w:rsidR="007D57B0" w:rsidRDefault="007D57B0" w:rsidP="00546AF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80690</w:t>
            </w:r>
          </w:p>
        </w:tc>
      </w:tr>
      <w:tr w:rsidR="007D57B0" w:rsidTr="00546AF9">
        <w:tc>
          <w:tcPr>
            <w:tcW w:w="675" w:type="dxa"/>
          </w:tcPr>
          <w:p w:rsidR="007D57B0" w:rsidRDefault="007D57B0" w:rsidP="00546AF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5812" w:type="dxa"/>
          </w:tcPr>
          <w:p w:rsidR="007D57B0" w:rsidRDefault="007D57B0" w:rsidP="00546AF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Расходы воды на производство и передачу тепловой энергии</w:t>
            </w:r>
          </w:p>
        </w:tc>
        <w:tc>
          <w:tcPr>
            <w:tcW w:w="1559" w:type="dxa"/>
          </w:tcPr>
          <w:p w:rsidR="007D57B0" w:rsidRDefault="007D57B0" w:rsidP="00546AF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м3</w:t>
            </w:r>
          </w:p>
        </w:tc>
        <w:tc>
          <w:tcPr>
            <w:tcW w:w="1808" w:type="dxa"/>
          </w:tcPr>
          <w:p w:rsidR="007D57B0" w:rsidRDefault="007D57B0" w:rsidP="00546AF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190</w:t>
            </w:r>
          </w:p>
        </w:tc>
      </w:tr>
      <w:tr w:rsidR="007D57B0" w:rsidTr="00546AF9">
        <w:tc>
          <w:tcPr>
            <w:tcW w:w="675" w:type="dxa"/>
          </w:tcPr>
          <w:p w:rsidR="007D57B0" w:rsidRDefault="007D57B0" w:rsidP="00546AF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5812" w:type="dxa"/>
          </w:tcPr>
          <w:p w:rsidR="007D57B0" w:rsidRDefault="007D57B0" w:rsidP="00546AF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Установленная мощность тепловая</w:t>
            </w:r>
          </w:p>
        </w:tc>
        <w:tc>
          <w:tcPr>
            <w:tcW w:w="1559" w:type="dxa"/>
          </w:tcPr>
          <w:p w:rsidR="007D57B0" w:rsidRDefault="007D57B0" w:rsidP="00546AF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Гкал/час</w:t>
            </w:r>
          </w:p>
        </w:tc>
        <w:tc>
          <w:tcPr>
            <w:tcW w:w="1808" w:type="dxa"/>
          </w:tcPr>
          <w:p w:rsidR="007D57B0" w:rsidRDefault="001551BC" w:rsidP="004716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1,</w:t>
            </w:r>
            <w:r w:rsidR="004716C0"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7D57B0" w:rsidTr="00546AF9">
        <w:tc>
          <w:tcPr>
            <w:tcW w:w="675" w:type="dxa"/>
          </w:tcPr>
          <w:p w:rsidR="007D57B0" w:rsidRDefault="007D57B0" w:rsidP="00546AF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5812" w:type="dxa"/>
          </w:tcPr>
          <w:p w:rsidR="007D57B0" w:rsidRDefault="007D57B0" w:rsidP="00546AF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КПД источника</w:t>
            </w:r>
          </w:p>
        </w:tc>
        <w:tc>
          <w:tcPr>
            <w:tcW w:w="1559" w:type="dxa"/>
          </w:tcPr>
          <w:p w:rsidR="007D57B0" w:rsidRDefault="007D57B0" w:rsidP="00546AF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%</w:t>
            </w:r>
          </w:p>
        </w:tc>
        <w:tc>
          <w:tcPr>
            <w:tcW w:w="1808" w:type="dxa"/>
          </w:tcPr>
          <w:p w:rsidR="007D57B0" w:rsidRDefault="007D57B0" w:rsidP="00546AF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70</w:t>
            </w:r>
          </w:p>
        </w:tc>
      </w:tr>
    </w:tbl>
    <w:p w:rsidR="00D90A19" w:rsidRDefault="00D90A19">
      <w:pPr>
        <w:rPr>
          <w:sz w:val="28"/>
          <w:lang w:val="ru-RU"/>
        </w:rPr>
      </w:pPr>
    </w:p>
    <w:p w:rsidR="00D90A19" w:rsidRPr="00A616B4" w:rsidRDefault="00D90A19" w:rsidP="00D90A19">
      <w:pPr>
        <w:rPr>
          <w:rFonts w:ascii="Times New Roman" w:hAnsi="Times New Roman" w:cs="Times New Roman"/>
          <w:sz w:val="28"/>
          <w:lang w:val="ru-RU"/>
        </w:rPr>
      </w:pPr>
      <w:r w:rsidRPr="00A616B4">
        <w:rPr>
          <w:rFonts w:ascii="Times New Roman" w:hAnsi="Times New Roman" w:cs="Times New Roman"/>
          <w:sz w:val="28"/>
          <w:lang w:val="ru-RU"/>
        </w:rPr>
        <w:lastRenderedPageBreak/>
        <w:t>Те</w:t>
      </w:r>
      <w:r>
        <w:rPr>
          <w:rFonts w:ascii="Times New Roman" w:hAnsi="Times New Roman" w:cs="Times New Roman"/>
          <w:sz w:val="28"/>
          <w:lang w:val="ru-RU"/>
        </w:rPr>
        <w:t>мпературный график работы котельной в пгт Нижние Вязовые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9"/>
        <w:gridCol w:w="1689"/>
        <w:gridCol w:w="1689"/>
        <w:gridCol w:w="1689"/>
        <w:gridCol w:w="1689"/>
        <w:gridCol w:w="1689"/>
      </w:tblGrid>
      <w:tr w:rsidR="00D90A19" w:rsidRPr="00A616B4" w:rsidTr="00B22CFB">
        <w:trPr>
          <w:trHeight w:val="530"/>
        </w:trPr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Тн</w:t>
            </w:r>
            <w:proofErr w:type="spellEnd"/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616B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0</w:t>
            </w: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Т1,</w:t>
            </w:r>
            <w:r w:rsidRPr="00A616B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0</w:t>
            </w: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Т2,</w:t>
            </w:r>
            <w:r w:rsidRPr="00A616B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0</w:t>
            </w: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Тн</w:t>
            </w:r>
            <w:proofErr w:type="spellEnd"/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616B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0</w:t>
            </w: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Т1,</w:t>
            </w:r>
            <w:r w:rsidRPr="00A616B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0</w:t>
            </w: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Т2,</w:t>
            </w:r>
            <w:r w:rsidRPr="00A616B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0</w:t>
            </w: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D90A19" w:rsidRPr="00A616B4" w:rsidTr="00B22CFB">
        <w:trPr>
          <w:trHeight w:val="360"/>
        </w:trPr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+10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39,1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34,3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-12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70,1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54,6</w:t>
            </w:r>
          </w:p>
        </w:tc>
      </w:tr>
      <w:tr w:rsidR="00D90A19" w:rsidRPr="00A616B4" w:rsidTr="00B22CFB">
        <w:trPr>
          <w:trHeight w:val="360"/>
        </w:trPr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+9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40,6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35,3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-13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71,3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55,4</w:t>
            </w:r>
          </w:p>
        </w:tc>
      </w:tr>
      <w:tr w:rsidR="00D90A19" w:rsidRPr="00A616B4" w:rsidTr="00B22CFB">
        <w:trPr>
          <w:trHeight w:val="360"/>
        </w:trPr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+8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42,1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36,4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-14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72,6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56,3</w:t>
            </w:r>
          </w:p>
        </w:tc>
      </w:tr>
      <w:tr w:rsidR="00D90A19" w:rsidRPr="00A616B4" w:rsidTr="00B22CFB">
        <w:trPr>
          <w:trHeight w:val="360"/>
        </w:trPr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+7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43,7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37,4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-15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73,9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57,1</w:t>
            </w:r>
          </w:p>
        </w:tc>
      </w:tr>
      <w:tr w:rsidR="00D90A19" w:rsidRPr="00A616B4" w:rsidTr="00B22CFB">
        <w:trPr>
          <w:trHeight w:val="360"/>
        </w:trPr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+6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45,2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38,4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-16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75,2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57,9</w:t>
            </w:r>
          </w:p>
        </w:tc>
      </w:tr>
      <w:tr w:rsidR="00D90A19" w:rsidRPr="00A616B4" w:rsidTr="00B22CFB">
        <w:trPr>
          <w:trHeight w:val="360"/>
        </w:trPr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+5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46,7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39,5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-17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76,5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58,7</w:t>
            </w:r>
          </w:p>
        </w:tc>
      </w:tr>
      <w:tr w:rsidR="00D90A19" w:rsidRPr="00A616B4" w:rsidTr="00B22CFB">
        <w:trPr>
          <w:trHeight w:val="360"/>
        </w:trPr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+4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48,1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40,5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-18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77,7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59,5</w:t>
            </w:r>
          </w:p>
        </w:tc>
      </w:tr>
      <w:tr w:rsidR="00D90A19" w:rsidRPr="00A616B4" w:rsidTr="00B22CFB">
        <w:trPr>
          <w:trHeight w:val="360"/>
        </w:trPr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+3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49,6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41,5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-19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79,0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60,3</w:t>
            </w:r>
          </w:p>
        </w:tc>
      </w:tr>
      <w:tr w:rsidR="00D90A19" w:rsidRPr="00A616B4" w:rsidTr="00B22CFB">
        <w:trPr>
          <w:trHeight w:val="360"/>
        </w:trPr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+2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51,0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42,4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80,3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61,1</w:t>
            </w:r>
          </w:p>
        </w:tc>
      </w:tr>
      <w:tr w:rsidR="00D90A19" w:rsidRPr="00A616B4" w:rsidTr="00B22CFB">
        <w:trPr>
          <w:trHeight w:val="360"/>
        </w:trPr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+1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52,1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43,3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-21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81,5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61,9</w:t>
            </w:r>
          </w:p>
        </w:tc>
      </w:tr>
      <w:tr w:rsidR="00D90A19" w:rsidRPr="00A616B4" w:rsidTr="00B22CFB">
        <w:trPr>
          <w:trHeight w:val="360"/>
        </w:trPr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53,9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44,3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-22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82,5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62,6</w:t>
            </w:r>
          </w:p>
        </w:tc>
      </w:tr>
      <w:tr w:rsidR="00D90A19" w:rsidRPr="00A616B4" w:rsidTr="00B22CFB">
        <w:trPr>
          <w:trHeight w:val="360"/>
        </w:trPr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55,3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45,2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-23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84,0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63,4</w:t>
            </w:r>
          </w:p>
        </w:tc>
      </w:tr>
      <w:tr w:rsidR="00D90A19" w:rsidRPr="00A616B4" w:rsidTr="00B22CFB">
        <w:trPr>
          <w:trHeight w:val="360"/>
        </w:trPr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56,7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46,1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-24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85,3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64,1</w:t>
            </w:r>
          </w:p>
        </w:tc>
      </w:tr>
      <w:tr w:rsidR="00D90A19" w:rsidRPr="00A616B4" w:rsidTr="00B22CFB">
        <w:trPr>
          <w:trHeight w:val="360"/>
        </w:trPr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-3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58,1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47,0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-25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86,5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64,9</w:t>
            </w:r>
          </w:p>
        </w:tc>
      </w:tr>
      <w:tr w:rsidR="00D90A19" w:rsidRPr="00A616B4" w:rsidTr="00B22CFB">
        <w:trPr>
          <w:trHeight w:val="360"/>
        </w:trPr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59,4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47,9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-26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87,7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65,6</w:t>
            </w:r>
          </w:p>
        </w:tc>
      </w:tr>
      <w:tr w:rsidR="00D90A19" w:rsidRPr="00A616B4" w:rsidTr="00B22CFB">
        <w:trPr>
          <w:trHeight w:val="360"/>
        </w:trPr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-5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60,8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48,8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-27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88,9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66,4</w:t>
            </w:r>
          </w:p>
        </w:tc>
      </w:tr>
      <w:tr w:rsidR="00D90A19" w:rsidRPr="00A616B4" w:rsidTr="00B22CFB">
        <w:trPr>
          <w:trHeight w:val="360"/>
        </w:trPr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-6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62,1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49,6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-28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90,2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67,1</w:t>
            </w:r>
          </w:p>
        </w:tc>
      </w:tr>
      <w:tr w:rsidR="00D90A19" w:rsidRPr="00A616B4" w:rsidTr="00B22CFB">
        <w:trPr>
          <w:trHeight w:val="360"/>
        </w:trPr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-7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63,5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50,5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-29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91,4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67,9</w:t>
            </w:r>
          </w:p>
        </w:tc>
      </w:tr>
      <w:tr w:rsidR="00D90A19" w:rsidRPr="00A616B4" w:rsidTr="00B22CFB">
        <w:trPr>
          <w:trHeight w:val="360"/>
        </w:trPr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-8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64,8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51,3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-30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92,6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68,9</w:t>
            </w:r>
          </w:p>
        </w:tc>
      </w:tr>
      <w:tr w:rsidR="00D90A19" w:rsidRPr="00A616B4" w:rsidTr="00B22CFB">
        <w:trPr>
          <w:trHeight w:val="360"/>
        </w:trPr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-9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66,2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52,1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-31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93,8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69,7</w:t>
            </w:r>
          </w:p>
        </w:tc>
      </w:tr>
      <w:tr w:rsidR="00D90A19" w:rsidRPr="00A616B4" w:rsidTr="00B22CFB">
        <w:trPr>
          <w:trHeight w:val="360"/>
        </w:trPr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-10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67,5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53,0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-32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95,0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70,0</w:t>
            </w:r>
          </w:p>
        </w:tc>
      </w:tr>
      <w:tr w:rsidR="00D90A19" w:rsidRPr="00A616B4" w:rsidTr="00B22CFB">
        <w:trPr>
          <w:trHeight w:val="360"/>
        </w:trPr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-11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68,8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6B4">
              <w:rPr>
                <w:rFonts w:ascii="Times New Roman" w:hAnsi="Times New Roman" w:cs="Times New Roman"/>
                <w:sz w:val="28"/>
                <w:szCs w:val="28"/>
              </w:rPr>
              <w:t>53,8</w:t>
            </w: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  <w:vAlign w:val="center"/>
          </w:tcPr>
          <w:p w:rsidR="00D90A19" w:rsidRPr="00A616B4" w:rsidRDefault="00D90A19" w:rsidP="00B22C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90A19" w:rsidRDefault="00D90A19">
      <w:pPr>
        <w:rPr>
          <w:sz w:val="28"/>
          <w:lang w:val="ru-RU"/>
        </w:rPr>
      </w:pPr>
    </w:p>
    <w:p w:rsidR="004716C0" w:rsidRPr="00D90A19" w:rsidRDefault="004716C0" w:rsidP="004716C0">
      <w:pPr>
        <w:jc w:val="right"/>
        <w:rPr>
          <w:sz w:val="28"/>
          <w:lang w:val="ru-RU"/>
        </w:rPr>
      </w:pPr>
      <w:r>
        <w:rPr>
          <w:sz w:val="28"/>
          <w:lang w:val="ru-RU"/>
        </w:rPr>
        <w:lastRenderedPageBreak/>
        <w:t>Рис 1.</w:t>
      </w:r>
      <w:r w:rsidR="00B22CFB">
        <w:rPr>
          <w:noProof/>
          <w:sz w:val="28"/>
          <w:lang w:val="ru-RU" w:eastAsia="ru-RU" w:bidi="ar-SA"/>
        </w:rPr>
        <w:drawing>
          <wp:inline distT="0" distB="0" distL="0" distR="0">
            <wp:extent cx="6120130" cy="7414260"/>
            <wp:effectExtent l="19050" t="0" r="0" b="0"/>
            <wp:docPr id="1" name="Рисунок 0" descr="ПКР(схемы) тепл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КР(схемы) тепло 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5B0" w:rsidRDefault="005C25B0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bookmarkStart w:id="2" w:name="_Toc378178822"/>
      <w:r>
        <w:rPr>
          <w:lang w:val="ru-RU"/>
        </w:rPr>
        <w:br w:type="page"/>
      </w:r>
    </w:p>
    <w:p w:rsidR="009C176A" w:rsidRDefault="009C176A" w:rsidP="001D2B06">
      <w:pPr>
        <w:pStyle w:val="1"/>
        <w:rPr>
          <w:lang w:val="ru-RU"/>
        </w:rPr>
      </w:pPr>
      <w:r w:rsidRPr="009D0260">
        <w:rPr>
          <w:lang w:val="ru-RU"/>
        </w:rPr>
        <w:lastRenderedPageBreak/>
        <w:t>Раздел 1. Показатели перспективного спроса на тепловую энергию (мощность) и теплоноситель в установленных границах территории поселения</w:t>
      </w:r>
      <w:bookmarkEnd w:id="2"/>
    </w:p>
    <w:p w:rsidR="00AA67A7" w:rsidRDefault="00AA67A7" w:rsidP="005C2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Площади территорий сельского поселения и населенных пунктов (га)</w:t>
      </w:r>
    </w:p>
    <w:p w:rsidR="005C25B0" w:rsidRPr="001551BC" w:rsidRDefault="005C25B0" w:rsidP="005C25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Таблица 1.1.</w:t>
      </w:r>
    </w:p>
    <w:tbl>
      <w:tblPr>
        <w:tblStyle w:val="af4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251"/>
        <w:gridCol w:w="2464"/>
        <w:gridCol w:w="2464"/>
      </w:tblGrid>
      <w:tr w:rsidR="00AA67A7" w:rsidTr="00AA67A7">
        <w:tc>
          <w:tcPr>
            <w:tcW w:w="675" w:type="dxa"/>
          </w:tcPr>
          <w:p w:rsidR="00AA67A7" w:rsidRDefault="00AA67A7" w:rsidP="001551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251" w:type="dxa"/>
          </w:tcPr>
          <w:p w:rsidR="00AA67A7" w:rsidRDefault="00AA67A7" w:rsidP="001551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Территории</w:t>
            </w:r>
          </w:p>
        </w:tc>
        <w:tc>
          <w:tcPr>
            <w:tcW w:w="2464" w:type="dxa"/>
          </w:tcPr>
          <w:p w:rsidR="00AA67A7" w:rsidRDefault="00AA67A7" w:rsidP="001551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Существ.</w:t>
            </w:r>
          </w:p>
        </w:tc>
        <w:tc>
          <w:tcPr>
            <w:tcW w:w="2464" w:type="dxa"/>
          </w:tcPr>
          <w:p w:rsidR="00AA67A7" w:rsidRDefault="00AA67A7" w:rsidP="001551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Перспектива </w:t>
            </w:r>
          </w:p>
        </w:tc>
      </w:tr>
      <w:tr w:rsidR="00AA67A7" w:rsidTr="00AA67A7">
        <w:tc>
          <w:tcPr>
            <w:tcW w:w="675" w:type="dxa"/>
          </w:tcPr>
          <w:p w:rsidR="00AA67A7" w:rsidRDefault="00AA67A7" w:rsidP="001551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1" w:type="dxa"/>
          </w:tcPr>
          <w:p w:rsidR="00AA67A7" w:rsidRDefault="00AA67A7" w:rsidP="001551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Мезиново</w:t>
            </w:r>
            <w:proofErr w:type="spellEnd"/>
          </w:p>
        </w:tc>
        <w:tc>
          <w:tcPr>
            <w:tcW w:w="2464" w:type="dxa"/>
          </w:tcPr>
          <w:p w:rsidR="00AA67A7" w:rsidRDefault="00AA67A7" w:rsidP="001551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173,59</w:t>
            </w:r>
          </w:p>
        </w:tc>
        <w:tc>
          <w:tcPr>
            <w:tcW w:w="2464" w:type="dxa"/>
          </w:tcPr>
          <w:p w:rsidR="00AA67A7" w:rsidRDefault="00AA67A7" w:rsidP="001551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238,86</w:t>
            </w:r>
          </w:p>
        </w:tc>
      </w:tr>
      <w:tr w:rsidR="00AA67A7" w:rsidTr="00AA67A7">
        <w:tc>
          <w:tcPr>
            <w:tcW w:w="675" w:type="dxa"/>
          </w:tcPr>
          <w:p w:rsidR="00AA67A7" w:rsidRDefault="00AA67A7" w:rsidP="001551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1" w:type="dxa"/>
          </w:tcPr>
          <w:p w:rsidR="00AA67A7" w:rsidRDefault="00AA67A7" w:rsidP="001551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Исаково</w:t>
            </w:r>
            <w:proofErr w:type="spellEnd"/>
          </w:p>
        </w:tc>
        <w:tc>
          <w:tcPr>
            <w:tcW w:w="2464" w:type="dxa"/>
          </w:tcPr>
          <w:p w:rsidR="00AA67A7" w:rsidRDefault="00AA67A7" w:rsidP="001551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63,66</w:t>
            </w:r>
          </w:p>
        </w:tc>
        <w:tc>
          <w:tcPr>
            <w:tcW w:w="2464" w:type="dxa"/>
          </w:tcPr>
          <w:p w:rsidR="00AA67A7" w:rsidRDefault="00AA67A7" w:rsidP="001551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78,38</w:t>
            </w:r>
          </w:p>
        </w:tc>
      </w:tr>
      <w:tr w:rsidR="00AA67A7" w:rsidTr="00AA67A7">
        <w:tc>
          <w:tcPr>
            <w:tcW w:w="675" w:type="dxa"/>
          </w:tcPr>
          <w:p w:rsidR="00AA67A7" w:rsidRDefault="00AA67A7" w:rsidP="001551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1" w:type="dxa"/>
          </w:tcPr>
          <w:p w:rsidR="00AA67A7" w:rsidRDefault="00AA67A7" w:rsidP="001551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Протопоповка</w:t>
            </w:r>
          </w:p>
        </w:tc>
        <w:tc>
          <w:tcPr>
            <w:tcW w:w="2464" w:type="dxa"/>
          </w:tcPr>
          <w:p w:rsidR="00AA67A7" w:rsidRDefault="00AA67A7" w:rsidP="001551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81,05</w:t>
            </w:r>
          </w:p>
        </w:tc>
        <w:tc>
          <w:tcPr>
            <w:tcW w:w="2464" w:type="dxa"/>
          </w:tcPr>
          <w:p w:rsidR="00AA67A7" w:rsidRDefault="00AA67A7" w:rsidP="001551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136,44</w:t>
            </w:r>
          </w:p>
        </w:tc>
      </w:tr>
      <w:tr w:rsidR="00AA67A7" w:rsidTr="00AA67A7">
        <w:tc>
          <w:tcPr>
            <w:tcW w:w="675" w:type="dxa"/>
          </w:tcPr>
          <w:p w:rsidR="00AA67A7" w:rsidRDefault="00AA67A7" w:rsidP="001551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1" w:type="dxa"/>
          </w:tcPr>
          <w:p w:rsidR="00AA67A7" w:rsidRDefault="00AA67A7" w:rsidP="00AA67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Большое Ходяшево</w:t>
            </w:r>
          </w:p>
        </w:tc>
        <w:tc>
          <w:tcPr>
            <w:tcW w:w="2464" w:type="dxa"/>
          </w:tcPr>
          <w:p w:rsidR="00AA67A7" w:rsidRDefault="00AA67A7" w:rsidP="001551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124,6</w:t>
            </w:r>
          </w:p>
        </w:tc>
        <w:tc>
          <w:tcPr>
            <w:tcW w:w="2464" w:type="dxa"/>
          </w:tcPr>
          <w:p w:rsidR="00AA67A7" w:rsidRDefault="005333FD" w:rsidP="001551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135,1</w:t>
            </w:r>
          </w:p>
        </w:tc>
      </w:tr>
      <w:tr w:rsidR="00AA67A7" w:rsidTr="00AA67A7">
        <w:tc>
          <w:tcPr>
            <w:tcW w:w="675" w:type="dxa"/>
          </w:tcPr>
          <w:p w:rsidR="00AA67A7" w:rsidRDefault="00AA67A7" w:rsidP="001551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1" w:type="dxa"/>
          </w:tcPr>
          <w:p w:rsidR="00AA67A7" w:rsidRDefault="00AA67A7" w:rsidP="00AA67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Бритвино</w:t>
            </w:r>
            <w:proofErr w:type="spellEnd"/>
          </w:p>
        </w:tc>
        <w:tc>
          <w:tcPr>
            <w:tcW w:w="2464" w:type="dxa"/>
          </w:tcPr>
          <w:p w:rsidR="00AA67A7" w:rsidRDefault="00AA67A7" w:rsidP="001551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57,5</w:t>
            </w:r>
          </w:p>
        </w:tc>
        <w:tc>
          <w:tcPr>
            <w:tcW w:w="2464" w:type="dxa"/>
          </w:tcPr>
          <w:p w:rsidR="00AA67A7" w:rsidRDefault="00AA67A7" w:rsidP="001551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35,4</w:t>
            </w:r>
          </w:p>
        </w:tc>
      </w:tr>
      <w:tr w:rsidR="00AA67A7" w:rsidTr="00AA67A7">
        <w:tc>
          <w:tcPr>
            <w:tcW w:w="675" w:type="dxa"/>
          </w:tcPr>
          <w:p w:rsidR="00AA67A7" w:rsidRDefault="00AA67A7" w:rsidP="001551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1" w:type="dxa"/>
          </w:tcPr>
          <w:p w:rsidR="00AA67A7" w:rsidRDefault="00AA67A7" w:rsidP="001551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ж/д разъезд Ходяшево</w:t>
            </w:r>
          </w:p>
        </w:tc>
        <w:tc>
          <w:tcPr>
            <w:tcW w:w="2464" w:type="dxa"/>
          </w:tcPr>
          <w:p w:rsidR="00AA67A7" w:rsidRDefault="00AA67A7" w:rsidP="001551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  <w:tc>
          <w:tcPr>
            <w:tcW w:w="2464" w:type="dxa"/>
          </w:tcPr>
          <w:p w:rsidR="00AA67A7" w:rsidRDefault="00AA67A7" w:rsidP="001551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</w:tr>
      <w:tr w:rsidR="00AA67A7" w:rsidTr="00AA67A7">
        <w:tc>
          <w:tcPr>
            <w:tcW w:w="675" w:type="dxa"/>
          </w:tcPr>
          <w:p w:rsidR="00AA67A7" w:rsidRDefault="00AA67A7" w:rsidP="001551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51" w:type="dxa"/>
          </w:tcPr>
          <w:p w:rsidR="00AA67A7" w:rsidRDefault="00AA67A7" w:rsidP="001551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Луговой</w:t>
            </w:r>
          </w:p>
        </w:tc>
        <w:tc>
          <w:tcPr>
            <w:tcW w:w="2464" w:type="dxa"/>
          </w:tcPr>
          <w:p w:rsidR="00AA67A7" w:rsidRDefault="00AA67A7" w:rsidP="001551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15,9</w:t>
            </w:r>
          </w:p>
        </w:tc>
        <w:tc>
          <w:tcPr>
            <w:tcW w:w="2464" w:type="dxa"/>
          </w:tcPr>
          <w:p w:rsidR="00AA67A7" w:rsidRDefault="00AA67A7" w:rsidP="001551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15,9</w:t>
            </w:r>
          </w:p>
        </w:tc>
      </w:tr>
      <w:tr w:rsidR="00AA67A7" w:rsidTr="00AA67A7">
        <w:tc>
          <w:tcPr>
            <w:tcW w:w="675" w:type="dxa"/>
          </w:tcPr>
          <w:p w:rsidR="00AA67A7" w:rsidRDefault="00AA67A7" w:rsidP="001551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51" w:type="dxa"/>
          </w:tcPr>
          <w:p w:rsidR="00AA67A7" w:rsidRDefault="00AA67A7" w:rsidP="001551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 Малое Ходяшево</w:t>
            </w:r>
          </w:p>
        </w:tc>
        <w:tc>
          <w:tcPr>
            <w:tcW w:w="2464" w:type="dxa"/>
          </w:tcPr>
          <w:p w:rsidR="00AA67A7" w:rsidRDefault="00AA67A7" w:rsidP="001551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464" w:type="dxa"/>
          </w:tcPr>
          <w:p w:rsidR="00AA67A7" w:rsidRDefault="00AA67A7" w:rsidP="001551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5333FD" w:rsidTr="00AA67A7">
        <w:tc>
          <w:tcPr>
            <w:tcW w:w="675" w:type="dxa"/>
          </w:tcPr>
          <w:p w:rsidR="005333FD" w:rsidRDefault="005333FD" w:rsidP="005333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51" w:type="dxa"/>
          </w:tcPr>
          <w:p w:rsidR="005333FD" w:rsidRPr="00A64BA9" w:rsidRDefault="005333FD" w:rsidP="005333FD">
            <w:pPr>
              <w:pStyle w:val="aff1"/>
              <w:rPr>
                <w:sz w:val="28"/>
                <w:szCs w:val="28"/>
                <w:lang w:eastAsia="en-US" w:bidi="en-US"/>
              </w:rPr>
            </w:pPr>
            <w:r w:rsidRPr="00A64BA9">
              <w:rPr>
                <w:sz w:val="28"/>
                <w:szCs w:val="28"/>
                <w:lang w:eastAsia="en-US" w:bidi="en-US"/>
              </w:rPr>
              <w:t>пгт. Нижние Вязовые</w:t>
            </w:r>
          </w:p>
        </w:tc>
        <w:tc>
          <w:tcPr>
            <w:tcW w:w="2464" w:type="dxa"/>
          </w:tcPr>
          <w:p w:rsidR="005333FD" w:rsidRPr="00A64BA9" w:rsidRDefault="005333FD" w:rsidP="005333FD">
            <w:pPr>
              <w:pStyle w:val="aff1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500,8</w:t>
            </w:r>
          </w:p>
        </w:tc>
        <w:tc>
          <w:tcPr>
            <w:tcW w:w="2464" w:type="dxa"/>
          </w:tcPr>
          <w:p w:rsidR="005333FD" w:rsidRPr="00A64BA9" w:rsidRDefault="005333FD" w:rsidP="005333FD">
            <w:pPr>
              <w:pStyle w:val="aff1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606,9</w:t>
            </w:r>
          </w:p>
        </w:tc>
      </w:tr>
      <w:tr w:rsidR="005333FD" w:rsidTr="00AA67A7">
        <w:tc>
          <w:tcPr>
            <w:tcW w:w="675" w:type="dxa"/>
          </w:tcPr>
          <w:p w:rsidR="005333FD" w:rsidRDefault="005333FD" w:rsidP="005333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251" w:type="dxa"/>
          </w:tcPr>
          <w:p w:rsidR="005333FD" w:rsidRPr="00A64BA9" w:rsidRDefault="005333FD" w:rsidP="005333FD">
            <w:pPr>
              <w:pStyle w:val="aff1"/>
              <w:rPr>
                <w:sz w:val="28"/>
                <w:szCs w:val="28"/>
                <w:lang w:eastAsia="en-US" w:bidi="en-US"/>
              </w:rPr>
            </w:pPr>
            <w:r w:rsidRPr="00A64BA9">
              <w:rPr>
                <w:sz w:val="28"/>
                <w:szCs w:val="28"/>
                <w:lang w:eastAsia="en-US" w:bidi="en-US"/>
              </w:rPr>
              <w:t xml:space="preserve">д. </w:t>
            </w:r>
            <w:proofErr w:type="spellStart"/>
            <w:r w:rsidRPr="00A64BA9">
              <w:rPr>
                <w:sz w:val="28"/>
                <w:szCs w:val="28"/>
                <w:lang w:eastAsia="en-US" w:bidi="en-US"/>
              </w:rPr>
              <w:t>Улитино</w:t>
            </w:r>
            <w:proofErr w:type="spellEnd"/>
          </w:p>
        </w:tc>
        <w:tc>
          <w:tcPr>
            <w:tcW w:w="2464" w:type="dxa"/>
          </w:tcPr>
          <w:p w:rsidR="005333FD" w:rsidRPr="00A64BA9" w:rsidRDefault="005333FD" w:rsidP="005333FD">
            <w:pPr>
              <w:pStyle w:val="aff1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33,8</w:t>
            </w:r>
          </w:p>
        </w:tc>
        <w:tc>
          <w:tcPr>
            <w:tcW w:w="2464" w:type="dxa"/>
          </w:tcPr>
          <w:p w:rsidR="005333FD" w:rsidRPr="00A64BA9" w:rsidRDefault="005333FD" w:rsidP="005333FD">
            <w:pPr>
              <w:pStyle w:val="aff1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267,8</w:t>
            </w:r>
          </w:p>
        </w:tc>
      </w:tr>
      <w:tr w:rsidR="005333FD" w:rsidTr="00AA67A7">
        <w:tc>
          <w:tcPr>
            <w:tcW w:w="675" w:type="dxa"/>
          </w:tcPr>
          <w:p w:rsidR="005333FD" w:rsidRDefault="005333FD" w:rsidP="005333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251" w:type="dxa"/>
          </w:tcPr>
          <w:p w:rsidR="005333FD" w:rsidRPr="00A64BA9" w:rsidRDefault="005333FD" w:rsidP="005333FD">
            <w:pPr>
              <w:pStyle w:val="aff1"/>
              <w:rPr>
                <w:sz w:val="28"/>
                <w:szCs w:val="28"/>
                <w:lang w:eastAsia="en-US" w:bidi="en-US"/>
              </w:rPr>
            </w:pPr>
            <w:r w:rsidRPr="00A64BA9">
              <w:rPr>
                <w:sz w:val="28"/>
                <w:szCs w:val="28"/>
                <w:lang w:eastAsia="en-US" w:bidi="en-US"/>
              </w:rPr>
              <w:t xml:space="preserve">д. Русские </w:t>
            </w:r>
            <w:proofErr w:type="spellStart"/>
            <w:r w:rsidRPr="00A64BA9">
              <w:rPr>
                <w:sz w:val="28"/>
                <w:szCs w:val="28"/>
                <w:lang w:eastAsia="en-US" w:bidi="en-US"/>
              </w:rPr>
              <w:t>Ширда</w:t>
            </w:r>
            <w:r>
              <w:rPr>
                <w:sz w:val="28"/>
                <w:szCs w:val="28"/>
                <w:lang w:eastAsia="en-US" w:bidi="en-US"/>
              </w:rPr>
              <w:t>н</w:t>
            </w:r>
            <w:r w:rsidRPr="00A64BA9">
              <w:rPr>
                <w:sz w:val="28"/>
                <w:szCs w:val="28"/>
                <w:lang w:eastAsia="en-US" w:bidi="en-US"/>
              </w:rPr>
              <w:t>ы</w:t>
            </w:r>
            <w:proofErr w:type="spellEnd"/>
          </w:p>
        </w:tc>
        <w:tc>
          <w:tcPr>
            <w:tcW w:w="2464" w:type="dxa"/>
          </w:tcPr>
          <w:p w:rsidR="005333FD" w:rsidRPr="00A64BA9" w:rsidRDefault="005333FD" w:rsidP="005333FD">
            <w:pPr>
              <w:pStyle w:val="aff1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27</w:t>
            </w:r>
          </w:p>
        </w:tc>
        <w:tc>
          <w:tcPr>
            <w:tcW w:w="2464" w:type="dxa"/>
          </w:tcPr>
          <w:p w:rsidR="005333FD" w:rsidRPr="00A64BA9" w:rsidRDefault="005333FD" w:rsidP="005333FD">
            <w:pPr>
              <w:pStyle w:val="aff1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27</w:t>
            </w:r>
          </w:p>
        </w:tc>
      </w:tr>
    </w:tbl>
    <w:p w:rsidR="001551BC" w:rsidRPr="001551BC" w:rsidRDefault="005333FD" w:rsidP="005C25B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Весь прирост площади населенных пунктов пре</w:t>
      </w:r>
      <w:r w:rsidR="00D90A19">
        <w:rPr>
          <w:rFonts w:ascii="Times New Roman" w:hAnsi="Times New Roman" w:cs="Times New Roman"/>
          <w:sz w:val="28"/>
          <w:szCs w:val="28"/>
          <w:lang w:val="ru-RU"/>
        </w:rPr>
        <w:t>дполагается застраивать индивидуальными жилыми домами усадебного типа с отоплением от индивидуальных источников теплоснабжения- двухконтурных котлов.</w:t>
      </w:r>
    </w:p>
    <w:p w:rsidR="00794B40" w:rsidRPr="001551BC" w:rsidRDefault="00794B40" w:rsidP="001551BC">
      <w:pPr>
        <w:jc w:val="both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  <w:r w:rsidRPr="001551BC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9F339E" w:rsidRPr="009D0260" w:rsidRDefault="003D266B" w:rsidP="001D2B06">
      <w:pPr>
        <w:pStyle w:val="1"/>
        <w:rPr>
          <w:lang w:val="ru-RU"/>
        </w:rPr>
      </w:pPr>
      <w:bookmarkStart w:id="3" w:name="_Toc378178823"/>
      <w:r w:rsidRPr="009D0260">
        <w:rPr>
          <w:lang w:val="ru-RU"/>
        </w:rPr>
        <w:lastRenderedPageBreak/>
        <w:t>Раздел 2.</w:t>
      </w:r>
      <w:r w:rsidR="001D2B06" w:rsidRPr="009D0260">
        <w:rPr>
          <w:lang w:val="ru-RU"/>
        </w:rPr>
        <w:t xml:space="preserve"> </w:t>
      </w:r>
      <w:r w:rsidRPr="009D0260">
        <w:rPr>
          <w:lang w:val="ru-RU"/>
        </w:rPr>
        <w:t>Перспективные балансы располагаемой тепловой мощности источников тепловой энергии тепловой нагрузки потребителей.</w:t>
      </w:r>
      <w:bookmarkEnd w:id="3"/>
    </w:p>
    <w:p w:rsidR="00794B40" w:rsidRPr="00C44354" w:rsidRDefault="00794B40" w:rsidP="00794B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44354">
        <w:rPr>
          <w:rFonts w:ascii="Times New Roman" w:hAnsi="Times New Roman" w:cs="Times New Roman"/>
          <w:sz w:val="28"/>
          <w:szCs w:val="28"/>
          <w:lang w:val="ru-RU"/>
        </w:rPr>
        <w:t>Описание существующих и перспективных зон действия систем теплоснабжения, источников тепловой энергии, в том числе работающих на единую тепловую сеть, с выделенными (неизменными в течение отопительного периода) зонами действия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94B40" w:rsidRPr="00C44354" w:rsidRDefault="00794B40" w:rsidP="00794B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44354">
        <w:rPr>
          <w:rFonts w:ascii="Times New Roman" w:hAnsi="Times New Roman" w:cs="Times New Roman"/>
          <w:sz w:val="28"/>
          <w:szCs w:val="28"/>
          <w:lang w:val="ru-RU"/>
        </w:rPr>
        <w:t xml:space="preserve">При определении радиусов эффективного теплоснабжения использовались материалы из следующих документов и литературы: </w:t>
      </w:r>
    </w:p>
    <w:p w:rsidR="00794B40" w:rsidRPr="00C44354" w:rsidRDefault="00794B40" w:rsidP="00794B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44354">
        <w:rPr>
          <w:rFonts w:ascii="Times New Roman" w:hAnsi="Times New Roman" w:cs="Times New Roman"/>
          <w:sz w:val="28"/>
          <w:szCs w:val="28"/>
          <w:lang w:val="ru-RU"/>
        </w:rPr>
        <w:t>1.  СП 41-110-2005 Проектирование тепловых сетей, Приложение П</w:t>
      </w:r>
    </w:p>
    <w:p w:rsidR="00794B40" w:rsidRPr="00C44354" w:rsidRDefault="00794B40" w:rsidP="00794B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44354">
        <w:rPr>
          <w:rFonts w:ascii="Times New Roman" w:hAnsi="Times New Roman" w:cs="Times New Roman"/>
          <w:sz w:val="28"/>
          <w:szCs w:val="28"/>
          <w:lang w:val="ru-RU"/>
        </w:rPr>
        <w:t xml:space="preserve">2.  В настоящее время Федеральный закон № 190 «О теплоснабжении» </w:t>
      </w:r>
      <w:proofErr w:type="spellStart"/>
      <w:r w:rsidRPr="00C44354">
        <w:rPr>
          <w:rFonts w:ascii="Times New Roman" w:hAnsi="Times New Roman" w:cs="Times New Roman"/>
          <w:sz w:val="28"/>
          <w:szCs w:val="28"/>
          <w:lang w:val="ru-RU"/>
        </w:rPr>
        <w:t>ввѐл</w:t>
      </w:r>
      <w:proofErr w:type="spellEnd"/>
      <w:r w:rsidRPr="00C44354">
        <w:rPr>
          <w:rFonts w:ascii="Times New Roman" w:hAnsi="Times New Roman" w:cs="Times New Roman"/>
          <w:sz w:val="28"/>
          <w:szCs w:val="28"/>
          <w:lang w:val="ru-RU"/>
        </w:rPr>
        <w:t xml:space="preserve"> понятие «радиус эффективного теплоснабжения» без конкретной методики его </w:t>
      </w:r>
      <w:proofErr w:type="spellStart"/>
      <w:r w:rsidRPr="00C44354">
        <w:rPr>
          <w:rFonts w:ascii="Times New Roman" w:hAnsi="Times New Roman" w:cs="Times New Roman"/>
          <w:sz w:val="28"/>
          <w:szCs w:val="28"/>
          <w:lang w:val="ru-RU"/>
        </w:rPr>
        <w:t>расчѐта</w:t>
      </w:r>
      <w:proofErr w:type="spellEnd"/>
      <w:r w:rsidRPr="00C4435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94B40" w:rsidRPr="00C44354" w:rsidRDefault="00794B40" w:rsidP="00794B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44354">
        <w:rPr>
          <w:rFonts w:ascii="Times New Roman" w:hAnsi="Times New Roman" w:cs="Times New Roman"/>
          <w:sz w:val="28"/>
          <w:szCs w:val="28"/>
          <w:lang w:val="ru-RU"/>
        </w:rPr>
        <w:t xml:space="preserve">Для выполнения </w:t>
      </w:r>
      <w:proofErr w:type="spellStart"/>
      <w:r w:rsidRPr="00C44354">
        <w:rPr>
          <w:rFonts w:ascii="Times New Roman" w:hAnsi="Times New Roman" w:cs="Times New Roman"/>
          <w:sz w:val="28"/>
          <w:szCs w:val="28"/>
          <w:lang w:val="ru-RU"/>
        </w:rPr>
        <w:t>расчѐта</w:t>
      </w:r>
      <w:proofErr w:type="spellEnd"/>
      <w:r w:rsidRPr="00C44354">
        <w:rPr>
          <w:rFonts w:ascii="Times New Roman" w:hAnsi="Times New Roman" w:cs="Times New Roman"/>
          <w:sz w:val="28"/>
          <w:szCs w:val="28"/>
          <w:lang w:val="ru-RU"/>
        </w:rPr>
        <w:t xml:space="preserve">, так же, использовалась статья Ю.В. </w:t>
      </w:r>
      <w:proofErr w:type="spellStart"/>
      <w:r w:rsidRPr="00C44354">
        <w:rPr>
          <w:rFonts w:ascii="Times New Roman" w:hAnsi="Times New Roman" w:cs="Times New Roman"/>
          <w:sz w:val="28"/>
          <w:szCs w:val="28"/>
          <w:lang w:val="ru-RU"/>
        </w:rPr>
        <w:t>Кожарина</w:t>
      </w:r>
      <w:proofErr w:type="spellEnd"/>
      <w:r w:rsidRPr="00C44354">
        <w:rPr>
          <w:rFonts w:ascii="Times New Roman" w:hAnsi="Times New Roman" w:cs="Times New Roman"/>
          <w:sz w:val="28"/>
          <w:szCs w:val="28"/>
          <w:lang w:val="ru-RU"/>
        </w:rPr>
        <w:t xml:space="preserve"> и Д.А. Волкова «К вопросу определения эффективного радиуса теплоснабжения», опубликованная в журнале «Новости теплоснабжения», №8, 2012 г.</w:t>
      </w:r>
    </w:p>
    <w:p w:rsidR="00794B40" w:rsidRDefault="00794B40" w:rsidP="00794B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44354">
        <w:rPr>
          <w:rFonts w:ascii="Times New Roman" w:hAnsi="Times New Roman" w:cs="Times New Roman"/>
          <w:sz w:val="28"/>
          <w:szCs w:val="28"/>
          <w:lang w:val="ru-RU"/>
        </w:rPr>
        <w:t xml:space="preserve">Результаты расчета радиуса эффективного теплоснабжения </w:t>
      </w:r>
      <w:r>
        <w:rPr>
          <w:rFonts w:ascii="Times New Roman" w:hAnsi="Times New Roman" w:cs="Times New Roman"/>
          <w:sz w:val="28"/>
          <w:szCs w:val="28"/>
          <w:lang w:val="ru-RU"/>
        </w:rPr>
        <w:t>котельной</w:t>
      </w:r>
      <w:r w:rsidRPr="00C443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60CCD">
        <w:rPr>
          <w:rFonts w:ascii="Times New Roman" w:hAnsi="Times New Roman" w:cs="Times New Roman"/>
          <w:sz w:val="28"/>
          <w:szCs w:val="28"/>
          <w:lang w:val="ru-RU"/>
        </w:rPr>
        <w:t>пгт Нижние Вязовые</w:t>
      </w:r>
      <w:r w:rsidRPr="00C44354">
        <w:rPr>
          <w:rFonts w:ascii="Times New Roman" w:hAnsi="Times New Roman" w:cs="Times New Roman"/>
          <w:sz w:val="28"/>
          <w:szCs w:val="28"/>
          <w:lang w:val="ru-RU"/>
        </w:rPr>
        <w:t xml:space="preserve"> приведены в таблице </w:t>
      </w: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C44354">
        <w:rPr>
          <w:rFonts w:ascii="Times New Roman" w:hAnsi="Times New Roman" w:cs="Times New Roman"/>
          <w:sz w:val="28"/>
          <w:szCs w:val="28"/>
          <w:lang w:val="ru-RU"/>
        </w:rPr>
        <w:t>.1.</w:t>
      </w:r>
    </w:p>
    <w:p w:rsidR="00794B40" w:rsidRDefault="00794B40" w:rsidP="00794B40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Таблица 2.1.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294"/>
        <w:gridCol w:w="3158"/>
        <w:gridCol w:w="3176"/>
      </w:tblGrid>
      <w:tr w:rsidR="00794B40" w:rsidRPr="003C786E" w:rsidTr="0077495C">
        <w:tc>
          <w:tcPr>
            <w:tcW w:w="3369" w:type="dxa"/>
          </w:tcPr>
          <w:p w:rsidR="00794B40" w:rsidRPr="00C44354" w:rsidRDefault="00794B40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Источник </w:t>
            </w:r>
            <w:r w:rsidRPr="00C44354">
              <w:rPr>
                <w:rFonts w:ascii="Times New Roman" w:hAnsi="Times New Roman" w:cs="Times New Roman"/>
                <w:sz w:val="28"/>
                <w:szCs w:val="28"/>
              </w:rPr>
              <w:t>теплоснабжения</w:t>
            </w:r>
          </w:p>
          <w:p w:rsidR="00794B40" w:rsidRDefault="00794B40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2" w:type="dxa"/>
          </w:tcPr>
          <w:p w:rsidR="00794B40" w:rsidRDefault="00794B40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4354">
              <w:rPr>
                <w:rFonts w:ascii="Times New Roman" w:hAnsi="Times New Roman" w:cs="Times New Roman"/>
                <w:sz w:val="28"/>
                <w:szCs w:val="28"/>
              </w:rPr>
              <w:t>Предельны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 радиус эффективного действия </w:t>
            </w:r>
            <w:r w:rsidRPr="00C44354">
              <w:rPr>
                <w:rFonts w:ascii="Times New Roman" w:hAnsi="Times New Roman" w:cs="Times New Roman"/>
                <w:sz w:val="28"/>
                <w:szCs w:val="28"/>
              </w:rPr>
              <w:t xml:space="preserve">тепловых сетей </w:t>
            </w:r>
            <w:proofErr w:type="spellStart"/>
            <w:r w:rsidRPr="00C44354">
              <w:rPr>
                <w:rFonts w:ascii="Times New Roman" w:hAnsi="Times New Roman" w:cs="Times New Roman"/>
                <w:sz w:val="28"/>
                <w:szCs w:val="28"/>
              </w:rPr>
              <w:t>Rпред</w:t>
            </w:r>
            <w:proofErr w:type="spellEnd"/>
            <w:r w:rsidRPr="00C44354">
              <w:rPr>
                <w:rFonts w:ascii="Times New Roman" w:hAnsi="Times New Roman" w:cs="Times New Roman"/>
                <w:sz w:val="28"/>
                <w:szCs w:val="28"/>
              </w:rPr>
              <w:t>, км</w:t>
            </w:r>
          </w:p>
        </w:tc>
        <w:tc>
          <w:tcPr>
            <w:tcW w:w="3243" w:type="dxa"/>
          </w:tcPr>
          <w:p w:rsidR="00794B40" w:rsidRDefault="00794B40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4354">
              <w:rPr>
                <w:rFonts w:ascii="Times New Roman" w:hAnsi="Times New Roman" w:cs="Times New Roman"/>
                <w:sz w:val="28"/>
                <w:szCs w:val="28"/>
              </w:rPr>
              <w:t xml:space="preserve">Оптимальный радиус теплоснабжения </w:t>
            </w:r>
            <w:proofErr w:type="spellStart"/>
            <w:r w:rsidRPr="00C44354">
              <w:rPr>
                <w:rFonts w:ascii="Times New Roman" w:hAnsi="Times New Roman" w:cs="Times New Roman"/>
                <w:sz w:val="28"/>
                <w:szCs w:val="28"/>
              </w:rPr>
              <w:t>Rопт</w:t>
            </w:r>
            <w:proofErr w:type="spellEnd"/>
            <w:r w:rsidRPr="00C44354">
              <w:rPr>
                <w:rFonts w:ascii="Times New Roman" w:hAnsi="Times New Roman" w:cs="Times New Roman"/>
                <w:sz w:val="28"/>
                <w:szCs w:val="28"/>
              </w:rPr>
              <w:t>, км</w:t>
            </w:r>
          </w:p>
        </w:tc>
      </w:tr>
      <w:tr w:rsidR="00711D12" w:rsidRPr="00D90A19" w:rsidTr="0077495C">
        <w:trPr>
          <w:trHeight w:val="655"/>
        </w:trPr>
        <w:tc>
          <w:tcPr>
            <w:tcW w:w="3369" w:type="dxa"/>
          </w:tcPr>
          <w:p w:rsidR="00711D12" w:rsidRDefault="00711D12" w:rsidP="00D90A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Котельная </w:t>
            </w:r>
            <w:r w:rsidR="00D90A19">
              <w:rPr>
                <w:rFonts w:ascii="Times New Roman" w:hAnsi="Times New Roman" w:cs="Times New Roman"/>
                <w:sz w:val="28"/>
                <w:szCs w:val="28"/>
              </w:rPr>
              <w:t>в пгт Нижние Вязовые</w:t>
            </w:r>
          </w:p>
        </w:tc>
        <w:tc>
          <w:tcPr>
            <w:tcW w:w="3242" w:type="dxa"/>
          </w:tcPr>
          <w:p w:rsidR="00711D12" w:rsidRDefault="00D90A19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0,250</w:t>
            </w:r>
          </w:p>
        </w:tc>
        <w:tc>
          <w:tcPr>
            <w:tcW w:w="3243" w:type="dxa"/>
          </w:tcPr>
          <w:p w:rsidR="00711D12" w:rsidRDefault="00D90A19" w:rsidP="00D90A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0,180</w:t>
            </w:r>
          </w:p>
        </w:tc>
      </w:tr>
    </w:tbl>
    <w:p w:rsidR="00794B40" w:rsidRPr="00BE7E27" w:rsidRDefault="00794B40" w:rsidP="00873F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794B40" w:rsidRDefault="00794B40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r>
        <w:rPr>
          <w:lang w:val="ru-RU"/>
        </w:rPr>
        <w:br w:type="page"/>
      </w:r>
    </w:p>
    <w:p w:rsidR="009F339E" w:rsidRDefault="009F339E" w:rsidP="00994135">
      <w:pPr>
        <w:pStyle w:val="1"/>
        <w:rPr>
          <w:lang w:val="ru-RU"/>
        </w:rPr>
      </w:pPr>
      <w:bookmarkStart w:id="4" w:name="_Toc378178824"/>
      <w:r>
        <w:rPr>
          <w:lang w:val="ru-RU"/>
        </w:rPr>
        <w:lastRenderedPageBreak/>
        <w:t xml:space="preserve">Раздел 3. </w:t>
      </w:r>
      <w:r w:rsidRPr="009F339E">
        <w:rPr>
          <w:lang w:val="ru-RU"/>
        </w:rPr>
        <w:t>Перспективные балансы теплоносителя</w:t>
      </w:r>
      <w:bookmarkEnd w:id="4"/>
    </w:p>
    <w:p w:rsidR="00794B40" w:rsidRDefault="007818FC" w:rsidP="00794B40">
      <w:pPr>
        <w:spacing w:after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Перспективные балансы котельн</w:t>
      </w:r>
      <w:r w:rsidR="00E60CCD">
        <w:rPr>
          <w:rFonts w:ascii="Times New Roman" w:hAnsi="Times New Roman" w:cs="Times New Roman"/>
          <w:sz w:val="28"/>
          <w:lang w:val="ru-RU"/>
        </w:rPr>
        <w:t>ой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="00E60CCD">
        <w:rPr>
          <w:rFonts w:ascii="Times New Roman" w:hAnsi="Times New Roman" w:cs="Times New Roman"/>
          <w:sz w:val="28"/>
          <w:lang w:val="ru-RU"/>
        </w:rPr>
        <w:t>МО Нижние Вязовые</w:t>
      </w:r>
      <w:r w:rsidR="00794B40">
        <w:rPr>
          <w:rFonts w:ascii="Times New Roman" w:hAnsi="Times New Roman" w:cs="Times New Roman"/>
          <w:sz w:val="28"/>
          <w:lang w:val="ru-RU"/>
        </w:rPr>
        <w:t>.</w:t>
      </w:r>
    </w:p>
    <w:p w:rsidR="00794B40" w:rsidRPr="00E22636" w:rsidRDefault="00794B40" w:rsidP="00794B40">
      <w:pPr>
        <w:spacing w:after="0"/>
        <w:jc w:val="right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Таблица 3.1.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966"/>
        <w:gridCol w:w="2024"/>
        <w:gridCol w:w="1471"/>
        <w:gridCol w:w="837"/>
        <w:gridCol w:w="818"/>
        <w:gridCol w:w="817"/>
        <w:gridCol w:w="818"/>
        <w:gridCol w:w="877"/>
      </w:tblGrid>
      <w:tr w:rsidR="00794B40" w:rsidTr="006D41B2">
        <w:tc>
          <w:tcPr>
            <w:tcW w:w="1965" w:type="dxa"/>
            <w:vMerge w:val="restart"/>
          </w:tcPr>
          <w:p w:rsidR="00794B40" w:rsidRDefault="00794B4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источника</w:t>
            </w:r>
          </w:p>
        </w:tc>
        <w:tc>
          <w:tcPr>
            <w:tcW w:w="2024" w:type="dxa"/>
            <w:vMerge w:val="restart"/>
          </w:tcPr>
          <w:p w:rsidR="00794B40" w:rsidRDefault="00794B4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471" w:type="dxa"/>
            <w:vMerge w:val="restart"/>
          </w:tcPr>
          <w:p w:rsidR="00794B40" w:rsidRDefault="00794B4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4394" w:type="dxa"/>
            <w:gridSpan w:val="5"/>
          </w:tcPr>
          <w:p w:rsidR="00794B40" w:rsidRDefault="00794B40" w:rsidP="006D41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794B40" w:rsidTr="006D41B2">
        <w:tc>
          <w:tcPr>
            <w:tcW w:w="1965" w:type="dxa"/>
            <w:vMerge/>
          </w:tcPr>
          <w:p w:rsidR="00794B40" w:rsidRDefault="00794B4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4" w:type="dxa"/>
            <w:vMerge/>
          </w:tcPr>
          <w:p w:rsidR="00794B40" w:rsidRDefault="00794B4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1" w:type="dxa"/>
            <w:vMerge/>
          </w:tcPr>
          <w:p w:rsidR="00794B40" w:rsidRDefault="00794B4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5" w:type="dxa"/>
          </w:tcPr>
          <w:p w:rsidR="00794B40" w:rsidRDefault="00794B4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851" w:type="dxa"/>
          </w:tcPr>
          <w:p w:rsidR="00794B40" w:rsidRDefault="00794B4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850" w:type="dxa"/>
          </w:tcPr>
          <w:p w:rsidR="00794B40" w:rsidRDefault="00794B4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851" w:type="dxa"/>
          </w:tcPr>
          <w:p w:rsidR="00794B40" w:rsidRDefault="00794B4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  <w:tc>
          <w:tcPr>
            <w:tcW w:w="957" w:type="dxa"/>
          </w:tcPr>
          <w:p w:rsidR="00794B40" w:rsidRDefault="00794B4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2030</w:t>
            </w:r>
          </w:p>
        </w:tc>
      </w:tr>
      <w:tr w:rsidR="00794B40" w:rsidTr="006D41B2">
        <w:tc>
          <w:tcPr>
            <w:tcW w:w="1965" w:type="dxa"/>
            <w:vMerge w:val="restart"/>
          </w:tcPr>
          <w:p w:rsidR="00794B40" w:rsidRDefault="007818FC" w:rsidP="00E60C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Котельная </w:t>
            </w:r>
            <w:r w:rsidR="00E60CCD">
              <w:rPr>
                <w:rFonts w:ascii="Times New Roman" w:hAnsi="Times New Roman" w:cs="Times New Roman"/>
                <w:sz w:val="28"/>
                <w:szCs w:val="28"/>
              </w:rPr>
              <w:t>в пгт. Нижние Вязовые</w:t>
            </w:r>
          </w:p>
        </w:tc>
        <w:tc>
          <w:tcPr>
            <w:tcW w:w="2024" w:type="dxa"/>
          </w:tcPr>
          <w:p w:rsidR="00794B40" w:rsidRDefault="00794B4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Установленная мощность</w:t>
            </w:r>
          </w:p>
        </w:tc>
        <w:tc>
          <w:tcPr>
            <w:tcW w:w="1471" w:type="dxa"/>
            <w:vMerge w:val="restart"/>
            <w:vAlign w:val="center"/>
          </w:tcPr>
          <w:p w:rsidR="00794B40" w:rsidRDefault="00794B40" w:rsidP="006D41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 час</w:t>
            </w:r>
          </w:p>
        </w:tc>
        <w:tc>
          <w:tcPr>
            <w:tcW w:w="885" w:type="dxa"/>
          </w:tcPr>
          <w:p w:rsidR="00794B40" w:rsidRDefault="00D90A19" w:rsidP="004716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8219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716C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794B40" w:rsidRDefault="00D90A19" w:rsidP="004716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4716C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794B40" w:rsidRDefault="00D90A19" w:rsidP="004716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4716C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794B40" w:rsidRDefault="00D90A19" w:rsidP="004716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4716C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794B40" w:rsidRDefault="00D90A19" w:rsidP="004716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4716C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94B40" w:rsidTr="006D41B2">
        <w:tc>
          <w:tcPr>
            <w:tcW w:w="1965" w:type="dxa"/>
            <w:vMerge/>
          </w:tcPr>
          <w:p w:rsidR="00794B40" w:rsidRDefault="00794B4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4" w:type="dxa"/>
          </w:tcPr>
          <w:p w:rsidR="00794B40" w:rsidRDefault="00794B4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Подключенная нагрузка </w:t>
            </w:r>
          </w:p>
        </w:tc>
        <w:tc>
          <w:tcPr>
            <w:tcW w:w="1471" w:type="dxa"/>
            <w:vMerge/>
          </w:tcPr>
          <w:p w:rsidR="00794B40" w:rsidRDefault="00794B4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5" w:type="dxa"/>
          </w:tcPr>
          <w:p w:rsidR="00794B40" w:rsidRDefault="004716C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851" w:type="dxa"/>
          </w:tcPr>
          <w:p w:rsidR="00794B40" w:rsidRDefault="004716C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850" w:type="dxa"/>
          </w:tcPr>
          <w:p w:rsidR="00794B40" w:rsidRDefault="004716C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851" w:type="dxa"/>
          </w:tcPr>
          <w:p w:rsidR="00794B40" w:rsidRDefault="004716C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957" w:type="dxa"/>
          </w:tcPr>
          <w:p w:rsidR="00794B40" w:rsidRDefault="004716C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</w:tr>
      <w:tr w:rsidR="00794B40" w:rsidTr="006D41B2">
        <w:tc>
          <w:tcPr>
            <w:tcW w:w="1965" w:type="dxa"/>
            <w:vMerge/>
          </w:tcPr>
          <w:p w:rsidR="00794B40" w:rsidRDefault="00794B4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4" w:type="dxa"/>
          </w:tcPr>
          <w:p w:rsidR="00794B40" w:rsidRDefault="00794B4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Резерв</w:t>
            </w:r>
          </w:p>
        </w:tc>
        <w:tc>
          <w:tcPr>
            <w:tcW w:w="1471" w:type="dxa"/>
            <w:vMerge/>
          </w:tcPr>
          <w:p w:rsidR="00794B40" w:rsidRDefault="00794B4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5" w:type="dxa"/>
          </w:tcPr>
          <w:p w:rsidR="00794B40" w:rsidRDefault="004716C0" w:rsidP="004716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851" w:type="dxa"/>
          </w:tcPr>
          <w:p w:rsidR="00794B40" w:rsidRDefault="004716C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850" w:type="dxa"/>
          </w:tcPr>
          <w:p w:rsidR="00794B40" w:rsidRDefault="004716C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851" w:type="dxa"/>
          </w:tcPr>
          <w:p w:rsidR="00794B40" w:rsidRDefault="004716C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957" w:type="dxa"/>
          </w:tcPr>
          <w:p w:rsidR="00794B40" w:rsidRDefault="004716C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</w:tr>
    </w:tbl>
    <w:p w:rsidR="00711D12" w:rsidRDefault="00711D12" w:rsidP="00994135">
      <w:pPr>
        <w:pStyle w:val="1"/>
        <w:rPr>
          <w:lang w:val="ru-RU"/>
        </w:rPr>
      </w:pPr>
    </w:p>
    <w:p w:rsidR="00711D12" w:rsidRDefault="00711D12" w:rsidP="00711D12">
      <w:pPr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  <w:lang w:val="ru-RU"/>
        </w:rPr>
      </w:pPr>
      <w:r>
        <w:rPr>
          <w:lang w:val="ru-RU"/>
        </w:rPr>
        <w:br w:type="page"/>
      </w:r>
    </w:p>
    <w:p w:rsidR="009F339E" w:rsidRDefault="009F339E" w:rsidP="00994135">
      <w:pPr>
        <w:pStyle w:val="1"/>
        <w:rPr>
          <w:lang w:val="ru-RU"/>
        </w:rPr>
      </w:pPr>
      <w:bookmarkStart w:id="5" w:name="_Toc378178825"/>
      <w:r>
        <w:rPr>
          <w:lang w:val="ru-RU"/>
        </w:rPr>
        <w:lastRenderedPageBreak/>
        <w:t xml:space="preserve">Раздел 4. </w:t>
      </w:r>
      <w:r w:rsidRPr="009F339E">
        <w:rPr>
          <w:lang w:val="ru-RU"/>
        </w:rPr>
        <w:t>Гидравлический расчет трубопроводов систем водяного отопления</w:t>
      </w:r>
      <w:bookmarkEnd w:id="5"/>
    </w:p>
    <w:p w:rsidR="007818FC" w:rsidRPr="00E22636" w:rsidRDefault="007818FC" w:rsidP="007818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2636">
        <w:rPr>
          <w:rFonts w:ascii="Times New Roman" w:hAnsi="Times New Roman" w:cs="Times New Roman"/>
          <w:sz w:val="28"/>
          <w:szCs w:val="28"/>
          <w:lang w:val="ru-RU"/>
        </w:rPr>
        <w:t xml:space="preserve">Сводная таблица результатов гидравлического расчета трубопровода </w:t>
      </w:r>
      <w:proofErr w:type="gramStart"/>
      <w:r w:rsidRPr="00E22636">
        <w:rPr>
          <w:rFonts w:ascii="Times New Roman" w:hAnsi="Times New Roman" w:cs="Times New Roman"/>
          <w:sz w:val="28"/>
          <w:szCs w:val="28"/>
          <w:lang w:val="ru-RU"/>
        </w:rPr>
        <w:t>систем  отопления</w:t>
      </w:r>
      <w:proofErr w:type="gramEnd"/>
      <w:r w:rsidRPr="00E2263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818FC" w:rsidRPr="00E22636" w:rsidRDefault="007818FC" w:rsidP="007818F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E22636">
        <w:rPr>
          <w:rFonts w:ascii="Times New Roman" w:hAnsi="Times New Roman" w:cs="Times New Roman"/>
          <w:sz w:val="28"/>
          <w:szCs w:val="28"/>
          <w:lang w:val="ru-RU"/>
        </w:rPr>
        <w:t>Таблица 4.1.</w:t>
      </w:r>
    </w:p>
    <w:tbl>
      <w:tblPr>
        <w:tblStyle w:val="af4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92"/>
        <w:gridCol w:w="851"/>
        <w:gridCol w:w="992"/>
        <w:gridCol w:w="1402"/>
        <w:gridCol w:w="1036"/>
        <w:gridCol w:w="1004"/>
        <w:gridCol w:w="1571"/>
        <w:gridCol w:w="1189"/>
      </w:tblGrid>
      <w:tr w:rsidR="007818FC" w:rsidRPr="003C786E" w:rsidTr="00E00A43">
        <w:tc>
          <w:tcPr>
            <w:tcW w:w="817" w:type="dxa"/>
          </w:tcPr>
          <w:p w:rsidR="007818FC" w:rsidRPr="00EE29DE" w:rsidRDefault="007818FC" w:rsidP="006D41B2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Участок</w:t>
            </w:r>
          </w:p>
        </w:tc>
        <w:tc>
          <w:tcPr>
            <w:tcW w:w="992" w:type="dxa"/>
          </w:tcPr>
          <w:p w:rsidR="007818FC" w:rsidRPr="00EE29DE" w:rsidRDefault="007818FC" w:rsidP="006D41B2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EE29DE">
              <w:rPr>
                <w:rFonts w:ascii="Times New Roman" w:hAnsi="Times New Roman" w:cs="Times New Roman"/>
                <w:szCs w:val="28"/>
              </w:rPr>
              <w:t>Диаметр участка</w:t>
            </w:r>
            <w:r>
              <w:rPr>
                <w:rFonts w:ascii="Times New Roman" w:hAnsi="Times New Roman" w:cs="Times New Roman"/>
                <w:szCs w:val="28"/>
              </w:rPr>
              <w:t>, мм</w:t>
            </w:r>
          </w:p>
        </w:tc>
        <w:tc>
          <w:tcPr>
            <w:tcW w:w="851" w:type="dxa"/>
          </w:tcPr>
          <w:p w:rsidR="007818FC" w:rsidRPr="00EE29DE" w:rsidRDefault="007818FC" w:rsidP="006D41B2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EE29DE">
              <w:rPr>
                <w:rFonts w:ascii="Times New Roman" w:hAnsi="Times New Roman" w:cs="Times New Roman"/>
                <w:szCs w:val="28"/>
              </w:rPr>
              <w:t>Длина участка</w:t>
            </w:r>
            <w:r>
              <w:rPr>
                <w:rFonts w:ascii="Times New Roman" w:hAnsi="Times New Roman" w:cs="Times New Roman"/>
                <w:szCs w:val="28"/>
              </w:rPr>
              <w:t>, м</w:t>
            </w:r>
          </w:p>
        </w:tc>
        <w:tc>
          <w:tcPr>
            <w:tcW w:w="992" w:type="dxa"/>
          </w:tcPr>
          <w:p w:rsidR="007818FC" w:rsidRPr="00EE29DE" w:rsidRDefault="007818FC" w:rsidP="006D41B2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EE29DE">
              <w:rPr>
                <w:rFonts w:ascii="Times New Roman" w:hAnsi="Times New Roman" w:cs="Times New Roman"/>
                <w:szCs w:val="28"/>
              </w:rPr>
              <w:t>Расход</w:t>
            </w:r>
            <w:r>
              <w:rPr>
                <w:rFonts w:ascii="Times New Roman" w:hAnsi="Times New Roman" w:cs="Times New Roman"/>
                <w:szCs w:val="28"/>
              </w:rPr>
              <w:t xml:space="preserve"> м3/час</w:t>
            </w:r>
          </w:p>
        </w:tc>
        <w:tc>
          <w:tcPr>
            <w:tcW w:w="1402" w:type="dxa"/>
          </w:tcPr>
          <w:p w:rsidR="007818FC" w:rsidRPr="00EE29DE" w:rsidRDefault="007818FC" w:rsidP="006D41B2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EE29DE">
              <w:rPr>
                <w:rFonts w:ascii="Times New Roman" w:hAnsi="Times New Roman" w:cs="Times New Roman"/>
                <w:szCs w:val="28"/>
              </w:rPr>
              <w:t>Скорость движения теплоносителя</w:t>
            </w:r>
            <w:r>
              <w:rPr>
                <w:rFonts w:ascii="Times New Roman" w:hAnsi="Times New Roman" w:cs="Times New Roman"/>
                <w:szCs w:val="28"/>
              </w:rPr>
              <w:t xml:space="preserve"> v, м/с</w:t>
            </w:r>
            <w:r w:rsidRPr="00EE29DE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  <w:tc>
          <w:tcPr>
            <w:tcW w:w="1036" w:type="dxa"/>
          </w:tcPr>
          <w:p w:rsidR="007818FC" w:rsidRPr="009A6613" w:rsidRDefault="007818FC" w:rsidP="006D41B2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EE29DE">
              <w:rPr>
                <w:rFonts w:ascii="Times New Roman" w:hAnsi="Times New Roman" w:cs="Times New Roman"/>
                <w:szCs w:val="28"/>
              </w:rPr>
              <w:t>Удельная потеря давления</w:t>
            </w:r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Rt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, Па/м</w:t>
            </w:r>
          </w:p>
        </w:tc>
        <w:tc>
          <w:tcPr>
            <w:tcW w:w="1004" w:type="dxa"/>
          </w:tcPr>
          <w:p w:rsidR="007818FC" w:rsidRPr="009A6613" w:rsidRDefault="007818FC" w:rsidP="006D41B2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EE29DE">
              <w:rPr>
                <w:rFonts w:ascii="Times New Roman" w:hAnsi="Times New Roman" w:cs="Times New Roman"/>
                <w:szCs w:val="28"/>
              </w:rPr>
              <w:t>Потеря давления на трение</w:t>
            </w:r>
            <w:r w:rsidRPr="009A6613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8"/>
                <w:lang w:val="en-US"/>
              </w:rPr>
              <w:t>Rtl</w:t>
            </w:r>
            <w:proofErr w:type="spellEnd"/>
            <w:r w:rsidRPr="009A6613">
              <w:rPr>
                <w:rFonts w:ascii="Times New Roman" w:hAnsi="Times New Roman" w:cs="Times New Roman"/>
                <w:szCs w:val="28"/>
              </w:rPr>
              <w:t>, Па</w:t>
            </w:r>
          </w:p>
        </w:tc>
        <w:tc>
          <w:tcPr>
            <w:tcW w:w="1571" w:type="dxa"/>
          </w:tcPr>
          <w:p w:rsidR="007818FC" w:rsidRPr="00EE29DE" w:rsidRDefault="007818FC" w:rsidP="006D41B2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EE29DE">
              <w:rPr>
                <w:rFonts w:ascii="Times New Roman" w:hAnsi="Times New Roman" w:cs="Times New Roman"/>
                <w:szCs w:val="28"/>
              </w:rPr>
              <w:t xml:space="preserve">Сумма коэффициентов местных </w:t>
            </w:r>
            <w:proofErr w:type="spellStart"/>
            <w:r w:rsidRPr="00EE29DE">
              <w:rPr>
                <w:rFonts w:ascii="Times New Roman" w:hAnsi="Times New Roman" w:cs="Times New Roman"/>
                <w:szCs w:val="28"/>
              </w:rPr>
              <w:t>сопротив</w:t>
            </w:r>
            <w:r>
              <w:rPr>
                <w:rFonts w:ascii="Times New Roman" w:hAnsi="Times New Roman" w:cs="Times New Roman"/>
                <w:szCs w:val="28"/>
              </w:rPr>
              <w:t>-</w:t>
            </w:r>
            <w:r w:rsidRPr="00EE29DE">
              <w:rPr>
                <w:rFonts w:ascii="Times New Roman" w:hAnsi="Times New Roman" w:cs="Times New Roman"/>
                <w:szCs w:val="28"/>
              </w:rPr>
              <w:t>ий</w:t>
            </w:r>
            <w:proofErr w:type="spellEnd"/>
          </w:p>
        </w:tc>
        <w:tc>
          <w:tcPr>
            <w:tcW w:w="1189" w:type="dxa"/>
          </w:tcPr>
          <w:p w:rsidR="007818FC" w:rsidRPr="009A6613" w:rsidRDefault="007818FC" w:rsidP="006D41B2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EE29DE">
              <w:rPr>
                <w:rFonts w:ascii="Times New Roman" w:hAnsi="Times New Roman" w:cs="Times New Roman"/>
                <w:szCs w:val="28"/>
              </w:rPr>
              <w:t>Суммарная потеря давления</w:t>
            </w:r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Rtl+Z</w:t>
            </w:r>
            <w:proofErr w:type="spellEnd"/>
          </w:p>
        </w:tc>
      </w:tr>
      <w:tr w:rsidR="007818FC" w:rsidTr="00E00A43">
        <w:tc>
          <w:tcPr>
            <w:tcW w:w="817" w:type="dxa"/>
          </w:tcPr>
          <w:p w:rsidR="00E00A43" w:rsidRPr="002F03CC" w:rsidRDefault="00E00A43" w:rsidP="00E00A43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92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851" w:type="dxa"/>
          </w:tcPr>
          <w:p w:rsidR="007818FC" w:rsidRDefault="00E00A43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261</w:t>
            </w:r>
          </w:p>
        </w:tc>
        <w:tc>
          <w:tcPr>
            <w:tcW w:w="992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402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1,77</w:t>
            </w:r>
          </w:p>
        </w:tc>
        <w:tc>
          <w:tcPr>
            <w:tcW w:w="1036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0,38</w:t>
            </w:r>
          </w:p>
        </w:tc>
        <w:tc>
          <w:tcPr>
            <w:tcW w:w="1004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4,56</w:t>
            </w:r>
          </w:p>
        </w:tc>
        <w:tc>
          <w:tcPr>
            <w:tcW w:w="1571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89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4,56</w:t>
            </w:r>
          </w:p>
        </w:tc>
      </w:tr>
      <w:tr w:rsidR="007818FC" w:rsidTr="00E00A43">
        <w:tc>
          <w:tcPr>
            <w:tcW w:w="817" w:type="dxa"/>
          </w:tcPr>
          <w:p w:rsidR="007818FC" w:rsidRPr="00E00A43" w:rsidRDefault="00E00A43" w:rsidP="00E00A43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</w:t>
            </w:r>
          </w:p>
        </w:tc>
        <w:tc>
          <w:tcPr>
            <w:tcW w:w="992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851" w:type="dxa"/>
          </w:tcPr>
          <w:p w:rsidR="007818FC" w:rsidRDefault="00E00A43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402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1,77</w:t>
            </w:r>
          </w:p>
        </w:tc>
        <w:tc>
          <w:tcPr>
            <w:tcW w:w="1036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0,38</w:t>
            </w:r>
          </w:p>
        </w:tc>
        <w:tc>
          <w:tcPr>
            <w:tcW w:w="1004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4,56</w:t>
            </w:r>
          </w:p>
        </w:tc>
        <w:tc>
          <w:tcPr>
            <w:tcW w:w="1571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89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4,56</w:t>
            </w:r>
          </w:p>
        </w:tc>
      </w:tr>
      <w:tr w:rsidR="007818FC" w:rsidTr="00E00A43">
        <w:tc>
          <w:tcPr>
            <w:tcW w:w="817" w:type="dxa"/>
          </w:tcPr>
          <w:p w:rsidR="007818FC" w:rsidRPr="002F03CC" w:rsidRDefault="00E00A43" w:rsidP="00E00A43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92" w:type="dxa"/>
          </w:tcPr>
          <w:p w:rsidR="007818FC" w:rsidRDefault="002F03C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51" w:type="dxa"/>
          </w:tcPr>
          <w:p w:rsidR="007818FC" w:rsidRDefault="00E00A43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92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02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1,44</w:t>
            </w:r>
          </w:p>
        </w:tc>
        <w:tc>
          <w:tcPr>
            <w:tcW w:w="1036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0,40</w:t>
            </w:r>
          </w:p>
        </w:tc>
        <w:tc>
          <w:tcPr>
            <w:tcW w:w="1004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22,96</w:t>
            </w:r>
          </w:p>
        </w:tc>
        <w:tc>
          <w:tcPr>
            <w:tcW w:w="1571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89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22,96</w:t>
            </w:r>
          </w:p>
        </w:tc>
      </w:tr>
      <w:tr w:rsidR="00BB6C27" w:rsidTr="00E00A43">
        <w:tc>
          <w:tcPr>
            <w:tcW w:w="817" w:type="dxa"/>
          </w:tcPr>
          <w:p w:rsidR="00BB6C27" w:rsidRPr="002F03CC" w:rsidRDefault="00E00A43" w:rsidP="00E00A43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992" w:type="dxa"/>
          </w:tcPr>
          <w:p w:rsidR="00BB6C27" w:rsidRDefault="00BB6C27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51" w:type="dxa"/>
          </w:tcPr>
          <w:p w:rsidR="00BB6C27" w:rsidRDefault="00E00A43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BB6C27" w:rsidRDefault="00BB6C27" w:rsidP="007E67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02" w:type="dxa"/>
          </w:tcPr>
          <w:p w:rsidR="00BB6C27" w:rsidRDefault="00BB6C27" w:rsidP="007E67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1,44</w:t>
            </w:r>
          </w:p>
        </w:tc>
        <w:tc>
          <w:tcPr>
            <w:tcW w:w="1036" w:type="dxa"/>
          </w:tcPr>
          <w:p w:rsidR="00BB6C27" w:rsidRDefault="00BB6C27" w:rsidP="007E67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0,40</w:t>
            </w:r>
          </w:p>
        </w:tc>
        <w:tc>
          <w:tcPr>
            <w:tcW w:w="1004" w:type="dxa"/>
          </w:tcPr>
          <w:p w:rsidR="00BB6C27" w:rsidRDefault="00BB6C27" w:rsidP="007E67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22,96</w:t>
            </w:r>
          </w:p>
        </w:tc>
        <w:tc>
          <w:tcPr>
            <w:tcW w:w="1571" w:type="dxa"/>
          </w:tcPr>
          <w:p w:rsidR="00BB6C27" w:rsidRDefault="00BB6C27" w:rsidP="007E67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89" w:type="dxa"/>
          </w:tcPr>
          <w:p w:rsidR="00BB6C27" w:rsidRDefault="00BB6C27" w:rsidP="007E67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22,96</w:t>
            </w:r>
          </w:p>
        </w:tc>
      </w:tr>
    </w:tbl>
    <w:p w:rsidR="009F339E" w:rsidRPr="00E00A43" w:rsidRDefault="00E00A43" w:rsidP="006B2A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0A43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Pr="00E00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A43">
        <w:rPr>
          <w:rFonts w:ascii="Times New Roman" w:hAnsi="Times New Roman" w:cs="Times New Roman"/>
          <w:sz w:val="28"/>
          <w:szCs w:val="28"/>
        </w:rPr>
        <w:t>Котельная</w:t>
      </w:r>
      <w:proofErr w:type="spellEnd"/>
      <w:r w:rsidRPr="00E00A43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E00A43">
        <w:rPr>
          <w:rFonts w:ascii="Times New Roman" w:hAnsi="Times New Roman" w:cs="Times New Roman"/>
          <w:sz w:val="28"/>
          <w:szCs w:val="28"/>
        </w:rPr>
        <w:t>школа</w:t>
      </w:r>
      <w:proofErr w:type="spellEnd"/>
    </w:p>
    <w:p w:rsidR="00E00A43" w:rsidRPr="00E00A43" w:rsidRDefault="00E00A43" w:rsidP="006B2A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0A43">
        <w:rPr>
          <w:rFonts w:ascii="Times New Roman" w:hAnsi="Times New Roman" w:cs="Times New Roman"/>
          <w:sz w:val="28"/>
          <w:szCs w:val="28"/>
          <w:lang w:val="ru-RU"/>
        </w:rPr>
        <w:t xml:space="preserve">2. Врезка наружная </w:t>
      </w:r>
      <w:proofErr w:type="spellStart"/>
      <w:r w:rsidRPr="00E00A43">
        <w:rPr>
          <w:rFonts w:ascii="Times New Roman" w:hAnsi="Times New Roman" w:cs="Times New Roman"/>
          <w:sz w:val="28"/>
          <w:szCs w:val="28"/>
          <w:lang w:val="ru-RU"/>
        </w:rPr>
        <w:t>тепловода</w:t>
      </w:r>
      <w:proofErr w:type="spellEnd"/>
      <w:r w:rsidRPr="00E00A43">
        <w:rPr>
          <w:rFonts w:ascii="Times New Roman" w:hAnsi="Times New Roman" w:cs="Times New Roman"/>
          <w:sz w:val="28"/>
          <w:szCs w:val="28"/>
          <w:lang w:val="ru-RU"/>
        </w:rPr>
        <w:t xml:space="preserve"> – здание Совета</w:t>
      </w:r>
    </w:p>
    <w:p w:rsidR="00E00A43" w:rsidRDefault="00E00A43" w:rsidP="006B2A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 Котельная – здание пожарной части</w:t>
      </w:r>
    </w:p>
    <w:p w:rsidR="00E00A43" w:rsidRPr="006B2ABB" w:rsidRDefault="00E00A43" w:rsidP="006B2A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4. Врезка наружный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тепловод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Детский сад</w:t>
      </w:r>
    </w:p>
    <w:p w:rsidR="00711D12" w:rsidRDefault="00711D12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r>
        <w:rPr>
          <w:lang w:val="ru-RU"/>
        </w:rPr>
        <w:br w:type="page"/>
      </w:r>
    </w:p>
    <w:p w:rsidR="009F339E" w:rsidRDefault="009F339E" w:rsidP="00994135">
      <w:pPr>
        <w:pStyle w:val="1"/>
        <w:rPr>
          <w:lang w:val="ru-RU"/>
        </w:rPr>
      </w:pPr>
      <w:bookmarkStart w:id="6" w:name="_Toc378178826"/>
      <w:r>
        <w:rPr>
          <w:lang w:val="ru-RU"/>
        </w:rPr>
        <w:lastRenderedPageBreak/>
        <w:t xml:space="preserve">Раздел 5. </w:t>
      </w:r>
      <w:r w:rsidRPr="009F339E">
        <w:rPr>
          <w:lang w:val="ru-RU"/>
        </w:rPr>
        <w:t>Предложения по новому строительству, реконструкци</w:t>
      </w:r>
      <w:r>
        <w:rPr>
          <w:lang w:val="ru-RU"/>
        </w:rPr>
        <w:t xml:space="preserve">и и техническому перевооружению </w:t>
      </w:r>
      <w:r w:rsidRPr="009F339E">
        <w:rPr>
          <w:lang w:val="ru-RU"/>
        </w:rPr>
        <w:t>источников тепловой энергии</w:t>
      </w:r>
      <w:bookmarkEnd w:id="6"/>
    </w:p>
    <w:p w:rsidR="00A707B1" w:rsidRPr="009B3C0D" w:rsidRDefault="00A707B1" w:rsidP="009B3C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 w:rsidRPr="009B3C0D">
        <w:rPr>
          <w:rFonts w:ascii="Times New Roman" w:hAnsi="Times New Roman" w:cs="Times New Roman"/>
          <w:sz w:val="28"/>
          <w:lang w:val="ru-RU"/>
        </w:rPr>
        <w:t>Котельная в пгт. Нижние Вязовые нуждается в срочной реконструкции, а именно - замене двух котлов НР 18 и НР 19 на более современное отопительное оборудование</w:t>
      </w:r>
      <w:r w:rsidR="009B3C0D">
        <w:rPr>
          <w:rFonts w:ascii="Times New Roman" w:hAnsi="Times New Roman" w:cs="Times New Roman"/>
          <w:sz w:val="28"/>
          <w:lang w:val="ru-RU"/>
        </w:rPr>
        <w:t>.</w:t>
      </w:r>
    </w:p>
    <w:p w:rsidR="00A707B1" w:rsidRPr="009B3C0D" w:rsidRDefault="00A707B1" w:rsidP="00A707B1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lang w:val="ru-RU"/>
        </w:rPr>
      </w:pPr>
    </w:p>
    <w:p w:rsidR="00A707B1" w:rsidRPr="00A707B1" w:rsidRDefault="00A707B1" w:rsidP="00A707B1">
      <w:pPr>
        <w:rPr>
          <w:lang w:val="ru-RU"/>
        </w:rPr>
      </w:pPr>
    </w:p>
    <w:p w:rsidR="009F339E" w:rsidRDefault="009F339E" w:rsidP="00994135">
      <w:pPr>
        <w:pStyle w:val="1"/>
        <w:rPr>
          <w:lang w:val="ru-RU"/>
        </w:rPr>
      </w:pPr>
      <w:bookmarkStart w:id="7" w:name="_Toc378178827"/>
      <w:r>
        <w:rPr>
          <w:lang w:val="ru-RU"/>
        </w:rPr>
        <w:t xml:space="preserve">Раздел 6. </w:t>
      </w:r>
      <w:r w:rsidRPr="009F339E">
        <w:rPr>
          <w:lang w:val="ru-RU"/>
        </w:rPr>
        <w:t>Предложения по новому строительству и реконструкции тепловых сетей</w:t>
      </w:r>
      <w:bookmarkEnd w:id="7"/>
    </w:p>
    <w:p w:rsidR="00BE7E27" w:rsidRPr="009B3C0D" w:rsidRDefault="009B3C0D" w:rsidP="00C44D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2CFB"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>Предлагается реконструкция тепловых сетей с укладкой 123 м трубы диаметром 108мм под землю в полиуретановой изоляции.</w:t>
      </w:r>
    </w:p>
    <w:p w:rsidR="00BE7E27" w:rsidRDefault="00BE7E27" w:rsidP="00BE7E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0611E" w:rsidRPr="0080611E" w:rsidRDefault="0080611E" w:rsidP="0080611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9F339E" w:rsidRDefault="009F339E" w:rsidP="00994135">
      <w:pPr>
        <w:pStyle w:val="1"/>
        <w:rPr>
          <w:lang w:val="ru-RU"/>
        </w:rPr>
      </w:pPr>
      <w:bookmarkStart w:id="8" w:name="_Toc378178828"/>
      <w:r>
        <w:rPr>
          <w:lang w:val="ru-RU"/>
        </w:rPr>
        <w:lastRenderedPageBreak/>
        <w:t xml:space="preserve">Раздел 7. </w:t>
      </w:r>
      <w:r w:rsidRPr="009F339E">
        <w:rPr>
          <w:lang w:val="ru-RU"/>
        </w:rPr>
        <w:t>Перспективные топливные балансы</w:t>
      </w:r>
      <w:bookmarkEnd w:id="8"/>
    </w:p>
    <w:p w:rsidR="009F339E" w:rsidRDefault="007551CA" w:rsidP="00A87B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Расчет перспективных топливных балансов не т</w:t>
      </w:r>
      <w:r w:rsidR="009863E0">
        <w:rPr>
          <w:rFonts w:ascii="Times New Roman" w:hAnsi="Times New Roman" w:cs="Times New Roman"/>
          <w:sz w:val="28"/>
          <w:szCs w:val="28"/>
          <w:lang w:val="ru-RU"/>
        </w:rPr>
        <w:t xml:space="preserve">ребуется, так как </w:t>
      </w:r>
      <w:r w:rsidR="00757EFE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9B3C0D">
        <w:rPr>
          <w:rFonts w:ascii="Times New Roman" w:hAnsi="Times New Roman" w:cs="Times New Roman"/>
          <w:sz w:val="28"/>
          <w:szCs w:val="28"/>
          <w:lang w:val="ru-RU"/>
        </w:rPr>
        <w:t>ОМ Нижние Вязовые имеют хорошую обеспеченность по газовому топливу.</w:t>
      </w:r>
    </w:p>
    <w:p w:rsidR="009F339E" w:rsidRDefault="009F339E" w:rsidP="00994135">
      <w:pPr>
        <w:pStyle w:val="1"/>
        <w:rPr>
          <w:lang w:val="ru-RU"/>
        </w:rPr>
      </w:pPr>
      <w:bookmarkStart w:id="9" w:name="_Toc378178829"/>
      <w:r>
        <w:rPr>
          <w:lang w:val="ru-RU"/>
        </w:rPr>
        <w:t xml:space="preserve">Раздел 8. </w:t>
      </w:r>
      <w:r w:rsidRPr="009F339E">
        <w:rPr>
          <w:lang w:val="ru-RU"/>
        </w:rPr>
        <w:t>Инвестиции в новое строительство, реконструкцию и техническое перевооружение</w:t>
      </w:r>
      <w:bookmarkEnd w:id="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5245"/>
        <w:gridCol w:w="1559"/>
        <w:gridCol w:w="1843"/>
      </w:tblGrid>
      <w:tr w:rsidR="00EC265B" w:rsidRPr="003C786E" w:rsidTr="00BE7E27">
        <w:trPr>
          <w:trHeight w:val="529"/>
        </w:trPr>
        <w:tc>
          <w:tcPr>
            <w:tcW w:w="675" w:type="dxa"/>
          </w:tcPr>
          <w:p w:rsidR="00EC265B" w:rsidRPr="001E4509" w:rsidRDefault="00EC265B" w:rsidP="00BE7E27">
            <w:pPr>
              <w:pStyle w:val="Default"/>
              <w:rPr>
                <w:sz w:val="28"/>
                <w:szCs w:val="28"/>
              </w:rPr>
            </w:pPr>
            <w:r w:rsidRPr="001E4509">
              <w:rPr>
                <w:sz w:val="28"/>
                <w:szCs w:val="28"/>
              </w:rPr>
              <w:t xml:space="preserve">№ </w:t>
            </w:r>
          </w:p>
          <w:p w:rsidR="00EC265B" w:rsidRPr="001E4509" w:rsidRDefault="00EC265B" w:rsidP="00BE7E27">
            <w:pPr>
              <w:pStyle w:val="Default"/>
              <w:rPr>
                <w:sz w:val="28"/>
                <w:szCs w:val="28"/>
              </w:rPr>
            </w:pPr>
            <w:proofErr w:type="spellStart"/>
            <w:r w:rsidRPr="001E4509">
              <w:rPr>
                <w:sz w:val="28"/>
                <w:szCs w:val="28"/>
              </w:rPr>
              <w:t>п.п</w:t>
            </w:r>
            <w:proofErr w:type="spellEnd"/>
          </w:p>
        </w:tc>
        <w:tc>
          <w:tcPr>
            <w:tcW w:w="5245" w:type="dxa"/>
          </w:tcPr>
          <w:p w:rsidR="00EC265B" w:rsidRPr="001E4509" w:rsidRDefault="00EC265B" w:rsidP="00BE7E27">
            <w:pPr>
              <w:pStyle w:val="Default"/>
              <w:rPr>
                <w:sz w:val="28"/>
                <w:szCs w:val="28"/>
              </w:rPr>
            </w:pPr>
            <w:r w:rsidRPr="001E4509">
              <w:rPr>
                <w:sz w:val="28"/>
                <w:szCs w:val="28"/>
              </w:rPr>
              <w:t xml:space="preserve">Наименование мероприятий </w:t>
            </w:r>
          </w:p>
        </w:tc>
        <w:tc>
          <w:tcPr>
            <w:tcW w:w="1559" w:type="dxa"/>
          </w:tcPr>
          <w:p w:rsidR="00EC265B" w:rsidRPr="001E4509" w:rsidRDefault="00EC265B" w:rsidP="00BE7E27">
            <w:pPr>
              <w:pStyle w:val="Default"/>
              <w:rPr>
                <w:sz w:val="28"/>
                <w:szCs w:val="28"/>
              </w:rPr>
            </w:pPr>
            <w:r w:rsidRPr="001E4509">
              <w:rPr>
                <w:sz w:val="28"/>
                <w:szCs w:val="28"/>
              </w:rPr>
              <w:t xml:space="preserve">Сроки реализации (год (ы)) </w:t>
            </w:r>
          </w:p>
        </w:tc>
        <w:tc>
          <w:tcPr>
            <w:tcW w:w="1843" w:type="dxa"/>
          </w:tcPr>
          <w:p w:rsidR="00EC265B" w:rsidRPr="001E4509" w:rsidRDefault="00EC265B" w:rsidP="00BE7E27">
            <w:pPr>
              <w:pStyle w:val="Default"/>
              <w:rPr>
                <w:sz w:val="28"/>
                <w:szCs w:val="28"/>
              </w:rPr>
            </w:pPr>
            <w:r w:rsidRPr="001E4509">
              <w:rPr>
                <w:sz w:val="28"/>
                <w:szCs w:val="28"/>
              </w:rPr>
              <w:t xml:space="preserve">Сумма, тыс. руб., за весь период </w:t>
            </w:r>
          </w:p>
        </w:tc>
      </w:tr>
      <w:tr w:rsidR="00EC265B" w:rsidRPr="00A616B4" w:rsidTr="00BE7E27">
        <w:trPr>
          <w:trHeight w:val="247"/>
        </w:trPr>
        <w:tc>
          <w:tcPr>
            <w:tcW w:w="675" w:type="dxa"/>
          </w:tcPr>
          <w:p w:rsidR="00EC265B" w:rsidRDefault="00AA2973" w:rsidP="00BE7E2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245" w:type="dxa"/>
          </w:tcPr>
          <w:p w:rsidR="00EC265B" w:rsidRPr="006D79D0" w:rsidRDefault="00AA2973" w:rsidP="009B3C0D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Реконструкции котельной </w:t>
            </w:r>
          </w:p>
        </w:tc>
        <w:tc>
          <w:tcPr>
            <w:tcW w:w="1559" w:type="dxa"/>
          </w:tcPr>
          <w:p w:rsidR="00EC265B" w:rsidRPr="001E4509" w:rsidRDefault="00AA2973" w:rsidP="006D79D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2015-2017</w:t>
            </w:r>
          </w:p>
        </w:tc>
        <w:tc>
          <w:tcPr>
            <w:tcW w:w="1843" w:type="dxa"/>
          </w:tcPr>
          <w:p w:rsidR="00EC265B" w:rsidRPr="001E4509" w:rsidRDefault="009B3C0D" w:rsidP="00BE7E2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12 000</w:t>
            </w:r>
          </w:p>
        </w:tc>
      </w:tr>
      <w:tr w:rsidR="00AA2973" w:rsidRPr="00AA2973" w:rsidTr="00BE7E27">
        <w:trPr>
          <w:trHeight w:val="247"/>
        </w:trPr>
        <w:tc>
          <w:tcPr>
            <w:tcW w:w="675" w:type="dxa"/>
          </w:tcPr>
          <w:p w:rsidR="00AA2973" w:rsidRDefault="00AA2973" w:rsidP="00BE7E2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245" w:type="dxa"/>
          </w:tcPr>
          <w:p w:rsidR="00AA2973" w:rsidRPr="006D79D0" w:rsidRDefault="00AA2973" w:rsidP="00E60CCD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A297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Реконструкция существующих </w:t>
            </w:r>
            <w:proofErr w:type="gramStart"/>
            <w:r w:rsidRPr="00AA297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сетей </w:t>
            </w:r>
            <w:r w:rsidR="00E60CC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A297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proofErr w:type="gramEnd"/>
            <w:r w:rsidRPr="00AA297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заменой и укладкой труб теплоснабжения под землю в полиур</w:t>
            </w:r>
            <w:r w:rsidR="009B3C0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AA297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тановой изоляции </w:t>
            </w:r>
          </w:p>
        </w:tc>
        <w:tc>
          <w:tcPr>
            <w:tcW w:w="1559" w:type="dxa"/>
          </w:tcPr>
          <w:p w:rsidR="00AA2973" w:rsidRPr="001E4509" w:rsidRDefault="00AA2973" w:rsidP="003C786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3C786E">
              <w:rPr>
                <w:sz w:val="28"/>
                <w:szCs w:val="28"/>
              </w:rPr>
              <w:t>23</w:t>
            </w:r>
          </w:p>
        </w:tc>
        <w:tc>
          <w:tcPr>
            <w:tcW w:w="1843" w:type="dxa"/>
          </w:tcPr>
          <w:p w:rsidR="00AA2973" w:rsidRPr="001E4509" w:rsidRDefault="009B3C0D" w:rsidP="00BE7E2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820</w:t>
            </w:r>
          </w:p>
        </w:tc>
      </w:tr>
      <w:tr w:rsidR="00EC265B" w:rsidRPr="006D79D0" w:rsidTr="00BE7E27">
        <w:trPr>
          <w:trHeight w:val="247"/>
        </w:trPr>
        <w:tc>
          <w:tcPr>
            <w:tcW w:w="675" w:type="dxa"/>
          </w:tcPr>
          <w:p w:rsidR="00EC265B" w:rsidRPr="006D79D0" w:rsidRDefault="00EC265B" w:rsidP="00BE7E27">
            <w:pPr>
              <w:pStyle w:val="Default"/>
              <w:rPr>
                <w:b/>
                <w:sz w:val="28"/>
                <w:szCs w:val="28"/>
              </w:rPr>
            </w:pPr>
          </w:p>
        </w:tc>
        <w:tc>
          <w:tcPr>
            <w:tcW w:w="5245" w:type="dxa"/>
          </w:tcPr>
          <w:p w:rsidR="00EC265B" w:rsidRPr="006D79D0" w:rsidRDefault="00EC265B" w:rsidP="00BE7E27">
            <w:pPr>
              <w:pStyle w:val="Default"/>
              <w:rPr>
                <w:b/>
                <w:sz w:val="28"/>
                <w:szCs w:val="28"/>
              </w:rPr>
            </w:pPr>
            <w:r w:rsidRPr="006D79D0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559" w:type="dxa"/>
          </w:tcPr>
          <w:p w:rsidR="00EC265B" w:rsidRPr="006D79D0" w:rsidRDefault="00EC265B" w:rsidP="00BE7E27">
            <w:pPr>
              <w:pStyle w:val="Default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EC265B" w:rsidRPr="006D79D0" w:rsidRDefault="009B3C0D" w:rsidP="006D79D0">
            <w:pPr>
              <w:pStyle w:val="Default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  <w:r w:rsidR="00E60CCD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820</w:t>
            </w:r>
          </w:p>
        </w:tc>
      </w:tr>
    </w:tbl>
    <w:p w:rsidR="009F339E" w:rsidRDefault="009F339E" w:rsidP="00EC265B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:rsidR="009F339E" w:rsidRDefault="009F339E" w:rsidP="00994135">
      <w:pPr>
        <w:pStyle w:val="1"/>
        <w:rPr>
          <w:lang w:val="ru-RU"/>
        </w:rPr>
      </w:pPr>
      <w:bookmarkStart w:id="10" w:name="_Toc378178830"/>
      <w:r>
        <w:rPr>
          <w:lang w:val="ru-RU"/>
        </w:rPr>
        <w:lastRenderedPageBreak/>
        <w:t xml:space="preserve">Раздел 9. </w:t>
      </w:r>
      <w:r w:rsidRPr="009F339E">
        <w:rPr>
          <w:lang w:val="ru-RU"/>
        </w:rPr>
        <w:t>Решение по определению единой теплоснабжающей организации</w:t>
      </w:r>
      <w:bookmarkEnd w:id="10"/>
    </w:p>
    <w:p w:rsidR="00812B4F" w:rsidRP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2B4F">
        <w:rPr>
          <w:rFonts w:ascii="Times New Roman" w:hAnsi="Times New Roman" w:cs="Times New Roman"/>
          <w:sz w:val="28"/>
          <w:szCs w:val="28"/>
          <w:lang w:val="ru-RU"/>
        </w:rPr>
        <w:t>Решение по установлению единой теплоснабжающей организации осуществляется на основании критериев определения единой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12B4F">
        <w:rPr>
          <w:rFonts w:ascii="Times New Roman" w:hAnsi="Times New Roman" w:cs="Times New Roman"/>
          <w:sz w:val="28"/>
          <w:szCs w:val="28"/>
          <w:lang w:val="ru-RU"/>
        </w:rPr>
        <w:t>теплоснабжающей организации, установленных в правилах организации теплоснабжения, утверждаемых Правительством Российской Федерации.</w:t>
      </w:r>
    </w:p>
    <w:p w:rsid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2B4F">
        <w:rPr>
          <w:rFonts w:ascii="Times New Roman" w:hAnsi="Times New Roman" w:cs="Times New Roman"/>
          <w:sz w:val="28"/>
          <w:szCs w:val="28"/>
          <w:lang w:val="ru-RU"/>
        </w:rPr>
        <w:t xml:space="preserve">В соответствии со статьей 2 пунктом 28 Федерального закона 190 «О теплоснабжении»: </w:t>
      </w:r>
    </w:p>
    <w:p w:rsidR="00812B4F" w:rsidRP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2B4F">
        <w:rPr>
          <w:rFonts w:ascii="Times New Roman" w:hAnsi="Times New Roman" w:cs="Times New Roman"/>
          <w:sz w:val="28"/>
          <w:szCs w:val="28"/>
          <w:lang w:val="ru-RU"/>
        </w:rPr>
        <w:t>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:rsid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2B4F">
        <w:rPr>
          <w:rFonts w:ascii="Times New Roman" w:hAnsi="Times New Roman" w:cs="Times New Roman"/>
          <w:sz w:val="28"/>
          <w:szCs w:val="28"/>
          <w:lang w:val="ru-RU"/>
        </w:rPr>
        <w:t xml:space="preserve">В соответствии со статьей 6 пунктом 6 Федерального закона 190 «О теплоснабжении»: </w:t>
      </w:r>
    </w:p>
    <w:p w:rsidR="00812B4F" w:rsidRP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2B4F">
        <w:rPr>
          <w:rFonts w:ascii="Times New Roman" w:hAnsi="Times New Roman" w:cs="Times New Roman"/>
          <w:sz w:val="28"/>
          <w:szCs w:val="28"/>
          <w:lang w:val="ru-RU"/>
        </w:rPr>
        <w:t>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</w:t>
      </w:r>
    </w:p>
    <w:p w:rsid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2B4F">
        <w:rPr>
          <w:rFonts w:ascii="Times New Roman" w:hAnsi="Times New Roman" w:cs="Times New Roman"/>
          <w:sz w:val="28"/>
          <w:szCs w:val="28"/>
          <w:lang w:val="ru-RU"/>
        </w:rPr>
        <w:t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 Предлагается использовать для этого нижеследующий раздел проекта Постановления Правительства Российской Федерации «Об утверждении правил организации теплоснабжения», предложенный к утверждению Правительством Российской Федерации в соответствии со статьей 4 пунктом 1 ФЗ-190 «О теплоснабжении»:</w:t>
      </w:r>
    </w:p>
    <w:p w:rsidR="00812B4F" w:rsidRP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2B4F">
        <w:rPr>
          <w:lang w:val="ru-RU"/>
        </w:rPr>
        <w:t xml:space="preserve"> </w:t>
      </w:r>
      <w:r w:rsidRPr="00812B4F">
        <w:rPr>
          <w:rFonts w:ascii="Times New Roman" w:hAnsi="Times New Roman" w:cs="Times New Roman"/>
          <w:sz w:val="28"/>
          <w:szCs w:val="28"/>
          <w:lang w:val="ru-RU"/>
        </w:rPr>
        <w:t>Критерии и порядок определения единой теплоснабжающей организации</w:t>
      </w:r>
    </w:p>
    <w:p w:rsidR="00812B4F" w:rsidRP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2B4F">
        <w:rPr>
          <w:rFonts w:ascii="Times New Roman" w:hAnsi="Times New Roman" w:cs="Times New Roman"/>
          <w:sz w:val="28"/>
          <w:szCs w:val="28"/>
          <w:lang w:val="ru-RU"/>
        </w:rPr>
        <w:t>1. Статус единой теплоснабжающей организации присваивается органом местного самоуправления или федеральным органом исполнительной власти (далее – уполномоченные органы) при утверждении схемы теплоснабжения поселения, городского округа, а в случае смены единой теплоснабжающей организации – при актуализации схемы теплоснабжения.</w:t>
      </w:r>
    </w:p>
    <w:p w:rsidR="00812B4F" w:rsidRP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2B4F">
        <w:rPr>
          <w:rFonts w:ascii="Times New Roman" w:hAnsi="Times New Roman" w:cs="Times New Roman"/>
          <w:sz w:val="28"/>
          <w:szCs w:val="28"/>
          <w:lang w:val="ru-RU"/>
        </w:rPr>
        <w:t>2. 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определяются границами систем</w:t>
      </w:r>
      <w:r w:rsidRPr="00812B4F">
        <w:rPr>
          <w:rFonts w:ascii="Times New Roman" w:hAnsi="Times New Roman" w:cs="Times New Roman"/>
          <w:sz w:val="28"/>
          <w:szCs w:val="28"/>
          <w:lang w:val="ru-RU"/>
        </w:rPr>
        <w:t>ы теплоснабжения, в отношении которой присваивается соответствующий статус.</w:t>
      </w:r>
    </w:p>
    <w:p w:rsidR="00812B4F" w:rsidRP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2B4F">
        <w:rPr>
          <w:rFonts w:ascii="Times New Roman" w:hAnsi="Times New Roman" w:cs="Times New Roman"/>
          <w:sz w:val="28"/>
          <w:szCs w:val="28"/>
          <w:lang w:val="ru-RU"/>
        </w:rPr>
        <w:t>В случае, если на территории поселения, городского округа существуют несколько систем теплоснабжения, уполномоченные органы вправе:</w:t>
      </w:r>
    </w:p>
    <w:p w:rsidR="00812B4F" w:rsidRP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2B4F">
        <w:rPr>
          <w:rFonts w:ascii="Times New Roman" w:hAnsi="Times New Roman" w:cs="Times New Roman"/>
          <w:sz w:val="28"/>
          <w:szCs w:val="28"/>
          <w:lang w:val="ru-RU"/>
        </w:rPr>
        <w:t>-определить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:rsidR="00812B4F" w:rsidRP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2B4F">
        <w:rPr>
          <w:rFonts w:ascii="Times New Roman" w:hAnsi="Times New Roman" w:cs="Times New Roman"/>
          <w:sz w:val="28"/>
          <w:szCs w:val="28"/>
          <w:lang w:val="ru-RU"/>
        </w:rPr>
        <w:t xml:space="preserve">-определить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 в каждой из систем теплоснабжения, входящей в зону </w:t>
      </w:r>
      <w:proofErr w:type="spellStart"/>
      <w:r w:rsidRPr="00812B4F">
        <w:rPr>
          <w:rFonts w:ascii="Times New Roman" w:hAnsi="Times New Roman" w:cs="Times New Roman"/>
          <w:sz w:val="28"/>
          <w:szCs w:val="28"/>
          <w:lang w:val="ru-RU"/>
        </w:rPr>
        <w:t>еѐ</w:t>
      </w:r>
      <w:proofErr w:type="spellEnd"/>
      <w:r w:rsidRPr="00812B4F">
        <w:rPr>
          <w:rFonts w:ascii="Times New Roman" w:hAnsi="Times New Roman" w:cs="Times New Roman"/>
          <w:sz w:val="28"/>
          <w:szCs w:val="28"/>
          <w:lang w:val="ru-RU"/>
        </w:rPr>
        <w:t xml:space="preserve"> деятельности.</w:t>
      </w:r>
    </w:p>
    <w:p w:rsidR="00812B4F" w:rsidRP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2B4F">
        <w:rPr>
          <w:rFonts w:ascii="Times New Roman" w:hAnsi="Times New Roman" w:cs="Times New Roman"/>
          <w:sz w:val="28"/>
          <w:szCs w:val="28"/>
          <w:lang w:val="ru-RU"/>
        </w:rPr>
        <w:t>3. Для присвоения статуса единой теплоснабжающей организации впервые на территории поселения, городского округа, лица, владеющие на праве собственности или ином законном основании источниками тепловой энергии и (или) тепловыми сетями на территории поселения, городского округа вправе подать в течение одного месяца с даты размещения на сайте поселения, городского округа,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деятельности, в которой указанные лица планируют исполнять функции единой теплоснабжающей организации. Орган местного самоуправления обязан разместить сведения о принятых заявках на сайте поселения, городского округа.</w:t>
      </w:r>
    </w:p>
    <w:p w:rsidR="00812B4F" w:rsidRP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2B4F">
        <w:rPr>
          <w:rFonts w:ascii="Times New Roman" w:hAnsi="Times New Roman" w:cs="Times New Roman"/>
          <w:sz w:val="28"/>
          <w:szCs w:val="28"/>
          <w:lang w:val="ru-RU"/>
        </w:rPr>
        <w:t>4. В случае,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</w:t>
      </w:r>
      <w:r w:rsidRPr="00812B4F">
        <w:rPr>
          <w:lang w:val="ru-RU"/>
        </w:rPr>
        <w:t xml:space="preserve"> </w:t>
      </w:r>
      <w:r w:rsidRPr="00812B4F">
        <w:rPr>
          <w:rFonts w:ascii="Times New Roman" w:hAnsi="Times New Roman" w:cs="Times New Roman"/>
          <w:sz w:val="28"/>
          <w:szCs w:val="28"/>
          <w:lang w:val="ru-RU"/>
        </w:rPr>
        <w:t>теплоснабжения, то статус единой теплоснабжающей организации присваивается указанному лицу. В случае,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</w:t>
      </w:r>
      <w:r>
        <w:rPr>
          <w:rFonts w:ascii="Times New Roman" w:hAnsi="Times New Roman" w:cs="Times New Roman"/>
          <w:sz w:val="28"/>
          <w:szCs w:val="28"/>
          <w:lang w:val="ru-RU"/>
        </w:rPr>
        <w:t>теме теплоснабжения, орган мест</w:t>
      </w:r>
      <w:r w:rsidRPr="00812B4F">
        <w:rPr>
          <w:rFonts w:ascii="Times New Roman" w:hAnsi="Times New Roman" w:cs="Times New Roman"/>
          <w:sz w:val="28"/>
          <w:szCs w:val="28"/>
          <w:lang w:val="ru-RU"/>
        </w:rPr>
        <w:t>ного самоуправления присваивает статус единой теплоснабжающей организации в соответствии с критериями настоящих Правил.</w:t>
      </w:r>
    </w:p>
    <w:p w:rsidR="00812B4F" w:rsidRP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2B4F">
        <w:rPr>
          <w:rFonts w:ascii="Times New Roman" w:hAnsi="Times New Roman" w:cs="Times New Roman"/>
          <w:sz w:val="28"/>
          <w:szCs w:val="28"/>
          <w:lang w:val="ru-RU"/>
        </w:rPr>
        <w:t>5. Критериями определения единой теплоснабжающей организации являются:</w:t>
      </w:r>
    </w:p>
    <w:p w:rsidR="00812B4F" w:rsidRP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2B4F">
        <w:rPr>
          <w:rFonts w:ascii="Times New Roman" w:hAnsi="Times New Roman" w:cs="Times New Roman"/>
          <w:sz w:val="28"/>
          <w:szCs w:val="28"/>
          <w:lang w:val="ru-RU"/>
        </w:rPr>
        <w:t>1)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</w:p>
    <w:p w:rsidR="00812B4F" w:rsidRP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2B4F">
        <w:rPr>
          <w:rFonts w:ascii="Times New Roman" w:hAnsi="Times New Roman" w:cs="Times New Roman"/>
          <w:sz w:val="28"/>
          <w:szCs w:val="28"/>
          <w:lang w:val="ru-RU"/>
        </w:rPr>
        <w:lastRenderedPageBreak/>
        <w:t>2) 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 балансовой стоимости источников тепловой энергии и тепловых сетей,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</w:t>
      </w:r>
      <w:r w:rsidR="003C786E">
        <w:rPr>
          <w:rFonts w:ascii="Times New Roman" w:hAnsi="Times New Roman" w:cs="Times New Roman"/>
          <w:sz w:val="28"/>
          <w:szCs w:val="28"/>
          <w:lang w:val="ru-RU"/>
        </w:rPr>
        <w:t>ой теплоснабжающей организации.</w:t>
      </w:r>
    </w:p>
    <w:p w:rsidR="00812B4F" w:rsidRP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2B4F">
        <w:rPr>
          <w:rFonts w:ascii="Times New Roman" w:hAnsi="Times New Roman" w:cs="Times New Roman"/>
          <w:sz w:val="28"/>
          <w:szCs w:val="28"/>
          <w:lang w:val="ru-RU"/>
        </w:rPr>
        <w:t>6.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лиц, соответствующих критериям, установленным настоящими Правилами,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:rsidR="00812B4F" w:rsidRP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2B4F">
        <w:rPr>
          <w:rFonts w:ascii="Times New Roman" w:hAnsi="Times New Roman" w:cs="Times New Roman"/>
          <w:sz w:val="28"/>
          <w:szCs w:val="28"/>
          <w:lang w:val="ru-RU"/>
        </w:rPr>
        <w:t>Способность обеспечить надежность теплоснабжения определяется наличием у организации технических возможностей и</w:t>
      </w:r>
      <w:r w:rsidR="009B3C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12B4F">
        <w:rPr>
          <w:rFonts w:ascii="Times New Roman" w:hAnsi="Times New Roman" w:cs="Times New Roman"/>
          <w:sz w:val="28"/>
          <w:szCs w:val="28"/>
          <w:lang w:val="ru-RU"/>
        </w:rPr>
        <w:t>квалифицированного персонала по наладке, мониторингу, диспетчеризации, переключениям и оперативному управлению гидравлическими режимами, и обосновывается в схеме теплоснабжения.</w:t>
      </w:r>
    </w:p>
    <w:p w:rsid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2B4F">
        <w:rPr>
          <w:rFonts w:ascii="Times New Roman" w:hAnsi="Times New Roman" w:cs="Times New Roman"/>
          <w:sz w:val="28"/>
          <w:szCs w:val="28"/>
          <w:lang w:val="ru-RU"/>
        </w:rPr>
        <w:t>7. 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и (или) тепловыми сетями, и соответствующей критериям настоящих Правил.</w:t>
      </w:r>
    </w:p>
    <w:p w:rsidR="00812B4F" w:rsidRP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2B4F">
        <w:rPr>
          <w:rFonts w:ascii="Times New Roman" w:hAnsi="Times New Roman" w:cs="Times New Roman"/>
          <w:sz w:val="28"/>
          <w:szCs w:val="28"/>
          <w:lang w:val="ru-RU"/>
        </w:rPr>
        <w:t>8. Единая теплоснабжающая организация при осуществлении своей деятельности обязана:</w:t>
      </w:r>
    </w:p>
    <w:p w:rsidR="00812B4F" w:rsidRP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2B4F">
        <w:rPr>
          <w:rFonts w:ascii="Times New Roman" w:hAnsi="Times New Roman" w:cs="Times New Roman"/>
          <w:sz w:val="28"/>
          <w:szCs w:val="28"/>
          <w:lang w:val="ru-RU"/>
        </w:rPr>
        <w:t>а) 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:rsidR="00812B4F" w:rsidRP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2B4F">
        <w:rPr>
          <w:rFonts w:ascii="Times New Roman" w:hAnsi="Times New Roman" w:cs="Times New Roman"/>
          <w:sz w:val="28"/>
          <w:szCs w:val="28"/>
          <w:lang w:val="ru-RU"/>
        </w:rPr>
        <w:t>б) 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теплоснабжения;</w:t>
      </w:r>
    </w:p>
    <w:p w:rsidR="00812B4F" w:rsidRP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2B4F">
        <w:rPr>
          <w:rFonts w:ascii="Times New Roman" w:hAnsi="Times New Roman" w:cs="Times New Roman"/>
          <w:sz w:val="28"/>
          <w:szCs w:val="28"/>
          <w:lang w:val="ru-RU"/>
        </w:rPr>
        <w:t xml:space="preserve">в) надлежащим образом исполнять обязательства перед иными теплоснабжающими и </w:t>
      </w:r>
      <w:proofErr w:type="spellStart"/>
      <w:r w:rsidRPr="00812B4F">
        <w:rPr>
          <w:rFonts w:ascii="Times New Roman" w:hAnsi="Times New Roman" w:cs="Times New Roman"/>
          <w:sz w:val="28"/>
          <w:szCs w:val="28"/>
          <w:lang w:val="ru-RU"/>
        </w:rPr>
        <w:t>теплосетевыми</w:t>
      </w:r>
      <w:proofErr w:type="spellEnd"/>
      <w:r w:rsidRPr="00812B4F">
        <w:rPr>
          <w:rFonts w:ascii="Times New Roman" w:hAnsi="Times New Roman" w:cs="Times New Roman"/>
          <w:sz w:val="28"/>
          <w:szCs w:val="28"/>
          <w:lang w:val="ru-RU"/>
        </w:rPr>
        <w:t xml:space="preserve"> организациями в зоне своей деятельности;</w:t>
      </w:r>
    </w:p>
    <w:p w:rsidR="00812B4F" w:rsidRP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2B4F">
        <w:rPr>
          <w:rFonts w:ascii="Times New Roman" w:hAnsi="Times New Roman" w:cs="Times New Roman"/>
          <w:sz w:val="28"/>
          <w:szCs w:val="28"/>
          <w:lang w:val="ru-RU"/>
        </w:rPr>
        <w:t>г) осуществлять контроль режимов потребления тепловой энергии в зоне своей деятельности.</w:t>
      </w:r>
    </w:p>
    <w:p w:rsidR="002545FA" w:rsidRDefault="0020716A" w:rsidP="00812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Ввиду </w:t>
      </w:r>
      <w:r w:rsidR="009D1E93">
        <w:rPr>
          <w:rFonts w:ascii="Times New Roman" w:hAnsi="Times New Roman" w:cs="Times New Roman"/>
          <w:sz w:val="28"/>
          <w:szCs w:val="28"/>
          <w:lang w:val="ru-RU"/>
        </w:rPr>
        <w:t>большой удаленности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тепловых сетей, а так</w:t>
      </w:r>
      <w:bookmarkStart w:id="11" w:name="_GoBack"/>
      <w:bookmarkEnd w:id="11"/>
      <w:r>
        <w:rPr>
          <w:rFonts w:ascii="Times New Roman" w:hAnsi="Times New Roman" w:cs="Times New Roman"/>
          <w:sz w:val="28"/>
          <w:szCs w:val="28"/>
          <w:lang w:val="ru-RU"/>
        </w:rPr>
        <w:t>же в связи с тем, что все котельные обслуживаются разными организациями, определить единую теплоснабжающую организацию в настоящее время не представляется возможным.</w:t>
      </w:r>
    </w:p>
    <w:p w:rsidR="002545FA" w:rsidRPr="00812B4F" w:rsidRDefault="002545FA" w:rsidP="002545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2B4F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 настоящее время предприятие </w:t>
      </w:r>
      <w:r>
        <w:rPr>
          <w:rFonts w:ascii="Times New Roman" w:hAnsi="Times New Roman" w:cs="Times New Roman"/>
          <w:sz w:val="28"/>
          <w:szCs w:val="28"/>
          <w:lang w:val="ru-RU"/>
        </w:rPr>
        <w:t>МУП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Нижневязовской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жилкомсервис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812B4F">
        <w:rPr>
          <w:rFonts w:ascii="Times New Roman" w:hAnsi="Times New Roman" w:cs="Times New Roman"/>
          <w:sz w:val="28"/>
          <w:szCs w:val="28"/>
          <w:lang w:val="ru-RU"/>
        </w:rPr>
        <w:t xml:space="preserve"> отвечает всем требованиям критериев по определению единой теплоснабжающей организации, а именно:</w:t>
      </w:r>
    </w:p>
    <w:p w:rsidR="002545FA" w:rsidRPr="00812B4F" w:rsidRDefault="002545FA" w:rsidP="002545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2B4F">
        <w:rPr>
          <w:rFonts w:ascii="Times New Roman" w:hAnsi="Times New Roman" w:cs="Times New Roman"/>
          <w:sz w:val="28"/>
          <w:szCs w:val="28"/>
          <w:lang w:val="ru-RU"/>
        </w:rPr>
        <w:t>1)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организации.</w:t>
      </w:r>
    </w:p>
    <w:p w:rsidR="002545FA" w:rsidRPr="00812B4F" w:rsidRDefault="002545FA" w:rsidP="002545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2B4F">
        <w:rPr>
          <w:rFonts w:ascii="Times New Roman" w:hAnsi="Times New Roman" w:cs="Times New Roman"/>
          <w:sz w:val="28"/>
          <w:szCs w:val="28"/>
          <w:lang w:val="ru-RU"/>
        </w:rPr>
        <w:t xml:space="preserve">На балансе предприятие </w:t>
      </w:r>
      <w:r>
        <w:rPr>
          <w:rFonts w:ascii="Times New Roman" w:hAnsi="Times New Roman" w:cs="Times New Roman"/>
          <w:sz w:val="28"/>
          <w:szCs w:val="28"/>
          <w:lang w:val="ru-RU"/>
        </w:rPr>
        <w:t>МУП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Нижневязовской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жилкомсервис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812B4F">
        <w:rPr>
          <w:rFonts w:ascii="Times New Roman" w:hAnsi="Times New Roman" w:cs="Times New Roman"/>
          <w:sz w:val="28"/>
          <w:szCs w:val="28"/>
          <w:lang w:val="ru-RU"/>
        </w:rPr>
        <w:t xml:space="preserve"> находятся все магистральные тепловые сети 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МО Нижние Вязовые</w:t>
      </w:r>
      <w:r w:rsidRPr="00812B4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545FA" w:rsidRPr="00812B4F" w:rsidRDefault="002545FA" w:rsidP="002545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2B4F">
        <w:rPr>
          <w:rFonts w:ascii="Times New Roman" w:hAnsi="Times New Roman" w:cs="Times New Roman"/>
          <w:sz w:val="28"/>
          <w:szCs w:val="28"/>
          <w:lang w:val="ru-RU"/>
        </w:rPr>
        <w:t>2)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:rsidR="002545FA" w:rsidRDefault="002545FA" w:rsidP="002545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2B4F">
        <w:rPr>
          <w:rFonts w:ascii="Times New Roman" w:hAnsi="Times New Roman" w:cs="Times New Roman"/>
          <w:sz w:val="28"/>
          <w:szCs w:val="28"/>
          <w:lang w:val="ru-RU"/>
        </w:rPr>
        <w:t xml:space="preserve">Способность обеспечить надежность теплоснабжения определяется наличием у предприятия </w:t>
      </w:r>
      <w:r>
        <w:rPr>
          <w:rFonts w:ascii="Times New Roman" w:hAnsi="Times New Roman" w:cs="Times New Roman"/>
          <w:sz w:val="28"/>
          <w:szCs w:val="28"/>
          <w:lang w:val="ru-RU"/>
        </w:rPr>
        <w:t>МУП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Нижневязовской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жилкомсервис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812B4F">
        <w:rPr>
          <w:rFonts w:ascii="Times New Roman" w:hAnsi="Times New Roman" w:cs="Times New Roman"/>
          <w:sz w:val="28"/>
          <w:szCs w:val="28"/>
          <w:lang w:val="ru-RU"/>
        </w:rPr>
        <w:t xml:space="preserve">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режимами.</w:t>
      </w:r>
    </w:p>
    <w:p w:rsidR="002545FA" w:rsidRPr="00812B4F" w:rsidRDefault="002545FA" w:rsidP="002545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2B4F">
        <w:rPr>
          <w:rFonts w:ascii="Times New Roman" w:hAnsi="Times New Roman" w:cs="Times New Roman"/>
          <w:sz w:val="28"/>
          <w:szCs w:val="28"/>
          <w:lang w:val="ru-RU"/>
        </w:rPr>
        <w:t xml:space="preserve">3) Предприятие </w:t>
      </w:r>
      <w:r>
        <w:rPr>
          <w:rFonts w:ascii="Times New Roman" w:hAnsi="Times New Roman" w:cs="Times New Roman"/>
          <w:sz w:val="28"/>
          <w:szCs w:val="28"/>
          <w:lang w:val="ru-RU"/>
        </w:rPr>
        <w:t>МУП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Нижневязовской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жилкомсервис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812B4F">
        <w:rPr>
          <w:rFonts w:ascii="Times New Roman" w:hAnsi="Times New Roman" w:cs="Times New Roman"/>
          <w:sz w:val="28"/>
          <w:szCs w:val="28"/>
          <w:lang w:val="ru-RU"/>
        </w:rPr>
        <w:t xml:space="preserve">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организации, а именно:</w:t>
      </w:r>
    </w:p>
    <w:p w:rsidR="002545FA" w:rsidRPr="00812B4F" w:rsidRDefault="002545FA" w:rsidP="002545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2B4F">
        <w:rPr>
          <w:rFonts w:ascii="Times New Roman" w:hAnsi="Times New Roman" w:cs="Times New Roman"/>
          <w:sz w:val="28"/>
          <w:szCs w:val="28"/>
          <w:lang w:val="ru-RU"/>
        </w:rPr>
        <w:t>а) заключает и надлежаще исполняет договоры теплоснабжения со всеми обратившимися к ней потребителями тепловой энергии в своей зоне деятельности;</w:t>
      </w:r>
    </w:p>
    <w:p w:rsidR="002545FA" w:rsidRPr="00812B4F" w:rsidRDefault="002545FA" w:rsidP="002545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2B4F">
        <w:rPr>
          <w:rFonts w:ascii="Times New Roman" w:hAnsi="Times New Roman" w:cs="Times New Roman"/>
          <w:sz w:val="28"/>
          <w:szCs w:val="28"/>
          <w:lang w:val="ru-RU"/>
        </w:rPr>
        <w:t xml:space="preserve">б) надлежащим образом исполняет обязательства перед иными теплоснабжающими и </w:t>
      </w:r>
      <w:proofErr w:type="spellStart"/>
      <w:r w:rsidRPr="00812B4F">
        <w:rPr>
          <w:rFonts w:ascii="Times New Roman" w:hAnsi="Times New Roman" w:cs="Times New Roman"/>
          <w:sz w:val="28"/>
          <w:szCs w:val="28"/>
          <w:lang w:val="ru-RU"/>
        </w:rPr>
        <w:t>теплосетевыми</w:t>
      </w:r>
      <w:proofErr w:type="spellEnd"/>
      <w:r w:rsidRPr="00812B4F">
        <w:rPr>
          <w:rFonts w:ascii="Times New Roman" w:hAnsi="Times New Roman" w:cs="Times New Roman"/>
          <w:sz w:val="28"/>
          <w:szCs w:val="28"/>
          <w:lang w:val="ru-RU"/>
        </w:rPr>
        <w:t xml:space="preserve"> организациями в зоне своей деятельности;</w:t>
      </w:r>
    </w:p>
    <w:p w:rsidR="002545FA" w:rsidRPr="00812B4F" w:rsidRDefault="002545FA" w:rsidP="002545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2B4F">
        <w:rPr>
          <w:rFonts w:ascii="Times New Roman" w:hAnsi="Times New Roman" w:cs="Times New Roman"/>
          <w:sz w:val="28"/>
          <w:szCs w:val="28"/>
          <w:lang w:val="ru-RU"/>
        </w:rPr>
        <w:t>в) осуществляет контроль режимов потребления тепловой энергии в зоне своей деятельности.</w:t>
      </w:r>
    </w:p>
    <w:p w:rsidR="002545FA" w:rsidRPr="00812B4F" w:rsidRDefault="002545FA" w:rsidP="002545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2B4F">
        <w:rPr>
          <w:rFonts w:ascii="Times New Roman" w:hAnsi="Times New Roman" w:cs="Times New Roman"/>
          <w:sz w:val="28"/>
          <w:szCs w:val="28"/>
          <w:lang w:val="ru-RU"/>
        </w:rPr>
        <w:t>г) будет 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:rsidR="002545FA" w:rsidRDefault="002545FA" w:rsidP="002545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545FA" w:rsidRPr="00812B4F" w:rsidRDefault="002545FA" w:rsidP="002545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2B4F">
        <w:rPr>
          <w:rFonts w:ascii="Times New Roman" w:hAnsi="Times New Roman" w:cs="Times New Roman"/>
          <w:sz w:val="28"/>
          <w:szCs w:val="28"/>
          <w:lang w:val="ru-RU"/>
        </w:rPr>
        <w:t xml:space="preserve">Таким образом, на основании критериев определения единой теплоснабжающей организации, установленных в проекте правил организации теплоснабжения, утверждаемых Правительством Российской Федерации, предлагается определить единой теплоснабжающей организацией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МО Нижние Вязовые </w:t>
      </w:r>
      <w:r w:rsidRPr="00812B4F">
        <w:rPr>
          <w:rFonts w:ascii="Times New Roman" w:hAnsi="Times New Roman" w:cs="Times New Roman"/>
          <w:sz w:val="28"/>
          <w:szCs w:val="28"/>
          <w:lang w:val="ru-RU"/>
        </w:rPr>
        <w:t xml:space="preserve">предприятие </w:t>
      </w:r>
      <w:r>
        <w:rPr>
          <w:rFonts w:ascii="Times New Roman" w:hAnsi="Times New Roman" w:cs="Times New Roman"/>
          <w:sz w:val="28"/>
          <w:szCs w:val="28"/>
          <w:lang w:val="ru-RU"/>
        </w:rPr>
        <w:t>МУП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Нижневязовской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жилкомсервис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351801" w:rsidRPr="00351801" w:rsidRDefault="00351801" w:rsidP="003C78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351801" w:rsidRPr="00351801" w:rsidSect="00994135">
      <w:footerReference w:type="default" r:id="rId9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31E8" w:rsidRDefault="00D831E8" w:rsidP="00994135">
      <w:pPr>
        <w:spacing w:after="0" w:line="240" w:lineRule="auto"/>
      </w:pPr>
      <w:r>
        <w:separator/>
      </w:r>
    </w:p>
  </w:endnote>
  <w:endnote w:type="continuationSeparator" w:id="0">
    <w:p w:rsidR="00D831E8" w:rsidRDefault="00D831E8" w:rsidP="00994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293404"/>
      <w:docPartObj>
        <w:docPartGallery w:val="Page Numbers (Bottom of Page)"/>
        <w:docPartUnique/>
      </w:docPartObj>
    </w:sdtPr>
    <w:sdtEndPr/>
    <w:sdtContent>
      <w:p w:rsidR="00B22CFB" w:rsidRDefault="007640AD">
        <w:pPr>
          <w:pStyle w:val="af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786E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B22CFB" w:rsidRDefault="00B22CFB">
    <w:pPr>
      <w:pStyle w:val="af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31E8" w:rsidRDefault="00D831E8" w:rsidP="00994135">
      <w:pPr>
        <w:spacing w:after="0" w:line="240" w:lineRule="auto"/>
      </w:pPr>
      <w:r>
        <w:separator/>
      </w:r>
    </w:p>
  </w:footnote>
  <w:footnote w:type="continuationSeparator" w:id="0">
    <w:p w:rsidR="00D831E8" w:rsidRDefault="00D831E8" w:rsidP="009941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21186"/>
    <w:multiLevelType w:val="hybridMultilevel"/>
    <w:tmpl w:val="E014027A"/>
    <w:lvl w:ilvl="0" w:tplc="690428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0750207"/>
    <w:multiLevelType w:val="hybridMultilevel"/>
    <w:tmpl w:val="F17828E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ADD4CB6"/>
    <w:multiLevelType w:val="hybridMultilevel"/>
    <w:tmpl w:val="6A4E8FB6"/>
    <w:lvl w:ilvl="0" w:tplc="363E48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1EC00CA"/>
    <w:multiLevelType w:val="hybridMultilevel"/>
    <w:tmpl w:val="6A4E8FB6"/>
    <w:lvl w:ilvl="0" w:tplc="363E48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3E126D8"/>
    <w:multiLevelType w:val="hybridMultilevel"/>
    <w:tmpl w:val="D1E2606C"/>
    <w:lvl w:ilvl="0" w:tplc="12163DE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414C3683"/>
    <w:multiLevelType w:val="hybridMultilevel"/>
    <w:tmpl w:val="8F6EDC5C"/>
    <w:lvl w:ilvl="0" w:tplc="AAA629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DEB02FE"/>
    <w:multiLevelType w:val="hybridMultilevel"/>
    <w:tmpl w:val="D4240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095C7F"/>
    <w:multiLevelType w:val="hybridMultilevel"/>
    <w:tmpl w:val="620604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663745"/>
    <w:multiLevelType w:val="hybridMultilevel"/>
    <w:tmpl w:val="EF32E820"/>
    <w:lvl w:ilvl="0" w:tplc="BEC288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80C3121"/>
    <w:multiLevelType w:val="hybridMultilevel"/>
    <w:tmpl w:val="34B45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8"/>
  </w:num>
  <w:num w:numId="7">
    <w:abstractNumId w:val="3"/>
  </w:num>
  <w:num w:numId="8">
    <w:abstractNumId w:val="2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76A"/>
    <w:rsid w:val="00007E4C"/>
    <w:rsid w:val="000131A9"/>
    <w:rsid w:val="00016B19"/>
    <w:rsid w:val="00016F96"/>
    <w:rsid w:val="00022033"/>
    <w:rsid w:val="00040D06"/>
    <w:rsid w:val="00073C76"/>
    <w:rsid w:val="000B1CCC"/>
    <w:rsid w:val="000B4987"/>
    <w:rsid w:val="000B6CD2"/>
    <w:rsid w:val="000E6DD6"/>
    <w:rsid w:val="000F785C"/>
    <w:rsid w:val="000F7A96"/>
    <w:rsid w:val="001153E6"/>
    <w:rsid w:val="0012531E"/>
    <w:rsid w:val="00133DC8"/>
    <w:rsid w:val="00137B67"/>
    <w:rsid w:val="00151ECD"/>
    <w:rsid w:val="00153751"/>
    <w:rsid w:val="001551BC"/>
    <w:rsid w:val="001560F4"/>
    <w:rsid w:val="0015784F"/>
    <w:rsid w:val="00161CAB"/>
    <w:rsid w:val="001647C6"/>
    <w:rsid w:val="00187752"/>
    <w:rsid w:val="001A17B3"/>
    <w:rsid w:val="001A7B68"/>
    <w:rsid w:val="001D2B06"/>
    <w:rsid w:val="001D5161"/>
    <w:rsid w:val="001E3A01"/>
    <w:rsid w:val="0020716A"/>
    <w:rsid w:val="002110E8"/>
    <w:rsid w:val="00217D96"/>
    <w:rsid w:val="002328E1"/>
    <w:rsid w:val="00233D62"/>
    <w:rsid w:val="00250E63"/>
    <w:rsid w:val="002545FA"/>
    <w:rsid w:val="0026032E"/>
    <w:rsid w:val="002A2594"/>
    <w:rsid w:val="002B4AFF"/>
    <w:rsid w:val="002C11F6"/>
    <w:rsid w:val="002C3E84"/>
    <w:rsid w:val="002F03CC"/>
    <w:rsid w:val="0030453C"/>
    <w:rsid w:val="003442AD"/>
    <w:rsid w:val="00346B38"/>
    <w:rsid w:val="00351801"/>
    <w:rsid w:val="003626C6"/>
    <w:rsid w:val="003853AA"/>
    <w:rsid w:val="00391373"/>
    <w:rsid w:val="003A1388"/>
    <w:rsid w:val="003C1F46"/>
    <w:rsid w:val="003C4D05"/>
    <w:rsid w:val="003C786E"/>
    <w:rsid w:val="003D1EBE"/>
    <w:rsid w:val="003D266B"/>
    <w:rsid w:val="003E38BF"/>
    <w:rsid w:val="0041573B"/>
    <w:rsid w:val="00421EFF"/>
    <w:rsid w:val="00423CA7"/>
    <w:rsid w:val="00442138"/>
    <w:rsid w:val="004716C0"/>
    <w:rsid w:val="004754CF"/>
    <w:rsid w:val="004C0307"/>
    <w:rsid w:val="004C5CB8"/>
    <w:rsid w:val="004E31A5"/>
    <w:rsid w:val="004E6537"/>
    <w:rsid w:val="0051587B"/>
    <w:rsid w:val="00532CD5"/>
    <w:rsid w:val="00533172"/>
    <w:rsid w:val="005333FD"/>
    <w:rsid w:val="00546AF9"/>
    <w:rsid w:val="00560CF5"/>
    <w:rsid w:val="00566D35"/>
    <w:rsid w:val="00566DCA"/>
    <w:rsid w:val="00591488"/>
    <w:rsid w:val="005A57C8"/>
    <w:rsid w:val="005C0FFA"/>
    <w:rsid w:val="005C2249"/>
    <w:rsid w:val="005C25B0"/>
    <w:rsid w:val="006518CC"/>
    <w:rsid w:val="00661842"/>
    <w:rsid w:val="00695111"/>
    <w:rsid w:val="006B2ABB"/>
    <w:rsid w:val="006B573A"/>
    <w:rsid w:val="006D41B2"/>
    <w:rsid w:val="006D79D0"/>
    <w:rsid w:val="006E0F2C"/>
    <w:rsid w:val="00701EB6"/>
    <w:rsid w:val="00711910"/>
    <w:rsid w:val="00711D12"/>
    <w:rsid w:val="007206D0"/>
    <w:rsid w:val="007344FB"/>
    <w:rsid w:val="007551CA"/>
    <w:rsid w:val="00757EFE"/>
    <w:rsid w:val="007640AD"/>
    <w:rsid w:val="0077495C"/>
    <w:rsid w:val="007818FC"/>
    <w:rsid w:val="00786E68"/>
    <w:rsid w:val="007948AF"/>
    <w:rsid w:val="00794B40"/>
    <w:rsid w:val="00797227"/>
    <w:rsid w:val="007A47D9"/>
    <w:rsid w:val="007D57B0"/>
    <w:rsid w:val="007E6785"/>
    <w:rsid w:val="0080611E"/>
    <w:rsid w:val="00812B4F"/>
    <w:rsid w:val="00820DC0"/>
    <w:rsid w:val="0085372E"/>
    <w:rsid w:val="00873F1B"/>
    <w:rsid w:val="0088219B"/>
    <w:rsid w:val="008C3AFA"/>
    <w:rsid w:val="008C5554"/>
    <w:rsid w:val="008D4821"/>
    <w:rsid w:val="008D6A53"/>
    <w:rsid w:val="009256A4"/>
    <w:rsid w:val="009345A1"/>
    <w:rsid w:val="00935AE2"/>
    <w:rsid w:val="00961958"/>
    <w:rsid w:val="0098302F"/>
    <w:rsid w:val="009863E0"/>
    <w:rsid w:val="00992A3F"/>
    <w:rsid w:val="00994135"/>
    <w:rsid w:val="009A6613"/>
    <w:rsid w:val="009A6BC6"/>
    <w:rsid w:val="009B3C0D"/>
    <w:rsid w:val="009C060A"/>
    <w:rsid w:val="009C155D"/>
    <w:rsid w:val="009C176A"/>
    <w:rsid w:val="009C1FC0"/>
    <w:rsid w:val="009D0260"/>
    <w:rsid w:val="009D1E93"/>
    <w:rsid w:val="009D2DC2"/>
    <w:rsid w:val="009D3407"/>
    <w:rsid w:val="009E5165"/>
    <w:rsid w:val="009F339E"/>
    <w:rsid w:val="00A12830"/>
    <w:rsid w:val="00A57B83"/>
    <w:rsid w:val="00A60C14"/>
    <w:rsid w:val="00A616B4"/>
    <w:rsid w:val="00A707B1"/>
    <w:rsid w:val="00A71D8A"/>
    <w:rsid w:val="00A87B9B"/>
    <w:rsid w:val="00AA2973"/>
    <w:rsid w:val="00AA67A7"/>
    <w:rsid w:val="00AC6B82"/>
    <w:rsid w:val="00B12E15"/>
    <w:rsid w:val="00B22CFB"/>
    <w:rsid w:val="00B56D80"/>
    <w:rsid w:val="00B73B90"/>
    <w:rsid w:val="00BB6C27"/>
    <w:rsid w:val="00BD5095"/>
    <w:rsid w:val="00BE3FA8"/>
    <w:rsid w:val="00BE7E27"/>
    <w:rsid w:val="00C20BD4"/>
    <w:rsid w:val="00C44354"/>
    <w:rsid w:val="00C44D77"/>
    <w:rsid w:val="00CA1949"/>
    <w:rsid w:val="00CA1EB4"/>
    <w:rsid w:val="00CF019D"/>
    <w:rsid w:val="00D00F6B"/>
    <w:rsid w:val="00D06C61"/>
    <w:rsid w:val="00D30E66"/>
    <w:rsid w:val="00D42D5D"/>
    <w:rsid w:val="00D604E3"/>
    <w:rsid w:val="00D831E8"/>
    <w:rsid w:val="00D90A19"/>
    <w:rsid w:val="00D932A2"/>
    <w:rsid w:val="00DA6845"/>
    <w:rsid w:val="00DE46ED"/>
    <w:rsid w:val="00E00A43"/>
    <w:rsid w:val="00E22636"/>
    <w:rsid w:val="00E56D10"/>
    <w:rsid w:val="00E60CCD"/>
    <w:rsid w:val="00E72FC1"/>
    <w:rsid w:val="00EA6193"/>
    <w:rsid w:val="00EB2A72"/>
    <w:rsid w:val="00EB6ABF"/>
    <w:rsid w:val="00EC265B"/>
    <w:rsid w:val="00EC6FB7"/>
    <w:rsid w:val="00ED5948"/>
    <w:rsid w:val="00EE29DE"/>
    <w:rsid w:val="00EE7DCF"/>
    <w:rsid w:val="00F00931"/>
    <w:rsid w:val="00F35ACF"/>
    <w:rsid w:val="00F508D1"/>
    <w:rsid w:val="00F51AC4"/>
    <w:rsid w:val="00F72EBE"/>
    <w:rsid w:val="00F74F18"/>
    <w:rsid w:val="00FA63DE"/>
    <w:rsid w:val="00FB4838"/>
    <w:rsid w:val="00FD35FD"/>
    <w:rsid w:val="00FE1906"/>
    <w:rsid w:val="00FE5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A70333-42D5-4BC9-9476-06210E519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53AA"/>
  </w:style>
  <w:style w:type="paragraph" w:styleId="1">
    <w:name w:val="heading 1"/>
    <w:basedOn w:val="a"/>
    <w:next w:val="a"/>
    <w:link w:val="10"/>
    <w:uiPriority w:val="9"/>
    <w:qFormat/>
    <w:rsid w:val="003853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unhideWhenUsed/>
    <w:qFormat/>
    <w:rsid w:val="003853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853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853A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3853A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3853A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3853A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3853A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3853A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53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853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853A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853A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3853A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3853A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3853A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3853A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3853A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qFormat/>
    <w:rsid w:val="003853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853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3853A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3853A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3853AA"/>
    <w:rPr>
      <w:b/>
      <w:bCs/>
    </w:rPr>
  </w:style>
  <w:style w:type="character" w:styleId="a8">
    <w:name w:val="Emphasis"/>
    <w:basedOn w:val="a0"/>
    <w:uiPriority w:val="20"/>
    <w:qFormat/>
    <w:rsid w:val="003853AA"/>
    <w:rPr>
      <w:i/>
      <w:iCs/>
    </w:rPr>
  </w:style>
  <w:style w:type="paragraph" w:styleId="a9">
    <w:name w:val="No Spacing"/>
    <w:uiPriority w:val="1"/>
    <w:qFormat/>
    <w:rsid w:val="003853AA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3853A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853A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853AA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3853A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3853AA"/>
    <w:rPr>
      <w:b/>
      <w:bCs/>
      <w:i/>
      <w:iCs/>
      <w:color w:val="4F81BD" w:themeColor="accent1"/>
    </w:rPr>
  </w:style>
  <w:style w:type="character" w:styleId="ad">
    <w:name w:val="Subtle Emphasis"/>
    <w:basedOn w:val="a0"/>
    <w:uiPriority w:val="19"/>
    <w:qFormat/>
    <w:rsid w:val="003853AA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3853AA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3853AA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3853AA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3853AA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unhideWhenUsed/>
    <w:qFormat/>
    <w:rsid w:val="003853AA"/>
    <w:pPr>
      <w:outlineLvl w:val="9"/>
    </w:pPr>
  </w:style>
  <w:style w:type="paragraph" w:styleId="af3">
    <w:name w:val="caption"/>
    <w:basedOn w:val="a"/>
    <w:next w:val="a"/>
    <w:uiPriority w:val="35"/>
    <w:semiHidden/>
    <w:unhideWhenUsed/>
    <w:qFormat/>
    <w:rsid w:val="003853AA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f4">
    <w:name w:val="Table Grid"/>
    <w:basedOn w:val="a1"/>
    <w:uiPriority w:val="59"/>
    <w:rsid w:val="009C176A"/>
    <w:pPr>
      <w:spacing w:after="0" w:line="240" w:lineRule="auto"/>
    </w:pPr>
    <w:rPr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C17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 w:bidi="ar-SA"/>
    </w:rPr>
  </w:style>
  <w:style w:type="character" w:customStyle="1" w:styleId="210">
    <w:name w:val="Заголовок 2 Знак1"/>
    <w:basedOn w:val="a0"/>
    <w:uiPriority w:val="99"/>
    <w:semiHidden/>
    <w:locked/>
    <w:rsid w:val="00D00F6B"/>
    <w:rPr>
      <w:rFonts w:ascii="Cambria" w:hAnsi="Cambria" w:cs="Times New Roman"/>
      <w:b/>
      <w:bCs/>
      <w:i/>
      <w:iCs/>
      <w:sz w:val="28"/>
      <w:szCs w:val="28"/>
    </w:rPr>
  </w:style>
  <w:style w:type="paragraph" w:styleId="af5">
    <w:name w:val="Balloon Text"/>
    <w:basedOn w:val="a"/>
    <w:link w:val="af6"/>
    <w:uiPriority w:val="99"/>
    <w:semiHidden/>
    <w:unhideWhenUsed/>
    <w:rsid w:val="003C1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C1F46"/>
    <w:rPr>
      <w:rFonts w:ascii="Tahoma" w:hAnsi="Tahoma" w:cs="Tahoma"/>
      <w:sz w:val="16"/>
      <w:szCs w:val="16"/>
    </w:rPr>
  </w:style>
  <w:style w:type="paragraph" w:customStyle="1" w:styleId="af7">
    <w:name w:val="Шапка таблицы"/>
    <w:basedOn w:val="a"/>
    <w:link w:val="af8"/>
    <w:rsid w:val="00EC265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ru-RU" w:bidi="ar-SA"/>
    </w:rPr>
  </w:style>
  <w:style w:type="character" w:customStyle="1" w:styleId="af8">
    <w:name w:val="Шапка таблицы Знак"/>
    <w:link w:val="af7"/>
    <w:locked/>
    <w:rsid w:val="00EC265B"/>
    <w:rPr>
      <w:rFonts w:ascii="Times New Roman" w:eastAsia="Times New Roman" w:hAnsi="Times New Roman" w:cs="Times New Roman"/>
      <w:sz w:val="24"/>
      <w:szCs w:val="20"/>
      <w:lang w:val="ru-RU" w:eastAsia="ru-RU" w:bidi="ar-SA"/>
    </w:rPr>
  </w:style>
  <w:style w:type="paragraph" w:styleId="23">
    <w:name w:val="toc 2"/>
    <w:basedOn w:val="a"/>
    <w:next w:val="a"/>
    <w:autoRedefine/>
    <w:uiPriority w:val="39"/>
    <w:semiHidden/>
    <w:unhideWhenUsed/>
    <w:qFormat/>
    <w:rsid w:val="00994135"/>
    <w:pPr>
      <w:spacing w:after="100"/>
      <w:ind w:left="220"/>
    </w:pPr>
    <w:rPr>
      <w:rFonts w:eastAsiaTheme="minorEastAsia"/>
      <w:lang w:val="ru-RU" w:bidi="ar-SA"/>
    </w:rPr>
  </w:style>
  <w:style w:type="paragraph" w:styleId="11">
    <w:name w:val="toc 1"/>
    <w:basedOn w:val="a"/>
    <w:next w:val="a"/>
    <w:autoRedefine/>
    <w:uiPriority w:val="39"/>
    <w:unhideWhenUsed/>
    <w:qFormat/>
    <w:rsid w:val="00994135"/>
    <w:pPr>
      <w:spacing w:after="100"/>
    </w:pPr>
    <w:rPr>
      <w:rFonts w:eastAsiaTheme="minorEastAsia"/>
      <w:lang w:val="ru-RU" w:bidi="ar-SA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994135"/>
    <w:pPr>
      <w:spacing w:after="100"/>
      <w:ind w:left="440"/>
    </w:pPr>
    <w:rPr>
      <w:rFonts w:eastAsiaTheme="minorEastAsia"/>
      <w:lang w:val="ru-RU" w:bidi="ar-SA"/>
    </w:rPr>
  </w:style>
  <w:style w:type="character" w:styleId="af9">
    <w:name w:val="Hyperlink"/>
    <w:basedOn w:val="a0"/>
    <w:uiPriority w:val="99"/>
    <w:unhideWhenUsed/>
    <w:rsid w:val="00994135"/>
    <w:rPr>
      <w:color w:val="0000FF" w:themeColor="hyperlink"/>
      <w:u w:val="single"/>
    </w:rPr>
  </w:style>
  <w:style w:type="paragraph" w:styleId="afa">
    <w:name w:val="header"/>
    <w:basedOn w:val="a"/>
    <w:link w:val="afb"/>
    <w:uiPriority w:val="99"/>
    <w:semiHidden/>
    <w:unhideWhenUsed/>
    <w:rsid w:val="00994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semiHidden/>
    <w:rsid w:val="00994135"/>
  </w:style>
  <w:style w:type="paragraph" w:styleId="afc">
    <w:name w:val="footer"/>
    <w:basedOn w:val="a"/>
    <w:link w:val="afd"/>
    <w:uiPriority w:val="99"/>
    <w:unhideWhenUsed/>
    <w:rsid w:val="00994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rsid w:val="00994135"/>
  </w:style>
  <w:style w:type="paragraph" w:customStyle="1" w:styleId="afe">
    <w:name w:val="Нормальный (таблица)"/>
    <w:basedOn w:val="a"/>
    <w:next w:val="a"/>
    <w:uiPriority w:val="99"/>
    <w:rsid w:val="00BE3FA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val="ru-RU" w:eastAsia="ru-RU" w:bidi="ar-SA"/>
    </w:rPr>
  </w:style>
  <w:style w:type="paragraph" w:customStyle="1" w:styleId="aff">
    <w:name w:val="Прижатый влево"/>
    <w:basedOn w:val="a"/>
    <w:next w:val="a"/>
    <w:uiPriority w:val="99"/>
    <w:rsid w:val="00BE3F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ru-RU" w:eastAsia="ru-RU" w:bidi="ar-SA"/>
    </w:rPr>
  </w:style>
  <w:style w:type="paragraph" w:styleId="aff0">
    <w:name w:val="Normal (Web)"/>
    <w:basedOn w:val="a"/>
    <w:rsid w:val="00651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aff1">
    <w:name w:val="Текст в таблицах"/>
    <w:basedOn w:val="a"/>
    <w:rsid w:val="005333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8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2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5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3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7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3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6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6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2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1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6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8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1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2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3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5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4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57D32E-4208-473B-898D-9BDC91F39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3049</Words>
  <Characters>17382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 экономики</dc:creator>
  <cp:keywords/>
  <dc:description/>
  <cp:lastModifiedBy>Евгения</cp:lastModifiedBy>
  <cp:revision>3</cp:revision>
  <cp:lastPrinted>2014-01-08T09:17:00Z</cp:lastPrinted>
  <dcterms:created xsi:type="dcterms:W3CDTF">2026-02-13T07:09:00Z</dcterms:created>
  <dcterms:modified xsi:type="dcterms:W3CDTF">2026-04-15T12:57:00Z</dcterms:modified>
</cp:coreProperties>
</file>