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EA" w:rsidRDefault="005A7F31" w:rsidP="00BF6C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31">
        <w:rPr>
          <w:rFonts w:ascii="Times New Roman" w:hAnsi="Times New Roman" w:cs="Times New Roman"/>
          <w:b/>
          <w:sz w:val="28"/>
          <w:szCs w:val="28"/>
        </w:rPr>
        <w:t>О проведении акции «Международный день соседей» 27 мая 2016 года</w:t>
      </w:r>
    </w:p>
    <w:p w:rsidR="00AB3BEA" w:rsidRDefault="00F837CE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7CE">
        <w:rPr>
          <w:rFonts w:ascii="Times New Roman" w:hAnsi="Times New Roman" w:cs="Times New Roman"/>
          <w:b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F31" w:rsidRPr="00AB3BEA">
        <w:rPr>
          <w:rFonts w:ascii="Times New Roman" w:hAnsi="Times New Roman" w:cs="Times New Roman"/>
          <w:sz w:val="28"/>
          <w:szCs w:val="28"/>
        </w:rPr>
        <w:t xml:space="preserve">Казалось бы, давно миновало время, когда соседи были кем-то вроде членов семьи, когда проблемы решались не в одиночку, беды и радости делились на всех. Люди обзавелись тяжелыми металлическими дверьми, закрыли их на массивные замки, и уже не каждый знает, кто живет по соседству. Далеко не для каждого, особенно в больших городах сосед остался другом, а не превратился в просто знакомого или отрицательного персонажа в нашей жизни. А потому праздники  дворов, которые во многих регионах России проводятся ежегодно, становятся для многих настоящим откровением и радостью. </w:t>
      </w:r>
    </w:p>
    <w:p w:rsidR="00AB3BEA" w:rsidRDefault="005A7F31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EA">
        <w:rPr>
          <w:rFonts w:ascii="Times New Roman" w:hAnsi="Times New Roman" w:cs="Times New Roman"/>
          <w:sz w:val="28"/>
          <w:szCs w:val="28"/>
        </w:rPr>
        <w:t>Однако сколько еще людей остается за закрытыми дверями, сколько жителей понятия не имеют, кто живет за стенкой или ежедневно встречается с ними в лифте или во дворе с собакой. Как трудно нам теперь решать совместные проблемы и разные домовые мелочи, потому что мы не только не знаем, как это сделать, но мы не знаем и с кем.</w:t>
      </w:r>
    </w:p>
    <w:p w:rsidR="00AB3BEA" w:rsidRDefault="00F837CE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7CE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F31" w:rsidRPr="00AB3BEA">
        <w:rPr>
          <w:rFonts w:ascii="Times New Roman" w:hAnsi="Times New Roman" w:cs="Times New Roman"/>
          <w:sz w:val="28"/>
          <w:szCs w:val="28"/>
        </w:rPr>
        <w:t>«Международный день соседей» - это сравнительно молодой праздник и очень быстро привлек к себе много внимания. Появилось много примеров празднования, люди стали активно общаться между собой, и праздник приобрел популярность. На такие праздники  жители стали активно приглашать не только тех, кто живет в их доме или микрорайоне, но и тех, кто работает на их территории,  благодарить их и активно привлекать их к сотрудничеству на благо жителей и дома.</w:t>
      </w:r>
    </w:p>
    <w:p w:rsidR="00AB3BEA" w:rsidRDefault="00127B3B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EA">
        <w:rPr>
          <w:rFonts w:ascii="Times New Roman" w:hAnsi="Times New Roman" w:cs="Times New Roman"/>
          <w:sz w:val="28"/>
          <w:szCs w:val="28"/>
        </w:rPr>
        <w:t xml:space="preserve">В России всегда СОСЕДИ – гораздо более важные друг для друга  люди, чем соседи за рубежом. Для нас соседи – это не только «соль и спички», но и  «поговорить», «и цветы полить», и «ключи оставить». </w:t>
      </w:r>
    </w:p>
    <w:p w:rsidR="00AB3BEA" w:rsidRDefault="00F837CE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7CE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F31" w:rsidRPr="00AB3BEA">
        <w:rPr>
          <w:rFonts w:ascii="Times New Roman" w:hAnsi="Times New Roman" w:cs="Times New Roman"/>
          <w:sz w:val="28"/>
          <w:szCs w:val="28"/>
        </w:rPr>
        <w:t>В былые времена говорили: «Собрался строить дом – выбирай не место, а соседей».  Поговорка стара как мир, а до сих пор в</w:t>
      </w:r>
      <w:r w:rsidR="00384BB2">
        <w:rPr>
          <w:rFonts w:ascii="Times New Roman" w:hAnsi="Times New Roman" w:cs="Times New Roman"/>
          <w:sz w:val="28"/>
          <w:szCs w:val="28"/>
        </w:rPr>
        <w:t>се не теряет своей актуальности. От соседей</w:t>
      </w:r>
      <w:r w:rsidR="005A7F31" w:rsidRPr="00AB3BEA">
        <w:rPr>
          <w:rFonts w:ascii="Times New Roman" w:hAnsi="Times New Roman" w:cs="Times New Roman"/>
          <w:sz w:val="28"/>
          <w:szCs w:val="28"/>
        </w:rPr>
        <w:t xml:space="preserve">, зачастую, зависят наш покой и комфорт. Если соседи уважают друг друга, то и музыка в неурочный час не загрохочет, и вода с потолка не польется, и по подъезду не придется пробираться через горы мусора. А случится с какой - никакой просьбой обратиться – как </w:t>
      </w:r>
      <w:r w:rsidR="005A7F31" w:rsidRPr="00AB3BEA">
        <w:rPr>
          <w:rFonts w:ascii="Times New Roman" w:hAnsi="Times New Roman" w:cs="Times New Roman"/>
          <w:sz w:val="28"/>
          <w:szCs w:val="28"/>
        </w:rPr>
        <w:lastRenderedPageBreak/>
        <w:t xml:space="preserve">хорошо, что есть тот самый добрый сосед или соседка, </w:t>
      </w:r>
      <w:proofErr w:type="gramStart"/>
      <w:r w:rsidR="005A7F31" w:rsidRPr="00AB3BE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5A7F31" w:rsidRPr="00AB3BEA">
        <w:rPr>
          <w:rFonts w:ascii="Times New Roman" w:hAnsi="Times New Roman" w:cs="Times New Roman"/>
          <w:sz w:val="28"/>
          <w:szCs w:val="28"/>
        </w:rPr>
        <w:t xml:space="preserve">, если не делом, так советом помогут. </w:t>
      </w:r>
    </w:p>
    <w:p w:rsidR="00AB3BEA" w:rsidRDefault="00F837CE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7CE"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="00127B3B" w:rsidRPr="00AB3BEA">
        <w:rPr>
          <w:rFonts w:ascii="Times New Roman" w:hAnsi="Times New Roman" w:cs="Times New Roman"/>
          <w:sz w:val="28"/>
          <w:szCs w:val="28"/>
        </w:rPr>
        <w:t>Нужно знать наших соседей, чтобы грамотно вместе вести переговоры с УК и органами МСУ, вместе защищать свои права, вместе бороться и вместе радоваться! Чтобы всем нам было безопаснее, экономнее жить, и с оптимизмом  смотреть в будущее. Там, где трудно одному – разберемся вместе!</w:t>
      </w:r>
    </w:p>
    <w:p w:rsidR="00AB3BEA" w:rsidRDefault="00127B3B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EA">
        <w:rPr>
          <w:rFonts w:ascii="Times New Roman" w:hAnsi="Times New Roman" w:cs="Times New Roman"/>
          <w:sz w:val="28"/>
          <w:szCs w:val="28"/>
        </w:rPr>
        <w:t xml:space="preserve">Именно поэтому Всероссийский Проект «Школа грамотного потребителя», </w:t>
      </w:r>
      <w:r w:rsidRPr="00AB3BEA">
        <w:rPr>
          <w:rFonts w:ascii="Times New Roman" w:hAnsi="Times New Roman" w:cs="Times New Roman"/>
          <w:bCs/>
          <w:iCs/>
          <w:sz w:val="28"/>
          <w:szCs w:val="28"/>
        </w:rPr>
        <w:t>ВПП «Единая Россия»,</w:t>
      </w:r>
      <w:r w:rsidRPr="00AB3B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B3BEA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РФ призывает всех участников Проекта - и представителей ЖКХ, и органы МСУ, и</w:t>
      </w:r>
      <w:r w:rsidR="00AB3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BEA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AB3BEA">
        <w:rPr>
          <w:rFonts w:ascii="Times New Roman" w:hAnsi="Times New Roman" w:cs="Times New Roman"/>
          <w:sz w:val="28"/>
          <w:szCs w:val="28"/>
        </w:rPr>
        <w:t xml:space="preserve">, и всех активных </w:t>
      </w:r>
      <w:proofErr w:type="gramStart"/>
      <w:r w:rsidRPr="00AB3BEA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AB3BEA">
        <w:rPr>
          <w:rFonts w:ascii="Times New Roman" w:hAnsi="Times New Roman" w:cs="Times New Roman"/>
          <w:sz w:val="28"/>
          <w:szCs w:val="28"/>
        </w:rPr>
        <w:t xml:space="preserve"> </w:t>
      </w:r>
      <w:r w:rsidR="00AB3BEA">
        <w:rPr>
          <w:rFonts w:ascii="Times New Roman" w:hAnsi="Times New Roman" w:cs="Times New Roman"/>
          <w:sz w:val="28"/>
          <w:szCs w:val="28"/>
        </w:rPr>
        <w:t xml:space="preserve">как в городе так и в поселениях </w:t>
      </w:r>
      <w:proofErr w:type="spellStart"/>
      <w:r w:rsidR="00AB3BEA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AB3B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B3BEA">
        <w:rPr>
          <w:rFonts w:ascii="Times New Roman" w:hAnsi="Times New Roman" w:cs="Times New Roman"/>
          <w:sz w:val="28"/>
          <w:szCs w:val="28"/>
        </w:rPr>
        <w:t>принять участие в «Международном Дне Соседей» и провести  в пятницу 27 мая 2016 года «День Соседей» или «Большой Соседский День» в каждом многоквартирном доме, в каждом дворе, на каждой улице.</w:t>
      </w:r>
    </w:p>
    <w:p w:rsidR="005A7F31" w:rsidRPr="00AB3BEA" w:rsidRDefault="00F837CE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7CE">
        <w:rPr>
          <w:rFonts w:ascii="Times New Roman" w:hAnsi="Times New Roman" w:cs="Times New Roman"/>
          <w:b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3B" w:rsidRPr="00AB3BEA">
        <w:rPr>
          <w:rFonts w:ascii="Times New Roman" w:hAnsi="Times New Roman" w:cs="Times New Roman"/>
          <w:sz w:val="28"/>
          <w:szCs w:val="28"/>
        </w:rPr>
        <w:t>Что значит этот праздник для каждого из нас?</w:t>
      </w:r>
    </w:p>
    <w:p w:rsidR="00127B3B" w:rsidRPr="00AB3BEA" w:rsidRDefault="00127B3B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управляющей компании – Возможность наладить новый или закрепить уже существующий контакт с жителями. Поставить или решить вопросы, и т.п.</w:t>
      </w:r>
    </w:p>
    <w:p w:rsidR="00127B3B" w:rsidRPr="007C0BAE" w:rsidRDefault="00127B3B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администрации – Возможность объяснить жителям суть законов, постановлений, познакомится поближе, решить текущие вопросы и услышать мнение или пожелания от жителей, и т.п.</w:t>
      </w:r>
    </w:p>
    <w:p w:rsidR="00127B3B" w:rsidRPr="00AB3BEA" w:rsidRDefault="00127B3B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СМИ – Возможность поднять и осветить больные вопросы ЖКХ и добрососедства, которые есть в данном районе или городе или в более крупном масштабе. Взять актуальные интервью и привлечь внимание по темам, и т.п.</w:t>
      </w:r>
    </w:p>
    <w:p w:rsidR="00127B3B" w:rsidRPr="007C0BAE" w:rsidRDefault="00127B3B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 – Возможность провести жилищный урок</w:t>
      </w:r>
      <w:r w:rsidR="00384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объяснить </w:t>
      </w:r>
      <w:proofErr w:type="gramStart"/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ЖКХ, и что еще им нужно знать для жизни в добрососедском коллективе, и т.п.</w:t>
      </w:r>
    </w:p>
    <w:p w:rsidR="00127B3B" w:rsidRPr="00AB3BEA" w:rsidRDefault="00127B3B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полицейских и пожарных – Возможность организовать встречу с населением по темам профилактики преступлений и пожарной безопасности, познакомить инспекторам с жителями, и т.п.</w:t>
      </w:r>
    </w:p>
    <w:p w:rsidR="00127B3B" w:rsidRPr="007C0BAE" w:rsidRDefault="00127B3B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– Возможность познакомится друг с другом, решить насущные проблемы подъезда, дома, района. Обсудить поставщиков услуг, решить какие договора заключать, принять общее решение и т.п.</w:t>
      </w:r>
    </w:p>
    <w:p w:rsidR="00127B3B" w:rsidRPr="007C0BAE" w:rsidRDefault="00127B3B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местного бизнеса – Возможность прорекламировать себя среди местных жителей, постоянных клиентов, которые живут рядом и постоянно пользуются услугами, и т.п.</w:t>
      </w:r>
    </w:p>
    <w:p w:rsidR="00127B3B" w:rsidRPr="00AB3BEA" w:rsidRDefault="00127B3B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– Возможность представить жителям новые тарифные планы, обсудить цены на услуги, выслушать напрямую жалобы и предложения и ответить напрямую на все вопросы, и т.п.</w:t>
      </w:r>
    </w:p>
    <w:p w:rsidR="00127B3B" w:rsidRPr="00AB3BEA" w:rsidRDefault="00127B3B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совета ветеранов – Возможность напомнить о своем существовании, быть вовлеченным в процессы и оказаться взаимно полезным для работы в доме. В том числе </w:t>
      </w:r>
      <w:proofErr w:type="gramStart"/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proofErr w:type="gramEnd"/>
      <w:r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т.п.</w:t>
      </w:r>
    </w:p>
    <w:p w:rsidR="00127B3B" w:rsidRPr="00AB3BEA" w:rsidRDefault="00384BB2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B3B"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компаний вывоза мусора – Возможность обсудить варианты сотрудничества, предложить сортировку мусора, назначить иное время вывоза, предложить новые контейнеры, услышать вопросы и пожелания, и т.п.</w:t>
      </w:r>
    </w:p>
    <w:p w:rsidR="00127B3B" w:rsidRPr="007C0BAE" w:rsidRDefault="00384BB2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B3B"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местной поликлиники, школы, детского сада и т</w:t>
      </w:r>
      <w:r w:rsidR="007C0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B3B"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0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B3B"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ответить на все вопросы связанные с предоставляемыми услугами, объяснить свою позицию, урегулировать спорные и проблемные вопросы. Выслушать пожелания и принять предложения, и т.п.</w:t>
      </w:r>
    </w:p>
    <w:p w:rsidR="00127B3B" w:rsidRPr="00F837CE" w:rsidRDefault="00384BB2" w:rsidP="00BF6C3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B3B" w:rsidRPr="00A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приставы – Возможность на месте урегулировать все вопросы по задолженностям, объяснить жителям правила и схему взаимодействия, законы. Ответить на все вопросы, и т.п.</w:t>
      </w:r>
    </w:p>
    <w:p w:rsidR="0094782D" w:rsidRPr="00AB3BEA" w:rsidRDefault="0094782D" w:rsidP="00BF6C3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3BEA">
        <w:rPr>
          <w:rFonts w:ascii="Times New Roman" w:hAnsi="Times New Roman" w:cs="Times New Roman"/>
          <w:sz w:val="28"/>
          <w:szCs w:val="28"/>
        </w:rPr>
        <w:t xml:space="preserve">Что </w:t>
      </w:r>
      <w:r w:rsidR="00BF6C32">
        <w:rPr>
          <w:rFonts w:ascii="Times New Roman" w:hAnsi="Times New Roman" w:cs="Times New Roman"/>
          <w:sz w:val="28"/>
          <w:szCs w:val="28"/>
        </w:rPr>
        <w:t>необходимо знать жителям</w:t>
      </w:r>
      <w:r w:rsidR="007C0BAE">
        <w:rPr>
          <w:rFonts w:ascii="Times New Roman" w:hAnsi="Times New Roman" w:cs="Times New Roman"/>
          <w:sz w:val="28"/>
          <w:szCs w:val="28"/>
        </w:rPr>
        <w:t>, которые планируют принять участие:</w:t>
      </w:r>
    </w:p>
    <w:p w:rsidR="0094782D" w:rsidRPr="00AB3BEA" w:rsidRDefault="00F837CE" w:rsidP="00BF6C3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CE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2D" w:rsidRPr="00AB3BEA">
        <w:rPr>
          <w:rFonts w:ascii="Times New Roman" w:hAnsi="Times New Roman" w:cs="Times New Roman"/>
          <w:sz w:val="28"/>
          <w:szCs w:val="28"/>
        </w:rPr>
        <w:t>Определить место проведения праздника</w:t>
      </w:r>
      <w:r w:rsidR="007C0BAE">
        <w:rPr>
          <w:rFonts w:ascii="Times New Roman" w:hAnsi="Times New Roman" w:cs="Times New Roman"/>
          <w:sz w:val="28"/>
          <w:szCs w:val="28"/>
        </w:rPr>
        <w:t>.</w:t>
      </w:r>
    </w:p>
    <w:p w:rsidR="007C0BAE" w:rsidRDefault="00F837CE" w:rsidP="00BF6C3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</w:t>
      </w:r>
      <w:r w:rsidRPr="00F837C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AE" w:rsidRPr="007C0BAE">
        <w:rPr>
          <w:rFonts w:ascii="Times New Roman" w:hAnsi="Times New Roman" w:cs="Times New Roman"/>
          <w:sz w:val="28"/>
          <w:szCs w:val="28"/>
        </w:rPr>
        <w:t>Определить состав</w:t>
      </w:r>
      <w:r w:rsidR="007C0BAE" w:rsidRPr="00D9506D">
        <w:rPr>
          <w:sz w:val="28"/>
          <w:szCs w:val="28"/>
        </w:rPr>
        <w:t xml:space="preserve"> </w:t>
      </w:r>
      <w:r w:rsidR="007C0BAE" w:rsidRPr="007C0BAE">
        <w:rPr>
          <w:rFonts w:ascii="Times New Roman" w:hAnsi="Times New Roman" w:cs="Times New Roman"/>
          <w:sz w:val="28"/>
          <w:szCs w:val="28"/>
        </w:rPr>
        <w:t>инициативной группы жителей ответственных за проведение праздника.</w:t>
      </w:r>
      <w:r w:rsidR="007C0BAE" w:rsidRPr="00AB3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AE" w:rsidRPr="007C0BAE" w:rsidRDefault="007C0BAE" w:rsidP="00BF6C3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AE">
        <w:rPr>
          <w:rFonts w:ascii="Times New Roman" w:hAnsi="Times New Roman" w:cs="Times New Roman"/>
          <w:sz w:val="28"/>
          <w:szCs w:val="28"/>
        </w:rPr>
        <w:lastRenderedPageBreak/>
        <w:t>Составить список мероприятий, которые вы планируете провести в этот день. Чтобы не потеряться в большом количестве возможностей и определить, что именно необходимо и возможно сделать у вас в доме, составьте список тех позитивных дел, которые Вы хотели бы и могли бы сделать в этот день. Подумайте о том, что именно могло бы порадовать ваших соседей. Что вы любите делать все вместе. Какое мероприятие, спортивное состязание или может быть у</w:t>
      </w:r>
      <w:r w:rsidR="00384BB2">
        <w:rPr>
          <w:rFonts w:ascii="Times New Roman" w:hAnsi="Times New Roman" w:cs="Times New Roman"/>
          <w:sz w:val="28"/>
          <w:szCs w:val="28"/>
        </w:rPr>
        <w:t xml:space="preserve">крашение двора, разбивка клумб </w:t>
      </w:r>
      <w:r w:rsidRPr="007C0BAE">
        <w:rPr>
          <w:rFonts w:ascii="Times New Roman" w:hAnsi="Times New Roman" w:cs="Times New Roman"/>
          <w:sz w:val="28"/>
          <w:szCs w:val="28"/>
        </w:rPr>
        <w:t xml:space="preserve"> сможет привлечь всех соседей к участию в этом дне.</w:t>
      </w:r>
      <w:r>
        <w:rPr>
          <w:rFonts w:ascii="Times New Roman" w:hAnsi="Times New Roman" w:cs="Times New Roman"/>
          <w:sz w:val="28"/>
          <w:szCs w:val="28"/>
        </w:rPr>
        <w:t xml:space="preserve"> В конце можно организовать праздничное чаепитие</w:t>
      </w:r>
      <w:r w:rsidRPr="00AB3BEA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AB3BEA">
        <w:rPr>
          <w:rFonts w:ascii="Times New Roman" w:hAnsi="Times New Roman" w:cs="Times New Roman"/>
          <w:bCs/>
          <w:sz w:val="28"/>
          <w:szCs w:val="28"/>
        </w:rPr>
        <w:t>каждый приносит на стол что-нибудь свое</w:t>
      </w:r>
      <w:r w:rsidRPr="00AB3BEA">
        <w:rPr>
          <w:rFonts w:ascii="Times New Roman" w:hAnsi="Times New Roman" w:cs="Times New Roman"/>
          <w:sz w:val="28"/>
          <w:szCs w:val="28"/>
        </w:rPr>
        <w:t xml:space="preserve">. Это хороший повод дать хозяйкам возможность проявить себя, приготовив вкусное угощение для общего стола. </w:t>
      </w:r>
    </w:p>
    <w:p w:rsidR="007C0BAE" w:rsidRPr="00BF6C32" w:rsidRDefault="00F837CE" w:rsidP="00BF6C3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(Слайд 8</w:t>
      </w:r>
      <w:r w:rsidRPr="00F837C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AE" w:rsidRPr="00BF6C32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384BB2">
        <w:rPr>
          <w:rFonts w:ascii="Times New Roman" w:hAnsi="Times New Roman" w:cs="Times New Roman"/>
          <w:sz w:val="28"/>
          <w:szCs w:val="28"/>
        </w:rPr>
        <w:t xml:space="preserve">и пригласить на праздник </w:t>
      </w:r>
      <w:r w:rsidR="007C0BAE" w:rsidRPr="00BF6C32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384BB2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7C0BAE" w:rsidRPr="00BF6C32">
        <w:rPr>
          <w:rFonts w:ascii="Times New Roman" w:hAnsi="Times New Roman" w:cs="Times New Roman"/>
          <w:sz w:val="28"/>
          <w:szCs w:val="28"/>
        </w:rPr>
        <w:t>гостей (депутаты, представители администрации, сотрудники УК и др.)  Для того чтобы все узнали как хорошо и весело вы празднуете этот праздник и показать пример соседним домам и районам (а может быть и улицам и поселкам), пригласите к себе журналистов из местной газеты или телеканала.</w:t>
      </w:r>
      <w:proofErr w:type="gramEnd"/>
      <w:r w:rsidR="007C0BAE" w:rsidRPr="00BF6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BAE" w:rsidRPr="00BF6C32">
        <w:rPr>
          <w:rFonts w:ascii="Times New Roman" w:hAnsi="Times New Roman" w:cs="Times New Roman"/>
          <w:sz w:val="28"/>
          <w:szCs w:val="28"/>
        </w:rPr>
        <w:t>Уверены, им будет интересно приехать к вам в гости и посмотреть на праздник, который отмечается дружно всем подъездом или домом!</w:t>
      </w:r>
      <w:proofErr w:type="gramEnd"/>
    </w:p>
    <w:p w:rsidR="00127B3B" w:rsidRPr="00AB3BEA" w:rsidRDefault="00041E66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</w:t>
      </w:r>
      <w:r w:rsidRPr="00F837C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2D" w:rsidRPr="00AB3BEA">
        <w:rPr>
          <w:rFonts w:ascii="Times New Roman" w:hAnsi="Times New Roman" w:cs="Times New Roman"/>
          <w:sz w:val="28"/>
          <w:szCs w:val="28"/>
        </w:rPr>
        <w:t>Не забудьте пригласить тех, кого хотите поблагодарить за добросовестный труд (почтальон, участковый врач и участковый полицейский, дворник и др.)</w:t>
      </w:r>
    </w:p>
    <w:p w:rsidR="00127B3B" w:rsidRPr="00AB3BEA" w:rsidRDefault="00127B3B" w:rsidP="00BF6C3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B3BEA">
        <w:rPr>
          <w:sz w:val="28"/>
          <w:szCs w:val="28"/>
        </w:rPr>
        <w:t xml:space="preserve">Очень </w:t>
      </w:r>
      <w:r w:rsidRPr="00AB3BEA">
        <w:rPr>
          <w:bCs/>
          <w:sz w:val="28"/>
          <w:szCs w:val="28"/>
        </w:rPr>
        <w:t>важно привлечь</w:t>
      </w:r>
      <w:r w:rsidRPr="00AB3BEA">
        <w:rPr>
          <w:sz w:val="28"/>
          <w:szCs w:val="28"/>
        </w:rPr>
        <w:t xml:space="preserve"> к участию в празднике как можно больше </w:t>
      </w:r>
      <w:r w:rsidRPr="00AB3BEA">
        <w:rPr>
          <w:bCs/>
          <w:sz w:val="28"/>
          <w:szCs w:val="28"/>
        </w:rPr>
        <w:t>жителей</w:t>
      </w:r>
      <w:r w:rsidRPr="00AB3BEA">
        <w:rPr>
          <w:sz w:val="28"/>
          <w:szCs w:val="28"/>
        </w:rPr>
        <w:t xml:space="preserve"> и сделать  все возможное, чтобы жители стали не гостями, а  настоящими участниками торжества.</w:t>
      </w:r>
    </w:p>
    <w:p w:rsidR="00127B3B" w:rsidRPr="00AB3BEA" w:rsidRDefault="00127B3B" w:rsidP="00BF6C3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B3BEA">
        <w:rPr>
          <w:sz w:val="28"/>
          <w:szCs w:val="28"/>
        </w:rPr>
        <w:tab/>
        <w:t xml:space="preserve">Организовать </w:t>
      </w:r>
      <w:r w:rsidRPr="00AB3BEA">
        <w:rPr>
          <w:bCs/>
          <w:sz w:val="28"/>
          <w:szCs w:val="28"/>
        </w:rPr>
        <w:t>праздник соседей</w:t>
      </w:r>
      <w:r w:rsidRPr="00AB3BEA">
        <w:rPr>
          <w:sz w:val="28"/>
          <w:szCs w:val="28"/>
        </w:rPr>
        <w:t xml:space="preserve"> легко, и его организация зависит только от вас.  </w:t>
      </w:r>
    </w:p>
    <w:p w:rsidR="00127B3B" w:rsidRPr="00AB3BEA" w:rsidRDefault="00041E66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10</w:t>
      </w:r>
      <w:r w:rsidRPr="00F837C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3B" w:rsidRPr="00AB3BEA">
        <w:rPr>
          <w:rFonts w:ascii="Times New Roman" w:hAnsi="Times New Roman" w:cs="Times New Roman"/>
          <w:sz w:val="28"/>
          <w:szCs w:val="28"/>
        </w:rPr>
        <w:t xml:space="preserve">Вы – жители-соседи -  являетесь главными участниками и залогом успеха праздника. Не стесняйтесь попросить соседей о помощи в организации этого события. Каждый может внести посильную лепту в </w:t>
      </w:r>
      <w:r w:rsidR="00127B3B" w:rsidRPr="00AB3BE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своего собственного праздника. </w:t>
      </w:r>
      <w:r w:rsidR="00127B3B" w:rsidRPr="00AB3BEA">
        <w:rPr>
          <w:rStyle w:val="aa"/>
          <w:rFonts w:ascii="Times New Roman" w:hAnsi="Times New Roman" w:cs="Times New Roman"/>
          <w:b w:val="0"/>
          <w:sz w:val="28"/>
          <w:szCs w:val="28"/>
        </w:rPr>
        <w:t>Обстановка п</w:t>
      </w:r>
      <w:r w:rsidR="00127B3B" w:rsidRPr="00AB3BEA">
        <w:rPr>
          <w:rFonts w:ascii="Times New Roman" w:hAnsi="Times New Roman" w:cs="Times New Roman"/>
          <w:sz w:val="28"/>
          <w:szCs w:val="28"/>
        </w:rPr>
        <w:t>ростоты и гостеприимства, единения и солидарности позволит всем соседям почувствовать себя членами одного большого коллектива, где важно и учитывается мнение каждого и очень важна совместная деятельность.</w:t>
      </w:r>
    </w:p>
    <w:p w:rsidR="00127B3B" w:rsidRPr="00AB3BEA" w:rsidRDefault="00041E66" w:rsidP="00BF6C32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11</w:t>
      </w:r>
      <w:r w:rsidRPr="00F837C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3B" w:rsidRPr="00AB3BEA">
        <w:rPr>
          <w:rStyle w:val="aa"/>
          <w:rFonts w:ascii="Times New Roman" w:hAnsi="Times New Roman" w:cs="Times New Roman"/>
          <w:b w:val="0"/>
          <w:sz w:val="28"/>
          <w:szCs w:val="28"/>
        </w:rPr>
        <w:t>Нет ничего сложного в том, чтобы организовать такой праздник. При минимальных затратах, уверяем Вас, Вы получите отличный результат.</w:t>
      </w:r>
    </w:p>
    <w:p w:rsidR="0094782D" w:rsidRPr="00AB3BEA" w:rsidRDefault="00041E66" w:rsidP="00BF6C3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12</w:t>
      </w:r>
      <w:r w:rsidRPr="00F837C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2D" w:rsidRPr="00AB3BEA">
        <w:rPr>
          <w:rStyle w:val="aa"/>
          <w:rFonts w:ascii="Times New Roman" w:hAnsi="Times New Roman" w:cs="Times New Roman"/>
          <w:b w:val="0"/>
          <w:sz w:val="28"/>
          <w:szCs w:val="28"/>
        </w:rPr>
        <w:t>Методические рекомендации о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б организации и</w:t>
      </w:r>
      <w:r w:rsidR="0094782D" w:rsidRPr="00AB3BE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проведении праздника Вы можете узнать на сайте </w:t>
      </w:r>
      <w:hyperlink r:id="rId7" w:history="1">
        <w:r w:rsidR="00430D6C" w:rsidRPr="00AB3BEA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30D6C" w:rsidRPr="00AB3BE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0D6C" w:rsidRPr="00AB3BEA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sosedi</w:t>
        </w:r>
        <w:proofErr w:type="spellEnd"/>
        <w:r w:rsidR="00430D6C" w:rsidRPr="00AB3BEA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2016.</w:t>
        </w:r>
        <w:proofErr w:type="spellStart"/>
        <w:r w:rsidR="00430D6C" w:rsidRPr="00AB3BEA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30D6C" w:rsidRPr="00AB3BEA">
        <w:rPr>
          <w:rFonts w:ascii="Times New Roman" w:hAnsi="Times New Roman" w:cs="Times New Roman"/>
          <w:bCs/>
          <w:sz w:val="28"/>
          <w:szCs w:val="28"/>
        </w:rPr>
        <w:t xml:space="preserve"> или по телефону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30D6C" w:rsidRPr="00AB3BEA">
        <w:rPr>
          <w:rFonts w:ascii="Times New Roman" w:hAnsi="Times New Roman" w:cs="Times New Roman"/>
          <w:bCs/>
          <w:sz w:val="28"/>
          <w:szCs w:val="28"/>
        </w:rPr>
        <w:t>4-22-52</w:t>
      </w:r>
      <w:r w:rsidR="00BF6C32">
        <w:rPr>
          <w:rFonts w:ascii="Times New Roman" w:hAnsi="Times New Roman" w:cs="Times New Roman"/>
          <w:bCs/>
          <w:sz w:val="28"/>
          <w:szCs w:val="28"/>
        </w:rPr>
        <w:t>.</w:t>
      </w:r>
    </w:p>
    <w:p w:rsidR="00127B3B" w:rsidRPr="00AB3BEA" w:rsidRDefault="00127B3B" w:rsidP="00BF6C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3BEA">
        <w:rPr>
          <w:rFonts w:ascii="Times New Roman" w:hAnsi="Times New Roman" w:cs="Times New Roman"/>
          <w:sz w:val="28"/>
          <w:szCs w:val="28"/>
        </w:rPr>
        <w:t>Международный День Соседей  должен прийти в каждый дом и двор!</w:t>
      </w:r>
    </w:p>
    <w:p w:rsidR="00127B3B" w:rsidRPr="00AB3BEA" w:rsidRDefault="00127B3B" w:rsidP="00BF6C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27B3B" w:rsidRPr="00AB3BEA" w:rsidSect="007C0B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31" w:rsidRDefault="005A7F31" w:rsidP="005A7F31">
      <w:pPr>
        <w:spacing w:after="0" w:line="240" w:lineRule="auto"/>
      </w:pPr>
      <w:r>
        <w:separator/>
      </w:r>
    </w:p>
  </w:endnote>
  <w:endnote w:type="continuationSeparator" w:id="0">
    <w:p w:rsidR="005A7F31" w:rsidRDefault="005A7F31" w:rsidP="005A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31" w:rsidRDefault="005A7F31" w:rsidP="005A7F31">
      <w:pPr>
        <w:spacing w:after="0" w:line="240" w:lineRule="auto"/>
      </w:pPr>
      <w:r>
        <w:separator/>
      </w:r>
    </w:p>
  </w:footnote>
  <w:footnote w:type="continuationSeparator" w:id="0">
    <w:p w:rsidR="005A7F31" w:rsidRDefault="005A7F31" w:rsidP="005A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6B17"/>
    <w:multiLevelType w:val="hybridMultilevel"/>
    <w:tmpl w:val="5AA4B666"/>
    <w:lvl w:ilvl="0" w:tplc="EFC0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67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4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82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6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E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AE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D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40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954766"/>
    <w:multiLevelType w:val="hybridMultilevel"/>
    <w:tmpl w:val="2D9C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F31"/>
    <w:rsid w:val="00041E66"/>
    <w:rsid w:val="00046976"/>
    <w:rsid w:val="00127B3B"/>
    <w:rsid w:val="00384BB2"/>
    <w:rsid w:val="00430D6C"/>
    <w:rsid w:val="005A7F31"/>
    <w:rsid w:val="007C0BAE"/>
    <w:rsid w:val="0086574D"/>
    <w:rsid w:val="00891DDC"/>
    <w:rsid w:val="0094782D"/>
    <w:rsid w:val="00AB3BEA"/>
    <w:rsid w:val="00BF6C32"/>
    <w:rsid w:val="00EA2659"/>
    <w:rsid w:val="00F8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76"/>
  </w:style>
  <w:style w:type="paragraph" w:styleId="3">
    <w:name w:val="heading 3"/>
    <w:basedOn w:val="a"/>
    <w:next w:val="a"/>
    <w:link w:val="30"/>
    <w:qFormat/>
    <w:rsid w:val="005A7F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F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5A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A7F3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7F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A7F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A7F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footnote reference"/>
    <w:semiHidden/>
    <w:rsid w:val="005A7F31"/>
    <w:rPr>
      <w:vertAlign w:val="superscript"/>
    </w:rPr>
  </w:style>
  <w:style w:type="paragraph" w:styleId="a7">
    <w:name w:val="footnote text"/>
    <w:basedOn w:val="a"/>
    <w:link w:val="a8"/>
    <w:semiHidden/>
    <w:rsid w:val="005A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A7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A7F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A7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7B3B"/>
    <w:pPr>
      <w:ind w:left="720"/>
      <w:contextualSpacing/>
    </w:pPr>
  </w:style>
  <w:style w:type="character" w:styleId="aa">
    <w:name w:val="Strong"/>
    <w:qFormat/>
    <w:rsid w:val="00127B3B"/>
    <w:rPr>
      <w:b/>
      <w:bCs/>
    </w:rPr>
  </w:style>
  <w:style w:type="character" w:styleId="ab">
    <w:name w:val="Hyperlink"/>
    <w:basedOn w:val="a0"/>
    <w:uiPriority w:val="99"/>
    <w:unhideWhenUsed/>
    <w:rsid w:val="00430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edi201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2016-04-17T08:43:00Z</dcterms:created>
  <dcterms:modified xsi:type="dcterms:W3CDTF">2016-04-17T18:45:00Z</dcterms:modified>
</cp:coreProperties>
</file>