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DA" w:rsidRDefault="004468DA" w:rsidP="004468DA">
      <w:pPr>
        <w:pStyle w:val="2"/>
        <w:shd w:val="clear" w:color="auto" w:fill="FFFFFF"/>
        <w:spacing w:before="0" w:beforeAutospacing="0" w:after="150" w:afterAutospacing="0"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caps/>
          <w:color w:val="263238"/>
          <w:sz w:val="28"/>
          <w:szCs w:val="28"/>
        </w:rPr>
        <w:t xml:space="preserve">24 февраля 2025 года </w:t>
      </w:r>
      <w:r w:rsidRPr="00451087">
        <w:rPr>
          <w:caps/>
          <w:color w:val="263238"/>
          <w:sz w:val="28"/>
          <w:szCs w:val="28"/>
        </w:rPr>
        <w:t>МАСЛЕНИЦА</w:t>
      </w:r>
      <w:r>
        <w:rPr>
          <w:caps/>
          <w:color w:val="263238"/>
          <w:sz w:val="28"/>
          <w:szCs w:val="28"/>
        </w:rPr>
        <w:t>.</w:t>
      </w:r>
    </w:p>
    <w:p w:rsidR="0030273C" w:rsidRPr="00451087" w:rsidRDefault="004468DA" w:rsidP="004468DA">
      <w:pPr>
        <w:pStyle w:val="2"/>
        <w:shd w:val="clear" w:color="auto" w:fill="FFFFFF"/>
        <w:spacing w:before="0" w:beforeAutospacing="0" w:after="150" w:afterAutospacing="0"/>
        <w:jc w:val="center"/>
        <w:rPr>
          <w:caps/>
          <w:color w:val="263238"/>
          <w:sz w:val="28"/>
          <w:szCs w:val="28"/>
        </w:rPr>
      </w:pPr>
      <w:r w:rsidRPr="00CD6FAA">
        <w:rPr>
          <w:rFonts w:eastAsia="Calibri"/>
          <w:sz w:val="24"/>
          <w:szCs w:val="24"/>
        </w:rPr>
        <w:t>Правила покупки продуктов питания на улице</w:t>
      </w:r>
    </w:p>
    <w:p w:rsidR="0030273C" w:rsidRPr="00451087" w:rsidRDefault="0030273C" w:rsidP="0030273C">
      <w:pPr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1220" cy="3329940"/>
            <wp:effectExtent l="0" t="0" r="0" b="3810"/>
            <wp:docPr id="2" name="Рисунок 2" descr="Масленица на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леница на здоровь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i/>
          <w:iCs/>
          <w:sz w:val="28"/>
          <w:szCs w:val="28"/>
        </w:rPr>
        <w:t>Масленица </w:t>
      </w:r>
      <w:r w:rsidRPr="00451087">
        <w:rPr>
          <w:sz w:val="28"/>
          <w:szCs w:val="28"/>
        </w:rPr>
        <w:t>- один из самых радостных и веселых праздников на Руси. Ее отмечают в воскресенье перед Великим постом. Но праздничной считается вся предшествующая неделя. </w:t>
      </w:r>
      <w:r w:rsidRPr="00451087">
        <w:rPr>
          <w:i/>
          <w:iCs/>
          <w:sz w:val="28"/>
          <w:szCs w:val="28"/>
        </w:rPr>
        <w:t>Масленичную неделю</w:t>
      </w:r>
      <w:r w:rsidRPr="00451087">
        <w:rPr>
          <w:sz w:val="28"/>
          <w:szCs w:val="28"/>
        </w:rPr>
        <w:t> часто называют Сырной седмицей из-за того, что в этот период нельзя употреблять в пищу мясо, но можно и нужно - сыры и другие молочные продукты.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Масленичная неделя - время для любителей блинов. Блины готовятся по разному и могут иметь разные начинки. Можно каждый день проводить кулинарные эксперименты. Но как быть тем, кто старается придерживаться здорового питания?</w:t>
      </w:r>
    </w:p>
    <w:p w:rsidR="0030273C" w:rsidRPr="00451087" w:rsidRDefault="0030273C" w:rsidP="0030273C">
      <w:pPr>
        <w:pStyle w:val="paternlightgreen"/>
        <w:spacing w:before="300" w:beforeAutospacing="0" w:after="450" w:afterAutospacing="0" w:line="420" w:lineRule="atLeast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Питание даже в эту неделю должно быть сбалансированным и содержать, кроме блинов, мясо, овощи, крупы - традиционные элементы здорового питания.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Классические блины трудно отнести к здоровой пище, подходящей для регулярного употребления. Калорийность блинов может значительно отличаться в зависимости от количества масла, сахара и наличия начинки. Если внимательнее отнестись к подбору ингредиентов (использовать нежирное молоко, воду, меньше яичных желтков, сок шпината, моркови, свеклы), не злоупотреблять маслом и не добавлять калорийную начинку, блины вполне могут стать частью полезного рациона масленичной недели и принесут пользу здоровью.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sz w:val="28"/>
          <w:szCs w:val="28"/>
        </w:rPr>
        <w:lastRenderedPageBreak/>
        <w:t xml:space="preserve">Классические блины на Руси пекли из смеси двух видов муки (гречневой и пшеничной). Избегая </w:t>
      </w:r>
      <w:proofErr w:type="spellStart"/>
      <w:r w:rsidRPr="00451087">
        <w:rPr>
          <w:sz w:val="28"/>
          <w:szCs w:val="28"/>
        </w:rPr>
        <w:t>употрбление</w:t>
      </w:r>
      <w:proofErr w:type="spellEnd"/>
      <w:r w:rsidRPr="00451087">
        <w:rPr>
          <w:sz w:val="28"/>
          <w:szCs w:val="28"/>
        </w:rPr>
        <w:t xml:space="preserve"> пшеничной муки, калорий в гречневых блинах будет не меньше, но они станут полезнее, так как мука из гречки менее очищенная и в ней больше биологически активных веществ. Также можно применять </w:t>
      </w:r>
      <w:proofErr w:type="spellStart"/>
      <w:r w:rsidRPr="00451087">
        <w:rPr>
          <w:sz w:val="28"/>
          <w:szCs w:val="28"/>
        </w:rPr>
        <w:t>цельнозерновую</w:t>
      </w:r>
      <w:proofErr w:type="spellEnd"/>
      <w:r w:rsidRPr="00451087">
        <w:rPr>
          <w:sz w:val="28"/>
          <w:szCs w:val="28"/>
        </w:rPr>
        <w:t>, овсяную и рисовую крупы.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Старайтесь жарить блины с минимальным количеством масла. Для начинки лучше отдать предпочтение нежирным сортам мяса, творогу, овощам, а также фруктам. Например, яблочный припек, или начинка из творога 5% жирности.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i/>
          <w:iCs/>
          <w:sz w:val="28"/>
          <w:szCs w:val="28"/>
        </w:rPr>
        <w:t>Немного советов:</w:t>
      </w:r>
    </w:p>
    <w:p w:rsidR="0030273C" w:rsidRPr="00451087" w:rsidRDefault="0030273C" w:rsidP="003027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sz w:val="28"/>
          <w:szCs w:val="28"/>
        </w:rPr>
        <w:t>Добавляйте в тесто меньше сахара - примерно половину от количества, указанного в рецепте.</w:t>
      </w:r>
    </w:p>
    <w:p w:rsidR="0030273C" w:rsidRPr="00451087" w:rsidRDefault="0030273C" w:rsidP="003027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sz w:val="28"/>
          <w:szCs w:val="28"/>
        </w:rPr>
        <w:t>Без вреда для здоровья и фигуры можно съесть около 100 грамм блинов за раз (2-3 шт.). Не меняйте резко привычный режим питания в масленичную неделю, питание все равно должно оставаться разнообразным.</w:t>
      </w:r>
    </w:p>
    <w:p w:rsidR="0030273C" w:rsidRPr="00451087" w:rsidRDefault="0030273C" w:rsidP="003027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sz w:val="28"/>
          <w:szCs w:val="28"/>
        </w:rPr>
        <w:t>Не бойтесь дрожжевых блинов. Никакого вреда организму дрожжи не принесут. Нет смысла заменять дрожжи содой из соображений “полезности”.</w:t>
      </w:r>
    </w:p>
    <w:p w:rsidR="0030273C" w:rsidRPr="00451087" w:rsidRDefault="0030273C" w:rsidP="003027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sz w:val="28"/>
          <w:szCs w:val="28"/>
        </w:rPr>
        <w:t>Тем, у кого есть проблемы с желудочно-кишечным трактом, нежелательно есть блины “горячими”. Как любая горячая выпечка, блины могут вызвать у таких людей вздутие и дискомфорт в желудке. Дайте блинам немного остыть.</w:t>
      </w:r>
    </w:p>
    <w:p w:rsidR="0030273C" w:rsidRPr="00451087" w:rsidRDefault="0030273C" w:rsidP="003027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087">
        <w:rPr>
          <w:rFonts w:ascii="Times New Roman" w:hAnsi="Times New Roman" w:cs="Times New Roman"/>
          <w:sz w:val="28"/>
          <w:szCs w:val="28"/>
        </w:rPr>
        <w:t>Запивайте блины чаем. Теплые напитки стимулируют выделение желудочного сока, а значит, облегчают переваривание тяжелой пищи.</w:t>
      </w:r>
    </w:p>
    <w:p w:rsidR="0030273C" w:rsidRPr="00451087" w:rsidRDefault="0030273C" w:rsidP="0030273C">
      <w:pPr>
        <w:pStyle w:val="a3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</w:rPr>
      </w:pPr>
      <w:r w:rsidRPr="00451087">
        <w:rPr>
          <w:b/>
          <w:bCs/>
          <w:i/>
          <w:iCs/>
          <w:sz w:val="28"/>
          <w:szCs w:val="28"/>
        </w:rPr>
        <w:t>При покупке блинов на ярмарках будьте внимательны</w:t>
      </w:r>
    </w:p>
    <w:p w:rsidR="0030273C" w:rsidRPr="00451087" w:rsidRDefault="0030273C" w:rsidP="004510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Торговцы блинчиками на Масленичных ярмарках в погоне за прибылью не всегда соблюдают нормы изготовления и хранения продукции. Чтобы избежать пищевого отравления, обращайте внимание на внешний вид продукции.</w:t>
      </w:r>
    </w:p>
    <w:p w:rsidR="0030273C" w:rsidRPr="00451087" w:rsidRDefault="0030273C" w:rsidP="00451087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  <w:u w:val="single"/>
        </w:rPr>
        <w:t>Упаковка</w:t>
      </w:r>
      <w:r w:rsidRPr="00451087">
        <w:rPr>
          <w:sz w:val="28"/>
          <w:szCs w:val="28"/>
        </w:rPr>
        <w:t> должна быть целостной с отсутствием дефектов, вызванных неправильным хранением и транспортировкой. На упаковке должна быть этикетка с наименованием продукции, ее составом, датой изготовления, сроком годности, условием хранения, наименованием и местом нахождения изготовителя, показателями пищевой ценности, сведениями о наличии в пищевой продукции компонентов, полученных с применением ГМО, единым знаком обращения продукции на рынке государств - членов Евразийского экономического союза.</w:t>
      </w:r>
    </w:p>
    <w:p w:rsidR="0030273C" w:rsidRPr="00451087" w:rsidRDefault="0030273C" w:rsidP="004510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Внимательно изучите состав готовых блинов. В идеале они должны быть изготовлены из муки, молока и куриных яиц. Использование в составе блинов сухого молока, яичного порошка и растительного белка не запрещено. Все блинчики должны быть примерно одинакового размера, плотно свернутыми, цвет их может колебаться от кремового до слегка коричневого. Если у вас возникают какие-либо сомнения по поводу качества продукта, лучше от него отказаться.</w:t>
      </w:r>
    </w:p>
    <w:p w:rsidR="0030273C" w:rsidRPr="00451087" w:rsidRDefault="0030273C" w:rsidP="00451087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lastRenderedPageBreak/>
        <w:t>Обратите внимание на условия реализации продукции: соблюдение правил гигиены продавцом (чистая форма, головной убор), чистота на рабочем месте, условия хранения начинок и других ингредиентов.</w:t>
      </w:r>
    </w:p>
    <w:p w:rsidR="0030273C" w:rsidRPr="00451087" w:rsidRDefault="0030273C" w:rsidP="004510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У производителей обязательно должны быть документы, подтверждающие безопасность продуктов, а также состояние здоровья тех, кто их готовит. Человек, готовящий блины, должен использовать головной убор и санитарную одежду. Если повар одновременно является и продавцом, обратите внимание, чтобы он поменял перчатки или помыл руки после того, как возьмет у вас деньги и передаст блины или другие продукты питания. Блины, приготовленные на предприятиях уличной торговли, должны реализовываться сразу.</w:t>
      </w:r>
    </w:p>
    <w:p w:rsidR="0030273C" w:rsidRPr="00451087" w:rsidRDefault="0030273C" w:rsidP="00451087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Не приобретайте продукты в местах несанкционированной торговли с рук и торговых точках, где пренебрегают правилами гигиены.</w:t>
      </w:r>
    </w:p>
    <w:p w:rsidR="0030273C" w:rsidRPr="00451087" w:rsidRDefault="0030273C" w:rsidP="004510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Не забывайте и о правилах личной гигиены. Перед употреблением пищи на улице обработайте руки дезинфицирующими салфетками или обработайте руки антисептиком.</w:t>
      </w:r>
    </w:p>
    <w:p w:rsidR="0030273C" w:rsidRPr="00451087" w:rsidRDefault="0030273C" w:rsidP="00451087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Не переедайте. Главное - умеренность.</w:t>
      </w:r>
    </w:p>
    <w:p w:rsidR="0030273C" w:rsidRPr="00451087" w:rsidRDefault="0030273C" w:rsidP="0045108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51087">
        <w:rPr>
          <w:sz w:val="28"/>
          <w:szCs w:val="28"/>
        </w:rPr>
        <w:t>Есть блины можно, но не в больших количествах. Не забывайте про овощи и фрукты. Они способствуют нормализации пищеварения.</w:t>
      </w:r>
    </w:p>
    <w:p w:rsidR="0030273C" w:rsidRPr="00451087" w:rsidRDefault="0030273C" w:rsidP="00451087">
      <w:pPr>
        <w:pStyle w:val="paternlightgreen"/>
        <w:spacing w:before="300" w:beforeAutospacing="0" w:after="450" w:afterAutospacing="0"/>
        <w:jc w:val="both"/>
        <w:rPr>
          <w:sz w:val="28"/>
          <w:szCs w:val="28"/>
        </w:rPr>
      </w:pPr>
      <w:r w:rsidRPr="00451087">
        <w:rPr>
          <w:i/>
          <w:iCs/>
          <w:sz w:val="28"/>
          <w:szCs w:val="28"/>
        </w:rPr>
        <w:t>Больше времени проводите на свежем воздухе и участвуйте в праздничных мероприятиях, чтобы активный отдых был на пользу здоровью.</w:t>
      </w:r>
    </w:p>
    <w:p w:rsidR="003215FB" w:rsidRPr="00451087" w:rsidRDefault="004468D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0273C" w:rsidRPr="00451087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30273C" w:rsidRPr="00451087" w:rsidRDefault="0030273C">
      <w:pPr>
        <w:rPr>
          <w:rFonts w:ascii="Times New Roman" w:hAnsi="Times New Roman" w:cs="Times New Roman"/>
          <w:sz w:val="28"/>
          <w:szCs w:val="28"/>
        </w:rPr>
      </w:pPr>
    </w:p>
    <w:sectPr w:rsidR="0030273C" w:rsidRPr="00451087" w:rsidSect="004468DA">
      <w:pgSz w:w="11906" w:h="16838"/>
      <w:pgMar w:top="68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31CC8"/>
    <w:multiLevelType w:val="multilevel"/>
    <w:tmpl w:val="923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8E"/>
    <w:rsid w:val="0030273C"/>
    <w:rsid w:val="003215FB"/>
    <w:rsid w:val="004468DA"/>
    <w:rsid w:val="00451087"/>
    <w:rsid w:val="00C8418E"/>
    <w:rsid w:val="00E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8AAC0-2C4F-44DD-B1CE-06487A9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2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2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73C"/>
    <w:rPr>
      <w:b/>
      <w:bCs/>
    </w:rPr>
  </w:style>
  <w:style w:type="paragraph" w:customStyle="1" w:styleId="paternlightgreen">
    <w:name w:val="patern_light_green"/>
    <w:basedOn w:val="a"/>
    <w:rsid w:val="0030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02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2025-02-10T11:57:00Z</dcterms:created>
  <dcterms:modified xsi:type="dcterms:W3CDTF">2025-02-17T06:53:00Z</dcterms:modified>
</cp:coreProperties>
</file>